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C26173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C26173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C26173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A93D69">
              <w:rPr>
                <w:rFonts w:ascii="Times New Roman" w:hAnsi="Times New Roman"/>
                <w:sz w:val="24"/>
              </w:rPr>
              <w:t>308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C26173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A93D69">
              <w:rPr>
                <w:rFonts w:ascii="Times New Roman" w:hAnsi="Times New Roman"/>
                <w:sz w:val="24"/>
              </w:rPr>
              <w:t>06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A93D69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____</w:t>
            </w:r>
            <w:r w:rsidR="00A93D6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2D322B">
        <w:rPr>
          <w:rFonts w:ascii="Times New Roman" w:hAnsi="Times New Roman"/>
          <w:b/>
          <w:sz w:val="24"/>
        </w:rPr>
        <w:t>445</w:t>
      </w:r>
      <w:r w:rsidR="00EA7411" w:rsidRPr="00A82139">
        <w:rPr>
          <w:rFonts w:ascii="Times New Roman" w:hAnsi="Times New Roman"/>
          <w:b/>
          <w:sz w:val="24"/>
        </w:rPr>
        <w:t>/ТК/</w:t>
      </w:r>
      <w:r w:rsidR="002D322B">
        <w:rPr>
          <w:rFonts w:ascii="Times New Roman" w:hAnsi="Times New Roman"/>
          <w:b/>
          <w:sz w:val="24"/>
        </w:rPr>
        <w:t>2015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>.</w:t>
      </w:r>
      <w:r w:rsidR="00AD4C01">
        <w:rPr>
          <w:rFonts w:ascii="Times New Roman" w:hAnsi="Times New Roman"/>
          <w:b/>
          <w:sz w:val="24"/>
        </w:rPr>
        <w:t xml:space="preserve"> от «_</w:t>
      </w:r>
      <w:r w:rsidR="00A93D69">
        <w:rPr>
          <w:rFonts w:ascii="Times New Roman" w:hAnsi="Times New Roman"/>
          <w:b/>
          <w:sz w:val="24"/>
        </w:rPr>
        <w:t>06</w:t>
      </w:r>
      <w:r w:rsidR="00AD4C01">
        <w:rPr>
          <w:rFonts w:ascii="Times New Roman" w:hAnsi="Times New Roman"/>
          <w:b/>
          <w:sz w:val="24"/>
        </w:rPr>
        <w:t>__»____</w:t>
      </w:r>
      <w:r w:rsidR="00A93D69">
        <w:rPr>
          <w:rFonts w:ascii="Times New Roman" w:hAnsi="Times New Roman"/>
          <w:b/>
          <w:sz w:val="24"/>
        </w:rPr>
        <w:t>08</w:t>
      </w:r>
      <w:r w:rsidR="00AD4C01">
        <w:rPr>
          <w:rFonts w:ascii="Times New Roman" w:hAnsi="Times New Roman"/>
          <w:b/>
          <w:sz w:val="24"/>
        </w:rPr>
        <w:t>_____</w:t>
      </w:r>
      <w:r w:rsidR="002D322B">
        <w:rPr>
          <w:rFonts w:ascii="Times New Roman" w:hAnsi="Times New Roman"/>
          <w:b/>
          <w:sz w:val="24"/>
        </w:rPr>
        <w:t>2015</w:t>
      </w:r>
      <w:r w:rsidR="00AD4C01">
        <w:rPr>
          <w:rFonts w:ascii="Times New Roman" w:hAnsi="Times New Roman"/>
          <w:b/>
          <w:sz w:val="24"/>
        </w:rPr>
        <w:t>г.</w:t>
      </w:r>
      <w:r w:rsidR="00EA7411" w:rsidRPr="007F74A6">
        <w:rPr>
          <w:rFonts w:ascii="Times New Roman" w:hAnsi="Times New Roman"/>
          <w:b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32163" w:rsidRDefault="0055651B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D1D00">
        <w:rPr>
          <w:rFonts w:ascii="Times New Roman" w:hAnsi="Times New Roman"/>
          <w:sz w:val="24"/>
        </w:rPr>
        <w:t xml:space="preserve">оказание услуг 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="008D1D00">
        <w:rPr>
          <w:rFonts w:ascii="Times New Roman" w:hAnsi="Times New Roman"/>
          <w:sz w:val="24"/>
        </w:rPr>
        <w:t>по техническому обслуживанию очистных канализационных сооружений</w:t>
      </w:r>
      <w:r w:rsidRPr="00F32163">
        <w:rPr>
          <w:rFonts w:ascii="Times New Roman" w:hAnsi="Times New Roman"/>
          <w:sz w:val="24"/>
        </w:rPr>
        <w:t>.</w:t>
      </w:r>
    </w:p>
    <w:p w:rsidR="000B2601" w:rsidRPr="000127F9" w:rsidRDefault="000B260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D322B" w:rsidRPr="002D322B" w:rsidRDefault="006F47E3" w:rsidP="002D322B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D322B" w:rsidRPr="002D322B" w:rsidRDefault="002D322B" w:rsidP="002D322B">
      <w:pPr>
        <w:spacing w:before="0"/>
        <w:jc w:val="both"/>
        <w:rPr>
          <w:rFonts w:ascii="Times New Roman" w:hAnsi="Times New Roman"/>
          <w:sz w:val="24"/>
        </w:rPr>
      </w:pPr>
      <w:r w:rsidRPr="002D322B">
        <w:rPr>
          <w:rFonts w:ascii="Times New Roman" w:hAnsi="Times New Roman"/>
          <w:sz w:val="24"/>
        </w:rPr>
        <w:t xml:space="preserve">После этапа оценки коммерческой части оферт будут запрошены улучшенные коммерческие части оферт.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Pr="002D322B">
        <w:rPr>
          <w:rFonts w:ascii="Times New Roman" w:hAnsi="Times New Roman"/>
          <w:sz w:val="24"/>
        </w:rPr>
        <w:t>т.ч</w:t>
      </w:r>
      <w:proofErr w:type="spellEnd"/>
      <w:r w:rsidRPr="002D322B">
        <w:rPr>
          <w:rFonts w:ascii="Times New Roman" w:hAnsi="Times New Roman"/>
          <w:sz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2D322B" w:rsidP="002D322B">
      <w:pPr>
        <w:spacing w:before="0"/>
        <w:jc w:val="both"/>
        <w:rPr>
          <w:rFonts w:ascii="Times New Roman" w:hAnsi="Times New Roman"/>
          <w:sz w:val="24"/>
        </w:rPr>
      </w:pPr>
      <w:r w:rsidRPr="002D322B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</w:t>
      </w:r>
      <w:r w:rsidR="002D322B">
        <w:rPr>
          <w:rFonts w:ascii="Times New Roman" w:hAnsi="Times New Roman"/>
          <w:sz w:val="24"/>
        </w:rPr>
        <w:t>2015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2D322B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2D322B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2D322B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2D322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2D322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</w:t>
      </w:r>
      <w:r w:rsidR="00BA1F1B">
        <w:rPr>
          <w:rFonts w:ascii="Times New Roman" w:hAnsi="Times New Roman"/>
          <w:sz w:val="24"/>
        </w:rPr>
        <w:t xml:space="preserve"> </w:t>
      </w:r>
      <w:r w:rsidR="00BA1F1B">
        <w:rPr>
          <w:rFonts w:ascii="Times New Roman" w:hAnsi="Times New Roman"/>
          <w:sz w:val="23"/>
          <w:szCs w:val="23"/>
        </w:rPr>
        <w:t>с приложением №1</w:t>
      </w:r>
      <w:r w:rsidRPr="009D0283">
        <w:rPr>
          <w:rFonts w:ascii="Times New Roman" w:hAnsi="Times New Roman"/>
          <w:sz w:val="24"/>
        </w:rPr>
        <w:t>;</w:t>
      </w:r>
    </w:p>
    <w:p w:rsidR="008D1D00" w:rsidRDefault="00875B06" w:rsidP="002D322B">
      <w:pPr>
        <w:spacing w:befor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 xml:space="preserve">технической оценки </w:t>
      </w:r>
      <w:r w:rsidR="00512C6D">
        <w:rPr>
          <w:rFonts w:ascii="Times New Roman" w:hAnsi="Times New Roman"/>
          <w:sz w:val="24"/>
        </w:rPr>
        <w:t>оферт претендентов</w:t>
      </w:r>
      <w:r w:rsidR="00BC0B07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512C6D">
        <w:rPr>
          <w:rFonts w:ascii="Times New Roman" w:hAnsi="Times New Roman"/>
          <w:b/>
          <w:sz w:val="24"/>
        </w:rPr>
        <w:t>1616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512C6D">
        <w:rPr>
          <w:rFonts w:ascii="Times New Roman" w:hAnsi="Times New Roman"/>
          <w:b/>
          <w:sz w:val="23"/>
          <w:szCs w:val="23"/>
          <w:u w:val="single"/>
        </w:rPr>
        <w:t xml:space="preserve">Обслуживание и эксплуатация сетей </w:t>
      </w:r>
      <w:proofErr w:type="spellStart"/>
      <w:r w:rsidR="00512C6D">
        <w:rPr>
          <w:rFonts w:ascii="Times New Roman" w:hAnsi="Times New Roman"/>
          <w:b/>
          <w:sz w:val="23"/>
          <w:szCs w:val="23"/>
          <w:u w:val="single"/>
        </w:rPr>
        <w:t>тепловодоснабжения</w:t>
      </w:r>
      <w:proofErr w:type="spellEnd"/>
      <w:r w:rsidR="00512C6D">
        <w:rPr>
          <w:rFonts w:ascii="Times New Roman" w:hAnsi="Times New Roman"/>
          <w:b/>
          <w:sz w:val="23"/>
          <w:szCs w:val="23"/>
          <w:u w:val="single"/>
        </w:rPr>
        <w:t xml:space="preserve"> и канализации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8D1D00" w:rsidRPr="008D1D00">
        <w:rPr>
          <w:rFonts w:ascii="Times New Roman" w:hAnsi="Times New Roman"/>
          <w:sz w:val="24"/>
        </w:rPr>
        <w:t xml:space="preserve"> </w:t>
      </w:r>
    </w:p>
    <w:p w:rsidR="008D1D00" w:rsidRPr="00E13FB3" w:rsidRDefault="008D1D00" w:rsidP="002D322B">
      <w:pPr>
        <w:spacing w:before="0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lastRenderedPageBreak/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8D1D00" w:rsidRDefault="008D1D00" w:rsidP="002D322B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E13FB3">
        <w:rPr>
          <w:rFonts w:ascii="Times New Roman" w:hAnsi="Times New Roman"/>
          <w:sz w:val="24"/>
        </w:rPr>
        <w:t xml:space="preserve"> (-) </w:t>
      </w:r>
      <w:proofErr w:type="gramEnd"/>
      <w:r w:rsidRPr="00E13FB3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>
        <w:rPr>
          <w:rFonts w:ascii="Times New Roman" w:hAnsi="Times New Roman"/>
          <w:sz w:val="24"/>
        </w:rPr>
        <w:t>3.9.</w:t>
      </w:r>
      <w:r w:rsidRPr="00E13FB3">
        <w:rPr>
          <w:rFonts w:ascii="Times New Roman" w:hAnsi="Times New Roman"/>
          <w:sz w:val="24"/>
        </w:rPr>
        <w:t xml:space="preserve"> типового договора, форма №6 к настоящему ПДО). </w:t>
      </w:r>
    </w:p>
    <w:p w:rsidR="00875B06" w:rsidRPr="008D1D00" w:rsidRDefault="008D1D00" w:rsidP="002D322B">
      <w:pPr>
        <w:pStyle w:val="ab"/>
        <w:numPr>
          <w:ilvl w:val="0"/>
          <w:numId w:val="2"/>
        </w:numPr>
        <w:tabs>
          <w:tab w:val="clear" w:pos="1428"/>
          <w:tab w:val="num" w:pos="0"/>
          <w:tab w:val="num" w:pos="426"/>
        </w:tabs>
        <w:spacing w:before="0"/>
        <w:ind w:left="426" w:firstLine="0"/>
        <w:jc w:val="both"/>
        <w:rPr>
          <w:rFonts w:ascii="Times New Roman" w:hAnsi="Times New Roman"/>
          <w:sz w:val="24"/>
        </w:rPr>
      </w:pPr>
      <w:r w:rsidRPr="008D1D00"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2D322B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A93D69">
        <w:rPr>
          <w:rFonts w:ascii="Times New Roman" w:hAnsi="Times New Roman"/>
          <w:b/>
          <w:sz w:val="24"/>
        </w:rPr>
        <w:t>06</w:t>
      </w:r>
      <w:r w:rsidR="00B1596B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_____</w:t>
      </w:r>
      <w:r w:rsidR="00A93D69">
        <w:rPr>
          <w:rFonts w:ascii="Times New Roman" w:hAnsi="Times New Roman"/>
          <w:b/>
          <w:sz w:val="24"/>
        </w:rPr>
        <w:t>08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</w:t>
      </w:r>
      <w:r w:rsidR="002D322B">
        <w:rPr>
          <w:rFonts w:ascii="Times New Roman" w:hAnsi="Times New Roman"/>
          <w:b/>
          <w:sz w:val="24"/>
        </w:rPr>
        <w:t>2015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5278AB">
        <w:rPr>
          <w:rFonts w:ascii="Times New Roman" w:hAnsi="Times New Roman"/>
          <w:b/>
          <w:sz w:val="24"/>
        </w:rPr>
        <w:t>_</w:t>
      </w:r>
      <w:r w:rsidR="00A93D69">
        <w:rPr>
          <w:rFonts w:ascii="Times New Roman" w:hAnsi="Times New Roman"/>
          <w:b/>
          <w:sz w:val="24"/>
        </w:rPr>
        <w:t>19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A93D69">
        <w:rPr>
          <w:rFonts w:ascii="Times New Roman" w:hAnsi="Times New Roman"/>
          <w:b/>
          <w:sz w:val="24"/>
        </w:rPr>
        <w:t>08</w:t>
      </w:r>
      <w:r w:rsidR="00B1596B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</w:t>
      </w:r>
      <w:r w:rsidR="002D322B">
        <w:rPr>
          <w:rFonts w:ascii="Times New Roman" w:hAnsi="Times New Roman"/>
          <w:b/>
          <w:sz w:val="24"/>
        </w:rPr>
        <w:t>2015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5724A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5724A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</w:t>
      </w:r>
      <w:r w:rsidR="002D322B">
        <w:rPr>
          <w:rFonts w:ascii="Times New Roman" w:hAnsi="Times New Roman"/>
          <w:b/>
          <w:sz w:val="24"/>
        </w:rPr>
        <w:t>2015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2D322B">
        <w:rPr>
          <w:rFonts w:ascii="Times New Roman" w:hAnsi="Times New Roman"/>
          <w:b/>
          <w:sz w:val="24"/>
        </w:rPr>
        <w:t>445</w:t>
      </w:r>
      <w:r w:rsidR="00637924" w:rsidRPr="00A82139">
        <w:rPr>
          <w:rFonts w:ascii="Times New Roman" w:hAnsi="Times New Roman"/>
          <w:b/>
          <w:sz w:val="24"/>
        </w:rPr>
        <w:t>/ТК/</w:t>
      </w:r>
      <w:r w:rsidR="002D322B">
        <w:rPr>
          <w:rFonts w:ascii="Times New Roman" w:hAnsi="Times New Roman"/>
          <w:b/>
          <w:sz w:val="24"/>
        </w:rPr>
        <w:t>2015</w:t>
      </w:r>
      <w:r w:rsidR="00637924" w:rsidRPr="00A82139">
        <w:rPr>
          <w:rFonts w:ascii="Times New Roman" w:hAnsi="Times New Roman"/>
          <w:b/>
          <w:sz w:val="24"/>
        </w:rPr>
        <w:t>г.</w:t>
      </w:r>
      <w:r w:rsidR="00AD4C01">
        <w:rPr>
          <w:rFonts w:ascii="Times New Roman" w:hAnsi="Times New Roman"/>
          <w:b/>
          <w:sz w:val="24"/>
        </w:rPr>
        <w:t xml:space="preserve"> от «_</w:t>
      </w:r>
      <w:r w:rsidR="00A93D69">
        <w:rPr>
          <w:rFonts w:ascii="Times New Roman" w:hAnsi="Times New Roman"/>
          <w:b/>
          <w:sz w:val="24"/>
        </w:rPr>
        <w:t>06</w:t>
      </w:r>
      <w:r w:rsidR="00AD4C01">
        <w:rPr>
          <w:rFonts w:ascii="Times New Roman" w:hAnsi="Times New Roman"/>
          <w:b/>
          <w:sz w:val="24"/>
        </w:rPr>
        <w:t>__»_____</w:t>
      </w:r>
      <w:r w:rsidR="00A93D69">
        <w:rPr>
          <w:rFonts w:ascii="Times New Roman" w:hAnsi="Times New Roman"/>
          <w:b/>
          <w:sz w:val="24"/>
        </w:rPr>
        <w:t>08</w:t>
      </w:r>
      <w:r w:rsidR="00AD4C01">
        <w:rPr>
          <w:rFonts w:ascii="Times New Roman" w:hAnsi="Times New Roman"/>
          <w:b/>
          <w:sz w:val="24"/>
        </w:rPr>
        <w:t>______</w:t>
      </w:r>
      <w:r w:rsidR="002D322B">
        <w:rPr>
          <w:rFonts w:ascii="Times New Roman" w:hAnsi="Times New Roman"/>
          <w:b/>
          <w:sz w:val="24"/>
        </w:rPr>
        <w:t>2015</w:t>
      </w:r>
      <w:r w:rsidR="00AD4C01">
        <w:rPr>
          <w:rFonts w:ascii="Times New Roman" w:hAnsi="Times New Roman"/>
          <w:b/>
          <w:sz w:val="24"/>
        </w:rPr>
        <w:t>г.</w:t>
      </w:r>
      <w:r w:rsidRPr="007F74A6">
        <w:rPr>
          <w:rFonts w:ascii="Times New Roman" w:hAnsi="Times New Roman"/>
          <w:b/>
          <w:sz w:val="24"/>
        </w:rPr>
        <w:t>».</w:t>
      </w:r>
    </w:p>
    <w:p w:rsidR="002A4308" w:rsidRPr="00C01804" w:rsidRDefault="002A4308" w:rsidP="002D322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512C6D" w:rsidRDefault="002A4308" w:rsidP="002D322B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</w:p>
    <w:p w:rsidR="00512C6D" w:rsidRDefault="002A4308" w:rsidP="002D322B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</w:t>
      </w:r>
      <w:r w:rsidR="00512C6D">
        <w:rPr>
          <w:rFonts w:ascii="Times New Roman" w:hAnsi="Times New Roman"/>
          <w:sz w:val="24"/>
        </w:rPr>
        <w:t>критерий</w:t>
      </w:r>
      <w:r w:rsidRPr="00D25316">
        <w:rPr>
          <w:rFonts w:ascii="Times New Roman" w:hAnsi="Times New Roman"/>
          <w:sz w:val="24"/>
        </w:rPr>
        <w:t xml:space="preserve"> </w:t>
      </w:r>
      <w:r w:rsidR="00512C6D">
        <w:rPr>
          <w:rFonts w:ascii="Times New Roman" w:hAnsi="Times New Roman"/>
          <w:sz w:val="24"/>
        </w:rPr>
        <w:t>технической оценки оферт претендентов</w:t>
      </w:r>
      <w:r w:rsidRPr="00D25316">
        <w:rPr>
          <w:rFonts w:ascii="Times New Roman" w:hAnsi="Times New Roman"/>
          <w:sz w:val="24"/>
        </w:rPr>
        <w:t xml:space="preserve"> по типу сделки </w:t>
      </w:r>
      <w:r w:rsidR="00512C6D">
        <w:rPr>
          <w:rFonts w:ascii="Times New Roman" w:hAnsi="Times New Roman"/>
          <w:b/>
          <w:sz w:val="24"/>
        </w:rPr>
        <w:t>1616</w:t>
      </w:r>
      <w:r w:rsidRPr="003E624E">
        <w:rPr>
          <w:rFonts w:ascii="Times New Roman" w:hAnsi="Times New Roman"/>
          <w:b/>
          <w:sz w:val="24"/>
        </w:rPr>
        <w:t xml:space="preserve"> </w:t>
      </w:r>
      <w:r w:rsidRPr="003E624E">
        <w:rPr>
          <w:rFonts w:ascii="Times New Roman" w:hAnsi="Times New Roman"/>
          <w:b/>
          <w:sz w:val="24"/>
          <w:u w:val="single"/>
        </w:rPr>
        <w:t>«</w:t>
      </w:r>
      <w:r w:rsidR="00512C6D">
        <w:rPr>
          <w:rFonts w:ascii="Times New Roman" w:hAnsi="Times New Roman"/>
          <w:b/>
          <w:sz w:val="23"/>
          <w:szCs w:val="23"/>
          <w:u w:val="single"/>
        </w:rPr>
        <w:t xml:space="preserve">Обслуживание и эксплуатация сетей </w:t>
      </w:r>
      <w:proofErr w:type="spellStart"/>
      <w:r w:rsidR="00512C6D">
        <w:rPr>
          <w:rFonts w:ascii="Times New Roman" w:hAnsi="Times New Roman"/>
          <w:b/>
          <w:sz w:val="23"/>
          <w:szCs w:val="23"/>
          <w:u w:val="single"/>
        </w:rPr>
        <w:t>тепловодоснабжения</w:t>
      </w:r>
      <w:proofErr w:type="spellEnd"/>
      <w:r w:rsidR="00512C6D">
        <w:rPr>
          <w:rFonts w:ascii="Times New Roman" w:hAnsi="Times New Roman"/>
          <w:b/>
          <w:sz w:val="23"/>
          <w:szCs w:val="23"/>
          <w:u w:val="single"/>
        </w:rPr>
        <w:t xml:space="preserve"> и канализации</w:t>
      </w:r>
      <w:r w:rsidRPr="003E624E">
        <w:rPr>
          <w:rFonts w:ascii="Times New Roman" w:hAnsi="Times New Roman"/>
          <w:b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</w:t>
      </w:r>
      <w:r w:rsidR="00512C6D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</w:p>
    <w:p w:rsidR="00512C6D" w:rsidRDefault="002A4308" w:rsidP="002D322B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BA1F1B" w:rsidRPr="00824B57">
        <w:rPr>
          <w:rFonts w:ascii="Times New Roman" w:hAnsi="Times New Roman"/>
          <w:sz w:val="23"/>
          <w:szCs w:val="23"/>
        </w:rPr>
        <w:t>содержащий копии документов</w:t>
      </w:r>
      <w:r w:rsidR="00BA1F1B">
        <w:rPr>
          <w:rFonts w:ascii="Times New Roman" w:hAnsi="Times New Roman"/>
          <w:sz w:val="23"/>
          <w:szCs w:val="23"/>
        </w:rPr>
        <w:t xml:space="preserve"> на бумажном и электронном носителях</w:t>
      </w:r>
      <w:r w:rsidR="00BA1F1B" w:rsidRPr="00824B57">
        <w:rPr>
          <w:rFonts w:ascii="Times New Roman" w:hAnsi="Times New Roman"/>
          <w:sz w:val="23"/>
          <w:szCs w:val="23"/>
        </w:rPr>
        <w:t>, находящихся в первом конверте</w:t>
      </w:r>
      <w:r w:rsidR="00512C6D">
        <w:rPr>
          <w:rFonts w:ascii="Times New Roman" w:hAnsi="Times New Roman"/>
          <w:sz w:val="24"/>
        </w:rPr>
        <w:t>;</w:t>
      </w:r>
    </w:p>
    <w:p w:rsidR="00512C6D" w:rsidRDefault="002A4308" w:rsidP="002D322B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перечень аффилированных организаций (Форма 7), </w:t>
      </w:r>
      <w:r w:rsidR="00BA1F1B" w:rsidRPr="00824B57">
        <w:rPr>
          <w:rFonts w:ascii="Times New Roman" w:hAnsi="Times New Roman"/>
          <w:sz w:val="23"/>
          <w:szCs w:val="23"/>
        </w:rPr>
        <w:t>заполненная калькуляция (Форма 8)</w:t>
      </w:r>
      <w:r w:rsidR="00BA1F1B">
        <w:rPr>
          <w:rFonts w:ascii="Times New Roman" w:hAnsi="Times New Roman"/>
          <w:sz w:val="23"/>
          <w:szCs w:val="23"/>
        </w:rPr>
        <w:t xml:space="preserve"> с приложением №1</w:t>
      </w:r>
      <w:r w:rsidRPr="00FC53A6">
        <w:rPr>
          <w:rFonts w:ascii="Times New Roman" w:hAnsi="Times New Roman"/>
          <w:sz w:val="24"/>
        </w:rPr>
        <w:t xml:space="preserve">; </w:t>
      </w:r>
    </w:p>
    <w:p w:rsidR="002A4308" w:rsidRPr="004B3BF2" w:rsidRDefault="002A4308" w:rsidP="002D322B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A4308" w:rsidRDefault="002A4308" w:rsidP="002D322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A4308" w:rsidRPr="00A128CD" w:rsidRDefault="002A4308" w:rsidP="002D322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8671C1" w:rsidRPr="007F6427" w:rsidRDefault="008671C1" w:rsidP="002D322B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2D322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4F546F" w:rsidRDefault="0020326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</w:t>
      </w:r>
      <w:r w:rsidR="00A93D69">
        <w:rPr>
          <w:rFonts w:ascii="Times New Roman" w:hAnsi="Times New Roman"/>
          <w:b/>
          <w:sz w:val="24"/>
        </w:rPr>
        <w:t>14</w:t>
      </w:r>
      <w:r w:rsidR="00D85647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_____</w:t>
      </w:r>
      <w:r w:rsidR="00A93D69">
        <w:rPr>
          <w:rFonts w:ascii="Times New Roman" w:hAnsi="Times New Roman"/>
          <w:b/>
          <w:sz w:val="24"/>
        </w:rPr>
        <w:t>08</w:t>
      </w:r>
      <w:r w:rsidR="00D85647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 </w:t>
      </w:r>
      <w:r w:rsidR="002D322B">
        <w:rPr>
          <w:rFonts w:ascii="Times New Roman" w:hAnsi="Times New Roman"/>
          <w:b/>
          <w:sz w:val="24"/>
        </w:rPr>
        <w:t>2015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C0B07" w:rsidRPr="002D322B" w:rsidRDefault="00BC0B07" w:rsidP="002D322B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1A3589" w:rsidRDefault="00D95F9E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66F4E" w:rsidRDefault="00166F4E" w:rsidP="002D322B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B083A" w:rsidRPr="00166F4E" w:rsidRDefault="00166F4E" w:rsidP="002D322B">
      <w:pPr>
        <w:spacing w:before="0"/>
        <w:jc w:val="both"/>
        <w:rPr>
          <w:rFonts w:ascii="Times New Roman" w:hAnsi="Times New Roman"/>
          <w:sz w:val="24"/>
        </w:rPr>
      </w:pPr>
      <w:r w:rsidRPr="00166F4E">
        <w:rPr>
          <w:rFonts w:ascii="Times New Roman" w:hAnsi="Times New Roman"/>
          <w:sz w:val="24"/>
        </w:rPr>
        <w:t>Начальник департамента социального развития</w:t>
      </w:r>
    </w:p>
    <w:p w:rsidR="00166F4E" w:rsidRPr="00166F4E" w:rsidRDefault="00166F4E" w:rsidP="002D322B">
      <w:pPr>
        <w:spacing w:before="0"/>
        <w:jc w:val="both"/>
        <w:rPr>
          <w:rFonts w:ascii="Times New Roman" w:hAnsi="Times New Roman"/>
          <w:sz w:val="24"/>
        </w:rPr>
      </w:pPr>
      <w:r w:rsidRPr="00166F4E">
        <w:rPr>
          <w:rFonts w:ascii="Times New Roman" w:hAnsi="Times New Roman"/>
          <w:sz w:val="24"/>
        </w:rPr>
        <w:t>Шевчук Сергей Анатольевич</w:t>
      </w:r>
    </w:p>
    <w:p w:rsidR="00166F4E" w:rsidRDefault="00166F4E" w:rsidP="002D322B">
      <w:pPr>
        <w:spacing w:before="0"/>
        <w:jc w:val="both"/>
        <w:rPr>
          <w:rStyle w:val="aa"/>
          <w:rFonts w:ascii="Times New Roman" w:hAnsi="Times New Roman"/>
          <w:sz w:val="24"/>
        </w:rPr>
      </w:pPr>
      <w:r w:rsidRPr="00166F4E">
        <w:rPr>
          <w:rFonts w:ascii="Times New Roman" w:hAnsi="Times New Roman"/>
          <w:sz w:val="24"/>
        </w:rPr>
        <w:t>Тел: (34643) 47-964</w:t>
      </w:r>
      <w:r>
        <w:rPr>
          <w:rFonts w:ascii="Times New Roman" w:hAnsi="Times New Roman"/>
          <w:sz w:val="24"/>
        </w:rPr>
        <w:t xml:space="preserve">, </w:t>
      </w:r>
      <w:hyperlink r:id="rId9" w:history="1">
        <w:r w:rsidRPr="009C27EF">
          <w:rPr>
            <w:rStyle w:val="aa"/>
            <w:rFonts w:ascii="Times New Roman" w:hAnsi="Times New Roman"/>
            <w:sz w:val="24"/>
            <w:lang w:val="en-US"/>
          </w:rPr>
          <w:t>ShevchukSA</w:t>
        </w:r>
        <w:r w:rsidRPr="009C27EF">
          <w:rPr>
            <w:rStyle w:val="aa"/>
            <w:rFonts w:ascii="Times New Roman" w:hAnsi="Times New Roman"/>
            <w:sz w:val="24"/>
          </w:rPr>
          <w:t>@mng.slavneft.ru</w:t>
        </w:r>
      </w:hyperlink>
    </w:p>
    <w:p w:rsidR="00166F4E" w:rsidRPr="002D322B" w:rsidRDefault="00166F4E" w:rsidP="002D322B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FD1D2E" w:rsidRPr="00FD1D2E" w:rsidRDefault="00FD1D2E" w:rsidP="002D322B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Начальник </w:t>
      </w:r>
      <w:r w:rsidR="00512C6D">
        <w:rPr>
          <w:rFonts w:ascii="Times New Roman" w:hAnsi="Times New Roman"/>
          <w:sz w:val="24"/>
          <w:szCs w:val="24"/>
        </w:rPr>
        <w:t>службы социально-хозяйственного обеспечения</w:t>
      </w:r>
    </w:p>
    <w:p w:rsidR="00FD1D2E" w:rsidRPr="00FD1D2E" w:rsidRDefault="00512C6D" w:rsidP="002D322B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Гребенев</w:t>
      </w:r>
      <w:proofErr w:type="spellEnd"/>
      <w:r>
        <w:rPr>
          <w:rFonts w:ascii="Times New Roman" w:hAnsi="Times New Roman"/>
          <w:sz w:val="24"/>
          <w:szCs w:val="24"/>
        </w:rPr>
        <w:t xml:space="preserve"> Алексей Петрович</w:t>
      </w:r>
    </w:p>
    <w:p w:rsidR="00FD1D2E" w:rsidRDefault="00FD1D2E" w:rsidP="002D322B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512C6D">
        <w:rPr>
          <w:rFonts w:ascii="Times New Roman" w:hAnsi="Times New Roman"/>
          <w:sz w:val="24"/>
          <w:szCs w:val="24"/>
        </w:rPr>
        <w:t>45-870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512C6D" w:rsidRPr="009C27EF">
          <w:rPr>
            <w:rStyle w:val="aa"/>
            <w:rFonts w:ascii="Times New Roman" w:hAnsi="Times New Roman"/>
            <w:sz w:val="24"/>
            <w:szCs w:val="24"/>
            <w:lang w:val="en-US"/>
          </w:rPr>
          <w:t>GrebenevAP</w:t>
        </w:r>
        <w:r w:rsidR="00512C6D" w:rsidRPr="009C27EF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2D322B" w:rsidRDefault="00FD1D2E" w:rsidP="002D322B">
      <w:pPr>
        <w:pStyle w:val="ae"/>
        <w:rPr>
          <w:rFonts w:ascii="Times New Roman" w:hAnsi="Times New Roman"/>
          <w:sz w:val="16"/>
          <w:szCs w:val="16"/>
        </w:rPr>
      </w:pPr>
    </w:p>
    <w:p w:rsidR="00FD1D2E" w:rsidRPr="00FD1D2E" w:rsidRDefault="00212BE7" w:rsidP="002D322B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2D322B" w:rsidP="002D322B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Масло Александр Сергеевич</w:t>
      </w:r>
    </w:p>
    <w:p w:rsidR="00FD1D2E" w:rsidRPr="00FD1D2E" w:rsidRDefault="00FD1D2E" w:rsidP="002D322B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</w:t>
      </w:r>
      <w:r w:rsidR="002D322B">
        <w:rPr>
          <w:rFonts w:ascii="Times New Roman" w:hAnsi="Times New Roman"/>
          <w:sz w:val="24"/>
          <w:szCs w:val="24"/>
        </w:rPr>
        <w:t>229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2D322B" w:rsidRPr="002848DD">
          <w:rPr>
            <w:rStyle w:val="aa"/>
            <w:rFonts w:ascii="Times New Roman" w:hAnsi="Times New Roman"/>
            <w:sz w:val="24"/>
            <w:szCs w:val="24"/>
            <w:lang w:val="en-US"/>
          </w:rPr>
          <w:t>MasloAS</w:t>
        </w:r>
        <w:r w:rsidR="002D322B" w:rsidRPr="002848DD">
          <w:rPr>
            <w:rStyle w:val="aa"/>
            <w:rFonts w:ascii="Times New Roman" w:hAnsi="Times New Roman"/>
            <w:sz w:val="24"/>
            <w:szCs w:val="24"/>
          </w:rPr>
          <w:t>@</w:t>
        </w:r>
        <w:r w:rsidR="002D322B" w:rsidRPr="002848DD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2D322B" w:rsidRPr="002848DD">
          <w:rPr>
            <w:rStyle w:val="aa"/>
            <w:rFonts w:ascii="Times New Roman" w:hAnsi="Times New Roman"/>
            <w:sz w:val="24"/>
            <w:szCs w:val="24"/>
          </w:rPr>
          <w:t>.</w:t>
        </w:r>
        <w:r w:rsidR="002D322B" w:rsidRPr="002848DD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2D322B" w:rsidRPr="002848DD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2D322B" w:rsidRPr="002848DD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2D322B" w:rsidRDefault="00D95F9E" w:rsidP="002D322B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63583" w:rsidRDefault="00963583" w:rsidP="002D322B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963583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2D322B" w:rsidRDefault="000022DD" w:rsidP="002D322B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2D322B" w:rsidRDefault="00EB30F3" w:rsidP="002D322B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D322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D322B" w:rsidRDefault="002D322B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BC0B07">
        <w:rPr>
          <w:rFonts w:ascii="Times New Roman" w:hAnsi="Times New Roman"/>
          <w:b/>
          <w:sz w:val="24"/>
        </w:rPr>
        <w:t xml:space="preserve"> </w:t>
      </w:r>
      <w:r w:rsidR="002D322B">
        <w:rPr>
          <w:rFonts w:ascii="Times New Roman" w:hAnsi="Times New Roman"/>
          <w:b/>
          <w:sz w:val="24"/>
        </w:rPr>
        <w:t>445</w:t>
      </w:r>
      <w:r w:rsidR="008D6F5A" w:rsidRPr="00A82139">
        <w:rPr>
          <w:rFonts w:ascii="Times New Roman" w:hAnsi="Times New Roman"/>
          <w:b/>
          <w:sz w:val="24"/>
        </w:rPr>
        <w:t>/ТК/</w:t>
      </w:r>
      <w:r w:rsidR="002D322B">
        <w:rPr>
          <w:rFonts w:ascii="Times New Roman" w:hAnsi="Times New Roman"/>
          <w:b/>
          <w:sz w:val="24"/>
        </w:rPr>
        <w:t>2015</w:t>
      </w:r>
      <w:r w:rsidR="008D6F5A" w:rsidRPr="00A82139">
        <w:rPr>
          <w:rFonts w:ascii="Times New Roman" w:hAnsi="Times New Roman"/>
          <w:b/>
          <w:sz w:val="24"/>
        </w:rPr>
        <w:t>г.</w:t>
      </w:r>
      <w:r w:rsidR="00AD4C01">
        <w:rPr>
          <w:rFonts w:ascii="Times New Roman" w:hAnsi="Times New Roman"/>
          <w:b/>
          <w:sz w:val="24"/>
        </w:rPr>
        <w:t xml:space="preserve"> от «_</w:t>
      </w:r>
      <w:r w:rsidR="00A93D69">
        <w:rPr>
          <w:rFonts w:ascii="Times New Roman" w:hAnsi="Times New Roman"/>
          <w:b/>
          <w:sz w:val="24"/>
        </w:rPr>
        <w:t>06</w:t>
      </w:r>
      <w:r w:rsidR="00AD4C01">
        <w:rPr>
          <w:rFonts w:ascii="Times New Roman" w:hAnsi="Times New Roman"/>
          <w:b/>
          <w:sz w:val="24"/>
        </w:rPr>
        <w:t>__»___</w:t>
      </w:r>
      <w:r w:rsidR="00A93D69">
        <w:rPr>
          <w:rFonts w:ascii="Times New Roman" w:hAnsi="Times New Roman"/>
          <w:b/>
          <w:sz w:val="24"/>
        </w:rPr>
        <w:t>08</w:t>
      </w:r>
      <w:r w:rsidR="00AD4C01">
        <w:rPr>
          <w:rFonts w:ascii="Times New Roman" w:hAnsi="Times New Roman"/>
          <w:b/>
          <w:sz w:val="24"/>
        </w:rPr>
        <w:t>______</w:t>
      </w:r>
      <w:r w:rsidR="002D322B">
        <w:rPr>
          <w:rFonts w:ascii="Times New Roman" w:hAnsi="Times New Roman"/>
          <w:b/>
          <w:sz w:val="24"/>
        </w:rPr>
        <w:t>2015</w:t>
      </w:r>
      <w:r w:rsidR="00AD4C01">
        <w:rPr>
          <w:rFonts w:ascii="Times New Roman" w:hAnsi="Times New Roman"/>
          <w:b/>
          <w:sz w:val="24"/>
        </w:rPr>
        <w:t>г.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</w:t>
      </w:r>
      <w:r w:rsidR="0055724A">
        <w:rPr>
          <w:rFonts w:ascii="Times New Roman" w:hAnsi="Times New Roman"/>
          <w:sz w:val="24"/>
        </w:rPr>
        <w:t xml:space="preserve">ннефтегаз» договора подряда на </w:t>
      </w:r>
      <w:r w:rsidR="00166F4E">
        <w:rPr>
          <w:rFonts w:ascii="Times New Roman" w:hAnsi="Times New Roman"/>
          <w:sz w:val="24"/>
        </w:rPr>
        <w:t>оказание услуг по техническому обслуживанию очистных канализационных сооружений</w:t>
      </w:r>
      <w:r w:rsidR="00166F4E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 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96C27" w:rsidRDefault="00B96C27" w:rsidP="000127F9">
      <w:p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8229E" wp14:editId="0684AFB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3FDD" w:rsidRPr="00BD5B3B" w:rsidRDefault="009E3FDD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9E3FDD" w:rsidRPr="00BD5B3B" w:rsidRDefault="009E3FDD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9E3FDD" w:rsidRPr="00BD5B3B" w:rsidRDefault="009E3FDD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9E3FDD" w:rsidRPr="00BD5B3B" w:rsidRDefault="009E3FDD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E3FDD" w:rsidRPr="00BD5B3B" w:rsidRDefault="009E3FDD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9E3FDD" w:rsidRPr="00BD5B3B" w:rsidRDefault="009E3FDD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9E3FDD" w:rsidRPr="00BD5B3B" w:rsidRDefault="009E3FDD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9E3FDD" w:rsidRPr="00BD5B3B" w:rsidRDefault="009E3FDD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A5103">
        <w:rPr>
          <w:rFonts w:ascii="Times New Roman" w:hAnsi="Times New Roman"/>
          <w:sz w:val="23"/>
          <w:szCs w:val="23"/>
        </w:rPr>
        <w:t>оказание</w:t>
      </w:r>
      <w:r w:rsidR="00166F4E">
        <w:rPr>
          <w:rFonts w:ascii="Times New Roman" w:hAnsi="Times New Roman"/>
          <w:sz w:val="23"/>
          <w:szCs w:val="23"/>
        </w:rPr>
        <w:t xml:space="preserve"> услуг по техническому обслуживанию очистных канализационных сооружений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-1943" w:type="dxa"/>
        <w:tblLook w:val="0000" w:firstRow="0" w:lastRow="0" w:firstColumn="0" w:lastColumn="0" w:noHBand="0" w:noVBand="0"/>
      </w:tblPr>
      <w:tblGrid>
        <w:gridCol w:w="5919"/>
        <w:gridCol w:w="4208"/>
      </w:tblGrid>
      <w:tr w:rsidR="005B0A3B" w:rsidRPr="002D322B" w:rsidTr="002D322B">
        <w:trPr>
          <w:trHeight w:val="477"/>
          <w:jc w:val="center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166F4E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оказание услуг по техническому обслуживанию очистных канализационных сооружений</w:t>
            </w:r>
          </w:p>
        </w:tc>
      </w:tr>
      <w:tr w:rsidR="005B0A3B" w:rsidRPr="002D322B" w:rsidTr="002D322B">
        <w:trPr>
          <w:trHeight w:val="256"/>
          <w:jc w:val="center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Сроки выполнения работ/ оказания услуг</w:t>
            </w:r>
            <w:r w:rsidR="001E2A1A" w:rsidRPr="002D322B">
              <w:rPr>
                <w:rFonts w:ascii="Times New Roman" w:hAnsi="Times New Roman"/>
              </w:rPr>
              <w:t xml:space="preserve"> </w:t>
            </w:r>
          </w:p>
          <w:p w:rsidR="001E2A1A" w:rsidRPr="002D322B" w:rsidRDefault="00370449" w:rsidP="002D322B">
            <w:pPr>
              <w:pStyle w:val="ae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01.01.201</w:t>
            </w:r>
            <w:r w:rsidR="002D322B" w:rsidRPr="002D322B">
              <w:rPr>
                <w:rFonts w:ascii="Times New Roman" w:hAnsi="Times New Roman"/>
              </w:rPr>
              <w:t>6</w:t>
            </w:r>
            <w:r w:rsidRPr="002D322B">
              <w:rPr>
                <w:rFonts w:ascii="Times New Roman" w:hAnsi="Times New Roman"/>
              </w:rPr>
              <w:t>г. по 31.12.201</w:t>
            </w:r>
            <w:r w:rsidR="002D322B" w:rsidRPr="002D322B">
              <w:rPr>
                <w:rFonts w:ascii="Times New Roman" w:hAnsi="Times New Roman"/>
              </w:rPr>
              <w:t>6</w:t>
            </w:r>
            <w:r w:rsidR="001E2A1A" w:rsidRPr="002D322B">
              <w:rPr>
                <w:rFonts w:ascii="Times New Roman" w:hAnsi="Times New Roman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да/нет</w:t>
            </w:r>
          </w:p>
        </w:tc>
      </w:tr>
      <w:tr w:rsidR="005B0A3B" w:rsidRPr="002D322B" w:rsidTr="002D322B">
        <w:trPr>
          <w:trHeight w:val="220"/>
          <w:jc w:val="center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2D322B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2D322B" w:rsidTr="002D322B">
        <w:trPr>
          <w:trHeight w:val="373"/>
          <w:jc w:val="center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2D322B" w:rsidTr="002D322B">
        <w:trPr>
          <w:trHeight w:val="397"/>
          <w:jc w:val="center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да/нет</w:t>
            </w:r>
          </w:p>
        </w:tc>
      </w:tr>
      <w:tr w:rsidR="005B0A3B" w:rsidRPr="002D322B" w:rsidTr="002D322B">
        <w:trPr>
          <w:trHeight w:val="675"/>
          <w:jc w:val="center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Условия оплаты:</w:t>
            </w:r>
          </w:p>
          <w:p w:rsidR="002A4308" w:rsidRPr="002D322B" w:rsidRDefault="002A4308" w:rsidP="002A4308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Calibri" w:hAnsi="Times New Roman"/>
                <w:szCs w:val="22"/>
              </w:rPr>
            </w:pPr>
            <w:r w:rsidRPr="002D322B">
              <w:rPr>
                <w:rFonts w:ascii="Times New Roman" w:eastAsia="Calibri" w:hAnsi="Times New Roman"/>
                <w:szCs w:val="22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2D322B">
              <w:rPr>
                <w:rFonts w:ascii="Times New Roman" w:eastAsia="Calibri" w:hAnsi="Times New Roman"/>
                <w:szCs w:val="22"/>
              </w:rPr>
              <w:t>с даты получения</w:t>
            </w:r>
            <w:proofErr w:type="gramEnd"/>
            <w:r w:rsidRPr="002D322B">
              <w:rPr>
                <w:rFonts w:ascii="Times New Roman" w:eastAsia="Calibri" w:hAnsi="Times New Roman"/>
                <w:szCs w:val="22"/>
              </w:rPr>
              <w:t xml:space="preserve"> от Исполнителя оригиналов следующих документов: </w:t>
            </w:r>
          </w:p>
          <w:p w:rsidR="002A4308" w:rsidRPr="002D322B" w:rsidRDefault="002A4308" w:rsidP="007A7EEB">
            <w:pPr>
              <w:pStyle w:val="BodyTextIndent31"/>
              <w:numPr>
                <w:ilvl w:val="0"/>
                <w:numId w:val="11"/>
              </w:numPr>
              <w:tabs>
                <w:tab w:val="left" w:pos="993"/>
              </w:tabs>
              <w:spacing w:before="0"/>
              <w:ind w:left="0" w:firstLine="709"/>
              <w:rPr>
                <w:rFonts w:ascii="Times New Roman" w:eastAsia="Calibri" w:hAnsi="Times New Roman"/>
                <w:snapToGrid/>
                <w:szCs w:val="22"/>
              </w:rPr>
            </w:pPr>
            <w:r w:rsidRPr="002D322B">
              <w:rPr>
                <w:rFonts w:ascii="Times New Roman" w:eastAsia="Calibri" w:hAnsi="Times New Roman"/>
                <w:snapToGrid/>
                <w:szCs w:val="22"/>
              </w:rPr>
              <w:t>Акта оказанных услуг;</w:t>
            </w:r>
          </w:p>
          <w:p w:rsidR="002A4308" w:rsidRPr="002D322B" w:rsidRDefault="00166F4E" w:rsidP="007A7EEB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before="0"/>
              <w:ind w:left="0" w:firstLine="709"/>
              <w:jc w:val="both"/>
              <w:rPr>
                <w:rFonts w:ascii="Times New Roman" w:eastAsia="Calibri" w:hAnsi="Times New Roman"/>
                <w:szCs w:val="22"/>
              </w:rPr>
            </w:pPr>
            <w:r w:rsidRPr="002D322B">
              <w:rPr>
                <w:rFonts w:ascii="Times New Roman" w:eastAsia="Calibri" w:hAnsi="Times New Roman"/>
                <w:szCs w:val="22"/>
              </w:rPr>
              <w:t>Счета – фактуры;</w:t>
            </w:r>
          </w:p>
          <w:p w:rsidR="00166F4E" w:rsidRPr="002D322B" w:rsidRDefault="00166F4E" w:rsidP="007A7EEB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before="0"/>
              <w:ind w:left="0" w:firstLine="709"/>
              <w:jc w:val="both"/>
              <w:rPr>
                <w:rFonts w:ascii="Times New Roman" w:eastAsia="Calibri" w:hAnsi="Times New Roman"/>
                <w:szCs w:val="22"/>
              </w:rPr>
            </w:pPr>
            <w:r w:rsidRPr="002D322B">
              <w:rPr>
                <w:rFonts w:ascii="Times New Roman" w:eastAsia="Calibri" w:hAnsi="Times New Roman"/>
                <w:szCs w:val="22"/>
              </w:rPr>
              <w:t>Ведомости израсходованных материалов и документов подтверждающих стоимость использованных материалов.</w:t>
            </w:r>
          </w:p>
          <w:p w:rsidR="00CB3678" w:rsidRPr="002D322B" w:rsidRDefault="00CB3678" w:rsidP="00A2665F">
            <w:pPr>
              <w:pStyle w:val="a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2D322B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2D322B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да/нет</w:t>
            </w:r>
          </w:p>
        </w:tc>
      </w:tr>
      <w:tr w:rsidR="00166F4E" w:rsidRPr="002D322B" w:rsidTr="002D322B">
        <w:trPr>
          <w:trHeight w:val="675"/>
          <w:jc w:val="center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2D322B" w:rsidRDefault="00166F4E" w:rsidP="00C26173">
            <w:pPr>
              <w:pStyle w:val="ae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Увеличение (+30%)/ уменьшение (-30%)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2D322B" w:rsidRDefault="00166F4E" w:rsidP="00C26173">
            <w:pPr>
              <w:pStyle w:val="ae"/>
              <w:jc w:val="center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да/нет</w:t>
            </w:r>
          </w:p>
        </w:tc>
      </w:tr>
      <w:tr w:rsidR="00166F4E" w:rsidRPr="002D322B" w:rsidTr="002D322B">
        <w:trPr>
          <w:trHeight w:val="344"/>
          <w:jc w:val="center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2D322B" w:rsidRDefault="00166F4E" w:rsidP="000127F9">
            <w:pPr>
              <w:pStyle w:val="ae"/>
              <w:rPr>
                <w:rFonts w:ascii="Times New Roman" w:hAnsi="Times New Roman"/>
              </w:rPr>
            </w:pPr>
            <w:r w:rsidRPr="002D322B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2D322B" w:rsidRDefault="00166F4E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F3216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1. Настоящее предложение действует до «31» декабря </w:t>
      </w:r>
      <w:r w:rsidR="002D322B">
        <w:rPr>
          <w:rFonts w:ascii="Times New Roman" w:hAnsi="Times New Roman"/>
          <w:sz w:val="23"/>
          <w:szCs w:val="23"/>
        </w:rPr>
        <w:t>2015</w:t>
      </w:r>
      <w:r w:rsidRPr="00BD5B3B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BD5B3B" w:rsidRDefault="005B0A3B" w:rsidP="00F3216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F3216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F32163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F32163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F32163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2D322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9E3FDD" w:rsidRDefault="002D322B">
      <w:pPr>
        <w:spacing w:before="0" w:after="200" w:line="276" w:lineRule="auto"/>
        <w:rPr>
          <w:rFonts w:ascii="Times New Roman" w:hAnsi="Times New Roman"/>
          <w:sz w:val="23"/>
          <w:szCs w:val="23"/>
        </w:rPr>
        <w:sectPr w:rsidR="009E3FDD" w:rsidSect="002D322B">
          <w:headerReference w:type="default" r:id="rId14"/>
          <w:pgSz w:w="11906" w:h="16838"/>
          <w:pgMar w:top="1134" w:right="737" w:bottom="1134" w:left="1134" w:header="284" w:footer="709" w:gutter="0"/>
          <w:cols w:space="708"/>
          <w:docGrid w:linePitch="360"/>
        </w:sectPr>
      </w:pPr>
      <w:r>
        <w:rPr>
          <w:rFonts w:ascii="Times New Roman" w:hAnsi="Times New Roman"/>
          <w:sz w:val="23"/>
          <w:szCs w:val="23"/>
        </w:rPr>
        <w:br w:type="page"/>
      </w:r>
    </w:p>
    <w:p w:rsidR="009E3FDD" w:rsidRPr="009E3FDD" w:rsidRDefault="009E3FDD" w:rsidP="009E3FDD">
      <w:pPr>
        <w:spacing w:before="0"/>
        <w:jc w:val="right"/>
        <w:rPr>
          <w:rFonts w:ascii="Times New Roman" w:hAnsi="Times New Roman"/>
          <w:b/>
          <w:sz w:val="24"/>
        </w:rPr>
      </w:pPr>
      <w:r w:rsidRPr="009E3FDD">
        <w:rPr>
          <w:rFonts w:ascii="Times New Roman" w:hAnsi="Times New Roman"/>
          <w:b/>
          <w:sz w:val="24"/>
        </w:rPr>
        <w:lastRenderedPageBreak/>
        <w:t>Форма 4 «Таблица цен»</w:t>
      </w:r>
    </w:p>
    <w:p w:rsidR="009E3FDD" w:rsidRPr="009E3FDD" w:rsidRDefault="009E3FDD" w:rsidP="009E3FDD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E3FDD" w:rsidRPr="009E3FDD" w:rsidRDefault="009E3FDD" w:rsidP="009E3FDD">
      <w:pPr>
        <w:spacing w:before="0"/>
        <w:jc w:val="center"/>
        <w:rPr>
          <w:rFonts w:ascii="Times New Roman" w:hAnsi="Times New Roman"/>
          <w:b/>
          <w:sz w:val="24"/>
        </w:rPr>
      </w:pPr>
      <w:r w:rsidRPr="009E3FDD">
        <w:rPr>
          <w:rFonts w:ascii="Times New Roman" w:hAnsi="Times New Roman"/>
          <w:b/>
          <w:sz w:val="24"/>
        </w:rPr>
        <w:t>ТАБЛИЦА ЦЕН</w:t>
      </w:r>
    </w:p>
    <w:p w:rsidR="009E3FDD" w:rsidRPr="009E3FDD" w:rsidRDefault="009E3FDD" w:rsidP="009E3FDD">
      <w:pPr>
        <w:spacing w:before="0"/>
        <w:jc w:val="center"/>
        <w:rPr>
          <w:rFonts w:ascii="Times New Roman" w:hAnsi="Times New Roman"/>
          <w:b/>
          <w:sz w:val="24"/>
        </w:rPr>
      </w:pPr>
    </w:p>
    <w:tbl>
      <w:tblPr>
        <w:tblW w:w="1516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5"/>
        <w:gridCol w:w="6944"/>
        <w:gridCol w:w="851"/>
        <w:gridCol w:w="1559"/>
        <w:gridCol w:w="1559"/>
        <w:gridCol w:w="1418"/>
        <w:gridCol w:w="1276"/>
        <w:gridCol w:w="1275"/>
      </w:tblGrid>
      <w:tr w:rsidR="009E3FDD" w:rsidRPr="009E3FDD" w:rsidTr="009963E1">
        <w:trPr>
          <w:trHeight w:val="1090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FDD" w:rsidRPr="009E3FDD" w:rsidRDefault="009E3FDD" w:rsidP="009E3FDD">
            <w:pPr>
              <w:spacing w:before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9E3FDD">
              <w:rPr>
                <w:rFonts w:cs="Arial"/>
                <w:bCs/>
                <w:i/>
                <w:color w:val="000000"/>
                <w:sz w:val="16"/>
                <w:szCs w:val="16"/>
              </w:rPr>
              <w:t>Вид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FDD" w:rsidRPr="009E3FDD" w:rsidRDefault="009E3FDD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9E3FDD">
              <w:rPr>
                <w:rFonts w:cs="Arial"/>
                <w:bCs/>
                <w:color w:val="000000"/>
                <w:sz w:val="16"/>
                <w:szCs w:val="16"/>
              </w:rPr>
              <w:t>ЕИ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FDD" w:rsidRPr="009E3FDD" w:rsidRDefault="009963E1" w:rsidP="009E3FDD">
            <w:pPr>
              <w:spacing w:before="0"/>
              <w:ind w:left="-57" w:right="-57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FDD" w:rsidRPr="009E3FDD" w:rsidRDefault="009E3FDD" w:rsidP="009E3FDD">
            <w:pPr>
              <w:spacing w:before="0"/>
              <w:ind w:left="-57" w:right="-57"/>
              <w:jc w:val="center"/>
              <w:rPr>
                <w:rFonts w:cs="Arial"/>
                <w:bCs/>
                <w:sz w:val="16"/>
                <w:szCs w:val="16"/>
                <w:lang w:eastAsia="x-none"/>
              </w:rPr>
            </w:pPr>
            <w:r w:rsidRPr="009E3FDD">
              <w:rPr>
                <w:rFonts w:cs="Arial"/>
                <w:bCs/>
                <w:sz w:val="16"/>
                <w:szCs w:val="16"/>
                <w:lang w:eastAsia="x-none"/>
              </w:rPr>
              <w:t>Стоимость,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E3FDD" w:rsidRPr="009E3FDD" w:rsidRDefault="009E3FDD" w:rsidP="009E3FDD">
            <w:pPr>
              <w:spacing w:before="0"/>
              <w:ind w:left="-57" w:right="-57"/>
              <w:jc w:val="center"/>
              <w:rPr>
                <w:rFonts w:cs="Arial"/>
                <w:bCs/>
                <w:sz w:val="16"/>
                <w:szCs w:val="16"/>
                <w:lang w:eastAsia="x-none"/>
              </w:rPr>
            </w:pPr>
            <w:r w:rsidRPr="009E3FDD">
              <w:rPr>
                <w:rFonts w:cs="Arial"/>
                <w:bCs/>
                <w:sz w:val="16"/>
                <w:szCs w:val="16"/>
                <w:lang w:eastAsia="x-none"/>
              </w:rPr>
              <w:t>Сумма без НДС (18%),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E3FDD" w:rsidRPr="009E3FDD" w:rsidRDefault="009E3FDD" w:rsidP="009E3FDD">
            <w:pPr>
              <w:spacing w:before="0"/>
              <w:ind w:left="-57" w:right="-57"/>
              <w:jc w:val="center"/>
              <w:rPr>
                <w:rFonts w:cs="Arial"/>
                <w:bCs/>
                <w:sz w:val="16"/>
                <w:szCs w:val="16"/>
                <w:lang w:eastAsia="x-none"/>
              </w:rPr>
            </w:pPr>
            <w:r w:rsidRPr="009E3FDD">
              <w:rPr>
                <w:rFonts w:cs="Arial"/>
                <w:bCs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E3FDD" w:rsidRPr="009E3FDD" w:rsidRDefault="009E3FDD" w:rsidP="009E3FDD">
            <w:pPr>
              <w:spacing w:before="0"/>
              <w:ind w:left="-57" w:right="-57"/>
              <w:jc w:val="center"/>
              <w:rPr>
                <w:rFonts w:cs="Arial"/>
                <w:bCs/>
                <w:sz w:val="16"/>
                <w:szCs w:val="16"/>
                <w:lang w:eastAsia="x-none"/>
              </w:rPr>
            </w:pPr>
            <w:r w:rsidRPr="009E3FDD">
              <w:rPr>
                <w:rFonts w:cs="Arial"/>
                <w:bCs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75000B" w:rsidRPr="009E3FDD" w:rsidTr="009963E1">
        <w:trPr>
          <w:trHeight w:val="473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Pr="009E3FDD" w:rsidRDefault="0075000B" w:rsidP="009E3FDD">
            <w:pPr>
              <w:spacing w:before="0"/>
              <w:ind w:left="-57" w:right="-57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6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Pr="009E3FDD" w:rsidRDefault="0075000B" w:rsidP="009963E1">
            <w:pPr>
              <w:spacing w:before="0"/>
              <w:ind w:left="-57" w:right="-57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 xml:space="preserve">Техническое обслуживание оборудования очистных канализационных сооружений </w:t>
            </w:r>
            <w:proofErr w:type="spellStart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>Ачимовского</w:t>
            </w:r>
            <w:proofErr w:type="spellEnd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>Тайлаковс</w:t>
            </w:r>
            <w:r w:rsidR="009963E1">
              <w:rPr>
                <w:rFonts w:cs="Arial"/>
                <w:i/>
                <w:color w:val="000000"/>
                <w:sz w:val="16"/>
                <w:szCs w:val="16"/>
              </w:rPr>
              <w:t>кого</w:t>
            </w:r>
            <w:proofErr w:type="spellEnd"/>
            <w:r w:rsidR="009963E1">
              <w:rPr>
                <w:rFonts w:cs="Arial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963E1">
              <w:rPr>
                <w:rFonts w:cs="Arial"/>
                <w:i/>
                <w:color w:val="000000"/>
                <w:sz w:val="16"/>
                <w:szCs w:val="16"/>
              </w:rPr>
              <w:t>Чистинного</w:t>
            </w:r>
            <w:proofErr w:type="spellEnd"/>
            <w:r w:rsidR="009963E1">
              <w:rPr>
                <w:rFonts w:cs="Arial"/>
                <w:i/>
                <w:color w:val="000000"/>
                <w:sz w:val="16"/>
                <w:szCs w:val="16"/>
              </w:rPr>
              <w:t xml:space="preserve"> месторождений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0B" w:rsidRPr="009E3FDD" w:rsidRDefault="0075000B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0B" w:rsidRPr="009E3FDD" w:rsidRDefault="0075000B" w:rsidP="009E3FDD">
            <w:pPr>
              <w:spacing w:before="0"/>
              <w:ind w:left="-57" w:right="-57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9E3FDD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5000B" w:rsidRPr="009E3FDD" w:rsidTr="009963E1">
        <w:trPr>
          <w:trHeight w:val="88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Pr="009963E1" w:rsidRDefault="009963E1" w:rsidP="009963E1">
            <w:pPr>
              <w:spacing w:before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3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Pr="0075000B" w:rsidRDefault="0075000B" w:rsidP="009E3FDD">
            <w:pPr>
              <w:spacing w:before="0"/>
              <w:ind w:left="-57" w:right="-57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  <w:proofErr w:type="spellStart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>Ачимовское</w:t>
            </w:r>
            <w:proofErr w:type="spellEnd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 xml:space="preserve"> м/</w:t>
            </w:r>
            <w:proofErr w:type="gramStart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Default="0075000B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00B" w:rsidRPr="009E3FDD" w:rsidRDefault="0075000B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5000B" w:rsidRPr="009E3FDD" w:rsidTr="009963E1">
        <w:trPr>
          <w:trHeight w:val="88"/>
        </w:trPr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Pr="009963E1" w:rsidRDefault="0075000B" w:rsidP="009963E1">
            <w:pPr>
              <w:spacing w:before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Pr="0075000B" w:rsidRDefault="0075000B" w:rsidP="009E3FDD">
            <w:pPr>
              <w:spacing w:before="0"/>
              <w:ind w:left="-57" w:right="-57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  <w:r w:rsidRPr="0075000B">
              <w:rPr>
                <w:rFonts w:cs="Arial"/>
                <w:i/>
                <w:snapToGrid w:val="0"/>
                <w:sz w:val="16"/>
                <w:szCs w:val="20"/>
              </w:rPr>
              <w:t>Материалы</w:t>
            </w:r>
            <w:r w:rsidR="009963E1">
              <w:rPr>
                <w:rFonts w:cs="Arial"/>
                <w:i/>
                <w:snapToGrid w:val="0"/>
                <w:sz w:val="16"/>
                <w:szCs w:val="20"/>
              </w:rPr>
              <w:t xml:space="preserve"> (ориентировочно)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Default="0075000B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00B" w:rsidRPr="009E3FDD" w:rsidRDefault="0075000B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5000B" w:rsidRPr="009E3FDD" w:rsidTr="009963E1">
        <w:trPr>
          <w:trHeight w:val="182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Pr="009963E1" w:rsidRDefault="009963E1" w:rsidP="009963E1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spacing w:before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963E1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00B" w:rsidRPr="0075000B" w:rsidRDefault="0075000B" w:rsidP="0075000B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spacing w:before="0"/>
              <w:ind w:left="-110"/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  <w:proofErr w:type="spellStart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>Тайлаковское</w:t>
            </w:r>
            <w:proofErr w:type="spellEnd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 xml:space="preserve"> м/</w:t>
            </w:r>
            <w:proofErr w:type="gramStart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Default="0075000B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00B" w:rsidRPr="009E3FDD" w:rsidRDefault="0075000B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5000B" w:rsidRPr="009E3FDD" w:rsidTr="009963E1">
        <w:trPr>
          <w:trHeight w:val="182"/>
        </w:trPr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Pr="009963E1" w:rsidRDefault="0075000B" w:rsidP="009963E1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spacing w:before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00B" w:rsidRPr="0075000B" w:rsidRDefault="0075000B" w:rsidP="0075000B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spacing w:before="0"/>
              <w:ind w:left="-110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  <w:r w:rsidRPr="0075000B">
              <w:rPr>
                <w:rFonts w:cs="Arial"/>
                <w:i/>
                <w:snapToGrid w:val="0"/>
                <w:sz w:val="14"/>
                <w:szCs w:val="20"/>
              </w:rPr>
              <w:t>Материалы</w:t>
            </w:r>
            <w:r w:rsidR="009963E1">
              <w:rPr>
                <w:rFonts w:cs="Arial"/>
                <w:i/>
                <w:snapToGrid w:val="0"/>
                <w:sz w:val="14"/>
                <w:szCs w:val="20"/>
              </w:rPr>
              <w:t xml:space="preserve"> </w:t>
            </w:r>
            <w:r w:rsidR="009963E1">
              <w:rPr>
                <w:rFonts w:cs="Arial"/>
                <w:i/>
                <w:snapToGrid w:val="0"/>
                <w:sz w:val="16"/>
                <w:szCs w:val="20"/>
              </w:rPr>
              <w:t>(ориентировочно)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00B" w:rsidRDefault="0075000B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00B" w:rsidRDefault="0075000B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000B" w:rsidRPr="009E3FDD" w:rsidRDefault="0075000B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9963E1" w:rsidRDefault="009963E1" w:rsidP="009963E1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963E1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9E3FDD" w:rsidRDefault="009963E1" w:rsidP="0075000B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  <w:proofErr w:type="spellStart"/>
            <w:r w:rsidRPr="0075000B">
              <w:rPr>
                <w:rFonts w:cs="Arial"/>
                <w:i/>
                <w:color w:val="000000"/>
                <w:sz w:val="16"/>
                <w:szCs w:val="16"/>
              </w:rPr>
              <w:t>Чистинно</w:t>
            </w:r>
            <w:r>
              <w:rPr>
                <w:rFonts w:cs="Arial"/>
                <w:i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cs="Arial"/>
                <w:i/>
                <w:color w:val="000000"/>
                <w:sz w:val="16"/>
                <w:szCs w:val="16"/>
              </w:rPr>
              <w:t xml:space="preserve"> м/</w:t>
            </w:r>
            <w:proofErr w:type="gramStart"/>
            <w:r>
              <w:rPr>
                <w:rFonts w:cs="Arial"/>
                <w:i/>
                <w:color w:val="000000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Pr="009E3FDD" w:rsidRDefault="009963E1" w:rsidP="0075000B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9E3FDD" w:rsidRDefault="009963E1" w:rsidP="009E3FDD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9E3FDD" w:rsidRDefault="009963E1" w:rsidP="009E3FDD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  <w:r w:rsidRPr="0075000B">
              <w:rPr>
                <w:rFonts w:cs="Arial"/>
                <w:i/>
                <w:snapToGrid w:val="0"/>
                <w:sz w:val="16"/>
                <w:szCs w:val="20"/>
              </w:rPr>
              <w:t>Материалы</w:t>
            </w:r>
            <w:r>
              <w:rPr>
                <w:rFonts w:cs="Arial"/>
                <w:i/>
                <w:snapToGrid w:val="0"/>
                <w:sz w:val="16"/>
                <w:szCs w:val="20"/>
              </w:rPr>
              <w:t xml:space="preserve"> (ориентировочно)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75000B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Default="009963E1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75000B" w:rsidRDefault="009963E1" w:rsidP="009963E1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i/>
                <w:snapToGrid w:val="0"/>
                <w:sz w:val="16"/>
                <w:szCs w:val="20"/>
              </w:rPr>
            </w:pPr>
            <w:r>
              <w:rPr>
                <w:rFonts w:cs="Arial"/>
                <w:i/>
                <w:snapToGrid w:val="0"/>
                <w:sz w:val="16"/>
                <w:szCs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Default="009963E1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75000B" w:rsidRDefault="009963E1" w:rsidP="009963E1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i/>
                <w:snapToGrid w:val="0"/>
                <w:sz w:val="16"/>
                <w:szCs w:val="20"/>
              </w:rPr>
            </w:pPr>
            <w:r>
              <w:rPr>
                <w:rFonts w:cs="Arial"/>
                <w:i/>
                <w:snapToGrid w:val="0"/>
                <w:sz w:val="16"/>
                <w:szCs w:val="20"/>
              </w:rPr>
              <w:t>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Default="009963E1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Default="009963E1" w:rsidP="009963E1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i/>
                <w:snapToGrid w:val="0"/>
                <w:sz w:val="16"/>
                <w:szCs w:val="20"/>
              </w:rPr>
            </w:pPr>
            <w:r>
              <w:rPr>
                <w:rFonts w:cs="Arial"/>
                <w:i/>
                <w:snapToGrid w:val="0"/>
                <w:sz w:val="16"/>
                <w:szCs w:val="20"/>
              </w:rPr>
              <w:t>Всего с материалами: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Default="009963E1" w:rsidP="009E3FDD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9E3FDD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</w:tbl>
    <w:p w:rsidR="009E3FDD" w:rsidRPr="009E3FDD" w:rsidRDefault="009E3FDD" w:rsidP="009E3FDD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9E3FDD" w:rsidRPr="009E3FDD" w:rsidRDefault="009E3FDD" w:rsidP="009E3FDD">
      <w:pPr>
        <w:spacing w:before="0"/>
        <w:jc w:val="center"/>
        <w:rPr>
          <w:rFonts w:ascii="Times New Roman" w:hAnsi="Times New Roman"/>
          <w:b/>
          <w:sz w:val="18"/>
          <w:szCs w:val="18"/>
        </w:rPr>
      </w:pPr>
    </w:p>
    <w:p w:rsidR="009E3FDD" w:rsidRPr="009E3FDD" w:rsidRDefault="009E3FDD" w:rsidP="009E3FDD">
      <w:pPr>
        <w:spacing w:before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3183"/>
      </w:tblGrid>
      <w:tr w:rsidR="009E3FDD" w:rsidRPr="009E3FDD" w:rsidTr="009E3FDD">
        <w:tc>
          <w:tcPr>
            <w:tcW w:w="2126" w:type="dxa"/>
          </w:tcPr>
          <w:p w:rsidR="009E3FDD" w:rsidRPr="009E3FDD" w:rsidRDefault="009E3FDD" w:rsidP="009E3FDD">
            <w:pPr>
              <w:spacing w:before="0"/>
              <w:rPr>
                <w:rFonts w:cs="Arial"/>
                <w:b/>
                <w:bCs/>
                <w:sz w:val="14"/>
                <w:szCs w:val="18"/>
                <w:lang w:eastAsia="x-none"/>
              </w:rPr>
            </w:pPr>
            <w:r w:rsidRPr="009E3FDD">
              <w:rPr>
                <w:rFonts w:cs="Arial"/>
                <w:b/>
                <w:bCs/>
                <w:sz w:val="14"/>
                <w:szCs w:val="18"/>
                <w:lang w:val="x-none" w:eastAsia="x-none"/>
              </w:rPr>
              <w:t xml:space="preserve">Базис </w:t>
            </w:r>
            <w:r w:rsidRPr="009E3FDD">
              <w:rPr>
                <w:rFonts w:cs="Arial"/>
                <w:b/>
                <w:bCs/>
                <w:sz w:val="14"/>
                <w:szCs w:val="18"/>
                <w:lang w:eastAsia="x-none"/>
              </w:rPr>
              <w:t>оказания работ</w:t>
            </w:r>
          </w:p>
        </w:tc>
        <w:tc>
          <w:tcPr>
            <w:tcW w:w="13183" w:type="dxa"/>
            <w:vAlign w:val="center"/>
          </w:tcPr>
          <w:p w:rsidR="009E3FDD" w:rsidRPr="009E3FDD" w:rsidRDefault="009E3FDD" w:rsidP="009E3FDD">
            <w:pPr>
              <w:spacing w:before="0"/>
              <w:rPr>
                <w:rFonts w:cs="Arial"/>
                <w:bCs/>
                <w:sz w:val="14"/>
                <w:szCs w:val="18"/>
                <w:lang w:eastAsia="x-none"/>
              </w:rPr>
            </w:pPr>
            <w:r w:rsidRPr="009E3FDD">
              <w:rPr>
                <w:rFonts w:cs="Arial"/>
                <w:bCs/>
                <w:sz w:val="14"/>
                <w:szCs w:val="18"/>
                <w:lang w:eastAsia="x-none"/>
              </w:rPr>
              <w:t>Месторождения ОАО «СН-МНГ»</w:t>
            </w:r>
          </w:p>
        </w:tc>
      </w:tr>
      <w:tr w:rsidR="009E3FDD" w:rsidRPr="009E3FDD" w:rsidTr="009E3FDD">
        <w:tc>
          <w:tcPr>
            <w:tcW w:w="2126" w:type="dxa"/>
            <w:vAlign w:val="center"/>
          </w:tcPr>
          <w:p w:rsidR="009E3FDD" w:rsidRPr="009E3FDD" w:rsidRDefault="009E3FDD" w:rsidP="009E3FDD">
            <w:pPr>
              <w:spacing w:before="0"/>
              <w:rPr>
                <w:rFonts w:cs="Arial"/>
                <w:b/>
                <w:bCs/>
                <w:sz w:val="14"/>
                <w:szCs w:val="18"/>
                <w:lang w:val="x-none" w:eastAsia="x-none"/>
              </w:rPr>
            </w:pPr>
            <w:r w:rsidRPr="009E3FDD">
              <w:rPr>
                <w:rFonts w:cs="Arial"/>
                <w:b/>
                <w:bCs/>
                <w:sz w:val="14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9963E1" w:rsidRPr="009963E1" w:rsidRDefault="009963E1" w:rsidP="009963E1">
            <w:pPr>
              <w:shd w:val="clear" w:color="auto" w:fill="FFFFFF"/>
              <w:spacing w:before="0"/>
              <w:ind w:left="34"/>
              <w:jc w:val="both"/>
              <w:rPr>
                <w:rFonts w:cs="Arial"/>
                <w:sz w:val="14"/>
                <w:szCs w:val="23"/>
              </w:rPr>
            </w:pPr>
            <w:r>
              <w:rPr>
                <w:rFonts w:cs="Arial"/>
                <w:sz w:val="14"/>
                <w:szCs w:val="23"/>
              </w:rPr>
              <w:t xml:space="preserve">В течение </w:t>
            </w:r>
            <w:r w:rsidRPr="009963E1">
              <w:rPr>
                <w:rFonts w:cs="Arial"/>
                <w:sz w:val="14"/>
                <w:szCs w:val="23"/>
              </w:rPr>
              <w:t xml:space="preserve">90 (девяноста) календарных дней, но не ранее 60 (шестидесяти) дней </w:t>
            </w:r>
            <w:proofErr w:type="gramStart"/>
            <w:r w:rsidRPr="009963E1">
              <w:rPr>
                <w:rFonts w:cs="Arial"/>
                <w:sz w:val="14"/>
                <w:szCs w:val="23"/>
              </w:rPr>
              <w:t>с даты получения</w:t>
            </w:r>
            <w:proofErr w:type="gramEnd"/>
            <w:r w:rsidRPr="009963E1">
              <w:rPr>
                <w:rFonts w:cs="Arial"/>
                <w:sz w:val="14"/>
                <w:szCs w:val="23"/>
              </w:rPr>
              <w:t xml:space="preserve"> от Исполнителя оригиналов следующих документов:</w:t>
            </w:r>
          </w:p>
          <w:p w:rsidR="009963E1" w:rsidRPr="009963E1" w:rsidRDefault="009963E1" w:rsidP="009963E1">
            <w:pPr>
              <w:shd w:val="clear" w:color="auto" w:fill="FFFFFF"/>
              <w:spacing w:before="0"/>
              <w:ind w:left="34"/>
              <w:jc w:val="both"/>
              <w:rPr>
                <w:rFonts w:cs="Arial"/>
                <w:sz w:val="14"/>
                <w:szCs w:val="23"/>
              </w:rPr>
            </w:pPr>
            <w:r w:rsidRPr="009963E1">
              <w:rPr>
                <w:rFonts w:cs="Arial"/>
                <w:sz w:val="14"/>
                <w:szCs w:val="23"/>
              </w:rPr>
              <w:t>–</w:t>
            </w:r>
            <w:r w:rsidRPr="009963E1">
              <w:rPr>
                <w:rFonts w:cs="Arial"/>
                <w:sz w:val="14"/>
                <w:szCs w:val="23"/>
              </w:rPr>
              <w:tab/>
              <w:t>Акта оказанных услуг;</w:t>
            </w:r>
          </w:p>
          <w:p w:rsidR="009963E1" w:rsidRPr="009963E1" w:rsidRDefault="009963E1" w:rsidP="009963E1">
            <w:pPr>
              <w:shd w:val="clear" w:color="auto" w:fill="FFFFFF"/>
              <w:spacing w:before="0"/>
              <w:ind w:left="34"/>
              <w:jc w:val="both"/>
              <w:rPr>
                <w:rFonts w:cs="Arial"/>
                <w:sz w:val="14"/>
                <w:szCs w:val="23"/>
              </w:rPr>
            </w:pPr>
            <w:r w:rsidRPr="009963E1">
              <w:rPr>
                <w:rFonts w:cs="Arial"/>
                <w:sz w:val="14"/>
                <w:szCs w:val="23"/>
              </w:rPr>
              <w:t>–</w:t>
            </w:r>
            <w:r w:rsidRPr="009963E1">
              <w:rPr>
                <w:rFonts w:cs="Arial"/>
                <w:sz w:val="14"/>
                <w:szCs w:val="23"/>
              </w:rPr>
              <w:tab/>
              <w:t>Счета – фактуры;</w:t>
            </w:r>
          </w:p>
          <w:p w:rsidR="009E3FDD" w:rsidRPr="009E3FDD" w:rsidRDefault="009963E1" w:rsidP="009963E1">
            <w:pPr>
              <w:spacing w:before="0"/>
              <w:rPr>
                <w:rFonts w:cs="Arial"/>
                <w:bCs/>
                <w:sz w:val="14"/>
                <w:szCs w:val="18"/>
                <w:lang w:val="x-none" w:eastAsia="x-none"/>
              </w:rPr>
            </w:pPr>
            <w:r w:rsidRPr="009963E1">
              <w:rPr>
                <w:rFonts w:cs="Arial"/>
                <w:sz w:val="14"/>
                <w:szCs w:val="23"/>
              </w:rPr>
              <w:t>–</w:t>
            </w:r>
            <w:r w:rsidRPr="009963E1">
              <w:rPr>
                <w:rFonts w:cs="Arial"/>
                <w:sz w:val="14"/>
                <w:szCs w:val="23"/>
              </w:rPr>
              <w:tab/>
              <w:t>Ведомости израсходованных материалов и документов подтверждающих стоимость использованных материалов.</w:t>
            </w:r>
          </w:p>
        </w:tc>
      </w:tr>
      <w:tr w:rsidR="009E3FDD" w:rsidRPr="009E3FDD" w:rsidTr="009E3FDD">
        <w:tc>
          <w:tcPr>
            <w:tcW w:w="2126" w:type="dxa"/>
            <w:vAlign w:val="center"/>
          </w:tcPr>
          <w:p w:rsidR="009E3FDD" w:rsidRPr="009E3FDD" w:rsidRDefault="009E3FDD" w:rsidP="009E3FDD">
            <w:pPr>
              <w:spacing w:before="0"/>
              <w:rPr>
                <w:rFonts w:cs="Arial"/>
                <w:b/>
                <w:bCs/>
                <w:sz w:val="14"/>
                <w:szCs w:val="18"/>
                <w:lang w:eastAsia="x-none"/>
              </w:rPr>
            </w:pPr>
            <w:r w:rsidRPr="009E3FDD">
              <w:rPr>
                <w:rFonts w:cs="Arial"/>
                <w:b/>
                <w:bCs/>
                <w:sz w:val="14"/>
                <w:szCs w:val="18"/>
                <w:lang w:val="x-none" w:eastAsia="x-none"/>
              </w:rPr>
              <w:t xml:space="preserve">Срок </w:t>
            </w:r>
            <w:r w:rsidRPr="009E3FDD">
              <w:rPr>
                <w:rFonts w:cs="Arial"/>
                <w:b/>
                <w:bCs/>
                <w:sz w:val="14"/>
                <w:szCs w:val="18"/>
                <w:lang w:eastAsia="x-none"/>
              </w:rPr>
              <w:t>оказания работ</w:t>
            </w:r>
          </w:p>
        </w:tc>
        <w:tc>
          <w:tcPr>
            <w:tcW w:w="13183" w:type="dxa"/>
            <w:vAlign w:val="center"/>
          </w:tcPr>
          <w:p w:rsidR="009E3FDD" w:rsidRPr="009E3FDD" w:rsidRDefault="009E3FDD" w:rsidP="009963E1">
            <w:pPr>
              <w:spacing w:before="0"/>
              <w:rPr>
                <w:rFonts w:cs="Arial"/>
                <w:bCs/>
                <w:sz w:val="14"/>
                <w:szCs w:val="18"/>
                <w:lang w:eastAsia="x-none"/>
              </w:rPr>
            </w:pPr>
            <w:r w:rsidRPr="009E3FDD">
              <w:rPr>
                <w:rFonts w:cs="Arial"/>
                <w:sz w:val="14"/>
                <w:szCs w:val="23"/>
              </w:rPr>
              <w:t xml:space="preserve">с </w:t>
            </w:r>
            <w:r w:rsidR="009963E1">
              <w:rPr>
                <w:rFonts w:cs="Arial"/>
                <w:sz w:val="14"/>
                <w:szCs w:val="23"/>
              </w:rPr>
              <w:t>01.01.2016</w:t>
            </w:r>
            <w:r w:rsidRPr="009E3FDD">
              <w:rPr>
                <w:rFonts w:cs="Arial"/>
                <w:sz w:val="14"/>
                <w:szCs w:val="23"/>
              </w:rPr>
              <w:t>г по 31.12.201</w:t>
            </w:r>
            <w:r w:rsidR="009963E1">
              <w:rPr>
                <w:rFonts w:cs="Arial"/>
                <w:sz w:val="14"/>
                <w:szCs w:val="23"/>
              </w:rPr>
              <w:t>6</w:t>
            </w:r>
            <w:r w:rsidRPr="009E3FDD">
              <w:rPr>
                <w:rFonts w:cs="Arial"/>
                <w:sz w:val="14"/>
                <w:szCs w:val="23"/>
              </w:rPr>
              <w:t>г.</w:t>
            </w:r>
          </w:p>
        </w:tc>
      </w:tr>
    </w:tbl>
    <w:p w:rsidR="009E3FDD" w:rsidRPr="009E3FDD" w:rsidRDefault="009E3FDD" w:rsidP="009E3FDD">
      <w:pPr>
        <w:spacing w:before="0"/>
        <w:jc w:val="right"/>
        <w:rPr>
          <w:rFonts w:ascii="Times New Roman" w:hAnsi="Times New Roman"/>
          <w:sz w:val="24"/>
        </w:rPr>
      </w:pPr>
    </w:p>
    <w:p w:rsidR="009E3FDD" w:rsidRPr="009E3FDD" w:rsidRDefault="009E3FDD" w:rsidP="009E3FDD">
      <w:pPr>
        <w:spacing w:before="0"/>
        <w:ind w:left="426"/>
        <w:rPr>
          <w:rFonts w:ascii="Times New Roman" w:hAnsi="Times New Roman"/>
          <w:sz w:val="24"/>
        </w:rPr>
      </w:pPr>
      <w:r w:rsidRPr="009E3FDD">
        <w:rPr>
          <w:rFonts w:ascii="Times New Roman" w:hAnsi="Times New Roman"/>
          <w:sz w:val="24"/>
        </w:rPr>
        <w:t>____________________                                                                _________________________</w:t>
      </w:r>
    </w:p>
    <w:p w:rsidR="009E3FDD" w:rsidRDefault="009E3FDD" w:rsidP="009E3FDD">
      <w:pPr>
        <w:spacing w:before="0" w:after="200" w:line="276" w:lineRule="auto"/>
        <w:rPr>
          <w:rFonts w:ascii="Times New Roman" w:hAnsi="Times New Roman"/>
          <w:sz w:val="23"/>
          <w:szCs w:val="23"/>
        </w:rPr>
      </w:pPr>
      <w:r w:rsidRPr="009E3FDD">
        <w:rPr>
          <w:rFonts w:ascii="Times New Roman" w:hAnsi="Times New Roman"/>
          <w:sz w:val="16"/>
          <w:szCs w:val="16"/>
        </w:rPr>
        <w:t>(подпись, М.П.)</w:t>
      </w:r>
      <w:r w:rsidRPr="009E3FDD">
        <w:rPr>
          <w:rFonts w:ascii="Times New Roman" w:hAnsi="Times New Roman"/>
          <w:sz w:val="16"/>
          <w:szCs w:val="16"/>
        </w:rPr>
        <w:tab/>
        <w:t xml:space="preserve">(Ф.И.О. </w:t>
      </w:r>
      <w:proofErr w:type="gramStart"/>
      <w:r w:rsidRPr="009E3FDD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9E3FDD">
        <w:rPr>
          <w:rFonts w:ascii="Times New Roman" w:hAnsi="Times New Roman"/>
          <w:sz w:val="16"/>
          <w:szCs w:val="16"/>
        </w:rPr>
        <w:t>, должность)</w:t>
      </w:r>
    </w:p>
    <w:p w:rsidR="009E3FDD" w:rsidRDefault="009E3FDD">
      <w:pPr>
        <w:spacing w:before="0" w:after="200" w:line="276" w:lineRule="auto"/>
        <w:rPr>
          <w:rFonts w:ascii="Times New Roman" w:hAnsi="Times New Roman"/>
          <w:sz w:val="23"/>
          <w:szCs w:val="23"/>
        </w:rPr>
      </w:pPr>
    </w:p>
    <w:p w:rsidR="009E3FDD" w:rsidRDefault="009E3FDD">
      <w:pPr>
        <w:spacing w:before="0" w:after="200" w:line="276" w:lineRule="auto"/>
        <w:rPr>
          <w:rFonts w:ascii="Times New Roman" w:hAnsi="Times New Roman"/>
          <w:sz w:val="23"/>
          <w:szCs w:val="23"/>
        </w:rPr>
        <w:sectPr w:rsidR="009E3FDD" w:rsidSect="009E3FDD">
          <w:pgSz w:w="16838" w:h="11906" w:orient="landscape"/>
          <w:pgMar w:top="1134" w:right="1134" w:bottom="737" w:left="709" w:header="284" w:footer="709" w:gutter="0"/>
          <w:cols w:space="708"/>
          <w:docGrid w:linePitch="360"/>
        </w:sectPr>
      </w:pPr>
    </w:p>
    <w:p w:rsidR="002D322B" w:rsidRDefault="002D322B">
      <w:pPr>
        <w:spacing w:before="0" w:after="200" w:line="276" w:lineRule="auto"/>
        <w:rPr>
          <w:rFonts w:ascii="Times New Roman" w:hAnsi="Times New Roman"/>
          <w:sz w:val="23"/>
          <w:szCs w:val="23"/>
        </w:rPr>
      </w:pPr>
    </w:p>
    <w:p w:rsidR="005B0A3B" w:rsidRDefault="005B0A3B" w:rsidP="002D322B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p w:rsidR="002D322B" w:rsidRPr="000A6477" w:rsidRDefault="002D322B" w:rsidP="002D322B">
      <w:pPr>
        <w:jc w:val="right"/>
        <w:rPr>
          <w:rFonts w:ascii="Times New Roman" w:hAnsi="Times New Roman"/>
          <w:b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</w:t>
            </w:r>
            <w:r w:rsidR="00A93D69">
              <w:rPr>
                <w:rFonts w:ascii="Times New Roman" w:hAnsi="Times New Roman"/>
                <w:sz w:val="24"/>
              </w:rPr>
              <w:t>308</w:t>
            </w:r>
            <w:r w:rsidRPr="000A6477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«___</w:t>
            </w:r>
            <w:r w:rsidR="00A93D69">
              <w:rPr>
                <w:rFonts w:ascii="Times New Roman" w:hAnsi="Times New Roman"/>
                <w:sz w:val="24"/>
              </w:rPr>
              <w:t>06</w:t>
            </w:r>
            <w:r w:rsidRPr="000A6477">
              <w:rPr>
                <w:rFonts w:ascii="Times New Roman" w:hAnsi="Times New Roman"/>
                <w:sz w:val="24"/>
              </w:rPr>
              <w:t>_» ______</w:t>
            </w:r>
            <w:r w:rsidR="00A93D69">
              <w:rPr>
                <w:rFonts w:ascii="Times New Roman" w:hAnsi="Times New Roman"/>
                <w:sz w:val="24"/>
              </w:rPr>
              <w:t>08_</w:t>
            </w:r>
            <w:r w:rsidRPr="000A6477">
              <w:rPr>
                <w:rFonts w:ascii="Times New Roman" w:hAnsi="Times New Roman"/>
                <w:sz w:val="24"/>
              </w:rPr>
              <w:t>___  ___</w:t>
            </w:r>
            <w:r w:rsidR="00A93D69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7A7EEB">
      <w:pPr>
        <w:pStyle w:val="ab"/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7A7EEB">
      <w:pPr>
        <w:pStyle w:val="ab"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166F4E">
        <w:rPr>
          <w:rFonts w:ascii="Times New Roman" w:hAnsi="Times New Roman"/>
          <w:sz w:val="24"/>
        </w:rPr>
        <w:t>оказание услуг по техническому обслуживанию очистных канализационных сооружений</w:t>
      </w:r>
      <w:r w:rsidR="00B77356">
        <w:rPr>
          <w:rFonts w:ascii="Times New Roman" w:hAnsi="Times New Roman"/>
          <w:sz w:val="24"/>
        </w:rPr>
        <w:t>.</w:t>
      </w:r>
    </w:p>
    <w:p w:rsidR="005B0A3B" w:rsidRPr="00B77356" w:rsidRDefault="00B77356" w:rsidP="007A7EEB">
      <w:pPr>
        <w:pStyle w:val="ab"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7A7EEB">
      <w:pPr>
        <w:pStyle w:val="ab"/>
        <w:numPr>
          <w:ilvl w:val="0"/>
          <w:numId w:val="7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</w:t>
      </w:r>
      <w:r w:rsidR="008D1D00">
        <w:rPr>
          <w:rFonts w:ascii="Times New Roman" w:hAnsi="Times New Roman"/>
          <w:sz w:val="24"/>
        </w:rPr>
        <w:t>оказания услуг</w:t>
      </w:r>
      <w:r w:rsidRPr="000A6477">
        <w:rPr>
          <w:rFonts w:ascii="Times New Roman" w:hAnsi="Times New Roman"/>
          <w:sz w:val="24"/>
        </w:rPr>
        <w:t xml:space="preserve">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2D322B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2D322B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7A7EEB">
      <w:pPr>
        <w:pStyle w:val="ab"/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7A7EEB">
      <w:pPr>
        <w:pStyle w:val="ab"/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</w:t>
      </w:r>
      <w:r w:rsidR="00DD070C">
        <w:rPr>
          <w:rFonts w:ascii="Times New Roman" w:hAnsi="Times New Roman"/>
          <w:sz w:val="24"/>
        </w:rPr>
        <w:t xml:space="preserve">(девяноста) </w:t>
      </w:r>
      <w:r w:rsidRPr="00754F58">
        <w:rPr>
          <w:rFonts w:ascii="Times New Roman" w:hAnsi="Times New Roman"/>
          <w:sz w:val="24"/>
        </w:rPr>
        <w:t xml:space="preserve">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A2665F">
        <w:rPr>
          <w:rFonts w:ascii="Times New Roman" w:hAnsi="Times New Roman"/>
          <w:sz w:val="24"/>
        </w:rPr>
        <w:t>акта оказанных услуг;</w:t>
      </w:r>
    </w:p>
    <w:p w:rsidR="00754F58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</w:t>
      </w:r>
      <w:r w:rsidR="00593AB4">
        <w:rPr>
          <w:rFonts w:ascii="Times New Roman" w:hAnsi="Times New Roman"/>
          <w:sz w:val="24"/>
        </w:rPr>
        <w:t xml:space="preserve"> счета-фактуры;</w:t>
      </w:r>
    </w:p>
    <w:p w:rsidR="005B0A3B" w:rsidRDefault="00593AB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eastAsia="Calibri" w:hAnsi="Times New Roman"/>
          <w:sz w:val="23"/>
          <w:szCs w:val="23"/>
        </w:rPr>
      </w:pPr>
      <w:r>
        <w:rPr>
          <w:rFonts w:ascii="Times New Roman" w:hAnsi="Times New Roman"/>
          <w:sz w:val="24"/>
        </w:rPr>
        <w:t xml:space="preserve">      в) в</w:t>
      </w:r>
      <w:r>
        <w:rPr>
          <w:rFonts w:ascii="Times New Roman" w:eastAsia="Calibri" w:hAnsi="Times New Roman"/>
          <w:sz w:val="23"/>
          <w:szCs w:val="23"/>
        </w:rPr>
        <w:t>едомости израсходованных материалов и документов подтверждающих стоимость использованных материалов.</w:t>
      </w:r>
    </w:p>
    <w:p w:rsidR="00F32163" w:rsidRPr="000A6477" w:rsidRDefault="00F32163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7A7EEB">
      <w:pPr>
        <w:pStyle w:val="ab"/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Default="00BD40B8" w:rsidP="007A7EEB">
      <w:pPr>
        <w:pStyle w:val="af"/>
        <w:numPr>
          <w:ilvl w:val="0"/>
          <w:numId w:val="13"/>
        </w:numPr>
        <w:spacing w:line="276" w:lineRule="auto"/>
        <w:ind w:left="0" w:firstLine="0"/>
        <w:jc w:val="both"/>
      </w:pPr>
      <w:r w:rsidRPr="000A6477">
        <w:rPr>
          <w:iCs/>
        </w:rPr>
        <w:t xml:space="preserve">Качественное, своевременное </w:t>
      </w:r>
      <w:r w:rsidR="008D1D00">
        <w:rPr>
          <w:iCs/>
        </w:rPr>
        <w:t>оказание услуг</w:t>
      </w:r>
      <w:r w:rsidRPr="000A6477">
        <w:rPr>
          <w:iCs/>
        </w:rPr>
        <w:t xml:space="preserve"> на основании условий предлагаемых к заключению Договора (Форма 6) по минимальной стоимости и </w:t>
      </w:r>
      <w:r w:rsidR="00B77356" w:rsidRPr="000A6477">
        <w:rPr>
          <w:iCs/>
        </w:rPr>
        <w:t xml:space="preserve"> требованиям, изложенным в </w:t>
      </w:r>
      <w:r w:rsidR="00F937CE">
        <w:rPr>
          <w:iCs/>
        </w:rPr>
        <w:t xml:space="preserve">Приложении №1 </w:t>
      </w:r>
      <w:r w:rsidR="0055724A">
        <w:rPr>
          <w:iCs/>
        </w:rPr>
        <w:t>к форме 5</w:t>
      </w:r>
      <w:r w:rsidR="00B77356" w:rsidRPr="00124AA3">
        <w:rPr>
          <w:iCs/>
        </w:rPr>
        <w:t>.</w:t>
      </w:r>
      <w:r w:rsidR="00B77356" w:rsidRPr="000A6477">
        <w:rPr>
          <w:b/>
          <w:iCs/>
        </w:rPr>
        <w:t xml:space="preserve"> </w:t>
      </w:r>
      <w:r w:rsidR="00F937CE" w:rsidRPr="000A6477">
        <w:t xml:space="preserve">Обязательным условием является заполнение </w:t>
      </w:r>
      <w:r w:rsidR="00F937CE">
        <w:t>калькуляции (Форма 8) с расшифровками по статьям затрат.</w:t>
      </w:r>
    </w:p>
    <w:p w:rsidR="008D1D00" w:rsidRPr="00E13FB3" w:rsidRDefault="008D1D00" w:rsidP="007A7EEB">
      <w:pPr>
        <w:widowControl w:val="0"/>
        <w:numPr>
          <w:ilvl w:val="0"/>
          <w:numId w:val="12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8D1D00" w:rsidRPr="00E13FB3" w:rsidRDefault="008D1D00" w:rsidP="008D1D00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>- смерть в результате несчастного случая;</w:t>
      </w:r>
    </w:p>
    <w:p w:rsidR="008D1D00" w:rsidRDefault="008D1D00" w:rsidP="008D1D00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E13FB3">
        <w:rPr>
          <w:rFonts w:ascii="Times New Roman" w:hAnsi="Times New Roman"/>
          <w:sz w:val="24"/>
          <w:lang w:val="en-US"/>
        </w:rPr>
        <w:t>I</w:t>
      </w:r>
      <w:r w:rsidRPr="00E13FB3">
        <w:rPr>
          <w:rFonts w:ascii="Times New Roman" w:hAnsi="Times New Roman"/>
          <w:sz w:val="24"/>
        </w:rPr>
        <w:t xml:space="preserve">, </w:t>
      </w:r>
      <w:r w:rsidRPr="00E13FB3">
        <w:rPr>
          <w:rFonts w:ascii="Times New Roman" w:hAnsi="Times New Roman"/>
          <w:sz w:val="24"/>
          <w:lang w:val="en-US"/>
        </w:rPr>
        <w:t>II</w:t>
      </w:r>
      <w:r w:rsidRPr="00E13FB3">
        <w:rPr>
          <w:rFonts w:ascii="Times New Roman" w:hAnsi="Times New Roman"/>
          <w:sz w:val="24"/>
        </w:rPr>
        <w:t xml:space="preserve">, </w:t>
      </w:r>
      <w:r w:rsidRPr="00E13FB3">
        <w:rPr>
          <w:rFonts w:ascii="Times New Roman" w:hAnsi="Times New Roman"/>
          <w:sz w:val="24"/>
          <w:lang w:val="en-US"/>
        </w:rPr>
        <w:t>III</w:t>
      </w:r>
      <w:r w:rsidRPr="00E13FB3">
        <w:rPr>
          <w:rFonts w:ascii="Times New Roman" w:hAnsi="Times New Roman"/>
          <w:sz w:val="24"/>
        </w:rPr>
        <w:t xml:space="preserve"> группы инвалидности.</w:t>
      </w:r>
    </w:p>
    <w:p w:rsidR="00F32163" w:rsidRPr="008D1D00" w:rsidRDefault="00F32163" w:rsidP="008D1D00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</w:p>
    <w:p w:rsidR="00230F80" w:rsidRPr="000A6477" w:rsidRDefault="00230F80" w:rsidP="007A7EEB">
      <w:pPr>
        <w:pStyle w:val="af"/>
        <w:numPr>
          <w:ilvl w:val="0"/>
          <w:numId w:val="4"/>
        </w:numPr>
        <w:spacing w:line="276" w:lineRule="auto"/>
        <w:ind w:left="709" w:hanging="709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7A7EEB">
      <w:pPr>
        <w:pStyle w:val="ab"/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</w:t>
      </w:r>
      <w:r w:rsidR="00400A11">
        <w:rPr>
          <w:rFonts w:ascii="Times New Roman" w:hAnsi="Times New Roman"/>
          <w:sz w:val="24"/>
        </w:rPr>
        <w:t>оферт претендентов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400A11">
        <w:rPr>
          <w:rFonts w:ascii="Times New Roman" w:hAnsi="Times New Roman"/>
          <w:sz w:val="24"/>
        </w:rPr>
        <w:t>1616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400A11">
        <w:rPr>
          <w:rFonts w:ascii="Times New Roman" w:hAnsi="Times New Roman"/>
          <w:sz w:val="23"/>
          <w:szCs w:val="23"/>
          <w:u w:val="single"/>
        </w:rPr>
        <w:t xml:space="preserve">Обслуживание и эксплуатация сетей </w:t>
      </w:r>
      <w:proofErr w:type="spellStart"/>
      <w:r w:rsidR="00400A11">
        <w:rPr>
          <w:rFonts w:ascii="Times New Roman" w:hAnsi="Times New Roman"/>
          <w:sz w:val="23"/>
          <w:szCs w:val="23"/>
          <w:u w:val="single"/>
        </w:rPr>
        <w:t>тепловодоснабжения</w:t>
      </w:r>
      <w:proofErr w:type="spellEnd"/>
      <w:r w:rsidR="00400A11">
        <w:rPr>
          <w:rFonts w:ascii="Times New Roman" w:hAnsi="Times New Roman"/>
          <w:sz w:val="23"/>
          <w:szCs w:val="23"/>
          <w:u w:val="single"/>
        </w:rPr>
        <w:t xml:space="preserve"> и канализации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Default="00B05352" w:rsidP="007A7EEB">
      <w:pPr>
        <w:pStyle w:val="ab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lastRenderedPageBreak/>
        <w:t>Предоставление полного пакета документов к «</w:t>
      </w:r>
      <w:r w:rsidR="00C060FF">
        <w:rPr>
          <w:rFonts w:ascii="Times New Roman" w:hAnsi="Times New Roman"/>
          <w:sz w:val="24"/>
        </w:rPr>
        <w:t>К</w:t>
      </w:r>
      <w:r w:rsidR="00C060FF" w:rsidRPr="008D5E0A">
        <w:rPr>
          <w:rFonts w:ascii="Times New Roman" w:hAnsi="Times New Roman"/>
          <w:sz w:val="24"/>
        </w:rPr>
        <w:t xml:space="preserve">ритериям </w:t>
      </w:r>
      <w:r w:rsidR="00C060FF">
        <w:rPr>
          <w:rFonts w:ascii="Times New Roman" w:hAnsi="Times New Roman"/>
          <w:sz w:val="24"/>
        </w:rPr>
        <w:t xml:space="preserve">технической оценки </w:t>
      </w:r>
      <w:r w:rsidR="00400A11">
        <w:rPr>
          <w:rFonts w:ascii="Times New Roman" w:hAnsi="Times New Roman"/>
          <w:sz w:val="24"/>
        </w:rPr>
        <w:t>оферт претендентов</w:t>
      </w:r>
      <w:r w:rsidR="00C060FF" w:rsidRPr="008D5E0A">
        <w:rPr>
          <w:rFonts w:ascii="Times New Roman" w:hAnsi="Times New Roman"/>
          <w:sz w:val="24"/>
        </w:rPr>
        <w:t xml:space="preserve"> по тип</w:t>
      </w:r>
      <w:r w:rsidR="00C060FF">
        <w:rPr>
          <w:rFonts w:ascii="Times New Roman" w:hAnsi="Times New Roman"/>
          <w:sz w:val="24"/>
        </w:rPr>
        <w:t>у</w:t>
      </w:r>
      <w:r w:rsidR="00C060FF" w:rsidRPr="008D5E0A">
        <w:rPr>
          <w:rFonts w:ascii="Times New Roman" w:hAnsi="Times New Roman"/>
          <w:sz w:val="24"/>
        </w:rPr>
        <w:t xml:space="preserve"> сделк</w:t>
      </w:r>
      <w:r w:rsidR="00C060FF"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400A11">
        <w:rPr>
          <w:rFonts w:ascii="Times New Roman" w:hAnsi="Times New Roman"/>
          <w:sz w:val="24"/>
        </w:rPr>
        <w:t>1616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400A11">
        <w:rPr>
          <w:rFonts w:ascii="Times New Roman" w:hAnsi="Times New Roman"/>
          <w:sz w:val="23"/>
          <w:szCs w:val="23"/>
          <w:u w:val="single"/>
        </w:rPr>
        <w:t xml:space="preserve">Обслуживание и эксплуатация сетей </w:t>
      </w:r>
      <w:proofErr w:type="spellStart"/>
      <w:r w:rsidR="00400A11">
        <w:rPr>
          <w:rFonts w:ascii="Times New Roman" w:hAnsi="Times New Roman"/>
          <w:sz w:val="23"/>
          <w:szCs w:val="23"/>
          <w:u w:val="single"/>
        </w:rPr>
        <w:t>тепловодоснабжения</w:t>
      </w:r>
      <w:proofErr w:type="spellEnd"/>
      <w:r w:rsidR="00400A11">
        <w:rPr>
          <w:rFonts w:ascii="Times New Roman" w:hAnsi="Times New Roman"/>
          <w:sz w:val="23"/>
          <w:szCs w:val="23"/>
          <w:u w:val="single"/>
        </w:rPr>
        <w:t xml:space="preserve"> и канализации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F32163" w:rsidRPr="00C060FF" w:rsidRDefault="00F32163" w:rsidP="00F32163">
      <w:pPr>
        <w:pStyle w:val="ab"/>
        <w:spacing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7A7EEB">
      <w:pPr>
        <w:pStyle w:val="ab"/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C26173" w:rsidRPr="00C26173" w:rsidRDefault="00C26173" w:rsidP="00C26173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Соблюдение политики в области промышленной безопасности, охраны труда и окружающей среды.</w:t>
      </w:r>
    </w:p>
    <w:p w:rsidR="00C26173" w:rsidRPr="00C26173" w:rsidRDefault="00C26173" w:rsidP="00C26173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Соблюдение требований в области промышленной и пожарной безопасности, охраны труда и окружающей среды контрагентом, привлекаемым к оказанию услуг на объектах Заказчика.</w:t>
      </w:r>
    </w:p>
    <w:p w:rsidR="00C26173" w:rsidRPr="00C26173" w:rsidRDefault="00C26173" w:rsidP="00C26173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pStyle w:val="ab"/>
        <w:tabs>
          <w:tab w:val="left" w:pos="709"/>
        </w:tabs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5. </w:t>
      </w:r>
      <w:r>
        <w:rPr>
          <w:rFonts w:ascii="Times New Roman" w:hAnsi="Times New Roman"/>
          <w:b/>
          <w:sz w:val="24"/>
        </w:rPr>
        <w:tab/>
      </w:r>
      <w:r w:rsidRPr="00C26173">
        <w:rPr>
          <w:rFonts w:ascii="Times New Roman" w:hAnsi="Times New Roman"/>
          <w:b/>
          <w:sz w:val="24"/>
        </w:rPr>
        <w:t>Особые условия</w:t>
      </w:r>
    </w:p>
    <w:p w:rsidR="00C26173" w:rsidRPr="00C26173" w:rsidRDefault="00C26173" w:rsidP="00C26173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A93D69" w:rsidRDefault="00A93D69" w:rsidP="00C26173">
      <w:pPr>
        <w:spacing w:before="0"/>
        <w:ind w:firstLine="720"/>
        <w:jc w:val="right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ind w:firstLine="720"/>
        <w:jc w:val="right"/>
        <w:rPr>
          <w:rFonts w:ascii="Times New Roman" w:hAnsi="Times New Roman"/>
          <w:b/>
          <w:sz w:val="24"/>
          <w:szCs w:val="28"/>
        </w:rPr>
      </w:pPr>
      <w:r w:rsidRPr="00C26173">
        <w:rPr>
          <w:rFonts w:ascii="Times New Roman" w:hAnsi="Times New Roman"/>
          <w:b/>
          <w:sz w:val="24"/>
          <w:szCs w:val="28"/>
        </w:rPr>
        <w:lastRenderedPageBreak/>
        <w:t>Форма 6 «Договор»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hd w:val="clear" w:color="000000" w:fill="FFFFFF"/>
        <w:autoSpaceDE w:val="0"/>
        <w:autoSpaceDN w:val="0"/>
        <w:adjustRightInd w:val="0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6173">
        <w:rPr>
          <w:rFonts w:ascii="Times New Roman" w:hAnsi="Times New Roman"/>
          <w:b/>
          <w:sz w:val="28"/>
          <w:szCs w:val="28"/>
        </w:rPr>
        <w:t xml:space="preserve">Договор на оказание услуг </w:t>
      </w:r>
    </w:p>
    <w:p w:rsidR="00C26173" w:rsidRPr="00C26173" w:rsidRDefault="00C26173" w:rsidP="00C26173">
      <w:pPr>
        <w:tabs>
          <w:tab w:val="left" w:pos="993"/>
        </w:tabs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26173">
        <w:rPr>
          <w:rFonts w:ascii="Times New Roman" w:hAnsi="Times New Roman"/>
          <w:b/>
          <w:sz w:val="28"/>
          <w:szCs w:val="28"/>
        </w:rPr>
        <w:t>по техническому обслуживанию</w:t>
      </w:r>
    </w:p>
    <w:p w:rsidR="00C26173" w:rsidRPr="00C26173" w:rsidRDefault="00C26173" w:rsidP="00C26173">
      <w:pPr>
        <w:autoSpaceDE w:val="0"/>
        <w:autoSpaceDN w:val="0"/>
        <w:adjustRightInd w:val="0"/>
        <w:spacing w:before="0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26173">
        <w:rPr>
          <w:rFonts w:ascii="Times New Roman" w:hAnsi="Times New Roman"/>
          <w:b/>
          <w:bCs/>
          <w:sz w:val="28"/>
          <w:szCs w:val="28"/>
        </w:rPr>
        <w:t>очистных канализационных сооружений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26173">
        <w:rPr>
          <w:rFonts w:ascii="Times New Roman" w:hAnsi="Times New Roman"/>
          <w:b/>
          <w:sz w:val="28"/>
          <w:szCs w:val="28"/>
        </w:rPr>
        <w:t>между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26173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26173">
        <w:rPr>
          <w:rFonts w:ascii="Times New Roman" w:hAnsi="Times New Roman"/>
          <w:b/>
          <w:sz w:val="28"/>
          <w:szCs w:val="28"/>
        </w:rPr>
        <w:t xml:space="preserve">«Славнефть-Мегионнефтегаз» 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26173">
        <w:rPr>
          <w:rFonts w:ascii="Times New Roman" w:hAnsi="Times New Roman"/>
          <w:b/>
          <w:sz w:val="28"/>
          <w:szCs w:val="28"/>
        </w:rPr>
        <w:t>(ОАО «СН-МНГ»)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26173">
        <w:rPr>
          <w:rFonts w:ascii="Times New Roman" w:hAnsi="Times New Roman"/>
          <w:b/>
          <w:sz w:val="28"/>
          <w:szCs w:val="28"/>
        </w:rPr>
        <w:t>и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26173" w:rsidRPr="00C26173" w:rsidRDefault="00C26173" w:rsidP="00C26173">
      <w:pPr>
        <w:spacing w:before="0"/>
        <w:ind w:left="697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___________________________________________________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(наименование контрагента)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4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4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4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4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4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4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sz w:val="24"/>
          <w:szCs w:val="28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4"/>
          <w:szCs w:val="28"/>
        </w:rPr>
      </w:pPr>
      <w:r w:rsidRPr="00C26173">
        <w:rPr>
          <w:rFonts w:ascii="Times New Roman" w:hAnsi="Times New Roman"/>
          <w:b/>
          <w:sz w:val="24"/>
          <w:szCs w:val="28"/>
        </w:rPr>
        <w:t>г. Мегион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4"/>
          <w:szCs w:val="28"/>
        </w:rPr>
      </w:pPr>
      <w:r w:rsidRPr="00C26173">
        <w:rPr>
          <w:rFonts w:ascii="Times New Roman" w:hAnsi="Times New Roman"/>
          <w:b/>
          <w:sz w:val="24"/>
          <w:szCs w:val="28"/>
        </w:rPr>
        <w:t>2015г.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  <w:szCs w:val="20"/>
        </w:rPr>
        <w:br w:type="page"/>
      </w:r>
      <w:r w:rsidRPr="00C26173">
        <w:rPr>
          <w:rFonts w:ascii="Times New Roman" w:hAnsi="Times New Roman"/>
          <w:b/>
          <w:sz w:val="24"/>
        </w:rPr>
        <w:lastRenderedPageBreak/>
        <w:t>СОДЕРЖАНИЕ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ПОРЯДОК ПРИЕМКИ УСЛУГ………………………………………….……...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26173">
              <w:rPr>
                <w:rFonts w:ascii="Times New Roman" w:hAnsi="Times New Roman"/>
                <w:b/>
                <w:bCs/>
                <w:sz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c>
          <w:tcPr>
            <w:tcW w:w="9648" w:type="dxa"/>
            <w:gridSpan w:val="3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C26173" w:rsidRPr="00C26173" w:rsidTr="00C26173">
        <w:tc>
          <w:tcPr>
            <w:tcW w:w="64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ПРИЛОЖЕНИЯ</w:t>
            </w:r>
          </w:p>
        </w:tc>
        <w:tc>
          <w:tcPr>
            <w:tcW w:w="715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C26173" w:rsidRPr="00C26173" w:rsidRDefault="00C26173" w:rsidP="00C26173">
      <w:pPr>
        <w:shd w:val="clear" w:color="000000" w:fill="FFFFFF"/>
        <w:autoSpaceDE w:val="0"/>
        <w:autoSpaceDN w:val="0"/>
        <w:adjustRightInd w:val="0"/>
        <w:spacing w:before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C26173">
        <w:rPr>
          <w:rFonts w:ascii="Times New Roman" w:hAnsi="Times New Roman"/>
          <w:b/>
          <w:bCs/>
          <w:color w:val="000000"/>
          <w:sz w:val="24"/>
          <w:szCs w:val="20"/>
        </w:rPr>
        <w:br w:type="page"/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4"/>
          <w:szCs w:val="20"/>
        </w:rPr>
      </w:pPr>
      <w:r w:rsidRPr="00C26173">
        <w:rPr>
          <w:rFonts w:ascii="Times New Roman" w:hAnsi="Times New Roman"/>
          <w:b/>
          <w:sz w:val="24"/>
          <w:szCs w:val="20"/>
        </w:rPr>
        <w:t>ДОГОВОР № ___</w:t>
      </w:r>
    </w:p>
    <w:p w:rsidR="00C26173" w:rsidRPr="00C26173" w:rsidRDefault="00C26173" w:rsidP="00C26173">
      <w:pPr>
        <w:spacing w:before="0"/>
        <w:ind w:firstLine="720"/>
        <w:jc w:val="center"/>
        <w:rPr>
          <w:rFonts w:ascii="Times New Roman" w:hAnsi="Times New Roman"/>
          <w:b/>
          <w:sz w:val="24"/>
          <w:szCs w:val="2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на оказание услуг 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по техническому обслуживанию очистных канализационных сооружений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8"/>
          <w:szCs w:val="20"/>
        </w:rPr>
      </w:pP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C26173" w:rsidRPr="00C26173" w:rsidTr="00C26173">
        <w:tc>
          <w:tcPr>
            <w:tcW w:w="1689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г. Мегион</w:t>
            </w:r>
          </w:p>
        </w:tc>
        <w:tc>
          <w:tcPr>
            <w:tcW w:w="2919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3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5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56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23" w:type="dxa"/>
          </w:tcPr>
          <w:p w:rsidR="00C26173" w:rsidRPr="00C26173" w:rsidRDefault="00C26173" w:rsidP="00C26173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proofErr w:type="gramStart"/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г</w:t>
            </w:r>
            <w:proofErr w:type="gramEnd"/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.</w:t>
            </w:r>
          </w:p>
        </w:tc>
      </w:tr>
    </w:tbl>
    <w:p w:rsidR="00C26173" w:rsidRPr="00C26173" w:rsidRDefault="00C26173" w:rsidP="00C26173">
      <w:pPr>
        <w:tabs>
          <w:tab w:val="left" w:pos="709"/>
        </w:tabs>
        <w:spacing w:before="0"/>
        <w:rPr>
          <w:rFonts w:ascii="Times New Roman" w:hAnsi="Times New Roman"/>
          <w:szCs w:val="20"/>
        </w:rPr>
      </w:pPr>
    </w:p>
    <w:p w:rsidR="00C26173" w:rsidRPr="00C26173" w:rsidRDefault="00C26173" w:rsidP="00C26173">
      <w:pPr>
        <w:spacing w:before="0"/>
        <w:rPr>
          <w:rFonts w:ascii="Times New Roman" w:hAnsi="Times New Roman"/>
          <w:szCs w:val="20"/>
        </w:rPr>
      </w:pP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b/>
          <w:sz w:val="24"/>
          <w:szCs w:val="20"/>
        </w:rPr>
      </w:pP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Открытое акционерное общество «Славнефть-Мегионнефтегаз» (ОАО «СН-МНГ»)</w:t>
      </w:r>
      <w:r w:rsidRPr="00C26173">
        <w:rPr>
          <w:rFonts w:ascii="Times New Roman" w:hAnsi="Times New Roman"/>
          <w:sz w:val="24"/>
        </w:rPr>
        <w:t xml:space="preserve">, именуемое в дальнейшем </w:t>
      </w:r>
      <w:r w:rsidRPr="00C26173">
        <w:rPr>
          <w:rFonts w:ascii="Times New Roman" w:hAnsi="Times New Roman"/>
          <w:b/>
          <w:sz w:val="24"/>
        </w:rPr>
        <w:t>«Заказчик»</w:t>
      </w:r>
      <w:r w:rsidRPr="00C26173">
        <w:rPr>
          <w:rFonts w:ascii="Times New Roman" w:hAnsi="Times New Roman"/>
          <w:sz w:val="24"/>
        </w:rPr>
        <w:t>, в лице</w:t>
      </w:r>
      <w:r w:rsidRPr="00C26173">
        <w:rPr>
          <w:rFonts w:ascii="Times New Roman" w:hAnsi="Times New Roman"/>
          <w:b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____________________________________________</w:t>
      </w:r>
    </w:p>
    <w:p w:rsidR="00C26173" w:rsidRPr="00C26173" w:rsidRDefault="00C26173" w:rsidP="00C26173">
      <w:pPr>
        <w:suppressAutoHyphens/>
        <w:spacing w:before="0"/>
        <w:ind w:left="4956" w:firstLine="708"/>
        <w:jc w:val="center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C26173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</w:t>
      </w: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___________________________________________________________________________________</w:t>
      </w:r>
    </w:p>
    <w:p w:rsidR="00C26173" w:rsidRPr="00C26173" w:rsidRDefault="00C26173" w:rsidP="00C26173">
      <w:pPr>
        <w:suppressAutoHyphens/>
        <w:spacing w:before="0"/>
        <w:jc w:val="center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C26173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sz w:val="24"/>
          <w:lang w:eastAsia="ar-SA"/>
        </w:rPr>
      </w:pPr>
      <w:proofErr w:type="gramStart"/>
      <w:r w:rsidRPr="00C26173">
        <w:rPr>
          <w:rFonts w:ascii="Times New Roman" w:hAnsi="Times New Roman"/>
          <w:bCs/>
          <w:sz w:val="24"/>
          <w:lang w:eastAsia="ar-SA"/>
        </w:rPr>
        <w:t>действующего</w:t>
      </w:r>
      <w:proofErr w:type="gramEnd"/>
      <w:r w:rsidRPr="00C26173">
        <w:rPr>
          <w:rFonts w:ascii="Times New Roman" w:hAnsi="Times New Roman"/>
          <w:sz w:val="24"/>
          <w:lang w:eastAsia="ar-SA"/>
        </w:rPr>
        <w:t xml:space="preserve"> на основании __________________________________________________________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C26173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C26173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C26173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i/>
          <w:sz w:val="24"/>
          <w:lang w:eastAsia="ar-SA"/>
        </w:rPr>
      </w:pPr>
      <w:r w:rsidRPr="00C26173">
        <w:rPr>
          <w:rFonts w:ascii="Times New Roman" w:hAnsi="Times New Roman"/>
          <w:sz w:val="24"/>
          <w:lang w:eastAsia="ar-SA"/>
        </w:rPr>
        <w:t>с одной стороны, и ___________________________________________________________________</w:t>
      </w:r>
      <w:r w:rsidRPr="00C26173">
        <w:rPr>
          <w:rFonts w:ascii="Times New Roman" w:hAnsi="Times New Roman"/>
          <w:i/>
          <w:sz w:val="24"/>
          <w:lang w:eastAsia="ar-SA"/>
        </w:rPr>
        <w:t xml:space="preserve"> 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i/>
          <w:sz w:val="24"/>
          <w:lang w:eastAsia="ar-SA"/>
        </w:rPr>
      </w:pPr>
      <w:r w:rsidRPr="00C26173">
        <w:rPr>
          <w:rFonts w:ascii="Times New Roman" w:hAnsi="Times New Roman"/>
          <w:i/>
          <w:sz w:val="24"/>
          <w:lang w:eastAsia="ar-SA"/>
        </w:rPr>
        <w:t>Если контрагент – юридическое лицо: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i/>
          <w:sz w:val="24"/>
          <w:lang w:eastAsia="ar-SA"/>
        </w:rPr>
      </w:pPr>
      <w:r w:rsidRPr="00C26173">
        <w:rPr>
          <w:rFonts w:ascii="Times New Roman" w:hAnsi="Times New Roman"/>
          <w:i/>
          <w:sz w:val="24"/>
          <w:lang w:eastAsia="ar-SA"/>
        </w:rPr>
        <w:t>___________________________________________________________________________________</w:t>
      </w:r>
    </w:p>
    <w:p w:rsidR="00C26173" w:rsidRPr="00C26173" w:rsidRDefault="00C26173" w:rsidP="00C26173">
      <w:pPr>
        <w:suppressAutoHyphens/>
        <w:spacing w:before="0"/>
        <w:ind w:firstLine="708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C26173">
        <w:rPr>
          <w:rFonts w:ascii="Times New Roman" w:hAnsi="Times New Roman"/>
          <w:i/>
          <w:sz w:val="20"/>
          <w:szCs w:val="20"/>
          <w:lang w:eastAsia="ar-SA"/>
        </w:rPr>
        <w:t>(полное и сокращенное наименование в соответствии с учредительными документами)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sz w:val="24"/>
          <w:lang w:eastAsia="ar-SA"/>
        </w:rPr>
      </w:pPr>
      <w:r w:rsidRPr="00C26173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C26173">
        <w:rPr>
          <w:rFonts w:ascii="Times New Roman" w:hAnsi="Times New Roman"/>
          <w:b/>
          <w:sz w:val="24"/>
          <w:lang w:eastAsia="ar-SA"/>
        </w:rPr>
        <w:t>«Исполнитель»</w:t>
      </w:r>
      <w:r w:rsidRPr="00C26173">
        <w:rPr>
          <w:rFonts w:ascii="Times New Roman" w:hAnsi="Times New Roman"/>
          <w:sz w:val="24"/>
          <w:lang w:eastAsia="ar-SA"/>
        </w:rPr>
        <w:t>, в лице ________________________________________</w:t>
      </w:r>
    </w:p>
    <w:p w:rsidR="00C26173" w:rsidRPr="00C26173" w:rsidRDefault="00C26173" w:rsidP="00C26173">
      <w:pPr>
        <w:suppressAutoHyphens/>
        <w:spacing w:before="0"/>
        <w:ind w:left="4956" w:firstLine="708"/>
        <w:jc w:val="center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C26173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</w:t>
      </w: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___________________________________________________________________________________</w:t>
      </w:r>
    </w:p>
    <w:p w:rsidR="00C26173" w:rsidRPr="00C26173" w:rsidRDefault="00C26173" w:rsidP="00C26173">
      <w:pPr>
        <w:suppressAutoHyphens/>
        <w:spacing w:before="0"/>
        <w:ind w:left="2832" w:firstLine="708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C26173">
        <w:rPr>
          <w:rFonts w:ascii="Times New Roman" w:hAnsi="Times New Roman"/>
          <w:bCs/>
          <w:i/>
          <w:sz w:val="20"/>
          <w:szCs w:val="20"/>
          <w:lang w:eastAsia="ar-SA"/>
        </w:rPr>
        <w:t>(полностью указывается Ф.И.О.)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sz w:val="24"/>
          <w:lang w:eastAsia="ar-SA"/>
        </w:rPr>
      </w:pPr>
      <w:r w:rsidRPr="00C26173">
        <w:rPr>
          <w:rFonts w:ascii="Times New Roman" w:hAnsi="Times New Roman"/>
          <w:bCs/>
          <w:sz w:val="24"/>
          <w:lang w:eastAsia="ar-SA"/>
        </w:rPr>
        <w:t>действующег</w:t>
      </w:r>
      <w:proofErr w:type="gramStart"/>
      <w:r w:rsidRPr="00C26173">
        <w:rPr>
          <w:rFonts w:ascii="Times New Roman" w:hAnsi="Times New Roman"/>
          <w:bCs/>
          <w:sz w:val="24"/>
          <w:lang w:eastAsia="ar-SA"/>
        </w:rPr>
        <w:t>о</w:t>
      </w:r>
      <w:r w:rsidRPr="00C26173">
        <w:rPr>
          <w:rFonts w:ascii="Times New Roman" w:hAnsi="Times New Roman"/>
          <w:bCs/>
          <w:i/>
          <w:sz w:val="24"/>
          <w:lang w:eastAsia="ar-SA"/>
        </w:rPr>
        <w:t>(</w:t>
      </w:r>
      <w:proofErr w:type="gramEnd"/>
      <w:r w:rsidRPr="00C26173">
        <w:rPr>
          <w:rFonts w:ascii="Times New Roman" w:hAnsi="Times New Roman"/>
          <w:bCs/>
          <w:i/>
          <w:sz w:val="24"/>
          <w:lang w:eastAsia="ar-SA"/>
        </w:rPr>
        <w:t>ей)</w:t>
      </w:r>
      <w:r w:rsidRPr="00C26173">
        <w:rPr>
          <w:rFonts w:ascii="Times New Roman" w:hAnsi="Times New Roman"/>
          <w:sz w:val="24"/>
          <w:lang w:eastAsia="ar-SA"/>
        </w:rPr>
        <w:t xml:space="preserve"> на основании _______________________________________________________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C26173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C26173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C26173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i/>
          <w:sz w:val="24"/>
          <w:lang w:eastAsia="ar-SA"/>
        </w:rPr>
      </w:pPr>
      <w:r w:rsidRPr="00C26173">
        <w:rPr>
          <w:rFonts w:ascii="Times New Roman" w:hAnsi="Times New Roman"/>
          <w:i/>
          <w:sz w:val="24"/>
          <w:lang w:eastAsia="ar-SA"/>
        </w:rPr>
        <w:t>Если контрагент – индивидуальный предприниматель: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i/>
          <w:sz w:val="24"/>
          <w:lang w:eastAsia="ar-SA"/>
        </w:rPr>
      </w:pPr>
      <w:r w:rsidRPr="00C26173">
        <w:rPr>
          <w:rFonts w:ascii="Times New Roman" w:hAnsi="Times New Roman"/>
          <w:i/>
          <w:sz w:val="24"/>
          <w:lang w:eastAsia="ar-SA"/>
        </w:rPr>
        <w:t>___________________________________________________________________________________</w:t>
      </w:r>
    </w:p>
    <w:p w:rsidR="00C26173" w:rsidRPr="00C26173" w:rsidRDefault="00C26173" w:rsidP="00C26173">
      <w:pPr>
        <w:suppressAutoHyphens/>
        <w:spacing w:before="0"/>
        <w:ind w:left="2832" w:firstLine="708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C26173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sz w:val="24"/>
          <w:lang w:eastAsia="ar-SA"/>
        </w:rPr>
      </w:pPr>
      <w:r w:rsidRPr="00C26173">
        <w:rPr>
          <w:rFonts w:ascii="Times New Roman" w:hAnsi="Times New Roman"/>
          <w:sz w:val="24"/>
          <w:lang w:eastAsia="ar-SA"/>
        </w:rPr>
        <w:t>зарегистрированны</w:t>
      </w:r>
      <w:proofErr w:type="gramStart"/>
      <w:r w:rsidRPr="00C26173">
        <w:rPr>
          <w:rFonts w:ascii="Times New Roman" w:hAnsi="Times New Roman"/>
          <w:sz w:val="24"/>
          <w:lang w:eastAsia="ar-SA"/>
        </w:rPr>
        <w:t>й</w:t>
      </w:r>
      <w:r w:rsidRPr="00C26173">
        <w:rPr>
          <w:rFonts w:ascii="Times New Roman" w:hAnsi="Times New Roman"/>
          <w:i/>
          <w:sz w:val="24"/>
          <w:lang w:eastAsia="ar-SA"/>
        </w:rPr>
        <w:t>(</w:t>
      </w:r>
      <w:proofErr w:type="spellStart"/>
      <w:proofErr w:type="gramEnd"/>
      <w:r w:rsidRPr="00C26173">
        <w:rPr>
          <w:rFonts w:ascii="Times New Roman" w:hAnsi="Times New Roman"/>
          <w:i/>
          <w:sz w:val="24"/>
          <w:lang w:eastAsia="ar-SA"/>
        </w:rPr>
        <w:t>ая</w:t>
      </w:r>
      <w:proofErr w:type="spellEnd"/>
      <w:r w:rsidRPr="00C26173">
        <w:rPr>
          <w:rFonts w:ascii="Times New Roman" w:hAnsi="Times New Roman"/>
          <w:i/>
          <w:sz w:val="24"/>
          <w:lang w:eastAsia="ar-SA"/>
        </w:rPr>
        <w:t xml:space="preserve">) </w:t>
      </w:r>
      <w:r w:rsidRPr="00C26173">
        <w:rPr>
          <w:rFonts w:ascii="Times New Roman" w:hAnsi="Times New Roman"/>
          <w:sz w:val="24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C26173" w:rsidRPr="00C26173" w:rsidRDefault="00C26173" w:rsidP="00C26173">
      <w:pPr>
        <w:suppressAutoHyphens/>
        <w:spacing w:before="0"/>
        <w:ind w:left="3540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C26173">
        <w:rPr>
          <w:rFonts w:ascii="Times New Roman" w:hAnsi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sz w:val="24"/>
          <w:lang w:eastAsia="ar-SA"/>
        </w:rPr>
      </w:pPr>
      <w:r w:rsidRPr="00C26173">
        <w:rPr>
          <w:rFonts w:ascii="Times New Roman" w:hAnsi="Times New Roman"/>
          <w:sz w:val="24"/>
          <w:lang w:eastAsia="ar-SA"/>
        </w:rPr>
        <w:t>именуемы</w:t>
      </w:r>
      <w:proofErr w:type="gramStart"/>
      <w:r w:rsidRPr="00C26173">
        <w:rPr>
          <w:rFonts w:ascii="Times New Roman" w:hAnsi="Times New Roman"/>
          <w:sz w:val="24"/>
          <w:lang w:eastAsia="ar-SA"/>
        </w:rPr>
        <w:t>й</w:t>
      </w:r>
      <w:r w:rsidRPr="00C26173">
        <w:rPr>
          <w:rFonts w:ascii="Times New Roman" w:hAnsi="Times New Roman"/>
          <w:i/>
          <w:sz w:val="24"/>
          <w:lang w:eastAsia="ar-SA"/>
        </w:rPr>
        <w:t>(</w:t>
      </w:r>
      <w:proofErr w:type="spellStart"/>
      <w:proofErr w:type="gramEnd"/>
      <w:r w:rsidRPr="00C26173">
        <w:rPr>
          <w:rFonts w:ascii="Times New Roman" w:hAnsi="Times New Roman"/>
          <w:i/>
          <w:sz w:val="24"/>
          <w:lang w:eastAsia="ar-SA"/>
        </w:rPr>
        <w:t>ая</w:t>
      </w:r>
      <w:proofErr w:type="spellEnd"/>
      <w:r w:rsidRPr="00C26173">
        <w:rPr>
          <w:rFonts w:ascii="Times New Roman" w:hAnsi="Times New Roman"/>
          <w:i/>
          <w:sz w:val="24"/>
          <w:lang w:eastAsia="ar-SA"/>
        </w:rPr>
        <w:t>)</w:t>
      </w:r>
      <w:r w:rsidRPr="00C26173">
        <w:rPr>
          <w:rFonts w:ascii="Times New Roman" w:hAnsi="Times New Roman"/>
          <w:sz w:val="24"/>
          <w:lang w:eastAsia="ar-SA"/>
        </w:rPr>
        <w:t xml:space="preserve"> в дальнейшем </w:t>
      </w:r>
      <w:r w:rsidRPr="00C26173">
        <w:rPr>
          <w:rFonts w:ascii="Times New Roman" w:hAnsi="Times New Roman"/>
          <w:b/>
          <w:sz w:val="24"/>
          <w:lang w:eastAsia="ar-SA"/>
        </w:rPr>
        <w:t xml:space="preserve">«Исполнитель», </w:t>
      </w:r>
      <w:r w:rsidRPr="00C26173">
        <w:rPr>
          <w:rFonts w:ascii="Times New Roman" w:hAnsi="Times New Roman"/>
          <w:sz w:val="24"/>
          <w:lang w:eastAsia="ar-SA"/>
        </w:rPr>
        <w:t xml:space="preserve">с другой стороны, совместно именуемые </w:t>
      </w:r>
      <w:r w:rsidRPr="00C26173">
        <w:rPr>
          <w:rFonts w:ascii="Times New Roman" w:hAnsi="Times New Roman"/>
          <w:b/>
          <w:sz w:val="24"/>
          <w:lang w:eastAsia="ar-SA"/>
        </w:rPr>
        <w:t>«Стороны»</w:t>
      </w:r>
      <w:r w:rsidRPr="00C26173">
        <w:rPr>
          <w:rFonts w:ascii="Times New Roman" w:hAnsi="Times New Roman"/>
          <w:sz w:val="24"/>
          <w:lang w:eastAsia="ar-SA"/>
        </w:rPr>
        <w:t>, заключили настоящий Договор о нижеследующем:</w:t>
      </w:r>
    </w:p>
    <w:p w:rsidR="00C26173" w:rsidRPr="00C26173" w:rsidRDefault="00C26173" w:rsidP="00C26173">
      <w:pPr>
        <w:suppressAutoHyphens/>
        <w:spacing w:before="0"/>
        <w:jc w:val="both"/>
        <w:rPr>
          <w:rFonts w:ascii="Times New Roman" w:hAnsi="Times New Roman"/>
          <w:sz w:val="24"/>
          <w:lang w:eastAsia="ar-SA"/>
        </w:rPr>
      </w:pPr>
    </w:p>
    <w:p w:rsidR="00C26173" w:rsidRPr="00C26173" w:rsidRDefault="00C26173" w:rsidP="007A7EEB">
      <w:pPr>
        <w:numPr>
          <w:ilvl w:val="0"/>
          <w:numId w:val="14"/>
        </w:numPr>
        <w:suppressAutoHyphens/>
        <w:spacing w:before="0"/>
        <w:jc w:val="center"/>
        <w:rPr>
          <w:rFonts w:ascii="Times New Roman" w:hAnsi="Times New Roman"/>
          <w:b/>
          <w:bCs/>
          <w:sz w:val="24"/>
          <w:lang w:eastAsia="ar-SA"/>
        </w:rPr>
      </w:pPr>
      <w:r w:rsidRPr="00C26173">
        <w:rPr>
          <w:rFonts w:ascii="Times New Roman" w:hAnsi="Times New Roman"/>
          <w:b/>
          <w:bCs/>
          <w:sz w:val="24"/>
          <w:lang w:eastAsia="ar-SA"/>
        </w:rPr>
        <w:t>Определения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«Стороны»</w:t>
      </w:r>
      <w:r w:rsidRPr="00C26173">
        <w:rPr>
          <w:rFonts w:ascii="Times New Roman" w:hAnsi="Times New Roman"/>
          <w:sz w:val="24"/>
        </w:rPr>
        <w:t xml:space="preserve"> – Заказчик и Исполнитель.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«Договор»</w:t>
      </w:r>
      <w:r w:rsidRPr="00C26173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«</w:t>
      </w:r>
      <w:r w:rsidRPr="00C26173">
        <w:rPr>
          <w:rFonts w:ascii="Times New Roman" w:hAnsi="Times New Roman"/>
          <w:b/>
          <w:bCs/>
          <w:sz w:val="24"/>
        </w:rPr>
        <w:t>Срок действия Договора</w:t>
      </w:r>
      <w:r w:rsidRPr="00C26173">
        <w:rPr>
          <w:rFonts w:ascii="Times New Roman" w:hAnsi="Times New Roman"/>
          <w:b/>
          <w:sz w:val="24"/>
        </w:rPr>
        <w:t>»</w:t>
      </w:r>
      <w:r w:rsidRPr="00C26173">
        <w:rPr>
          <w:rFonts w:ascii="Times New Roman" w:hAnsi="Times New Roman"/>
          <w:sz w:val="24"/>
        </w:rPr>
        <w:t xml:space="preserve"> – период времени </w:t>
      </w:r>
      <w:proofErr w:type="gramStart"/>
      <w:r w:rsidRPr="00C26173">
        <w:rPr>
          <w:rFonts w:ascii="Times New Roman" w:hAnsi="Times New Roman"/>
          <w:sz w:val="24"/>
        </w:rPr>
        <w:t>с даты вступления</w:t>
      </w:r>
      <w:proofErr w:type="gramEnd"/>
      <w:r w:rsidRPr="00C26173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«Очистные канализационные сооружения»</w:t>
      </w:r>
      <w:r w:rsidRPr="00C26173">
        <w:rPr>
          <w:rFonts w:ascii="Times New Roman" w:hAnsi="Times New Roman"/>
          <w:sz w:val="24"/>
        </w:rPr>
        <w:t xml:space="preserve"> – </w:t>
      </w:r>
      <w:r w:rsidRPr="00C26173">
        <w:rPr>
          <w:rFonts w:ascii="Times New Roman" w:hAnsi="Times New Roman"/>
          <w:sz w:val="24"/>
          <w:szCs w:val="20"/>
        </w:rPr>
        <w:t>это комплекс очистных сооружений</w:t>
      </w:r>
      <w:r w:rsidRPr="00C26173">
        <w:rPr>
          <w:rFonts w:ascii="Times New Roman" w:hAnsi="Times New Roman"/>
          <w:sz w:val="24"/>
        </w:rPr>
        <w:t xml:space="preserve"> (оборудование) указанных в Приложении № 1 к настоящему Договору и предназначенных </w:t>
      </w:r>
      <w:r w:rsidRPr="00C26173">
        <w:rPr>
          <w:rFonts w:ascii="Times New Roman" w:hAnsi="Times New Roman"/>
          <w:sz w:val="24"/>
          <w:szCs w:val="20"/>
        </w:rPr>
        <w:t>для приема и очистки сточных вод, образующихся в результате деятельности объектов Заказчика.</w:t>
      </w:r>
      <w:r w:rsidRPr="00C26173">
        <w:rPr>
          <w:rFonts w:ascii="Times New Roman" w:hAnsi="Times New Roman"/>
          <w:sz w:val="24"/>
        </w:rPr>
        <w:t xml:space="preserve"> 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«</w:t>
      </w:r>
      <w:r w:rsidRPr="00C26173">
        <w:rPr>
          <w:rFonts w:ascii="Times New Roman" w:hAnsi="Times New Roman"/>
          <w:b/>
          <w:spacing w:val="7"/>
          <w:sz w:val="24"/>
        </w:rPr>
        <w:t xml:space="preserve">Техническое обслуживание (ТО)» </w:t>
      </w:r>
      <w:r w:rsidRPr="00C26173">
        <w:rPr>
          <w:rFonts w:ascii="Times New Roman" w:hAnsi="Times New Roman"/>
          <w:sz w:val="24"/>
        </w:rPr>
        <w:t xml:space="preserve">– комплекс операций или операция по поддержанию работоспособности или исправности очистных канализационных сооружений, в целях </w:t>
      </w:r>
      <w:proofErr w:type="gramStart"/>
      <w:r w:rsidRPr="00C26173">
        <w:rPr>
          <w:rFonts w:ascii="Times New Roman" w:hAnsi="Times New Roman"/>
          <w:sz w:val="24"/>
        </w:rPr>
        <w:t xml:space="preserve">обеспечения соответствия показателей </w:t>
      </w:r>
      <w:r w:rsidRPr="00C26173">
        <w:rPr>
          <w:rFonts w:ascii="Times New Roman" w:hAnsi="Times New Roman"/>
          <w:bCs/>
          <w:sz w:val="24"/>
        </w:rPr>
        <w:t>качества</w:t>
      </w:r>
      <w:r w:rsidRPr="00C26173">
        <w:rPr>
          <w:rFonts w:ascii="Times New Roman" w:hAnsi="Times New Roman"/>
          <w:sz w:val="24"/>
        </w:rPr>
        <w:t xml:space="preserve"> очищенных сточных </w:t>
      </w:r>
      <w:r w:rsidRPr="00C26173">
        <w:rPr>
          <w:rFonts w:ascii="Times New Roman" w:hAnsi="Times New Roman"/>
          <w:bCs/>
          <w:sz w:val="24"/>
        </w:rPr>
        <w:t>вод</w:t>
      </w:r>
      <w:proofErr w:type="gramEnd"/>
      <w:r w:rsidRPr="00C26173">
        <w:rPr>
          <w:rFonts w:ascii="Times New Roman" w:hAnsi="Times New Roman"/>
          <w:sz w:val="24"/>
        </w:rPr>
        <w:t xml:space="preserve"> установленным </w:t>
      </w:r>
      <w:r w:rsidRPr="00C26173">
        <w:rPr>
          <w:rFonts w:ascii="Times New Roman" w:hAnsi="Times New Roman"/>
          <w:sz w:val="24"/>
        </w:rPr>
        <w:lastRenderedPageBreak/>
        <w:t xml:space="preserve">нормам и требованиям законодательства РФ. </w:t>
      </w:r>
      <w:r w:rsidRPr="00C26173">
        <w:rPr>
          <w:rFonts w:ascii="Times New Roman" w:hAnsi="Times New Roman"/>
          <w:spacing w:val="7"/>
          <w:sz w:val="24"/>
        </w:rPr>
        <w:t>Техническое обслуживание</w:t>
      </w:r>
      <w:r w:rsidRPr="00C26173">
        <w:rPr>
          <w:rFonts w:ascii="Times New Roman" w:hAnsi="Times New Roman"/>
          <w:sz w:val="24"/>
        </w:rPr>
        <w:t xml:space="preserve"> подразделяется Сторонами на </w:t>
      </w:r>
      <w:r w:rsidRPr="00C26173">
        <w:rPr>
          <w:rFonts w:ascii="Times New Roman" w:hAnsi="Times New Roman"/>
          <w:bCs/>
          <w:sz w:val="24"/>
          <w:szCs w:val="20"/>
        </w:rPr>
        <w:t>ТО</w:t>
      </w:r>
      <w:r w:rsidRPr="00C26173">
        <w:rPr>
          <w:rFonts w:ascii="Times New Roman" w:hAnsi="Times New Roman"/>
          <w:sz w:val="24"/>
        </w:rPr>
        <w:t>–</w:t>
      </w:r>
      <w:r w:rsidRPr="00C26173">
        <w:rPr>
          <w:rFonts w:ascii="Times New Roman" w:hAnsi="Times New Roman"/>
          <w:bCs/>
          <w:sz w:val="24"/>
          <w:szCs w:val="20"/>
        </w:rPr>
        <w:t>1, ТО</w:t>
      </w:r>
      <w:r w:rsidRPr="00C26173">
        <w:rPr>
          <w:rFonts w:ascii="Times New Roman" w:hAnsi="Times New Roman"/>
          <w:sz w:val="24"/>
        </w:rPr>
        <w:t>–</w:t>
      </w:r>
      <w:r w:rsidRPr="00C26173">
        <w:rPr>
          <w:rFonts w:ascii="Times New Roman" w:hAnsi="Times New Roman"/>
          <w:bCs/>
          <w:sz w:val="24"/>
          <w:szCs w:val="20"/>
        </w:rPr>
        <w:t>2, ТО</w:t>
      </w:r>
      <w:r w:rsidRPr="00C26173">
        <w:rPr>
          <w:rFonts w:ascii="Times New Roman" w:hAnsi="Times New Roman"/>
          <w:sz w:val="24"/>
        </w:rPr>
        <w:t>–</w:t>
      </w:r>
      <w:r w:rsidRPr="00C26173">
        <w:rPr>
          <w:rFonts w:ascii="Times New Roman" w:hAnsi="Times New Roman"/>
          <w:bCs/>
          <w:sz w:val="24"/>
          <w:szCs w:val="20"/>
        </w:rPr>
        <w:t>3, где: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C26173">
        <w:rPr>
          <w:rFonts w:ascii="Times New Roman" w:hAnsi="Times New Roman"/>
          <w:bCs/>
          <w:sz w:val="24"/>
          <w:szCs w:val="20"/>
        </w:rPr>
        <w:t>ТО</w:t>
      </w:r>
      <w:r w:rsidRPr="00C26173">
        <w:rPr>
          <w:rFonts w:ascii="Times New Roman" w:hAnsi="Times New Roman"/>
          <w:sz w:val="24"/>
        </w:rPr>
        <w:t>–</w:t>
      </w:r>
      <w:r w:rsidRPr="00C26173">
        <w:rPr>
          <w:rFonts w:ascii="Times New Roman" w:hAnsi="Times New Roman"/>
          <w:bCs/>
          <w:sz w:val="24"/>
          <w:szCs w:val="20"/>
        </w:rPr>
        <w:t>1 осуществляется не менее 8 (восьми) раз в течение года;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C26173">
        <w:rPr>
          <w:rFonts w:ascii="Times New Roman" w:hAnsi="Times New Roman"/>
          <w:bCs/>
          <w:sz w:val="24"/>
          <w:szCs w:val="20"/>
        </w:rPr>
        <w:t>ТО</w:t>
      </w:r>
      <w:r w:rsidRPr="00C26173">
        <w:rPr>
          <w:rFonts w:ascii="Times New Roman" w:hAnsi="Times New Roman"/>
          <w:sz w:val="24"/>
        </w:rPr>
        <w:t>–</w:t>
      </w:r>
      <w:r w:rsidRPr="00C26173">
        <w:rPr>
          <w:rFonts w:ascii="Times New Roman" w:hAnsi="Times New Roman"/>
          <w:bCs/>
          <w:sz w:val="24"/>
          <w:szCs w:val="20"/>
        </w:rPr>
        <w:t>2 осуществляется не менее 3 (трех) раз в течение года;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Cs/>
          <w:sz w:val="24"/>
          <w:szCs w:val="20"/>
        </w:rPr>
        <w:t>ТО</w:t>
      </w:r>
      <w:r w:rsidRPr="00C26173">
        <w:rPr>
          <w:rFonts w:ascii="Times New Roman" w:hAnsi="Times New Roman"/>
          <w:sz w:val="24"/>
        </w:rPr>
        <w:t>–</w:t>
      </w:r>
      <w:r w:rsidRPr="00C26173">
        <w:rPr>
          <w:rFonts w:ascii="Times New Roman" w:hAnsi="Times New Roman"/>
          <w:bCs/>
          <w:sz w:val="24"/>
          <w:szCs w:val="20"/>
        </w:rPr>
        <w:t>3 осуществляется не менее 1 (одного) раза в течение года.</w:t>
      </w:r>
      <w:r w:rsidRPr="00C26173">
        <w:rPr>
          <w:rFonts w:ascii="Times New Roman" w:hAnsi="Times New Roman"/>
          <w:sz w:val="24"/>
        </w:rPr>
        <w:t xml:space="preserve"> 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комплекс операций ТО входит проведение ремонтных работ в случае выхода из строя (поломки), или работы ниже нормального уровня, очистных канализационных сооружений.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b/>
          <w:sz w:val="24"/>
        </w:rPr>
        <w:t>«Оборудование, материалы, инструменты Исполнителя»</w:t>
      </w:r>
      <w:r w:rsidRPr="00C26173">
        <w:rPr>
          <w:rFonts w:ascii="Times New Roman" w:hAnsi="Times New Roman"/>
          <w:sz w:val="24"/>
        </w:rPr>
        <w:t xml:space="preserve"> – специальные приборы (системы) и средства (технические устройства) применяемые Исполнителем при осуществлении технического обслуживания,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Договора,</w:t>
      </w:r>
      <w:proofErr w:type="gramEnd"/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Под материалами Стороны также понимают запасные части, химические реагенты, коагулянты и прочее, используемое Исполнителем для технического обслуживания очистных канализационных сооружений.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iCs/>
          <w:sz w:val="24"/>
        </w:rPr>
        <w:t>«</w:t>
      </w:r>
      <w:r w:rsidRPr="00C26173">
        <w:rPr>
          <w:rFonts w:ascii="Times New Roman" w:hAnsi="Times New Roman"/>
          <w:b/>
          <w:bCs/>
          <w:sz w:val="24"/>
        </w:rPr>
        <w:t>Представители Сторон»</w:t>
      </w:r>
      <w:r w:rsidRPr="00C26173">
        <w:rPr>
          <w:rFonts w:ascii="Times New Roman" w:hAnsi="Times New Roman"/>
          <w:bCs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–</w:t>
      </w:r>
      <w:r w:rsidRPr="00C26173">
        <w:rPr>
          <w:rFonts w:ascii="Times New Roman" w:hAnsi="Times New Roman"/>
          <w:bCs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«Персонал Заказчика»</w:t>
      </w:r>
      <w:r w:rsidRPr="00C26173">
        <w:rPr>
          <w:rFonts w:ascii="Times New Roman" w:hAnsi="Times New Roman"/>
          <w:sz w:val="24"/>
        </w:rPr>
        <w:t xml:space="preserve"> – штатные сотрудники Заказчика.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«Персонал Исполнителя»</w:t>
      </w:r>
      <w:r w:rsidRPr="00C26173">
        <w:rPr>
          <w:rFonts w:ascii="Times New Roman" w:hAnsi="Times New Roman"/>
          <w:sz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bCs/>
          <w:sz w:val="24"/>
        </w:rPr>
        <w:t>«Субподрядчик»</w:t>
      </w:r>
      <w:r w:rsidRPr="00C26173">
        <w:rPr>
          <w:rFonts w:ascii="Times New Roman" w:hAnsi="Times New Roman"/>
          <w:bCs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–</w:t>
      </w:r>
      <w:r w:rsidRPr="00C26173">
        <w:rPr>
          <w:rFonts w:ascii="Times New Roman" w:hAnsi="Times New Roman"/>
          <w:bCs/>
          <w:sz w:val="24"/>
        </w:rPr>
        <w:t xml:space="preserve"> любое третье лицо, привлеченное Исполнителем для оказания услуг </w:t>
      </w:r>
      <w:r w:rsidRPr="00C26173">
        <w:rPr>
          <w:rFonts w:ascii="Times New Roman" w:hAnsi="Times New Roman"/>
          <w:sz w:val="24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C26173" w:rsidRPr="00C26173" w:rsidRDefault="00C26173" w:rsidP="00C26173">
      <w:pPr>
        <w:spacing w:before="0"/>
        <w:ind w:firstLine="720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b/>
          <w:sz w:val="24"/>
        </w:rPr>
        <w:t>«</w:t>
      </w:r>
      <w:r w:rsidRPr="00C26173">
        <w:rPr>
          <w:rFonts w:ascii="Times New Roman" w:hAnsi="Times New Roman"/>
          <w:b/>
          <w:bCs/>
          <w:sz w:val="24"/>
        </w:rPr>
        <w:t>Локальные нормативные акты Заказчика»</w:t>
      </w:r>
      <w:r w:rsidRPr="00C26173">
        <w:rPr>
          <w:rFonts w:ascii="Times New Roman" w:hAnsi="Times New Roman"/>
          <w:bCs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«Территория Заказчика»</w:t>
      </w:r>
      <w:r w:rsidRPr="00C26173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sz w:val="24"/>
        </w:rPr>
        <w:t>«Лицензионный участок»</w:t>
      </w:r>
      <w:r w:rsidRPr="00C26173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C26173">
        <w:rPr>
          <w:rFonts w:ascii="Times New Roman" w:hAnsi="Times New Roman"/>
          <w:sz w:val="24"/>
        </w:rPr>
        <w:t>работы</w:t>
      </w:r>
      <w:proofErr w:type="gramEnd"/>
      <w:r w:rsidRPr="00C26173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/>
          <w:bCs/>
          <w:sz w:val="24"/>
        </w:rPr>
        <w:t xml:space="preserve">«Недостатки» </w:t>
      </w:r>
      <w:r w:rsidRPr="00C26173">
        <w:rPr>
          <w:rFonts w:ascii="Times New Roman" w:hAnsi="Times New Roman"/>
          <w:sz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C26173" w:rsidRPr="00C26173" w:rsidRDefault="00C26173" w:rsidP="00C26173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b/>
          <w:sz w:val="24"/>
        </w:rPr>
        <w:t>«Подземные и наземные коммуникации»</w:t>
      </w:r>
      <w:r w:rsidRPr="00C26173">
        <w:rPr>
          <w:rFonts w:ascii="Times New Roman" w:hAnsi="Times New Roman"/>
          <w:sz w:val="24"/>
        </w:rPr>
        <w:t xml:space="preserve"> –</w:t>
      </w:r>
      <w:r w:rsidRPr="00C26173">
        <w:rPr>
          <w:rFonts w:ascii="Times New Roman" w:hAnsi="Times New Roman"/>
          <w:b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</w:p>
    <w:p w:rsidR="00C26173" w:rsidRPr="00C26173" w:rsidRDefault="00C26173" w:rsidP="007A7EEB">
      <w:pPr>
        <w:numPr>
          <w:ilvl w:val="0"/>
          <w:numId w:val="14"/>
        </w:num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lastRenderedPageBreak/>
        <w:t>Предмет Договора</w:t>
      </w:r>
    </w:p>
    <w:p w:rsidR="00C26173" w:rsidRPr="00C26173" w:rsidRDefault="00C26173" w:rsidP="007A7EEB">
      <w:pPr>
        <w:numPr>
          <w:ilvl w:val="1"/>
          <w:numId w:val="1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соответствии с настоящим Договором Исполнитель обязуется оказать Заказчику услуги по техническому обслуживанию очистных канализационных сооружений Заказчика (далее – Услуги), а Заказчик обязуется оплатить оказанные Услуги в соответствии с настоящим Договором.</w:t>
      </w:r>
    </w:p>
    <w:p w:rsidR="00C26173" w:rsidRPr="00C26173" w:rsidRDefault="00C26173" w:rsidP="007A7EEB">
      <w:pPr>
        <w:numPr>
          <w:ilvl w:val="1"/>
          <w:numId w:val="1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Перечень оборудования очистных канализационных сооружений определен в Приложении № 1 к настоящему Договору.</w:t>
      </w:r>
    </w:p>
    <w:p w:rsidR="00C26173" w:rsidRPr="00C26173" w:rsidRDefault="00C26173" w:rsidP="007A7EEB">
      <w:pPr>
        <w:numPr>
          <w:ilvl w:val="1"/>
          <w:numId w:val="1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Состав услуг и периодичность их оказания определены в Приложении № 2 к настоящему Договору.</w:t>
      </w:r>
    </w:p>
    <w:p w:rsidR="00C26173" w:rsidRPr="00C26173" w:rsidRDefault="00C26173" w:rsidP="007A7EEB">
      <w:pPr>
        <w:numPr>
          <w:ilvl w:val="1"/>
          <w:numId w:val="1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7A7EEB">
      <w:pPr>
        <w:numPr>
          <w:ilvl w:val="0"/>
          <w:numId w:val="14"/>
        </w:num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Стоимость Услуг и порядок расчетов</w:t>
      </w:r>
    </w:p>
    <w:p w:rsidR="00C26173" w:rsidRPr="00C26173" w:rsidRDefault="00C26173" w:rsidP="007A7EE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Ориентировочная стоимость Услуг по настоящему Договору, в соответствии с Приложением № 3, без учета стоимости материалов, составляет</w:t>
      </w:r>
      <w:proofErr w:type="gramStart"/>
      <w:r w:rsidRPr="00C26173">
        <w:rPr>
          <w:rFonts w:ascii="Times New Roman" w:hAnsi="Times New Roman"/>
          <w:sz w:val="24"/>
        </w:rPr>
        <w:t xml:space="preserve"> ___________ (________) </w:t>
      </w:r>
      <w:proofErr w:type="gramEnd"/>
      <w:r w:rsidRPr="00C26173">
        <w:rPr>
          <w:rFonts w:ascii="Times New Roman" w:hAnsi="Times New Roman"/>
          <w:sz w:val="24"/>
        </w:rPr>
        <w:t>рублей, кроме того НДС (18%) _______ (_______________) рублей, всего с учетом НДС_________ (_______________) рублей.</w:t>
      </w:r>
    </w:p>
    <w:p w:rsidR="00C26173" w:rsidRPr="00C26173" w:rsidRDefault="00C26173" w:rsidP="00C26173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Ориентировочная стоимость материалов, используемых для оказания Услуг по настоящему Договору, в соответствии с Приложением № 3 составляет</w:t>
      </w:r>
      <w:proofErr w:type="gramStart"/>
      <w:r w:rsidRPr="00C26173">
        <w:rPr>
          <w:rFonts w:ascii="Times New Roman" w:hAnsi="Times New Roman"/>
          <w:sz w:val="24"/>
        </w:rPr>
        <w:t xml:space="preserve"> ___________ (________) </w:t>
      </w:r>
      <w:proofErr w:type="gramEnd"/>
      <w:r w:rsidRPr="00C26173">
        <w:rPr>
          <w:rFonts w:ascii="Times New Roman" w:hAnsi="Times New Roman"/>
          <w:sz w:val="24"/>
        </w:rPr>
        <w:t>рублей, кроме того НДС (18%) _______ (_______________) рублей, всего с учетом НДС_________ (_______________) рублей.</w:t>
      </w:r>
    </w:p>
    <w:p w:rsidR="00C26173" w:rsidRPr="00C26173" w:rsidRDefault="00C26173" w:rsidP="007A7EE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Исполнитель ежеквартально согласовывает с Заказчиком стоимость материалов, необходимых для оказания Услуг. Если стоимость материалов согласованных с Заказчиком будет выше или ниже стоимости материалов указанной в настоящем Договоре, Стороны оформляют дополнительное соглашение к Договору.</w:t>
      </w:r>
    </w:p>
    <w:p w:rsidR="00C26173" w:rsidRPr="00C26173" w:rsidRDefault="00C26173" w:rsidP="007A7EE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 w:rsidRPr="00C26173">
        <w:rPr>
          <w:rFonts w:ascii="Times New Roman" w:hAnsi="Times New Roman"/>
          <w:sz w:val="24"/>
        </w:rPr>
        <w:t>с даты получения</w:t>
      </w:r>
      <w:proofErr w:type="gramEnd"/>
      <w:r w:rsidRPr="00C26173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C26173" w:rsidRPr="00C26173" w:rsidRDefault="00C26173" w:rsidP="007A7EEB">
      <w:pPr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Акта оказанных услуг;</w:t>
      </w:r>
    </w:p>
    <w:p w:rsidR="00C26173" w:rsidRPr="00C26173" w:rsidRDefault="00C26173" w:rsidP="007A7EEB">
      <w:pPr>
        <w:numPr>
          <w:ilvl w:val="0"/>
          <w:numId w:val="11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Счета – фактуры;</w:t>
      </w:r>
    </w:p>
    <w:p w:rsidR="00C26173" w:rsidRPr="00C26173" w:rsidRDefault="00C26173" w:rsidP="007A7EEB">
      <w:pPr>
        <w:numPr>
          <w:ilvl w:val="0"/>
          <w:numId w:val="11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Ведомости израсходованных материалов и документов подтверждающих стоимость использованных материалов.</w:t>
      </w:r>
    </w:p>
    <w:p w:rsidR="00C26173" w:rsidRPr="00C26173" w:rsidRDefault="00C26173" w:rsidP="007A7EE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color w:val="000000"/>
          <w:spacing w:val="9"/>
          <w:sz w:val="24"/>
          <w:szCs w:val="20"/>
        </w:rPr>
        <w:t>Стоимость использованных Исполнителем материалов при техническом обслуживании указываются в Акте оказанных услуг отдельной строкой.</w:t>
      </w:r>
    </w:p>
    <w:p w:rsidR="00C26173" w:rsidRPr="00C26173" w:rsidRDefault="00C26173" w:rsidP="007A7EE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C26173" w:rsidRPr="00C26173" w:rsidRDefault="00C26173" w:rsidP="007A7EE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C26173">
        <w:rPr>
          <w:rFonts w:ascii="Times New Roman" w:hAnsi="Times New Roman"/>
          <w:sz w:val="24"/>
        </w:rPr>
        <w:t>несет обязанности</w:t>
      </w:r>
      <w:proofErr w:type="gramEnd"/>
      <w:r w:rsidRPr="00C26173">
        <w:rPr>
          <w:rFonts w:ascii="Times New Roman" w:hAnsi="Times New Roman"/>
          <w:sz w:val="24"/>
        </w:rPr>
        <w:t xml:space="preserve"> по оплате таких Услуг в период, когда Услуги должны были быть приостановлены.</w:t>
      </w:r>
    </w:p>
    <w:p w:rsidR="00C26173" w:rsidRPr="00C26173" w:rsidRDefault="00C26173" w:rsidP="007A7EE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C26173" w:rsidRPr="00C26173" w:rsidRDefault="00C26173" w:rsidP="007A7EE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C26173" w:rsidRPr="00C26173" w:rsidRDefault="00C26173" w:rsidP="007A7EE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  <w:szCs w:val="20"/>
        </w:rPr>
        <w:t>Заказчик оставляет за собой право изменить объем Услуг определенный настоящим Договором в пределах следующего согласованного Сторонами опциона:</w:t>
      </w:r>
    </w:p>
    <w:p w:rsidR="00C26173" w:rsidRPr="00C26173" w:rsidRDefault="00C26173" w:rsidP="00C26173">
      <w:pPr>
        <w:tabs>
          <w:tab w:val="left" w:pos="540"/>
        </w:tabs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– опцион Заказчика в отношении объема Услуг в сторону увеличения от объема Услуг указанного в Договоре составляет 30% (тридцать процентов).</w:t>
      </w:r>
    </w:p>
    <w:p w:rsidR="00C26173" w:rsidRPr="00C26173" w:rsidRDefault="00C26173" w:rsidP="00C26173">
      <w:pPr>
        <w:tabs>
          <w:tab w:val="left" w:pos="540"/>
          <w:tab w:val="num" w:pos="1080"/>
        </w:tabs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– опцион Заказчика в отношении объема Услуг в сторону уменьшения от объема Услуг указанного в Договоре составляет 30% (тридцать процентов).</w:t>
      </w:r>
    </w:p>
    <w:p w:rsidR="00C26173" w:rsidRPr="00C26173" w:rsidRDefault="00C26173" w:rsidP="00C26173">
      <w:pPr>
        <w:tabs>
          <w:tab w:val="left" w:pos="540"/>
          <w:tab w:val="num" w:pos="1080"/>
        </w:tabs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lastRenderedPageBreak/>
        <w:t>Под опционом понимается право Заказчика уменьшить</w:t>
      </w:r>
      <w:proofErr w:type="gramStart"/>
      <w:r w:rsidRPr="00C26173">
        <w:rPr>
          <w:rFonts w:ascii="Times New Roman" w:hAnsi="Times New Roman"/>
          <w:sz w:val="24"/>
          <w:szCs w:val="20"/>
        </w:rPr>
        <w:t xml:space="preserve"> (–) </w:t>
      </w:r>
      <w:proofErr w:type="gramEnd"/>
      <w:r w:rsidRPr="00C26173">
        <w:rPr>
          <w:rFonts w:ascii="Times New Roman" w:hAnsi="Times New Roman"/>
          <w:sz w:val="24"/>
          <w:szCs w:val="20"/>
        </w:rPr>
        <w:t>или увеличить (+) объем Услуг (количество</w:t>
      </w:r>
      <w:r w:rsidRPr="00C26173">
        <w:rPr>
          <w:rFonts w:ascii="Times New Roman" w:hAnsi="Times New Roman"/>
          <w:sz w:val="24"/>
        </w:rPr>
        <w:t xml:space="preserve"> очистных канализационных сооружений</w:t>
      </w:r>
      <w:r w:rsidRPr="00C26173">
        <w:rPr>
          <w:rFonts w:ascii="Times New Roman" w:hAnsi="Times New Roman"/>
          <w:sz w:val="24"/>
          <w:szCs w:val="20"/>
        </w:rPr>
        <w:t xml:space="preserve"> подлежащих </w:t>
      </w:r>
      <w:r w:rsidRPr="00C26173">
        <w:rPr>
          <w:rFonts w:ascii="Times New Roman" w:hAnsi="Times New Roman"/>
          <w:sz w:val="24"/>
        </w:rPr>
        <w:t>техническому обслуживанию</w:t>
      </w:r>
      <w:r w:rsidRPr="00C26173">
        <w:rPr>
          <w:rFonts w:ascii="Times New Roman" w:hAnsi="Times New Roman"/>
          <w:sz w:val="24"/>
          <w:szCs w:val="20"/>
        </w:rPr>
        <w:t>)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Условие об опционе Заказчика является безотзывной офертой Исполнителя в отношении уменьшения или увеличения объема Услуг.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C26173" w:rsidRPr="00C26173" w:rsidRDefault="00C26173" w:rsidP="00C26173">
      <w:pPr>
        <w:tabs>
          <w:tab w:val="num" w:pos="1080"/>
        </w:tabs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увеличения объема Услуг по опциону. 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С момента получения уведомления Заказчика об исполнении опциона в сторону уменьшения</w:t>
      </w:r>
      <w:r w:rsidRPr="00C26173">
        <w:rPr>
          <w:rFonts w:ascii="Times New Roman" w:hAnsi="Times New Roman"/>
          <w:b/>
          <w:bCs/>
          <w:sz w:val="24"/>
          <w:szCs w:val="20"/>
        </w:rPr>
        <w:t>,</w:t>
      </w:r>
      <w:r w:rsidRPr="00C26173">
        <w:rPr>
          <w:rFonts w:ascii="Times New Roman" w:hAnsi="Times New Roman"/>
          <w:sz w:val="24"/>
          <w:szCs w:val="20"/>
        </w:rPr>
        <w:t xml:space="preserve"> обязательства Исполнителя по выполнению </w:t>
      </w:r>
      <w:r w:rsidRPr="00C26173">
        <w:rPr>
          <w:rFonts w:ascii="Times New Roman" w:hAnsi="Times New Roman"/>
          <w:bCs/>
          <w:sz w:val="24"/>
          <w:szCs w:val="20"/>
        </w:rPr>
        <w:t>объема</w:t>
      </w:r>
      <w:r w:rsidRPr="00C26173">
        <w:rPr>
          <w:rFonts w:ascii="Times New Roman" w:hAnsi="Times New Roman"/>
          <w:sz w:val="24"/>
          <w:szCs w:val="20"/>
        </w:rPr>
        <w:t xml:space="preserve"> Услуг, превышающего указанного в уведомлении, прекращаются.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С момента получения уведомления Заказчика об использовании опциона в сторону увеличения, объем Услуг, указанный в уведомлении Заказчика, считается Сторонами согласованным и подлежащим исполнению.</w:t>
      </w:r>
    </w:p>
    <w:p w:rsidR="00C26173" w:rsidRPr="00C26173" w:rsidRDefault="00C26173" w:rsidP="007A7EEB">
      <w:pPr>
        <w:numPr>
          <w:ilvl w:val="1"/>
          <w:numId w:val="20"/>
        </w:numPr>
        <w:spacing w:before="0"/>
        <w:ind w:left="0" w:firstLine="710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 xml:space="preserve"> Процедуры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C26173" w:rsidRPr="00C26173" w:rsidRDefault="00C26173" w:rsidP="007A7EEB">
      <w:pPr>
        <w:numPr>
          <w:ilvl w:val="1"/>
          <w:numId w:val="2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Счета-фактуры, составляемые во исполнение обязатель</w:t>
      </w:r>
      <w:proofErr w:type="gramStart"/>
      <w:r w:rsidRPr="00C26173">
        <w:rPr>
          <w:rFonts w:ascii="Times New Roman" w:hAnsi="Times New Roman"/>
          <w:sz w:val="24"/>
        </w:rPr>
        <w:t>ств Ст</w:t>
      </w:r>
      <w:proofErr w:type="gramEnd"/>
      <w:r w:rsidRPr="00C26173">
        <w:rPr>
          <w:rFonts w:ascii="Times New Roman" w:hAnsi="Times New Roman"/>
          <w:sz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sz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Счета-фактуры, составляемые во исполнение обязатель</w:t>
      </w:r>
      <w:proofErr w:type="gramStart"/>
      <w:r w:rsidRPr="00C26173">
        <w:rPr>
          <w:rFonts w:ascii="Times New Roman" w:hAnsi="Times New Roman"/>
          <w:sz w:val="24"/>
        </w:rPr>
        <w:t>ств Ст</w:t>
      </w:r>
      <w:proofErr w:type="gramEnd"/>
      <w:r w:rsidRPr="00C26173">
        <w:rPr>
          <w:rFonts w:ascii="Times New Roman" w:hAnsi="Times New Roman"/>
          <w:sz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26173" w:rsidRPr="00C26173" w:rsidRDefault="00C26173" w:rsidP="00C26173">
      <w:pPr>
        <w:tabs>
          <w:tab w:val="num" w:pos="1440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24"/>
        </w:rPr>
      </w:pPr>
    </w:p>
    <w:p w:rsidR="00C26173" w:rsidRPr="00C26173" w:rsidRDefault="00C26173" w:rsidP="007A7EEB">
      <w:pPr>
        <w:numPr>
          <w:ilvl w:val="0"/>
          <w:numId w:val="14"/>
        </w:num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lastRenderedPageBreak/>
        <w:t>Права и обязанности Сторон</w:t>
      </w:r>
    </w:p>
    <w:p w:rsidR="00C26173" w:rsidRPr="00C26173" w:rsidRDefault="00C26173" w:rsidP="007A7EEB">
      <w:pPr>
        <w:numPr>
          <w:ilvl w:val="1"/>
          <w:numId w:val="16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bCs/>
          <w:sz w:val="24"/>
        </w:rPr>
        <w:t>Заказчик обязуется: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Обеспечить доступ Исполнителя к очистным канализационным сооружениям для оказания последним Услуг.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Обеспечить Исполнителя документами и информацией необходимой последнему для оказания Услуг.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Направлять Исполнителю уведомление о назначении/смене лиц уполномоченных вести переговоры с Исполнителем (персоналом Исполнителя) по техническим </w:t>
      </w:r>
      <w:proofErr w:type="gramStart"/>
      <w:r w:rsidRPr="00C26173">
        <w:rPr>
          <w:rFonts w:ascii="Times New Roman" w:hAnsi="Times New Roman"/>
          <w:sz w:val="24"/>
        </w:rPr>
        <w:t>вопросам</w:t>
      </w:r>
      <w:proofErr w:type="gramEnd"/>
      <w:r w:rsidRPr="00C26173">
        <w:rPr>
          <w:rFonts w:ascii="Times New Roman" w:hAnsi="Times New Roman"/>
          <w:sz w:val="24"/>
        </w:rPr>
        <w:t xml:space="preserve"> возникающим в процессе оказания Услуг.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Оплатить оказанные Исполнителем Услуги в порядке, определенном настоящим Договором.</w:t>
      </w:r>
    </w:p>
    <w:p w:rsidR="00C26173" w:rsidRPr="00C26173" w:rsidRDefault="00C26173" w:rsidP="007A7EEB">
      <w:pPr>
        <w:numPr>
          <w:ilvl w:val="1"/>
          <w:numId w:val="16"/>
        </w:numPr>
        <w:shd w:val="clear" w:color="auto" w:fill="FFFFFF"/>
        <w:tabs>
          <w:tab w:val="num" w:pos="1276"/>
        </w:tabs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b/>
          <w:bCs/>
          <w:sz w:val="24"/>
        </w:rPr>
        <w:t>Заказчик вправе: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tabs>
          <w:tab w:val="left" w:pos="1418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1134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ход и качество Услуг;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1134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сроки оказания Услуг;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1134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объем оказываемых Услуг;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1134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качество оборудования, инструментов Исполнителя, применяемых им для оказания Услуг, и правильность их применения;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1134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факт, объем использования Исполнителем материалов при оказании Услуг, а также их качество;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1134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применение технологий оказания Услуг;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1134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соблюдения персоналом Исполнителя требований охраны труда и техники безопасности;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1134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квалификацию персонала Исполнителя оказывающего Услуги;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1134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выполнение Исполнителем иных требований настоящего Договора.</w:t>
      </w:r>
    </w:p>
    <w:p w:rsidR="00C26173" w:rsidRPr="00C26173" w:rsidRDefault="00C26173" w:rsidP="00C26173">
      <w:pPr>
        <w:shd w:val="clear" w:color="auto" w:fill="FFFFFF"/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рассмотрения и принятия требований </w:t>
      </w:r>
      <w:proofErr w:type="gramStart"/>
      <w:r w:rsidRPr="00C26173">
        <w:rPr>
          <w:rFonts w:ascii="Times New Roman" w:hAnsi="Times New Roman"/>
          <w:sz w:val="24"/>
        </w:rPr>
        <w:t>Заказчика</w:t>
      </w:r>
      <w:proofErr w:type="gramEnd"/>
      <w:r w:rsidRPr="00C26173">
        <w:rPr>
          <w:rFonts w:ascii="Times New Roman" w:hAnsi="Times New Roman"/>
          <w:sz w:val="24"/>
        </w:rPr>
        <w:t xml:space="preserve"> основанных на таком Акте.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bCs/>
          <w:sz w:val="24"/>
        </w:rPr>
        <w:t xml:space="preserve">Отдавать распоряжения </w:t>
      </w:r>
      <w:r w:rsidRPr="00C26173">
        <w:rPr>
          <w:rFonts w:ascii="Times New Roman" w:hAnsi="Times New Roman"/>
          <w:color w:val="000000"/>
          <w:sz w:val="24"/>
        </w:rPr>
        <w:t>по всем вопросам, относящимся к Услугам.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20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color w:val="000000"/>
          <w:sz w:val="24"/>
        </w:rPr>
        <w:t>Устанавливать</w:t>
      </w:r>
      <w:r w:rsidRPr="00C26173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C26173">
        <w:rPr>
          <w:rFonts w:ascii="Times New Roman" w:hAnsi="Times New Roman"/>
          <w:bCs/>
          <w:color w:val="000000"/>
          <w:sz w:val="24"/>
        </w:rPr>
        <w:t>сроки устранения Исполнителем недостатков/замечаний.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20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C26173" w:rsidRPr="00C26173" w:rsidRDefault="00C26173" w:rsidP="00C26173">
      <w:pPr>
        <w:shd w:val="clear" w:color="auto" w:fill="FFFFFF"/>
        <w:spacing w:before="0"/>
        <w:ind w:firstLine="720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Не принимать к оплате документы представленные Исполнителем для возмещения стоимости материалов, которые не были использованы при оказании Услуг.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 xml:space="preserve">Проводить комиссионное расследование причин и обстоятельств выхода из строя </w:t>
      </w:r>
      <w:r w:rsidRPr="00C26173">
        <w:rPr>
          <w:rFonts w:ascii="Times New Roman" w:hAnsi="Times New Roman"/>
          <w:sz w:val="24"/>
        </w:rPr>
        <w:t>очистных канализационных сооружений (поломки), сбоев в работе и т.д. Состав комиссии определяется Сторонами. Результат расследований оформляется Актом, который составляется Заказчиком и подписывается всеми членами комиссии.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sz w:val="24"/>
        </w:rPr>
        <w:t>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</w:t>
      </w:r>
      <w:r w:rsidRPr="00C26173">
        <w:rPr>
          <w:rFonts w:ascii="Times New Roman" w:hAnsi="Times New Roman"/>
          <w:bCs/>
          <w:sz w:val="24"/>
        </w:rPr>
        <w:lastRenderedPageBreak/>
        <w:t xml:space="preserve">в любое время возобновить </w:t>
      </w:r>
      <w:proofErr w:type="gramStart"/>
      <w:r w:rsidRPr="00C26173">
        <w:rPr>
          <w:rFonts w:ascii="Times New Roman" w:hAnsi="Times New Roman"/>
          <w:bCs/>
          <w:sz w:val="24"/>
        </w:rPr>
        <w:t>оказание</w:t>
      </w:r>
      <w:proofErr w:type="gramEnd"/>
      <w:r w:rsidRPr="00C26173">
        <w:rPr>
          <w:rFonts w:ascii="Times New Roman" w:hAnsi="Times New Roman"/>
          <w:bCs/>
          <w:sz w:val="24"/>
        </w:rPr>
        <w:t xml:space="preserve"> Исполнителем приостановленных Услуг, уведомив об этом Исполнителя.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tabs>
          <w:tab w:val="num" w:pos="1560"/>
        </w:tabs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sz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C26173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потребовав передачи результата Услуг полученного Исполнителем на дату расторжения Договора.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tabs>
          <w:tab w:val="num" w:pos="1560"/>
        </w:tabs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Расторгнуть Договор в одностороннем порядке без возмещения Исполнителю убытков, если Исполнитель не приступил к выполнению Работ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tabs>
          <w:tab w:val="left" w:pos="1418"/>
        </w:tabs>
        <w:spacing w:before="0"/>
        <w:ind w:left="0" w:firstLine="709"/>
        <w:jc w:val="both"/>
        <w:rPr>
          <w:rFonts w:ascii="Times New Roman" w:hAnsi="Times New Roman"/>
          <w:color w:val="000000"/>
          <w:sz w:val="24"/>
        </w:rPr>
      </w:pPr>
      <w:proofErr w:type="gramStart"/>
      <w:r w:rsidRPr="00C26173">
        <w:rPr>
          <w:rFonts w:ascii="Times New Roman" w:hAnsi="Times New Roman"/>
          <w:color w:val="000000"/>
          <w:sz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C26173">
        <w:rPr>
          <w:rFonts w:ascii="Times New Roman" w:hAnsi="Times New Roman"/>
          <w:sz w:val="24"/>
        </w:rPr>
        <w:t>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C26173" w:rsidRPr="00C26173" w:rsidRDefault="00C26173" w:rsidP="00C26173">
      <w:pPr>
        <w:shd w:val="clear" w:color="auto" w:fill="FFFFFF"/>
        <w:tabs>
          <w:tab w:val="num" w:pos="1560"/>
        </w:tabs>
        <w:spacing w:before="0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color w:val="000000"/>
          <w:sz w:val="24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Cs/>
          <w:color w:val="000000"/>
          <w:sz w:val="24"/>
        </w:rPr>
        <w:t>Требовать от Исполнителя замены персонала, Субподрядчиков.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color w:val="000000"/>
          <w:sz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C26173" w:rsidRPr="00C26173" w:rsidRDefault="00C26173" w:rsidP="007A7EEB">
      <w:pPr>
        <w:numPr>
          <w:ilvl w:val="1"/>
          <w:numId w:val="16"/>
        </w:numPr>
        <w:shd w:val="clear" w:color="auto" w:fill="FFFFFF"/>
        <w:tabs>
          <w:tab w:val="num" w:pos="1276"/>
        </w:tabs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b/>
          <w:bCs/>
          <w:sz w:val="24"/>
        </w:rPr>
        <w:t>Исполнитель обязуется: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bCs/>
          <w:sz w:val="24"/>
        </w:rPr>
        <w:t>Оказать</w:t>
      </w:r>
      <w:r w:rsidRPr="00C26173">
        <w:rPr>
          <w:rFonts w:ascii="Times New Roman" w:hAnsi="Times New Roman"/>
          <w:sz w:val="24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sz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C26173">
        <w:rPr>
          <w:rFonts w:ascii="Times New Roman" w:hAnsi="Times New Roman"/>
          <w:bCs/>
          <w:sz w:val="24"/>
        </w:rPr>
        <w:t>всего передаваемого Заказчиком в соответствии с настоящим Договором, включая данные и сведения необходимые Исполнителю для надлежащего исполнения обязательств.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Обеспечить постоянную бесперебойную работу очистных канализационных сооружений, а также достижения цели настоящего Договора.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Cs/>
          <w:sz w:val="24"/>
        </w:rPr>
        <w:t xml:space="preserve">Участвовать в проводимых Заказчиком комиссионных расследованиях причин и обстоятельств выхода из строя </w:t>
      </w:r>
      <w:r w:rsidRPr="00C26173">
        <w:rPr>
          <w:rFonts w:ascii="Times New Roman" w:hAnsi="Times New Roman"/>
          <w:sz w:val="24"/>
        </w:rPr>
        <w:t xml:space="preserve">очистных канализационных сооружений (поломки), сбоев в работе и т.д., а также в оформлении Актов о результатах проведенных расследований. Предоставлять Заказчику заключения по </w:t>
      </w:r>
      <w:proofErr w:type="gramStart"/>
      <w:r w:rsidRPr="00C26173">
        <w:rPr>
          <w:rFonts w:ascii="Times New Roman" w:hAnsi="Times New Roman"/>
          <w:sz w:val="24"/>
        </w:rPr>
        <w:t>вопросам</w:t>
      </w:r>
      <w:proofErr w:type="gramEnd"/>
      <w:r w:rsidRPr="00C26173">
        <w:rPr>
          <w:rFonts w:ascii="Times New Roman" w:hAnsi="Times New Roman"/>
          <w:sz w:val="24"/>
        </w:rPr>
        <w:t xml:space="preserve"> возникающим у Заказчика в ходе проведения комиссионных расследований.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Соблюдать/выполнять требования следующих локальных нормативных актов Заказчика: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993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bCs/>
          <w:snapToGrid w:val="0"/>
          <w:sz w:val="24"/>
        </w:rPr>
        <w:t xml:space="preserve">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</w:t>
      </w:r>
      <w:r w:rsidRPr="00C26173">
        <w:rPr>
          <w:rFonts w:ascii="Times New Roman" w:hAnsi="Times New Roman"/>
          <w:bCs/>
          <w:snapToGrid w:val="0"/>
          <w:sz w:val="24"/>
        </w:rPr>
        <w:lastRenderedPageBreak/>
        <w:t>обнаружении признаков хищения имущества открытого акционерного общества «Славнефть-Мегионнефтегаз»</w:t>
      </w:r>
      <w:r w:rsidRPr="00C26173">
        <w:rPr>
          <w:rFonts w:ascii="Times New Roman" w:hAnsi="Times New Roman"/>
          <w:snapToGrid w:val="0"/>
          <w:sz w:val="24"/>
        </w:rPr>
        <w:t>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993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993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Стандарта «Транспортная безопасность в открытом акционерном обществе «Славнефть-Мегионнефтегаз»;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993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Регламента по регулированию движения необорудованных БСМТС и ремнями безопасности транспортных средств по территории месторождений ОАО «СН-МНГ»;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993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993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 xml:space="preserve">Положения о производственном </w:t>
      </w:r>
      <w:proofErr w:type="gramStart"/>
      <w:r w:rsidRPr="00C26173">
        <w:rPr>
          <w:rFonts w:ascii="Times New Roman" w:hAnsi="Times New Roman"/>
          <w:snapToGrid w:val="0"/>
          <w:sz w:val="24"/>
        </w:rPr>
        <w:t>контроле за</w:t>
      </w:r>
      <w:proofErr w:type="gramEnd"/>
      <w:r w:rsidRPr="00C26173">
        <w:rPr>
          <w:rFonts w:ascii="Times New Roman" w:hAnsi="Times New Roman"/>
          <w:snapToGrid w:val="0"/>
          <w:sz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993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Стандарта «Расследование и учет происшествий в открытом акционерном обществе «Славнефть-Мегионнефтегаз»;</w:t>
      </w:r>
    </w:p>
    <w:p w:rsidR="00C26173" w:rsidRPr="00C26173" w:rsidRDefault="00C26173" w:rsidP="007A7EEB">
      <w:pPr>
        <w:numPr>
          <w:ilvl w:val="0"/>
          <w:numId w:val="15"/>
        </w:numPr>
        <w:tabs>
          <w:tab w:val="num" w:pos="993"/>
        </w:tabs>
        <w:spacing w:before="0"/>
        <w:ind w:left="0" w:firstLine="709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Положения о контрольно-пропускных пунктах открытого акционерного общества «Славнефть-Мегионнефтегаз»;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– Процедуры «Контроль употребления алкоголя, наркотических и токсических веществ»;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- Изменения 1 к процедуре «Контроль употребления алкоголя, наркотических и токсических веществ»;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– Процедуры «</w:t>
      </w:r>
      <w:proofErr w:type="gramStart"/>
      <w:r w:rsidRPr="00C26173">
        <w:rPr>
          <w:rFonts w:ascii="Times New Roman" w:hAnsi="Times New Roman"/>
          <w:sz w:val="24"/>
          <w:szCs w:val="20"/>
        </w:rPr>
        <w:t>Контроль за</w:t>
      </w:r>
      <w:proofErr w:type="gramEnd"/>
      <w:r w:rsidRPr="00C26173">
        <w:rPr>
          <w:rFonts w:ascii="Times New Roman" w:hAnsi="Times New Roman"/>
          <w:sz w:val="24"/>
          <w:szCs w:val="20"/>
        </w:rPr>
        <w:t xml:space="preserve"> безопасным проведением работ в открытом акционерном обществе «Славнефть-Мегионнефтегаз».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tabs>
          <w:tab w:val="num" w:pos="0"/>
        </w:tabs>
        <w:spacing w:before="0"/>
        <w:ind w:left="0"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Cs w:val="22"/>
        </w:rPr>
        <w:t>Принять локальные нормативные акты Заказчика, указанные в Акте приема-передачи (Приложение № 5), в момент заключения Сторонами настоящего Договора.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sz w:val="24"/>
        </w:rPr>
        <w:t xml:space="preserve">Качественно, в установленные сроки, устранять выявленные Заказчиком </w:t>
      </w:r>
      <w:proofErr w:type="gramStart"/>
      <w:r w:rsidRPr="00C26173">
        <w:rPr>
          <w:rFonts w:ascii="Times New Roman" w:hAnsi="Times New Roman"/>
          <w:sz w:val="24"/>
        </w:rPr>
        <w:t>недостатки</w:t>
      </w:r>
      <w:proofErr w:type="gramEnd"/>
      <w:r w:rsidRPr="00C26173">
        <w:rPr>
          <w:rFonts w:ascii="Times New Roman" w:hAnsi="Times New Roman"/>
          <w:sz w:val="24"/>
        </w:rPr>
        <w:t>/сделанные замечания.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C26173" w:rsidRPr="00C26173" w:rsidRDefault="00C26173" w:rsidP="00C26173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26173" w:rsidRPr="00C26173" w:rsidRDefault="00C26173" w:rsidP="00C26173">
      <w:pPr>
        <w:tabs>
          <w:tab w:val="left" w:pos="900"/>
        </w:tabs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  <w:szCs w:val="20"/>
        </w:rPr>
        <w:t xml:space="preserve">– аварии </w:t>
      </w:r>
      <w:r w:rsidRPr="00C26173">
        <w:rPr>
          <w:rFonts w:ascii="Times New Roman" w:hAnsi="Times New Roman"/>
          <w:sz w:val="24"/>
        </w:rPr>
        <w:t>(в течение 3 (трех) часов);</w:t>
      </w:r>
    </w:p>
    <w:p w:rsidR="00C26173" w:rsidRPr="00C26173" w:rsidRDefault="00C26173" w:rsidP="00C26173">
      <w:pPr>
        <w:tabs>
          <w:tab w:val="left" w:pos="900"/>
        </w:tabs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  <w:szCs w:val="20"/>
        </w:rPr>
        <w:t xml:space="preserve">– инциденты </w:t>
      </w:r>
      <w:r w:rsidRPr="00C26173">
        <w:rPr>
          <w:rFonts w:ascii="Times New Roman" w:hAnsi="Times New Roman"/>
          <w:sz w:val="24"/>
        </w:rPr>
        <w:t>(в течение 3 (трех) часов);</w:t>
      </w:r>
    </w:p>
    <w:p w:rsidR="00C26173" w:rsidRPr="00C26173" w:rsidRDefault="00C26173" w:rsidP="00C26173">
      <w:pPr>
        <w:tabs>
          <w:tab w:val="left" w:pos="900"/>
        </w:tabs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  <w:szCs w:val="20"/>
        </w:rPr>
        <w:t xml:space="preserve">– несчастные случаи </w:t>
      </w:r>
      <w:r w:rsidRPr="00C26173">
        <w:rPr>
          <w:rFonts w:ascii="Times New Roman" w:hAnsi="Times New Roman"/>
          <w:sz w:val="24"/>
        </w:rPr>
        <w:t>(в течение 1 (одного) часа);</w:t>
      </w:r>
    </w:p>
    <w:p w:rsidR="00C26173" w:rsidRPr="00C26173" w:rsidRDefault="00C26173" w:rsidP="00C26173">
      <w:pPr>
        <w:tabs>
          <w:tab w:val="left" w:pos="900"/>
        </w:tabs>
        <w:spacing w:before="0"/>
        <w:ind w:firstLine="720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 xml:space="preserve">– ДТП </w:t>
      </w:r>
      <w:r w:rsidRPr="00C26173">
        <w:rPr>
          <w:rFonts w:ascii="Times New Roman" w:hAnsi="Times New Roman"/>
          <w:sz w:val="24"/>
        </w:rPr>
        <w:t>(в течение 1 (одного) часов)</w:t>
      </w:r>
      <w:r w:rsidRPr="00C26173">
        <w:rPr>
          <w:rFonts w:ascii="Times New Roman" w:hAnsi="Times New Roman"/>
          <w:sz w:val="24"/>
          <w:szCs w:val="20"/>
        </w:rPr>
        <w:t xml:space="preserve"> Исполнитель </w:t>
      </w:r>
      <w:r w:rsidRPr="00C26173">
        <w:rPr>
          <w:rFonts w:ascii="Times New Roman" w:hAnsi="Times New Roman"/>
          <w:spacing w:val="-2"/>
          <w:sz w:val="24"/>
          <w:szCs w:val="20"/>
        </w:rPr>
        <w:t>незамедлительно извещает СБД ЦИТС Заказчика о</w:t>
      </w:r>
      <w:r w:rsidRPr="00C26173">
        <w:rPr>
          <w:rFonts w:ascii="Times New Roman" w:hAnsi="Times New Roman"/>
          <w:sz w:val="24"/>
          <w:szCs w:val="20"/>
        </w:rPr>
        <w:t xml:space="preserve"> произошедшем </w:t>
      </w:r>
      <w:r w:rsidRPr="00C26173">
        <w:rPr>
          <w:rFonts w:ascii="Times New Roman" w:hAnsi="Times New Roman"/>
          <w:spacing w:val="-2"/>
          <w:sz w:val="24"/>
          <w:szCs w:val="20"/>
        </w:rPr>
        <w:t xml:space="preserve">ДТП по телефонам: </w:t>
      </w:r>
      <w:r w:rsidRPr="00C26173">
        <w:rPr>
          <w:rFonts w:ascii="Times New Roman" w:hAnsi="Times New Roman"/>
          <w:color w:val="000000"/>
          <w:sz w:val="24"/>
          <w:szCs w:val="20"/>
        </w:rPr>
        <w:t xml:space="preserve">8 (34643) </w:t>
      </w:r>
      <w:r w:rsidRPr="00C26173">
        <w:rPr>
          <w:rFonts w:ascii="Times New Roman" w:hAnsi="Times New Roman"/>
          <w:spacing w:val="-2"/>
          <w:sz w:val="24"/>
          <w:szCs w:val="20"/>
          <w:u w:val="single"/>
        </w:rPr>
        <w:t>49-043, 47-581, 41-179</w:t>
      </w:r>
      <w:r w:rsidRPr="00C26173">
        <w:rPr>
          <w:rFonts w:ascii="Times New Roman" w:hAnsi="Times New Roman"/>
          <w:spacing w:val="-2"/>
          <w:sz w:val="24"/>
          <w:szCs w:val="20"/>
        </w:rPr>
        <w:t xml:space="preserve">, </w:t>
      </w:r>
      <w:r w:rsidRPr="00C26173">
        <w:rPr>
          <w:rFonts w:ascii="Times New Roman" w:hAnsi="Times New Roman"/>
          <w:color w:val="000000"/>
          <w:sz w:val="24"/>
          <w:szCs w:val="20"/>
        </w:rPr>
        <w:t xml:space="preserve">8 (34643) </w:t>
      </w:r>
      <w:r w:rsidRPr="00C26173">
        <w:rPr>
          <w:rFonts w:ascii="Times New Roman" w:hAnsi="Times New Roman"/>
          <w:spacing w:val="-2"/>
          <w:sz w:val="24"/>
          <w:szCs w:val="20"/>
          <w:u w:val="single"/>
        </w:rPr>
        <w:t>46-222, 46-6-33, 47-088</w:t>
      </w:r>
      <w:r w:rsidRPr="00C26173">
        <w:rPr>
          <w:rFonts w:ascii="Times New Roman" w:hAnsi="Times New Roman"/>
          <w:sz w:val="24"/>
          <w:szCs w:val="20"/>
        </w:rPr>
        <w:t>;</w:t>
      </w:r>
    </w:p>
    <w:p w:rsidR="00C26173" w:rsidRPr="00C26173" w:rsidRDefault="00C26173" w:rsidP="00C26173">
      <w:pPr>
        <w:tabs>
          <w:tab w:val="left" w:pos="900"/>
        </w:tabs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  <w:szCs w:val="20"/>
        </w:rPr>
        <w:t xml:space="preserve">– хищения и иные противоправные действия </w:t>
      </w:r>
      <w:r w:rsidRPr="00C26173">
        <w:rPr>
          <w:rFonts w:ascii="Times New Roman" w:hAnsi="Times New Roman"/>
          <w:sz w:val="24"/>
        </w:rPr>
        <w:t>(в течение 3 (трех) часов);</w:t>
      </w:r>
    </w:p>
    <w:p w:rsidR="00C26173" w:rsidRPr="00C26173" w:rsidRDefault="00C26173" w:rsidP="00C26173">
      <w:pPr>
        <w:tabs>
          <w:tab w:val="left" w:pos="900"/>
        </w:tabs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  <w:szCs w:val="20"/>
        </w:rPr>
        <w:t xml:space="preserve">– обстоятельства, влияющие на платежи между Сторонами </w:t>
      </w:r>
      <w:r w:rsidRPr="00C26173">
        <w:rPr>
          <w:rFonts w:ascii="Times New Roman" w:hAnsi="Times New Roman"/>
          <w:sz w:val="24"/>
        </w:rPr>
        <w:t>(в течение 3 (трех) часов);</w:t>
      </w:r>
    </w:p>
    <w:p w:rsidR="00C26173" w:rsidRPr="00C26173" w:rsidRDefault="00C26173" w:rsidP="00C26173">
      <w:pPr>
        <w:tabs>
          <w:tab w:val="left" w:pos="900"/>
        </w:tabs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  <w:szCs w:val="20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26173">
        <w:rPr>
          <w:rFonts w:ascii="Times New Roman" w:hAnsi="Times New Roman"/>
          <w:sz w:val="24"/>
          <w:szCs w:val="20"/>
        </w:rPr>
        <w:t>ств Ст</w:t>
      </w:r>
      <w:proofErr w:type="gramEnd"/>
      <w:r w:rsidRPr="00C26173">
        <w:rPr>
          <w:rFonts w:ascii="Times New Roman" w:hAnsi="Times New Roman"/>
          <w:sz w:val="24"/>
          <w:szCs w:val="20"/>
        </w:rPr>
        <w:t xml:space="preserve">орон по нему </w:t>
      </w:r>
      <w:r w:rsidRPr="00C26173">
        <w:rPr>
          <w:rFonts w:ascii="Times New Roman" w:hAnsi="Times New Roman"/>
          <w:sz w:val="24"/>
        </w:rPr>
        <w:t>(в течение 3 (трех) часов);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lastRenderedPageBreak/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течение 10 (десяти) дней после подписания настоящего Договора направить Заказчику список персонала, который будет непосредственно оказывать Услуги на объекте (территории) Заказчика по настоящему Договору, с указанием Ф.И.О., должности, контактных номеров телефонов. В составе персонала должно быть указано лицо, ответственное за организацию работы персонала на территории Заказчика, исполнение требований настоящего договора в части оказания Услуг.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C26173">
        <w:rPr>
          <w:rFonts w:ascii="Times New Roman" w:hAnsi="Times New Roman"/>
          <w:sz w:val="24"/>
        </w:rPr>
        <w:t>но</w:t>
      </w:r>
      <w:proofErr w:type="gramEnd"/>
      <w:r w:rsidRPr="00C26173">
        <w:rPr>
          <w:rFonts w:ascii="Times New Roman" w:hAnsi="Times New Roman"/>
          <w:sz w:val="24"/>
        </w:rPr>
        <w:t xml:space="preserve"> не ограничиваясь: с</w:t>
      </w:r>
      <w:r w:rsidRPr="00C26173">
        <w:rPr>
          <w:rFonts w:ascii="Times New Roman" w:hAnsi="Times New Roman"/>
          <w:spacing w:val="-8"/>
          <w:sz w:val="24"/>
        </w:rPr>
        <w:t xml:space="preserve">редствами индивидуальной защиты, специальной одеждой; </w:t>
      </w:r>
      <w:r w:rsidRPr="00C26173">
        <w:rPr>
          <w:rFonts w:ascii="Times New Roman" w:hAnsi="Times New Roman"/>
          <w:sz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C26173" w:rsidRPr="00C26173" w:rsidRDefault="00C26173" w:rsidP="00C26173">
      <w:pPr>
        <w:shd w:val="clear" w:color="auto" w:fill="FFFFFF"/>
        <w:tabs>
          <w:tab w:val="left" w:pos="566"/>
          <w:tab w:val="left" w:pos="1800"/>
        </w:tabs>
        <w:spacing w:before="0"/>
        <w:ind w:firstLine="720"/>
        <w:jc w:val="both"/>
        <w:rPr>
          <w:rFonts w:ascii="Times New Roman" w:hAnsi="Times New Roman"/>
          <w:spacing w:val="-8"/>
          <w:sz w:val="24"/>
        </w:rPr>
      </w:pPr>
      <w:r w:rsidRPr="00C26173">
        <w:rPr>
          <w:rFonts w:ascii="Times New Roman" w:hAnsi="Times New Roman"/>
          <w:sz w:val="24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C26173">
        <w:rPr>
          <w:rFonts w:ascii="Times New Roman" w:hAnsi="Times New Roman"/>
          <w:spacing w:val="-8"/>
          <w:sz w:val="24"/>
        </w:rPr>
        <w:t xml:space="preserve">проживании персонала </w:t>
      </w:r>
      <w:r w:rsidRPr="00C26173">
        <w:rPr>
          <w:rFonts w:ascii="Times New Roman" w:hAnsi="Times New Roman"/>
          <w:sz w:val="24"/>
        </w:rPr>
        <w:t xml:space="preserve">в полевых условиях, Исполнитель обязан оборудовать </w:t>
      </w:r>
      <w:r w:rsidRPr="00C26173">
        <w:rPr>
          <w:rFonts w:ascii="Times New Roman" w:hAnsi="Times New Roman"/>
          <w:spacing w:val="-8"/>
          <w:sz w:val="24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C26173">
        <w:rPr>
          <w:rFonts w:ascii="Times New Roman" w:hAnsi="Times New Roman"/>
          <w:sz w:val="24"/>
        </w:rPr>
        <w:t>контроль за</w:t>
      </w:r>
      <w:proofErr w:type="gramEnd"/>
      <w:r w:rsidRPr="00C26173">
        <w:rPr>
          <w:rFonts w:ascii="Times New Roman" w:hAnsi="Times New Roman"/>
          <w:sz w:val="24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C26173">
        <w:rPr>
          <w:rFonts w:ascii="Times New Roman" w:hAnsi="Times New Roman"/>
          <w:color w:val="000000"/>
          <w:sz w:val="24"/>
        </w:rPr>
        <w:t>проведением в этих целях необходимых обучений, инструктажей и проверок.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Cs/>
          <w:sz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C26173">
        <w:rPr>
          <w:rFonts w:ascii="Times New Roman" w:hAnsi="Times New Roman"/>
          <w:sz w:val="24"/>
        </w:rPr>
        <w:t>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 xml:space="preserve">При привлечении Субподрядчика, </w:t>
      </w:r>
      <w:r w:rsidRPr="00C26173">
        <w:rPr>
          <w:rFonts w:ascii="Times New Roman" w:hAnsi="Times New Roman"/>
          <w:spacing w:val="5"/>
          <w:sz w:val="24"/>
        </w:rPr>
        <w:t xml:space="preserve">представлять Заказчику (по </w:t>
      </w:r>
      <w:r w:rsidRPr="00C26173">
        <w:rPr>
          <w:rFonts w:ascii="Times New Roman" w:hAnsi="Times New Roman"/>
          <w:spacing w:val="4"/>
          <w:sz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C26173">
        <w:rPr>
          <w:rFonts w:ascii="Times New Roman" w:hAnsi="Times New Roman"/>
          <w:sz w:val="24"/>
        </w:rPr>
        <w:t xml:space="preserve">копии правоустанавливающих, учредительных документов Субподрядчика, </w:t>
      </w:r>
      <w:r w:rsidRPr="00C26173">
        <w:rPr>
          <w:rFonts w:ascii="Times New Roman" w:hAnsi="Times New Roman"/>
          <w:spacing w:val="4"/>
          <w:sz w:val="24"/>
        </w:rPr>
        <w:t>другую истребованную Заказчиком документацию и информацию о Субподрядчике.</w:t>
      </w:r>
      <w:proofErr w:type="gramEnd"/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pacing w:val="-2"/>
          <w:sz w:val="24"/>
        </w:rPr>
        <w:t xml:space="preserve">Привлечение Субподрядчика осуществляется с обязательным </w:t>
      </w:r>
      <w:r w:rsidRPr="00C26173">
        <w:rPr>
          <w:rFonts w:ascii="Times New Roman" w:hAnsi="Times New Roman"/>
          <w:sz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</w:t>
      </w:r>
      <w:r w:rsidRPr="00C26173">
        <w:rPr>
          <w:rFonts w:ascii="Times New Roman" w:hAnsi="Times New Roman"/>
          <w:spacing w:val="4"/>
          <w:sz w:val="24"/>
        </w:rPr>
        <w:t xml:space="preserve"> определенные настоящим Договором</w:t>
      </w:r>
      <w:r w:rsidRPr="00C26173">
        <w:rPr>
          <w:rFonts w:ascii="Times New Roman" w:hAnsi="Times New Roman"/>
          <w:sz w:val="24"/>
        </w:rPr>
        <w:t xml:space="preserve">, на основании </w:t>
      </w:r>
      <w:r w:rsidRPr="00C26173">
        <w:rPr>
          <w:rFonts w:ascii="Times New Roman" w:hAnsi="Times New Roman"/>
          <w:sz w:val="24"/>
        </w:rPr>
        <w:lastRenderedPageBreak/>
        <w:t>гражданско-правовых договоров, а также не допускать Субподрядчиков не согласованных Заказчиком.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Для оказания Услуг применять/использовать оборудование, материалы, инструменты, </w:t>
      </w:r>
      <w:r w:rsidRPr="00C26173">
        <w:rPr>
          <w:rFonts w:ascii="Times New Roman" w:hAnsi="Times New Roman"/>
          <w:spacing w:val="2"/>
          <w:sz w:val="24"/>
        </w:rPr>
        <w:t xml:space="preserve">качество которых соответствует </w:t>
      </w:r>
      <w:r w:rsidRPr="00C26173">
        <w:rPr>
          <w:rFonts w:ascii="Times New Roman" w:hAnsi="Times New Roman"/>
          <w:sz w:val="24"/>
        </w:rPr>
        <w:t xml:space="preserve">государственным стандартам, техническим условиям, иным требованиям технических </w:t>
      </w:r>
      <w:r w:rsidRPr="00C26173">
        <w:rPr>
          <w:rFonts w:ascii="Times New Roman" w:hAnsi="Times New Roman"/>
          <w:spacing w:val="2"/>
          <w:sz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C26173">
        <w:rPr>
          <w:rFonts w:ascii="Times New Roman" w:hAnsi="Times New Roman"/>
          <w:sz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Осуществлять доставку оборудования, материалов, инструментов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C26173">
        <w:rPr>
          <w:rFonts w:ascii="Times New Roman" w:hAnsi="Times New Roman"/>
          <w:spacing w:val="-2"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Осуществлять его разгрузку-погрузку, складирование, хранение и учет.</w:t>
      </w:r>
    </w:p>
    <w:p w:rsidR="00C26173" w:rsidRPr="00C26173" w:rsidRDefault="00C26173" w:rsidP="00C26173">
      <w:pPr>
        <w:shd w:val="clear" w:color="auto" w:fill="FFFFFF"/>
        <w:tabs>
          <w:tab w:val="left" w:pos="1800"/>
        </w:tabs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Поддерживать используемое для оказания Услуг оборудование, материалы, инструменты, в состоянии,</w:t>
      </w:r>
      <w:r w:rsidRPr="00C26173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C26173">
        <w:rPr>
          <w:rFonts w:ascii="Times New Roman" w:hAnsi="Times New Roman"/>
          <w:bCs/>
          <w:spacing w:val="-2"/>
          <w:sz w:val="24"/>
        </w:rPr>
        <w:t xml:space="preserve">отвечающем требованиям настоящего Договора, и </w:t>
      </w:r>
      <w:r w:rsidRPr="00C26173">
        <w:rPr>
          <w:rFonts w:ascii="Times New Roman" w:hAnsi="Times New Roman"/>
          <w:sz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Комплектовать любое оборудование в соответствии </w:t>
      </w:r>
      <w:proofErr w:type="gramStart"/>
      <w:r w:rsidRPr="00C26173">
        <w:rPr>
          <w:rFonts w:ascii="Times New Roman" w:hAnsi="Times New Roman"/>
          <w:sz w:val="24"/>
        </w:rPr>
        <w:t>с</w:t>
      </w:r>
      <w:proofErr w:type="gramEnd"/>
      <w:r w:rsidRPr="00C26173">
        <w:rPr>
          <w:rFonts w:ascii="Times New Roman" w:hAnsi="Times New Roman"/>
          <w:sz w:val="24"/>
        </w:rPr>
        <w:t xml:space="preserve"> </w:t>
      </w:r>
      <w:proofErr w:type="gramStart"/>
      <w:r w:rsidRPr="00C26173">
        <w:rPr>
          <w:rFonts w:ascii="Times New Roman" w:hAnsi="Times New Roman"/>
          <w:sz w:val="24"/>
        </w:rPr>
        <w:t>техническим</w:t>
      </w:r>
      <w:proofErr w:type="gramEnd"/>
      <w:r w:rsidRPr="00C26173">
        <w:rPr>
          <w:rFonts w:ascii="Times New Roman" w:hAnsi="Times New Roman"/>
          <w:sz w:val="24"/>
        </w:rPr>
        <w:t xml:space="preserve"> характеристикам изготовителя оборудования.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Самостоятельно (без участия Заказчика), приобретать </w:t>
      </w:r>
      <w:proofErr w:type="gramStart"/>
      <w:r w:rsidRPr="00C26173">
        <w:rPr>
          <w:rFonts w:ascii="Times New Roman" w:hAnsi="Times New Roman"/>
          <w:sz w:val="24"/>
        </w:rPr>
        <w:t>материалы</w:t>
      </w:r>
      <w:proofErr w:type="gramEnd"/>
      <w:r w:rsidRPr="00C26173">
        <w:rPr>
          <w:rFonts w:ascii="Times New Roman" w:hAnsi="Times New Roman"/>
          <w:sz w:val="24"/>
        </w:rPr>
        <w:t xml:space="preserve"> используемые для оказания Услуг. Подтверждать Заказчику факт использования материалов, стоимость которых предъявлена Исполнителем к возмещению.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Принять от Заказчика документацию и информацию необходимую Исполнителю для оказания Услуг, и обеспечить ее сохранность. Обеспечить наличие у Исполнителя необходимой </w:t>
      </w:r>
      <w:r w:rsidRPr="00C26173">
        <w:rPr>
          <w:rFonts w:ascii="Times New Roman" w:hAnsi="Times New Roman"/>
          <w:sz w:val="24"/>
          <w:szCs w:val="20"/>
        </w:rPr>
        <w:t>эксплуатационной и исполнительной документации, материалов инвентаризации и паспортизации (п</w:t>
      </w:r>
      <w:r w:rsidRPr="00C26173">
        <w:rPr>
          <w:rFonts w:ascii="Times New Roman" w:hAnsi="Times New Roman"/>
          <w:sz w:val="24"/>
          <w:szCs w:val="17"/>
        </w:rPr>
        <w:t>ри необходимости запрашивать документацию у Заказчика).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Вести следующую технологическую документацию:</w:t>
      </w:r>
    </w:p>
    <w:p w:rsidR="00C26173" w:rsidRPr="00C26173" w:rsidRDefault="00C26173" w:rsidP="00C26173">
      <w:pPr>
        <w:spacing w:before="0"/>
        <w:ind w:firstLine="720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 xml:space="preserve">– Рабочий журнал, куда заносятся данные о работе очистных канализационных сооружениях, а также сведения </w:t>
      </w:r>
      <w:proofErr w:type="gramStart"/>
      <w:r w:rsidRPr="00C26173">
        <w:rPr>
          <w:rFonts w:ascii="Times New Roman" w:hAnsi="Times New Roman"/>
          <w:sz w:val="24"/>
          <w:szCs w:val="20"/>
        </w:rPr>
        <w:t>о</w:t>
      </w:r>
      <w:proofErr w:type="gramEnd"/>
      <w:r w:rsidRPr="00C26173">
        <w:rPr>
          <w:rFonts w:ascii="Times New Roman" w:hAnsi="Times New Roman"/>
          <w:sz w:val="24"/>
          <w:szCs w:val="20"/>
        </w:rPr>
        <w:t xml:space="preserve"> всех неисправностях. Журнал заполняет каждая смена персонала Исполнителя, в дневную смену подводят итоги работы сооружений за сутки.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– Сводную ведомость работы очистных канализационных сооружений, которая составляется на основании данных учета работы сооружений.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Предоставлять Заказчику возможность (не препятствовать и </w:t>
      </w:r>
      <w:r w:rsidRPr="00C26173">
        <w:rPr>
          <w:rFonts w:ascii="Times New Roman" w:hAnsi="Times New Roman"/>
          <w:spacing w:val="-2"/>
          <w:sz w:val="24"/>
        </w:rPr>
        <w:t>оказывать содействие</w:t>
      </w:r>
      <w:r w:rsidRPr="00C26173">
        <w:rPr>
          <w:rFonts w:ascii="Times New Roman" w:hAnsi="Times New Roman"/>
          <w:sz w:val="24"/>
        </w:rPr>
        <w:t>) осуществления</w:t>
      </w:r>
      <w:r w:rsidRPr="00C26173">
        <w:rPr>
          <w:rFonts w:ascii="Times New Roman" w:hAnsi="Times New Roman"/>
          <w:color w:val="000000"/>
          <w:sz w:val="24"/>
        </w:rPr>
        <w:t xml:space="preserve"> контроля и проведения проверок </w:t>
      </w:r>
      <w:proofErr w:type="gramStart"/>
      <w:r w:rsidRPr="00C26173">
        <w:rPr>
          <w:rFonts w:ascii="Times New Roman" w:hAnsi="Times New Roman"/>
          <w:color w:val="000000"/>
          <w:sz w:val="24"/>
        </w:rPr>
        <w:t>согласно</w:t>
      </w:r>
      <w:proofErr w:type="gramEnd"/>
      <w:r w:rsidRPr="00C26173">
        <w:rPr>
          <w:rFonts w:ascii="Times New Roman" w:hAnsi="Times New Roman"/>
          <w:color w:val="000000"/>
          <w:sz w:val="24"/>
        </w:rPr>
        <w:t xml:space="preserve"> настоящего Договора. </w:t>
      </w:r>
      <w:r w:rsidRPr="00C26173">
        <w:rPr>
          <w:rFonts w:ascii="Times New Roman" w:hAnsi="Times New Roman"/>
          <w:sz w:val="24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C26173">
        <w:rPr>
          <w:rFonts w:ascii="Times New Roman" w:hAnsi="Times New Roman"/>
          <w:b/>
          <w:bCs/>
          <w:color w:val="000000"/>
          <w:sz w:val="24"/>
        </w:rPr>
        <w:t xml:space="preserve"> 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color w:val="000000"/>
          <w:sz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Cs/>
          <w:sz w:val="24"/>
        </w:rPr>
        <w:t>При получении уведомления Заказчика, полностью или частично приостановить оказание Услуг. При полу</w:t>
      </w:r>
      <w:r w:rsidRPr="00C26173">
        <w:rPr>
          <w:rFonts w:ascii="Times New Roman" w:hAnsi="Times New Roman"/>
          <w:sz w:val="24"/>
        </w:rPr>
        <w:t>чении уведомления Заказчика возобновить оказание Услуг.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lastRenderedPageBreak/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C26173">
        <w:rPr>
          <w:rFonts w:ascii="Times New Roman" w:hAnsi="Times New Roman"/>
          <w:bCs/>
          <w:sz w:val="24"/>
        </w:rPr>
        <w:t>т.ч</w:t>
      </w:r>
      <w:proofErr w:type="spellEnd"/>
      <w:r w:rsidRPr="00C26173">
        <w:rPr>
          <w:rFonts w:ascii="Times New Roman" w:hAnsi="Times New Roman"/>
          <w:bCs/>
          <w:sz w:val="24"/>
        </w:rPr>
        <w:t>. зеленым насаждениям, водотокам, почве и пр.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tabs>
          <w:tab w:val="num" w:pos="1560"/>
        </w:tabs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bCs/>
          <w:sz w:val="24"/>
        </w:rPr>
        <w:t>В случае</w:t>
      </w:r>
      <w:r w:rsidRPr="00C26173">
        <w:rPr>
          <w:rFonts w:ascii="Times New Roman" w:hAnsi="Times New Roman"/>
          <w:sz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C26173">
        <w:rPr>
          <w:rFonts w:ascii="Times New Roman" w:hAnsi="Times New Roman"/>
          <w:sz w:val="24"/>
        </w:rPr>
        <w:t>Услуг</w:t>
      </w:r>
      <w:proofErr w:type="gramEnd"/>
      <w:r w:rsidRPr="00C26173">
        <w:rPr>
          <w:rFonts w:ascii="Times New Roman" w:hAnsi="Times New Roman"/>
          <w:sz w:val="24"/>
        </w:rPr>
        <w:t xml:space="preserve"> полученный Исполнителем на дату расторжения Договора.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Cs/>
          <w:sz w:val="24"/>
        </w:rPr>
        <w:t>Своевременно</w:t>
      </w:r>
      <w:r w:rsidRPr="00C26173">
        <w:rPr>
          <w:rFonts w:ascii="Times New Roman" w:hAnsi="Times New Roman"/>
          <w:bCs/>
          <w:color w:val="000000"/>
          <w:sz w:val="24"/>
        </w:rPr>
        <w:t xml:space="preserve"> </w:t>
      </w:r>
      <w:proofErr w:type="gramStart"/>
      <w:r w:rsidRPr="00C26173">
        <w:rPr>
          <w:rFonts w:ascii="Times New Roman" w:hAnsi="Times New Roman"/>
          <w:bCs/>
          <w:color w:val="000000"/>
          <w:sz w:val="24"/>
        </w:rPr>
        <w:t>предоставить Заказчику документы</w:t>
      </w:r>
      <w:proofErr w:type="gramEnd"/>
      <w:r w:rsidRPr="00C26173">
        <w:rPr>
          <w:rFonts w:ascii="Times New Roman" w:hAnsi="Times New Roman"/>
          <w:bCs/>
          <w:color w:val="000000"/>
          <w:sz w:val="24"/>
        </w:rPr>
        <w:t xml:space="preserve">, необходимые последнему для </w:t>
      </w:r>
      <w:r w:rsidRPr="00C26173">
        <w:rPr>
          <w:rFonts w:ascii="Times New Roman" w:hAnsi="Times New Roman"/>
          <w:bCs/>
          <w:sz w:val="24"/>
        </w:rPr>
        <w:t>исполнения обязательств по оплате оказанных Услуг, оформленные в соответствии с требованиями настоящего Договора.</w:t>
      </w:r>
    </w:p>
    <w:p w:rsidR="00C26173" w:rsidRPr="00C26173" w:rsidRDefault="00C26173" w:rsidP="007A7EEB">
      <w:pPr>
        <w:numPr>
          <w:ilvl w:val="2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Cs/>
          <w:sz w:val="24"/>
        </w:rPr>
        <w:t xml:space="preserve"> </w:t>
      </w:r>
      <w:r w:rsidRPr="00C26173">
        <w:rPr>
          <w:rFonts w:ascii="Times New Roman" w:hAnsi="Times New Roman"/>
          <w:sz w:val="23"/>
          <w:szCs w:val="23"/>
        </w:rPr>
        <w:t>Осуществлять лабораторный контроль качества очищенных сточных вод на выходе с канализационных очистных сооружений с</w:t>
      </w:r>
      <w:r w:rsidRPr="00C26173">
        <w:rPr>
          <w:rFonts w:ascii="Times New Roman" w:hAnsi="Times New Roman"/>
          <w:bCs/>
          <w:sz w:val="24"/>
        </w:rPr>
        <w:t xml:space="preserve"> ежеквартальным предоставлением Заказчику протоколов испытаний очищенных сточных вод.</w:t>
      </w:r>
    </w:p>
    <w:p w:rsidR="00C26173" w:rsidRPr="00C26173" w:rsidRDefault="00C26173" w:rsidP="007A7EEB">
      <w:pPr>
        <w:numPr>
          <w:ilvl w:val="1"/>
          <w:numId w:val="16"/>
        </w:numPr>
        <w:shd w:val="clear" w:color="auto" w:fill="FFFFFF"/>
        <w:tabs>
          <w:tab w:val="num" w:pos="1276"/>
        </w:tabs>
        <w:spacing w:before="0"/>
        <w:ind w:left="0" w:firstLine="709"/>
        <w:jc w:val="both"/>
        <w:rPr>
          <w:rFonts w:ascii="Times New Roman" w:hAnsi="Times New Roman"/>
          <w:b/>
          <w:bCs/>
          <w:sz w:val="24"/>
        </w:rPr>
      </w:pPr>
      <w:r w:rsidRPr="00C26173">
        <w:rPr>
          <w:rFonts w:ascii="Times New Roman" w:hAnsi="Times New Roman"/>
          <w:b/>
          <w:sz w:val="24"/>
        </w:rPr>
        <w:t>Исполнитель вправе: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sz w:val="24"/>
        </w:rPr>
        <w:t>Привлекать Субподрядчиков для оказания Услуг и (или) оказания услуг, сопровождающих/обеспечивающих Услуги, определенные настоящим Договором</w:t>
      </w:r>
      <w:r w:rsidRPr="00C26173">
        <w:rPr>
          <w:rFonts w:ascii="Times New Roman" w:hAnsi="Times New Roman"/>
          <w:color w:val="000000"/>
          <w:sz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C26173">
        <w:rPr>
          <w:rFonts w:ascii="Times New Roman" w:hAnsi="Times New Roman"/>
          <w:sz w:val="24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C26173">
        <w:rPr>
          <w:rFonts w:ascii="Times New Roman" w:hAnsi="Times New Roman"/>
          <w:color w:val="000000"/>
          <w:sz w:val="24"/>
        </w:rPr>
        <w:t>условиям настоящего Договора.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bCs/>
          <w:sz w:val="24"/>
        </w:rPr>
      </w:pPr>
      <w:r w:rsidRPr="00C26173">
        <w:rPr>
          <w:rFonts w:ascii="Times New Roman" w:hAnsi="Times New Roman"/>
          <w:bCs/>
          <w:sz w:val="24"/>
        </w:rPr>
        <w:t xml:space="preserve">Представлять к оплате документы только на использованные при оказании Услуг материалы. Исполнитель не вправе требовать возмещения стоимости </w:t>
      </w:r>
      <w:proofErr w:type="gramStart"/>
      <w:r w:rsidRPr="00C26173">
        <w:rPr>
          <w:rFonts w:ascii="Times New Roman" w:hAnsi="Times New Roman"/>
          <w:bCs/>
          <w:sz w:val="24"/>
        </w:rPr>
        <w:t>материалов</w:t>
      </w:r>
      <w:proofErr w:type="gramEnd"/>
      <w:r w:rsidRPr="00C26173">
        <w:rPr>
          <w:rFonts w:ascii="Times New Roman" w:hAnsi="Times New Roman"/>
          <w:bCs/>
          <w:sz w:val="24"/>
        </w:rPr>
        <w:t xml:space="preserve"> не использованных им при оказании Услуг.</w:t>
      </w:r>
    </w:p>
    <w:p w:rsidR="00C26173" w:rsidRPr="00C26173" w:rsidRDefault="00C26173" w:rsidP="007A7EEB">
      <w:pPr>
        <w:numPr>
          <w:ilvl w:val="2"/>
          <w:numId w:val="16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bCs/>
          <w:sz w:val="24"/>
        </w:rPr>
      </w:pPr>
      <w:r w:rsidRPr="00C26173">
        <w:rPr>
          <w:rFonts w:ascii="Times New Roman" w:hAnsi="Times New Roman"/>
          <w:sz w:val="24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C26173" w:rsidRPr="00C26173" w:rsidRDefault="00C26173" w:rsidP="00C26173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C26173" w:rsidRPr="00C26173" w:rsidRDefault="00C26173" w:rsidP="007A7EEB">
      <w:pPr>
        <w:numPr>
          <w:ilvl w:val="0"/>
          <w:numId w:val="14"/>
        </w:num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Порядок приемки Услуг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Приемка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Сдача-приемка оказанных Услуг осуществляется в следующем порядке: 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– Ежемесячно, не позднее 2 (второго) числа месяца следующего за отчетным, Исполнитель передает Заказчику Акт оказанных услуг, Ведомость израсходованных материалов, документы, подтверждающие стоимость материалов использованных Исполнителем при оказании Услуг.</w:t>
      </w:r>
      <w:proofErr w:type="gramEnd"/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После получения Заказчиком указанных документов, Заказчик рассматривает их и принимает </w:t>
      </w:r>
      <w:r w:rsidRPr="00C26173">
        <w:rPr>
          <w:rFonts w:ascii="Times New Roman" w:hAnsi="Times New Roman"/>
          <w:bCs/>
          <w:sz w:val="24"/>
        </w:rPr>
        <w:t xml:space="preserve">решение о </w:t>
      </w:r>
      <w:r w:rsidRPr="00C26173">
        <w:rPr>
          <w:rFonts w:ascii="Times New Roman" w:hAnsi="Times New Roman"/>
          <w:sz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lastRenderedPageBreak/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первичных учетных документов,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После подписания Сторонами Акта оказанных услуг Исполнитель, не позднее 2 (двух) следующих рабочих дней выставляет Заказчику счет-фактуру, принятие Заказчиком которого, будет являться основанием для оплаты оказанных Исполнителем Услуг в отчетном месяце.</w:t>
      </w:r>
    </w:p>
    <w:p w:rsidR="00C26173" w:rsidRPr="00C26173" w:rsidRDefault="00C26173" w:rsidP="007A7EEB">
      <w:pPr>
        <w:numPr>
          <w:ilvl w:val="1"/>
          <w:numId w:val="14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Первичные учетные документы, составляемые во исполнение обязатель</w:t>
      </w:r>
      <w:proofErr w:type="gramStart"/>
      <w:r w:rsidRPr="00C26173">
        <w:rPr>
          <w:rFonts w:ascii="Times New Roman" w:hAnsi="Times New Roman"/>
          <w:sz w:val="24"/>
        </w:rPr>
        <w:t>ств Ст</w:t>
      </w:r>
      <w:proofErr w:type="gramEnd"/>
      <w:r w:rsidRPr="00C26173">
        <w:rPr>
          <w:rFonts w:ascii="Times New Roman" w:hAnsi="Times New Roman"/>
          <w:sz w:val="24"/>
        </w:rPr>
        <w:t>орон по настоящему Договору, должны содержать следующие обязательные реквизиты: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 наименование документа;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 дату составления документа;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 наименование организации, от имени которой составлен документ;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 содержание хозяйственной операции;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 измерители хозяйственной операции в натуральном и денежном выражении;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 лицо, ответственное за совершение хозяйственной операции и правильность ее оформления;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 личные подписи указанных лиц.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C26173" w:rsidRPr="00C26173" w:rsidRDefault="00C26173" w:rsidP="007A7EEB">
      <w:pPr>
        <w:numPr>
          <w:ilvl w:val="1"/>
          <w:numId w:val="14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оказанных услуг, счет – фактура), и иные документы, а также предоставление Заказчику данных, сведений и информации, без исключения. </w:t>
      </w:r>
      <w:r w:rsidRPr="00C26173">
        <w:rPr>
          <w:rFonts w:ascii="Times New Roman" w:hAnsi="Times New Roman"/>
          <w:color w:val="000000"/>
          <w:sz w:val="24"/>
        </w:rPr>
        <w:t>Место приема-передачи указанного определяет Заказчик.</w:t>
      </w:r>
    </w:p>
    <w:p w:rsidR="00C26173" w:rsidRPr="00C26173" w:rsidRDefault="00C26173" w:rsidP="00C26173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C26173" w:rsidRPr="00C26173" w:rsidRDefault="00C26173" w:rsidP="007A7EEB">
      <w:pPr>
        <w:numPr>
          <w:ilvl w:val="0"/>
          <w:numId w:val="14"/>
        </w:num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Ответственность Сторон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Cs/>
          <w:color w:val="000000"/>
          <w:sz w:val="24"/>
        </w:rPr>
        <w:t>Исполнитель</w:t>
      </w:r>
      <w:r w:rsidRPr="00C26173">
        <w:rPr>
          <w:rFonts w:ascii="Times New Roman" w:hAnsi="Times New Roman"/>
          <w:sz w:val="24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26173" w:rsidRPr="00C26173" w:rsidRDefault="00C26173" w:rsidP="00C26173">
      <w:pPr>
        <w:tabs>
          <w:tab w:val="num" w:pos="1530"/>
          <w:tab w:val="num" w:pos="1620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C26173" w:rsidRPr="00C26173" w:rsidRDefault="00C26173" w:rsidP="007A7EEB">
      <w:pPr>
        <w:numPr>
          <w:ilvl w:val="1"/>
          <w:numId w:val="1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lastRenderedPageBreak/>
        <w:t>В случае выявления фактов предъявления Исполнителем к возмещению стоимости материалов, которые не были использованы Исполнителем при оказании Услуг, но указывались Исполнителем в предоставляемых Заказчику для оплаты актах, счетах и иных документах, Исполнитель обязан возместить Заказчику стоимость таких материалов, а также уплатить Заказчику штраф в размере 100% (ста процентов) от общей стоимости неиспользованных материалов.</w:t>
      </w:r>
      <w:proofErr w:type="gramEnd"/>
      <w:r w:rsidRPr="00C26173">
        <w:rPr>
          <w:rFonts w:ascii="Times New Roman" w:hAnsi="Times New Roman"/>
          <w:sz w:val="24"/>
        </w:rPr>
        <w:t xml:space="preserve">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если Услуги оказаны Исполнителем некачественно и (</w:t>
      </w:r>
      <w:proofErr w:type="gramStart"/>
      <w:r w:rsidRPr="00C26173">
        <w:rPr>
          <w:rFonts w:ascii="Times New Roman" w:hAnsi="Times New Roman"/>
          <w:sz w:val="24"/>
        </w:rPr>
        <w:t xml:space="preserve">или) </w:t>
      </w:r>
      <w:proofErr w:type="gramEnd"/>
      <w:r w:rsidRPr="00C26173">
        <w:rPr>
          <w:rFonts w:ascii="Times New Roman" w:hAnsi="Times New Roman"/>
          <w:sz w:val="24"/>
        </w:rPr>
        <w:t>недостатки оказанных Услуг не устранены Исполнителем в установленные сроки, Исполнитель обязан уплатить Заказчику штраф в размере 0,1 %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За нарушение Исполнителем сроков оказания Услуг, включая любой из промежуточных сроков, Исполнитель обязан уплатить Заказчику штраф в размере 0,1 % (ноль целой одной десятой процента) от общей стоимости Услуг по Договору, за каждый день просрочки,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0,1 %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  <w:proofErr w:type="gramEnd"/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 5 % (пяти процентов </w:t>
      </w:r>
      <w:proofErr w:type="gramStart"/>
      <w:r w:rsidRPr="00C26173">
        <w:rPr>
          <w:rFonts w:ascii="Times New Roman" w:hAnsi="Times New Roman"/>
          <w:sz w:val="24"/>
        </w:rPr>
        <w:t>)о</w:t>
      </w:r>
      <w:proofErr w:type="gramEnd"/>
      <w:r w:rsidRPr="00C26173">
        <w:rPr>
          <w:rFonts w:ascii="Times New Roman" w:hAnsi="Times New Roman"/>
          <w:sz w:val="24"/>
        </w:rPr>
        <w:t>т общей стоимости Услуг по Договору,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C26173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846"/>
          <w:tab w:val="left" w:pos="1276"/>
          <w:tab w:val="num" w:pos="1418"/>
          <w:tab w:val="num" w:pos="162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846"/>
          <w:tab w:val="left" w:pos="1276"/>
          <w:tab w:val="num" w:pos="1418"/>
          <w:tab w:val="num" w:pos="162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рублей,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846"/>
          <w:tab w:val="left" w:pos="1276"/>
          <w:tab w:val="num" w:pos="1418"/>
          <w:tab w:val="num" w:pos="1620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В случае если, Исполнитель на территории Заказчика: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 осуществит несанкционированную вырубку мелколесья в охранной зоне высоковольтных линий;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 выполнит работы вблизи (</w:t>
      </w:r>
      <w:proofErr w:type="gramStart"/>
      <w:r w:rsidRPr="00C26173">
        <w:rPr>
          <w:rFonts w:ascii="Times New Roman" w:hAnsi="Times New Roman"/>
          <w:sz w:val="24"/>
        </w:rPr>
        <w:t>ближе</w:t>
      </w:r>
      <w:proofErr w:type="gramEnd"/>
      <w:r w:rsidRPr="00C26173">
        <w:rPr>
          <w:rFonts w:ascii="Times New Roman" w:hAnsi="Times New Roman"/>
          <w:sz w:val="24"/>
        </w:rPr>
        <w:t xml:space="preserve"> чем на: 10 (десять метров)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Исполнитель уплачивает Заказчику штраф в размере 300 000 (трехсот тысяч) рублей в течение 30 </w:t>
      </w:r>
      <w:r w:rsidRPr="00C26173">
        <w:rPr>
          <w:rFonts w:ascii="Times New Roman" w:hAnsi="Times New Roman"/>
          <w:spacing w:val="6"/>
          <w:sz w:val="24"/>
        </w:rPr>
        <w:t xml:space="preserve">(тридцати) </w:t>
      </w:r>
      <w:r w:rsidRPr="00C26173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lastRenderedPageBreak/>
        <w:t xml:space="preserve">За </w:t>
      </w:r>
      <w:r w:rsidRPr="00C26173">
        <w:rPr>
          <w:rFonts w:ascii="Times New Roman" w:hAnsi="Times New Roman"/>
          <w:bCs/>
          <w:color w:val="000000"/>
          <w:sz w:val="24"/>
        </w:rPr>
        <w:t>нарушение</w:t>
      </w:r>
      <w:r w:rsidRPr="00C26173">
        <w:rPr>
          <w:rFonts w:ascii="Times New Roman" w:hAnsi="Times New Roman"/>
          <w:sz w:val="24"/>
        </w:rPr>
        <w:t xml:space="preserve"> Исполнителем требований/положений локальных нормативных актов Заказчика, а именно:</w:t>
      </w:r>
    </w:p>
    <w:p w:rsidR="00C26173" w:rsidRPr="00C26173" w:rsidRDefault="00C26173" w:rsidP="00C26173">
      <w:pPr>
        <w:tabs>
          <w:tab w:val="num" w:pos="993"/>
        </w:tabs>
        <w:spacing w:before="0"/>
        <w:ind w:firstLine="567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bCs/>
          <w:snapToGrid w:val="0"/>
          <w:sz w:val="24"/>
        </w:rPr>
        <w:t>- 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</w:r>
      <w:r w:rsidRPr="00C26173">
        <w:rPr>
          <w:rFonts w:ascii="Times New Roman" w:hAnsi="Times New Roman"/>
          <w:snapToGrid w:val="0"/>
          <w:sz w:val="24"/>
        </w:rPr>
        <w:t>;</w:t>
      </w:r>
    </w:p>
    <w:p w:rsidR="00C26173" w:rsidRPr="00C26173" w:rsidRDefault="00C26173" w:rsidP="00C26173">
      <w:pPr>
        <w:tabs>
          <w:tab w:val="num" w:pos="993"/>
        </w:tabs>
        <w:spacing w:before="0"/>
        <w:ind w:firstLine="567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C26173" w:rsidRPr="00C26173" w:rsidRDefault="00C26173" w:rsidP="00C26173">
      <w:pPr>
        <w:tabs>
          <w:tab w:val="num" w:pos="993"/>
        </w:tabs>
        <w:spacing w:before="0"/>
        <w:ind w:firstLine="567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- Стандарта «Транспортная безопасность в открытом акционерном обществе «Славнефть-Мегионнефтегаз»;</w:t>
      </w:r>
    </w:p>
    <w:p w:rsidR="00C26173" w:rsidRPr="00C26173" w:rsidRDefault="00C26173" w:rsidP="00C26173">
      <w:pPr>
        <w:tabs>
          <w:tab w:val="num" w:pos="993"/>
        </w:tabs>
        <w:spacing w:before="0"/>
        <w:ind w:firstLine="567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- Регламента по регулированию движения необорудованных БСМТС и ремнями безопасности транспортных средств по территории месторождений ОАО «СН-МНГ»;</w:t>
      </w:r>
    </w:p>
    <w:p w:rsidR="00C26173" w:rsidRPr="00C26173" w:rsidRDefault="00C26173" w:rsidP="00C26173">
      <w:pPr>
        <w:tabs>
          <w:tab w:val="num" w:pos="993"/>
        </w:tabs>
        <w:spacing w:before="0"/>
        <w:ind w:firstLine="567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-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C26173" w:rsidRPr="00C26173" w:rsidRDefault="00C26173" w:rsidP="00C26173">
      <w:pPr>
        <w:tabs>
          <w:tab w:val="num" w:pos="993"/>
        </w:tabs>
        <w:spacing w:before="0"/>
        <w:ind w:firstLine="567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 xml:space="preserve">- Положения о производственном </w:t>
      </w:r>
      <w:proofErr w:type="gramStart"/>
      <w:r w:rsidRPr="00C26173">
        <w:rPr>
          <w:rFonts w:ascii="Times New Roman" w:hAnsi="Times New Roman"/>
          <w:snapToGrid w:val="0"/>
          <w:sz w:val="24"/>
        </w:rPr>
        <w:t>контроле за</w:t>
      </w:r>
      <w:proofErr w:type="gramEnd"/>
      <w:r w:rsidRPr="00C26173">
        <w:rPr>
          <w:rFonts w:ascii="Times New Roman" w:hAnsi="Times New Roman"/>
          <w:snapToGrid w:val="0"/>
          <w:sz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</w:r>
    </w:p>
    <w:p w:rsidR="00C26173" w:rsidRPr="00C26173" w:rsidRDefault="00C26173" w:rsidP="00C26173">
      <w:pPr>
        <w:tabs>
          <w:tab w:val="num" w:pos="993"/>
        </w:tabs>
        <w:spacing w:before="0"/>
        <w:ind w:firstLine="567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- Стандарта «Расследование и учет происшествий в открытом акционерном обществе «Славнефть-Мегионнефтегаз»;</w:t>
      </w:r>
    </w:p>
    <w:p w:rsidR="00C26173" w:rsidRPr="00C26173" w:rsidRDefault="00C26173" w:rsidP="00C26173">
      <w:pPr>
        <w:tabs>
          <w:tab w:val="num" w:pos="993"/>
        </w:tabs>
        <w:spacing w:before="0"/>
        <w:ind w:firstLine="567"/>
        <w:jc w:val="both"/>
        <w:rPr>
          <w:rFonts w:ascii="Times New Roman" w:hAnsi="Times New Roman"/>
          <w:snapToGrid w:val="0"/>
          <w:sz w:val="24"/>
        </w:rPr>
      </w:pPr>
      <w:r w:rsidRPr="00C26173">
        <w:rPr>
          <w:rFonts w:ascii="Times New Roman" w:hAnsi="Times New Roman"/>
          <w:snapToGrid w:val="0"/>
          <w:sz w:val="24"/>
        </w:rPr>
        <w:t>- Положения о контрольно-пропускных пунктах открытого акционерного общества «Славнефть-Мегионнефтегаз»;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– Процедуры «Контроль употребления алкоголя, наркотических и токсических веществ»;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- Изменения 1 к процедуре «Контроль употребления алкоголя, наркотических и токсических веществ»;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>– Процедуры «</w:t>
      </w:r>
      <w:proofErr w:type="gramStart"/>
      <w:r w:rsidRPr="00C26173">
        <w:rPr>
          <w:rFonts w:ascii="Times New Roman" w:hAnsi="Times New Roman"/>
          <w:sz w:val="24"/>
          <w:szCs w:val="20"/>
        </w:rPr>
        <w:t>Контроль за</w:t>
      </w:r>
      <w:proofErr w:type="gramEnd"/>
      <w:r w:rsidRPr="00C26173">
        <w:rPr>
          <w:rFonts w:ascii="Times New Roman" w:hAnsi="Times New Roman"/>
          <w:sz w:val="24"/>
          <w:szCs w:val="20"/>
        </w:rPr>
        <w:t xml:space="preserve"> безопасным проведением работ в открытом акционерном обществе «Славнефть-Мегионнефтегаз»,</w:t>
      </w:r>
    </w:p>
    <w:p w:rsidR="00C26173" w:rsidRPr="00C26173" w:rsidRDefault="00C26173" w:rsidP="00C26173">
      <w:pPr>
        <w:shd w:val="clear" w:color="auto" w:fill="FFFFFF"/>
        <w:tabs>
          <w:tab w:val="left" w:pos="566"/>
          <w:tab w:val="left" w:pos="993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0,1 % (ноль целой одной десятой процента </w:t>
      </w:r>
      <w:proofErr w:type="gramStart"/>
      <w:r w:rsidRPr="00C26173">
        <w:rPr>
          <w:rFonts w:ascii="Times New Roman" w:hAnsi="Times New Roman"/>
          <w:sz w:val="24"/>
        </w:rPr>
        <w:t>)о</w:t>
      </w:r>
      <w:proofErr w:type="gramEnd"/>
      <w:r w:rsidRPr="00C26173">
        <w:rPr>
          <w:rFonts w:ascii="Times New Roman" w:hAnsi="Times New Roman"/>
          <w:sz w:val="24"/>
        </w:rPr>
        <w:t>т общей стоимости Услуг по Договору,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В случае </w:t>
      </w:r>
      <w:proofErr w:type="spellStart"/>
      <w:r w:rsidRPr="00C26173">
        <w:rPr>
          <w:rFonts w:ascii="Times New Roman" w:hAnsi="Times New Roman"/>
          <w:sz w:val="24"/>
        </w:rPr>
        <w:t>неустранения</w:t>
      </w:r>
      <w:proofErr w:type="spellEnd"/>
      <w:r w:rsidRPr="00C26173">
        <w:rPr>
          <w:rFonts w:ascii="Times New Roman" w:hAnsi="Times New Roman"/>
          <w:sz w:val="24"/>
        </w:rPr>
        <w:t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 0,1 %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одностороннего отказа Исполнителя от исполнения Договора, Исполнитель уплачивает Заказчику штраф в размере  0,1 % (ноль целой одной десятой процента</w:t>
      </w:r>
      <w:proofErr w:type="gramStart"/>
      <w:r w:rsidRPr="00C26173">
        <w:rPr>
          <w:rFonts w:ascii="Times New Roman" w:hAnsi="Times New Roman"/>
          <w:sz w:val="24"/>
        </w:rPr>
        <w:t>)о</w:t>
      </w:r>
      <w:proofErr w:type="gramEnd"/>
      <w:r w:rsidRPr="00C26173">
        <w:rPr>
          <w:rFonts w:ascii="Times New Roman" w:hAnsi="Times New Roman"/>
          <w:sz w:val="24"/>
        </w:rPr>
        <w:t>т общей стоимости Услуг по Договору,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За</w:t>
      </w:r>
      <w:r w:rsidRPr="00C26173">
        <w:rPr>
          <w:rFonts w:ascii="Times New Roman" w:hAnsi="Times New Roman"/>
          <w:b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10 % (десяти процентов) от общей стоимости Услуг по Договору,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Если </w:t>
      </w:r>
      <w:r w:rsidRPr="00C26173">
        <w:rPr>
          <w:rFonts w:ascii="Times New Roman" w:hAnsi="Times New Roman"/>
          <w:spacing w:val="-1"/>
          <w:sz w:val="24"/>
          <w:szCs w:val="26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C26173">
        <w:rPr>
          <w:rFonts w:ascii="Times New Roman" w:hAnsi="Times New Roman"/>
          <w:sz w:val="24"/>
        </w:rPr>
        <w:t xml:space="preserve">3  % (три процента) от общей стоимости Услуг по Договору, в течение 30 </w:t>
      </w:r>
      <w:r w:rsidRPr="00C26173">
        <w:rPr>
          <w:rFonts w:ascii="Times New Roman" w:hAnsi="Times New Roman"/>
          <w:spacing w:val="6"/>
          <w:sz w:val="24"/>
        </w:rPr>
        <w:t xml:space="preserve">(тридцати) </w:t>
      </w:r>
      <w:r w:rsidRPr="00C26173">
        <w:rPr>
          <w:rFonts w:ascii="Times New Roman" w:hAnsi="Times New Roman"/>
          <w:sz w:val="24"/>
        </w:rPr>
        <w:t xml:space="preserve">дней с момента предъявления требования. 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</w:t>
      </w:r>
      <w:r w:rsidRPr="00C26173">
        <w:rPr>
          <w:rFonts w:ascii="Times New Roman" w:hAnsi="Times New Roman"/>
          <w:sz w:val="24"/>
        </w:rPr>
        <w:lastRenderedPageBreak/>
        <w:t>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  0,1 % (ноль целой одной десятой процента) от общей стоимости Услуг</w:t>
      </w:r>
      <w:proofErr w:type="gramEnd"/>
      <w:r w:rsidRPr="00C26173">
        <w:rPr>
          <w:rFonts w:ascii="Times New Roman" w:hAnsi="Times New Roman"/>
          <w:sz w:val="24"/>
        </w:rPr>
        <w:t xml:space="preserve"> по Договору,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bCs/>
          <w:color w:val="000000"/>
          <w:sz w:val="24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C26173">
        <w:rPr>
          <w:rFonts w:ascii="Times New Roman" w:hAnsi="Times New Roman"/>
          <w:sz w:val="24"/>
        </w:rPr>
        <w:t xml:space="preserve"> уплачивает Заказчику штраф в размере  0,1 % (ноль целой одной десятой процента) от общей стоимости Услуг по Договору, в течение 30 (тридцати) дней с</w:t>
      </w:r>
      <w:proofErr w:type="gramEnd"/>
      <w:r w:rsidRPr="00C26173">
        <w:rPr>
          <w:rFonts w:ascii="Times New Roman" w:hAnsi="Times New Roman"/>
          <w:sz w:val="24"/>
        </w:rPr>
        <w:t xml:space="preserve">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26173">
        <w:rPr>
          <w:rFonts w:ascii="Times New Roman" w:hAnsi="Times New Roman"/>
          <w:color w:val="000000"/>
          <w:sz w:val="24"/>
        </w:rPr>
        <w:t xml:space="preserve"> привлеченных Исполнителем</w:t>
      </w:r>
      <w:r w:rsidRPr="00C26173">
        <w:rPr>
          <w:rFonts w:ascii="Times New Roman" w:hAnsi="Times New Roman"/>
          <w:sz w:val="24"/>
        </w:rPr>
        <w:t xml:space="preserve"> для оказания Услуг</w:t>
      </w:r>
      <w:r w:rsidRPr="00C26173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Исполнитель </w:t>
      </w:r>
      <w:r w:rsidRPr="00C26173">
        <w:rPr>
          <w:rFonts w:ascii="Times New Roman" w:hAnsi="Times New Roman"/>
          <w:sz w:val="24"/>
        </w:rPr>
        <w:t>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26173">
        <w:rPr>
          <w:rFonts w:ascii="Times New Roman" w:hAnsi="Times New Roman"/>
          <w:sz w:val="24"/>
        </w:rPr>
        <w:t xml:space="preserve">и (или) </w:t>
      </w:r>
      <w:r w:rsidRPr="00C26173">
        <w:rPr>
          <w:rFonts w:ascii="Times New Roman" w:hAnsi="Times New Roman"/>
          <w:spacing w:val="5"/>
          <w:sz w:val="24"/>
        </w:rPr>
        <w:t xml:space="preserve">представление Заказчику (по </w:t>
      </w:r>
      <w:r w:rsidRPr="00C26173">
        <w:rPr>
          <w:rFonts w:ascii="Times New Roman" w:hAnsi="Times New Roman"/>
          <w:spacing w:val="4"/>
          <w:sz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C26173">
        <w:rPr>
          <w:rFonts w:ascii="Times New Roman" w:hAnsi="Times New Roman"/>
          <w:sz w:val="24"/>
        </w:rPr>
        <w:t xml:space="preserve">копий правоустанавливающих, учредительных документов Субподрядчика, </w:t>
      </w:r>
      <w:r w:rsidRPr="00C26173">
        <w:rPr>
          <w:rFonts w:ascii="Times New Roman" w:hAnsi="Times New Roman"/>
          <w:spacing w:val="4"/>
          <w:sz w:val="24"/>
        </w:rPr>
        <w:t>другой истребованной Заказчиком документации и информации о Субподрядчике, Исполнитель</w:t>
      </w:r>
      <w:r w:rsidRPr="00C26173">
        <w:rPr>
          <w:rFonts w:ascii="Times New Roman" w:hAnsi="Times New Roman"/>
          <w:sz w:val="24"/>
        </w:rPr>
        <w:t xml:space="preserve"> обязан уплатить штраф в размере 100 000 (ста тысяч) рублей</w:t>
      </w:r>
      <w:proofErr w:type="gramEnd"/>
      <w:r w:rsidRPr="00C26173">
        <w:rPr>
          <w:rFonts w:ascii="Times New Roman" w:hAnsi="Times New Roman"/>
          <w:sz w:val="24"/>
        </w:rPr>
        <w:t xml:space="preserve">, в течение 30 (тридцати) дней с момента предъявления Заказчиком требования. 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 xml:space="preserve"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 в состоянии алкогольного, наркотического, токсического опьянения, Исполнитель обязан уплатить штраф в размере 150 000 (ста пятидесяти  тысяч) рублей за каждый такой случай, в течение 30 (тридцати) дней, с момента предъявления требования. </w:t>
      </w:r>
      <w:proofErr w:type="gramEnd"/>
    </w:p>
    <w:p w:rsidR="00C26173" w:rsidRPr="00C26173" w:rsidRDefault="00C26173" w:rsidP="00C26173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Установление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в состоянии алкогольного, наркотического, токсического опьянения, </w:t>
      </w:r>
      <w:r w:rsidRPr="00C26173">
        <w:rPr>
          <w:rFonts w:ascii="Times New Roman" w:hAnsi="Times New Roman"/>
          <w:sz w:val="24"/>
        </w:rPr>
        <w:lastRenderedPageBreak/>
        <w:t>осуществляется в соответствии с Процедуры «Контроль употребления алкоголя, наркотических и токсических веществ, являющейся неотъемлемой частью настоящего Договора.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1530"/>
          <w:tab w:val="num" w:pos="162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 xml:space="preserve">В случае завоза/проноса (попытки завоза/проноса) работником Исполнителя на территорию Заказчика </w:t>
      </w:r>
      <w:r w:rsidRPr="00C26173">
        <w:rPr>
          <w:rFonts w:ascii="Times New Roman" w:hAnsi="Times New Roman"/>
          <w:sz w:val="24"/>
          <w:szCs w:val="20"/>
        </w:rPr>
        <w:t>алкогольной продукции (в том числе пива)</w:t>
      </w:r>
      <w:r w:rsidRPr="00C26173">
        <w:rPr>
          <w:rFonts w:ascii="Times New Roman" w:hAnsi="Times New Roman"/>
          <w:sz w:val="24"/>
        </w:rPr>
        <w:t xml:space="preserve">, наркотических, психотропных веществ, Заказчик имеет право предъявить Исполнителю штраф в размере 150 000 (ста пятидесяти  тысяч) рублей, за каждый такой случай, а Исполнитель обязуется оплатить его в течение 30 </w:t>
      </w:r>
      <w:r w:rsidRPr="00C26173">
        <w:rPr>
          <w:rFonts w:ascii="Times New Roman" w:hAnsi="Times New Roman"/>
          <w:spacing w:val="6"/>
          <w:sz w:val="24"/>
        </w:rPr>
        <w:t xml:space="preserve">(тридцати) </w:t>
      </w:r>
      <w:r w:rsidRPr="00C26173">
        <w:rPr>
          <w:rFonts w:ascii="Times New Roman" w:hAnsi="Times New Roman"/>
          <w:sz w:val="24"/>
        </w:rPr>
        <w:t xml:space="preserve">дней с момента предъявления требования. </w:t>
      </w:r>
      <w:proofErr w:type="gramEnd"/>
    </w:p>
    <w:p w:rsidR="00C26173" w:rsidRPr="00C26173" w:rsidRDefault="00C26173" w:rsidP="00C26173">
      <w:pPr>
        <w:tabs>
          <w:tab w:val="num" w:pos="1620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Установление факта завоза/проноса (попытки завоза/проноса) работником Исполнителя</w:t>
      </w:r>
      <w:r w:rsidRPr="00C26173">
        <w:rPr>
          <w:rFonts w:ascii="Times New Roman" w:hAnsi="Times New Roman"/>
          <w:b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26173" w:rsidRPr="00C26173" w:rsidRDefault="00C26173" w:rsidP="00C26173">
      <w:pPr>
        <w:tabs>
          <w:tab w:val="num" w:pos="1620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 актом, составленным работником Заказчика и работником Исполнителя. В случае отказа работника Исполнителя</w:t>
      </w:r>
      <w:r w:rsidRPr="00C26173">
        <w:rPr>
          <w:rFonts w:ascii="Times New Roman" w:hAnsi="Times New Roman"/>
          <w:b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</w:t>
      </w:r>
      <w:r w:rsidRPr="00C26173">
        <w:rPr>
          <w:rFonts w:ascii="Times New Roman" w:hAnsi="Times New Roman"/>
          <w:b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>от его подписания;</w:t>
      </w:r>
    </w:p>
    <w:p w:rsidR="00C26173" w:rsidRPr="00C26173" w:rsidRDefault="00C26173" w:rsidP="00C26173">
      <w:pPr>
        <w:tabs>
          <w:tab w:val="num" w:pos="1620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bCs/>
          <w:color w:val="000000"/>
          <w:sz w:val="24"/>
        </w:rPr>
        <w:t xml:space="preserve">За </w:t>
      </w:r>
      <w:r w:rsidRPr="00C26173">
        <w:rPr>
          <w:rFonts w:ascii="Times New Roman" w:hAnsi="Times New Roman"/>
          <w:sz w:val="24"/>
        </w:rPr>
        <w:t>невыполнение</w:t>
      </w:r>
      <w:r w:rsidRPr="00C26173">
        <w:rPr>
          <w:rFonts w:ascii="Times New Roman" w:hAnsi="Times New Roman"/>
          <w:bCs/>
          <w:color w:val="000000"/>
          <w:sz w:val="24"/>
        </w:rPr>
        <w:t xml:space="preserve"> распоряжений и указаний Заказчика по вопросам, относящимся к Услугам, Исполнитель</w:t>
      </w:r>
      <w:r w:rsidRPr="00C26173">
        <w:rPr>
          <w:rFonts w:ascii="Times New Roman" w:hAnsi="Times New Roman"/>
          <w:sz w:val="24"/>
        </w:rPr>
        <w:t xml:space="preserve"> обязан уплатить Заказчику штраф в размере  0,1 %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В случае если Исполнитель продолжил оказание </w:t>
      </w:r>
      <w:proofErr w:type="gramStart"/>
      <w:r w:rsidRPr="00C26173">
        <w:rPr>
          <w:rFonts w:ascii="Times New Roman" w:hAnsi="Times New Roman"/>
          <w:sz w:val="24"/>
        </w:rPr>
        <w:t>Услуг</w:t>
      </w:r>
      <w:proofErr w:type="gramEnd"/>
      <w:r w:rsidRPr="00C26173">
        <w:rPr>
          <w:rFonts w:ascii="Times New Roman" w:hAnsi="Times New Roman"/>
          <w:sz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100 000 (ста тысяч) рублей, в течение 30 (тридцати) дней с момента предъявления Заказчиком требования.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C26173">
        <w:rPr>
          <w:rFonts w:ascii="Times New Roman" w:hAnsi="Times New Roman"/>
          <w:sz w:val="24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  <w:tab w:val="num" w:pos="162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  <w:tab w:val="num" w:pos="162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Заказчик не несет никакой ответственности за сохранность имущества Исполнителя.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  <w:tab w:val="num" w:pos="162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  <w:tab w:val="num" w:pos="162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26173" w:rsidRPr="00C26173" w:rsidRDefault="00C26173" w:rsidP="007A7EEB">
      <w:pPr>
        <w:numPr>
          <w:ilvl w:val="1"/>
          <w:numId w:val="18"/>
        </w:numPr>
        <w:tabs>
          <w:tab w:val="num" w:pos="252"/>
          <w:tab w:val="num" w:pos="1276"/>
          <w:tab w:val="num" w:pos="1530"/>
          <w:tab w:val="num" w:pos="162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26173" w:rsidRPr="00C26173" w:rsidRDefault="00C26173" w:rsidP="00C26173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C26173">
        <w:rPr>
          <w:rFonts w:ascii="Times New Roman" w:hAnsi="Times New Roman"/>
          <w:sz w:val="24"/>
        </w:rPr>
        <w:lastRenderedPageBreak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26173" w:rsidRPr="00C26173" w:rsidRDefault="00C26173" w:rsidP="00C26173">
      <w:pPr>
        <w:spacing w:before="0"/>
        <w:ind w:firstLine="720"/>
        <w:jc w:val="both"/>
        <w:rPr>
          <w:rFonts w:ascii="Times New Roman" w:hAnsi="Times New Roman"/>
          <w:b/>
          <w:bCs/>
          <w:sz w:val="24"/>
        </w:rPr>
      </w:pPr>
      <w:r w:rsidRPr="00C26173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26173" w:rsidRPr="00C26173" w:rsidRDefault="00C26173" w:rsidP="00C26173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C26173" w:rsidRPr="00C26173" w:rsidRDefault="00C26173" w:rsidP="00C26173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</w:p>
    <w:p w:rsidR="00C26173" w:rsidRPr="00C26173" w:rsidRDefault="00C26173" w:rsidP="007A7EEB">
      <w:pPr>
        <w:numPr>
          <w:ilvl w:val="0"/>
          <w:numId w:val="14"/>
        </w:num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Обстоятельства непреодолимой силы (форс-мажор)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26173">
        <w:rPr>
          <w:rFonts w:ascii="Times New Roman" w:hAnsi="Times New Roman"/>
          <w:sz w:val="24"/>
        </w:rPr>
        <w:t xml:space="preserve"> компетентным органом. 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26173" w:rsidRPr="00C26173" w:rsidRDefault="00C26173" w:rsidP="00C26173">
      <w:pPr>
        <w:tabs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C26173" w:rsidRPr="00C26173" w:rsidRDefault="00C26173" w:rsidP="007A7EEB">
      <w:pPr>
        <w:numPr>
          <w:ilvl w:val="0"/>
          <w:numId w:val="14"/>
        </w:num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Конфиденциальность</w:t>
      </w:r>
    </w:p>
    <w:p w:rsidR="00C26173" w:rsidRPr="00C26173" w:rsidRDefault="00C26173" w:rsidP="00C26173">
      <w:pPr>
        <w:tabs>
          <w:tab w:val="num" w:pos="1620"/>
        </w:tabs>
        <w:spacing w:before="0"/>
        <w:rPr>
          <w:rFonts w:ascii="Times New Roman" w:hAnsi="Times New Roman"/>
          <w:b/>
          <w:sz w:val="20"/>
          <w:szCs w:val="20"/>
        </w:rPr>
      </w:pPr>
    </w:p>
    <w:p w:rsidR="00C26173" w:rsidRPr="00C26173" w:rsidRDefault="00C26173" w:rsidP="007A7EEB">
      <w:pPr>
        <w:numPr>
          <w:ilvl w:val="1"/>
          <w:numId w:val="14"/>
        </w:numPr>
        <w:spacing w:before="0"/>
        <w:ind w:left="0" w:firstLine="709"/>
        <w:jc w:val="both"/>
        <w:rPr>
          <w:rFonts w:ascii="Times New Roman" w:hAnsi="Times New Roman"/>
          <w:b/>
          <w:bCs/>
          <w:sz w:val="24"/>
        </w:rPr>
      </w:pPr>
      <w:r w:rsidRPr="00C26173">
        <w:rPr>
          <w:rFonts w:ascii="Times New Roman" w:hAnsi="Times New Roman"/>
          <w:sz w:val="24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26173">
        <w:rPr>
          <w:rFonts w:ascii="Times New Roman" w:hAnsi="Times New Roman"/>
          <w:sz w:val="24"/>
        </w:rPr>
        <w:t>Изложенное</w:t>
      </w:r>
      <w:proofErr w:type="gramEnd"/>
      <w:r w:rsidRPr="00C26173">
        <w:rPr>
          <w:rFonts w:ascii="Times New Roman" w:hAnsi="Times New Roman"/>
          <w:sz w:val="24"/>
        </w:rPr>
        <w:t xml:space="preserve"> выше не распространяется на общеизвестную и общедоступную информацию.</w:t>
      </w:r>
    </w:p>
    <w:p w:rsidR="00C26173" w:rsidRPr="00C26173" w:rsidRDefault="00C26173" w:rsidP="007A7EEB">
      <w:pPr>
        <w:numPr>
          <w:ilvl w:val="1"/>
          <w:numId w:val="14"/>
        </w:numPr>
        <w:spacing w:before="0"/>
        <w:ind w:left="0" w:firstLine="709"/>
        <w:jc w:val="both"/>
        <w:rPr>
          <w:rFonts w:ascii="Times New Roman" w:hAnsi="Times New Roman"/>
          <w:b/>
          <w:bCs/>
          <w:sz w:val="24"/>
        </w:rPr>
      </w:pPr>
      <w:r w:rsidRPr="00C26173">
        <w:rPr>
          <w:rFonts w:ascii="Times New Roman" w:hAnsi="Times New Roman"/>
          <w:sz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C26173" w:rsidRPr="00C26173" w:rsidRDefault="00C26173" w:rsidP="007A7EEB">
      <w:pPr>
        <w:numPr>
          <w:ilvl w:val="0"/>
          <w:numId w:val="14"/>
        </w:num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Разрешение споров</w:t>
      </w:r>
    </w:p>
    <w:p w:rsidR="00C26173" w:rsidRPr="00C26173" w:rsidRDefault="00C26173" w:rsidP="007A7EEB">
      <w:pPr>
        <w:numPr>
          <w:ilvl w:val="1"/>
          <w:numId w:val="14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sz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C26173">
        <w:rPr>
          <w:rFonts w:ascii="Times New Roman" w:hAnsi="Times New Roman"/>
          <w:sz w:val="24"/>
        </w:rPr>
        <w:t>быть</w:t>
      </w:r>
      <w:proofErr w:type="gramEnd"/>
      <w:r w:rsidRPr="00C26173">
        <w:rPr>
          <w:rFonts w:ascii="Times New Roman" w:hAnsi="Times New Roman"/>
          <w:sz w:val="24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C26173" w:rsidRPr="00C26173" w:rsidRDefault="00C26173" w:rsidP="007A7EEB">
      <w:pPr>
        <w:numPr>
          <w:ilvl w:val="1"/>
          <w:numId w:val="14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sz w:val="24"/>
        </w:rP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Pr="00C26173">
        <w:rPr>
          <w:rFonts w:ascii="Times New Roman" w:hAnsi="Times New Roman"/>
          <w:color w:val="0000FF"/>
          <w:sz w:val="24"/>
        </w:rPr>
        <w:t xml:space="preserve"> </w:t>
      </w:r>
      <w:r w:rsidRPr="00C26173">
        <w:rPr>
          <w:rFonts w:ascii="Times New Roman" w:hAnsi="Times New Roman"/>
          <w:sz w:val="24"/>
        </w:rPr>
        <w:t xml:space="preserve">Ханты-Мансийского автономного </w:t>
      </w:r>
      <w:r w:rsidRPr="00C26173">
        <w:rPr>
          <w:rFonts w:ascii="Times New Roman" w:hAnsi="Times New Roman"/>
          <w:sz w:val="24"/>
        </w:rPr>
        <w:lastRenderedPageBreak/>
        <w:t>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C26173" w:rsidRPr="00C26173" w:rsidRDefault="00C26173" w:rsidP="00C26173">
      <w:pPr>
        <w:shd w:val="clear" w:color="auto" w:fill="FFFFFF"/>
        <w:spacing w:before="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C26173" w:rsidRPr="00C26173" w:rsidRDefault="00C26173" w:rsidP="007A7EEB">
      <w:pPr>
        <w:numPr>
          <w:ilvl w:val="0"/>
          <w:numId w:val="14"/>
        </w:num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Антикоррупционная оговорка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bCs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bCs/>
          <w:sz w:val="24"/>
        </w:rPr>
      </w:pPr>
      <w:r w:rsidRPr="00C26173">
        <w:rPr>
          <w:rFonts w:ascii="Times New Roman" w:hAnsi="Times New Roman"/>
          <w:sz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26173">
        <w:rPr>
          <w:rFonts w:ascii="Times New Roman" w:hAnsi="Times New Roman"/>
          <w:sz w:val="24"/>
        </w:rPr>
        <w:t>с даты направления</w:t>
      </w:r>
      <w:proofErr w:type="gramEnd"/>
      <w:r w:rsidRPr="00C26173">
        <w:rPr>
          <w:rFonts w:ascii="Times New Roman" w:hAnsi="Times New Roman"/>
          <w:sz w:val="24"/>
        </w:rPr>
        <w:t xml:space="preserve"> письменного уведомления.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C26173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C26173">
        <w:rPr>
          <w:rFonts w:ascii="Times New Roman" w:hAnsi="Times New Roman"/>
          <w:sz w:val="24"/>
        </w:rPr>
        <w:t xml:space="preserve"> легализации доходов, полученных преступным путем.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bCs/>
          <w:sz w:val="24"/>
        </w:rPr>
      </w:pPr>
      <w:r w:rsidRPr="00C26173">
        <w:rPr>
          <w:rFonts w:ascii="Times New Roman" w:hAnsi="Times New Roman"/>
          <w:sz w:val="24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26173">
        <w:rPr>
          <w:rFonts w:ascii="Times New Roman" w:hAnsi="Times New Roman"/>
          <w:sz w:val="24"/>
        </w:rPr>
        <w:t>был</w:t>
      </w:r>
      <w:proofErr w:type="gramEnd"/>
      <w:r w:rsidRPr="00C26173">
        <w:rPr>
          <w:rFonts w:ascii="Times New Roman" w:hAnsi="Times New Roman"/>
          <w:sz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b/>
          <w:bCs/>
          <w:sz w:val="24"/>
        </w:rPr>
      </w:pPr>
    </w:p>
    <w:p w:rsidR="00C26173" w:rsidRPr="00C26173" w:rsidRDefault="00C26173" w:rsidP="007A7EEB">
      <w:pPr>
        <w:numPr>
          <w:ilvl w:val="0"/>
          <w:numId w:val="14"/>
        </w:numPr>
        <w:tabs>
          <w:tab w:val="num" w:pos="1620"/>
        </w:tabs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bCs/>
          <w:sz w:val="24"/>
        </w:rPr>
        <w:t>Прочие условия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Договор вступает в силу с «01» января 2016 года  и действует по «31» декабря  2016 года, а в части расчётов - до полного исполнения Сторонами своих обязательств.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lastRenderedPageBreak/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 xml:space="preserve">Подписав настоящий </w:t>
      </w:r>
      <w:proofErr w:type="gramStart"/>
      <w:r w:rsidRPr="00C26173">
        <w:rPr>
          <w:rFonts w:ascii="Times New Roman" w:hAnsi="Times New Roman"/>
          <w:sz w:val="24"/>
        </w:rPr>
        <w:t>Договор</w:t>
      </w:r>
      <w:proofErr w:type="gramEnd"/>
      <w:r w:rsidRPr="00C26173">
        <w:rPr>
          <w:rFonts w:ascii="Times New Roman" w:hAnsi="Times New Roman"/>
          <w:sz w:val="24"/>
        </w:rPr>
        <w:t xml:space="preserve"> Исполнитель подтверждает, что:</w:t>
      </w:r>
    </w:p>
    <w:p w:rsidR="00C26173" w:rsidRPr="00C26173" w:rsidRDefault="00C26173" w:rsidP="007A7EEB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C26173" w:rsidRPr="00C26173" w:rsidRDefault="00C26173" w:rsidP="007A7EEB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C26173" w:rsidRPr="00C26173" w:rsidRDefault="00C26173" w:rsidP="007A7EEB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Cs/>
          <w:color w:val="000000"/>
          <w:sz w:val="24"/>
        </w:rPr>
        <w:t>Н</w:t>
      </w:r>
      <w:r w:rsidRPr="00C26173">
        <w:rPr>
          <w:rFonts w:ascii="Times New Roman" w:hAnsi="Times New Roman"/>
          <w:sz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26173" w:rsidRPr="00C26173" w:rsidRDefault="00C26173" w:rsidP="00C26173">
      <w:pPr>
        <w:tabs>
          <w:tab w:val="num" w:pos="1620"/>
        </w:tabs>
        <w:spacing w:before="0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26173">
        <w:rPr>
          <w:rFonts w:ascii="Times New Roman" w:hAnsi="Times New Roman"/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C26173">
        <w:rPr>
          <w:rFonts w:ascii="Times New Roman" w:hAnsi="Times New Roman"/>
          <w:color w:val="000000"/>
          <w:sz w:val="24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26173" w:rsidRPr="00C26173" w:rsidRDefault="00C26173" w:rsidP="007A7EEB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C26173">
        <w:rPr>
          <w:rFonts w:ascii="Times New Roman" w:hAnsi="Times New Roman"/>
          <w:color w:val="000000"/>
          <w:sz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C26173" w:rsidRPr="00C26173" w:rsidRDefault="00C26173" w:rsidP="007A7EEB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C26173">
        <w:rPr>
          <w:rFonts w:ascii="Times New Roman" w:hAnsi="Times New Roman"/>
          <w:color w:val="000000"/>
          <w:sz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C26173" w:rsidRPr="00C26173" w:rsidRDefault="00C26173" w:rsidP="00C26173">
      <w:pPr>
        <w:tabs>
          <w:tab w:val="left" w:pos="0"/>
          <w:tab w:val="left" w:pos="1440"/>
          <w:tab w:val="num" w:pos="1620"/>
        </w:tabs>
        <w:suppressAutoHyphens/>
        <w:spacing w:before="0"/>
        <w:ind w:firstLine="709"/>
        <w:jc w:val="both"/>
        <w:rPr>
          <w:rFonts w:ascii="Times New Roman" w:hAnsi="Times New Roman"/>
          <w:color w:val="000000"/>
          <w:sz w:val="24"/>
          <w:lang w:eastAsia="ar-SA"/>
        </w:rPr>
      </w:pPr>
      <w:r w:rsidRPr="00C26173">
        <w:rPr>
          <w:rFonts w:ascii="Times New Roman" w:hAnsi="Times New Roman"/>
          <w:color w:val="000000"/>
          <w:sz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color w:val="000000"/>
          <w:sz w:val="24"/>
        </w:rPr>
        <w:t>Любые</w:t>
      </w:r>
      <w:r w:rsidRPr="00C26173">
        <w:rPr>
          <w:rFonts w:ascii="Times New Roman" w:hAnsi="Times New Roman"/>
          <w:sz w:val="24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 xml:space="preserve">В случае если в результате </w:t>
      </w:r>
      <w:proofErr w:type="spellStart"/>
      <w:r w:rsidRPr="00C26173">
        <w:rPr>
          <w:rFonts w:ascii="Times New Roman" w:hAnsi="Times New Roman"/>
          <w:sz w:val="24"/>
        </w:rPr>
        <w:t>неуведомления</w:t>
      </w:r>
      <w:proofErr w:type="spellEnd"/>
      <w:r w:rsidRPr="00C26173">
        <w:rPr>
          <w:rFonts w:ascii="Times New Roman" w:hAnsi="Times New Roman"/>
          <w:sz w:val="24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Cs/>
          <w:sz w:val="24"/>
        </w:rPr>
        <w:t>Во всём остальном, что не предусмотрено настоящим Договором, применяются нормы</w:t>
      </w:r>
      <w:r w:rsidRPr="00C26173">
        <w:rPr>
          <w:rFonts w:ascii="Times New Roman" w:hAnsi="Times New Roman"/>
          <w:sz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26173" w:rsidRPr="00C26173" w:rsidRDefault="00C26173" w:rsidP="007A7EEB">
      <w:pPr>
        <w:numPr>
          <w:ilvl w:val="1"/>
          <w:numId w:val="1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</w:t>
      </w:r>
      <w:r w:rsidRPr="00C26173">
        <w:rPr>
          <w:rFonts w:ascii="Times New Roman" w:hAnsi="Times New Roman"/>
          <w:sz w:val="24"/>
        </w:rPr>
        <w:lastRenderedPageBreak/>
        <w:t>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26173" w:rsidRPr="00C26173" w:rsidRDefault="00C26173" w:rsidP="007A7EEB">
      <w:pPr>
        <w:numPr>
          <w:ilvl w:val="1"/>
          <w:numId w:val="14"/>
        </w:numPr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26173" w:rsidRPr="00C26173" w:rsidRDefault="00C26173" w:rsidP="007A7EEB">
      <w:pPr>
        <w:numPr>
          <w:ilvl w:val="1"/>
          <w:numId w:val="14"/>
        </w:numPr>
        <w:spacing w:before="0"/>
        <w:ind w:left="0" w:firstLine="709"/>
        <w:jc w:val="both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К настоящему Договору прилагаются и являются его неотъемлемой частью:</w:t>
      </w:r>
    </w:p>
    <w:p w:rsidR="00C26173" w:rsidRPr="00C26173" w:rsidRDefault="00C26173" w:rsidP="00C26173">
      <w:pPr>
        <w:spacing w:before="0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tabs>
          <w:tab w:val="left" w:pos="2171"/>
        </w:tabs>
        <w:spacing w:before="0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Приложение № 1  -</w:t>
      </w:r>
      <w:r w:rsidRPr="00C26173">
        <w:rPr>
          <w:rFonts w:ascii="Times New Roman" w:hAnsi="Times New Roman"/>
          <w:sz w:val="24"/>
        </w:rPr>
        <w:tab/>
        <w:t>Перечень оборудования очистных канализационных сооружений;</w:t>
      </w:r>
    </w:p>
    <w:p w:rsidR="00C26173" w:rsidRPr="00C26173" w:rsidRDefault="00C26173" w:rsidP="00C26173">
      <w:pPr>
        <w:tabs>
          <w:tab w:val="left" w:pos="2171"/>
        </w:tabs>
        <w:spacing w:before="0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Приложение № 2  -</w:t>
      </w:r>
      <w:r w:rsidRPr="00C26173">
        <w:rPr>
          <w:rFonts w:ascii="Times New Roman" w:hAnsi="Times New Roman"/>
          <w:sz w:val="24"/>
        </w:rPr>
        <w:tab/>
        <w:t>Состав и периодичность проведения технического обслуживания;</w:t>
      </w:r>
    </w:p>
    <w:p w:rsidR="00C26173" w:rsidRPr="00C26173" w:rsidRDefault="00C26173" w:rsidP="00C26173">
      <w:pPr>
        <w:tabs>
          <w:tab w:val="left" w:pos="2171"/>
        </w:tabs>
        <w:spacing w:before="0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Приложение № 3  -</w:t>
      </w:r>
      <w:r w:rsidRPr="00C26173">
        <w:rPr>
          <w:rFonts w:ascii="Times New Roman" w:hAnsi="Times New Roman"/>
          <w:sz w:val="24"/>
        </w:rPr>
        <w:tab/>
        <w:t>Расчет стоимости Услуг;</w:t>
      </w:r>
    </w:p>
    <w:p w:rsidR="00C26173" w:rsidRPr="00C26173" w:rsidRDefault="00C26173" w:rsidP="00C26173">
      <w:pPr>
        <w:tabs>
          <w:tab w:val="left" w:pos="2171"/>
        </w:tabs>
        <w:spacing w:before="0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sz w:val="24"/>
        </w:rPr>
        <w:t>Приложение № 4  -</w:t>
      </w:r>
      <w:r w:rsidRPr="00C26173">
        <w:rPr>
          <w:rFonts w:ascii="Times New Roman" w:hAnsi="Times New Roman"/>
          <w:sz w:val="24"/>
        </w:rPr>
        <w:tab/>
        <w:t>Форма Уведомления об использовании опциона.</w:t>
      </w: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Приложение № 5 – Акт приема-передачи локальных нормативных актов.</w:t>
      </w:r>
    </w:p>
    <w:p w:rsidR="00C26173" w:rsidRPr="00C26173" w:rsidRDefault="00C26173" w:rsidP="00C26173">
      <w:pPr>
        <w:spacing w:before="0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keepNext/>
        <w:spacing w:before="0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C26173">
        <w:rPr>
          <w:rFonts w:ascii="Times New Roman" w:hAnsi="Times New Roman"/>
          <w:b/>
          <w:bCs/>
          <w:sz w:val="24"/>
        </w:rPr>
        <w:t>АДРЕСА, РЕКВИЗИТЫ И ПОДПИСИ СТОРОН</w:t>
      </w: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  <w:szCs w:val="20"/>
        </w:rPr>
      </w:pP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  <w:szCs w:val="20"/>
        </w:rPr>
      </w:pPr>
    </w:p>
    <w:tbl>
      <w:tblPr>
        <w:tblW w:w="9955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3247"/>
        <w:gridCol w:w="1260"/>
      </w:tblGrid>
      <w:tr w:rsidR="00C26173" w:rsidRPr="00C26173" w:rsidTr="00C26173">
        <w:trPr>
          <w:trHeight w:val="182"/>
        </w:trPr>
        <w:tc>
          <w:tcPr>
            <w:tcW w:w="4728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ЗАКАЗЧИК: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507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ИСПОЛНИТЕЛЬ: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247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Российская Федерация, 628684, город Мегион, Ханты-Мансийский автономный округ-Югра,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улица Кузьмина, дом 51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ИНН 8605003932/ КПП 997150001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ОКПО 05679120/ОКВЭД 11.10.11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 xml:space="preserve">Банк: ОАО АКБ «ЕВРОФИНАНС 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МОСНАРБАНК», г. Москва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БИК 044525204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Кор./</w:t>
            </w:r>
            <w:proofErr w:type="spellStart"/>
            <w:r w:rsidRPr="00C26173">
              <w:rPr>
                <w:rFonts w:ascii="Times New Roman" w:hAnsi="Times New Roman"/>
                <w:sz w:val="24"/>
              </w:rPr>
              <w:t>сч</w:t>
            </w:r>
            <w:proofErr w:type="spellEnd"/>
            <w:r w:rsidRPr="00C26173">
              <w:rPr>
                <w:rFonts w:ascii="Times New Roman" w:hAnsi="Times New Roman"/>
                <w:sz w:val="24"/>
              </w:rPr>
              <w:t xml:space="preserve"> 301 018 109 000 000 002 04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Рас</w:t>
            </w:r>
            <w:proofErr w:type="gramStart"/>
            <w:r w:rsidRPr="00C26173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C26173">
              <w:rPr>
                <w:rFonts w:ascii="Times New Roman" w:hAnsi="Times New Roman"/>
                <w:sz w:val="24"/>
              </w:rPr>
              <w:t>/</w:t>
            </w:r>
            <w:proofErr w:type="spellStart"/>
            <w:proofErr w:type="gramStart"/>
            <w:r w:rsidRPr="00C26173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C26173">
              <w:rPr>
                <w:rFonts w:ascii="Times New Roman" w:hAnsi="Times New Roman"/>
                <w:sz w:val="24"/>
              </w:rPr>
              <w:t>ч</w:t>
            </w:r>
            <w:proofErr w:type="spellEnd"/>
            <w:r w:rsidRPr="00C26173">
              <w:rPr>
                <w:rFonts w:ascii="Times New Roman" w:hAnsi="Times New Roman"/>
                <w:sz w:val="24"/>
              </w:rPr>
              <w:t xml:space="preserve"> 407 028 104 000 042 621 90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___________________Ф.И.О.</w:t>
            </w:r>
          </w:p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</w:rPr>
              <w:t xml:space="preserve">      М.П.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507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color w:val="808080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color w:val="808080"/>
                <w:sz w:val="24"/>
                <w:szCs w:val="20"/>
              </w:rPr>
              <w:t xml:space="preserve">               (наименование)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Юридический адрес: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Почтовый адрес: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Банковские реквизиты: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_____________________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______________________</w:t>
            </w: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Ф.И.О.</w:t>
            </w:r>
          </w:p>
        </w:tc>
      </w:tr>
    </w:tbl>
    <w:p w:rsidR="00593432" w:rsidRDefault="00593432" w:rsidP="00C26173">
      <w:pPr>
        <w:spacing w:before="0"/>
        <w:jc w:val="right"/>
        <w:rPr>
          <w:rFonts w:ascii="Times New Roman" w:hAnsi="Times New Roman"/>
          <w:sz w:val="24"/>
          <w:szCs w:val="20"/>
        </w:rPr>
      </w:pPr>
    </w:p>
    <w:p w:rsidR="00593432" w:rsidRDefault="00593432">
      <w:pPr>
        <w:spacing w:before="0" w:after="200" w:line="276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br w:type="page"/>
      </w:r>
    </w:p>
    <w:p w:rsidR="00C26173" w:rsidRPr="00C26173" w:rsidRDefault="00C26173" w:rsidP="00C26173">
      <w:pPr>
        <w:spacing w:before="0"/>
        <w:jc w:val="right"/>
        <w:rPr>
          <w:rFonts w:ascii="Times New Roman" w:hAnsi="Times New Roman"/>
          <w:szCs w:val="22"/>
        </w:rPr>
      </w:pPr>
      <w:r w:rsidRPr="00C26173">
        <w:rPr>
          <w:rFonts w:ascii="Times New Roman" w:hAnsi="Times New Roman"/>
          <w:szCs w:val="22"/>
        </w:rPr>
        <w:lastRenderedPageBreak/>
        <w:t>Приложение № 1</w:t>
      </w:r>
    </w:p>
    <w:p w:rsidR="00C26173" w:rsidRPr="00C26173" w:rsidRDefault="00C26173" w:rsidP="00C26173">
      <w:pPr>
        <w:spacing w:before="0"/>
        <w:jc w:val="right"/>
        <w:rPr>
          <w:rFonts w:ascii="Times New Roman" w:hAnsi="Times New Roman"/>
          <w:szCs w:val="22"/>
        </w:rPr>
      </w:pPr>
      <w:r w:rsidRPr="00C26173">
        <w:rPr>
          <w:rFonts w:ascii="Times New Roman" w:hAnsi="Times New Roman"/>
          <w:szCs w:val="22"/>
        </w:rPr>
        <w:t>к договору № ______от ___ ___________20__г.</w:t>
      </w:r>
    </w:p>
    <w:p w:rsidR="00C26173" w:rsidRPr="00C26173" w:rsidRDefault="00C26173" w:rsidP="00C26173">
      <w:pPr>
        <w:spacing w:before="0"/>
        <w:rPr>
          <w:rFonts w:ascii="Times New Roman" w:hAnsi="Times New Roman"/>
          <w:szCs w:val="22"/>
        </w:rPr>
      </w:pP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  <w:szCs w:val="2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  <w:szCs w:val="2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  <w:szCs w:val="20"/>
        </w:rPr>
      </w:pPr>
      <w:r w:rsidRPr="00C26173">
        <w:rPr>
          <w:rFonts w:ascii="Times New Roman" w:hAnsi="Times New Roman"/>
          <w:b/>
          <w:sz w:val="24"/>
          <w:szCs w:val="20"/>
        </w:rPr>
        <w:t>Перечень оборудования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  <w:szCs w:val="20"/>
        </w:rPr>
      </w:pPr>
      <w:r w:rsidRPr="00C26173">
        <w:rPr>
          <w:rFonts w:ascii="Times New Roman" w:hAnsi="Times New Roman"/>
          <w:b/>
          <w:sz w:val="24"/>
          <w:szCs w:val="20"/>
        </w:rPr>
        <w:t>очистных канализационных сооружений</w:t>
      </w:r>
    </w:p>
    <w:p w:rsidR="00C26173" w:rsidRPr="00C26173" w:rsidRDefault="00C26173" w:rsidP="00C26173">
      <w:pPr>
        <w:spacing w:before="0"/>
        <w:rPr>
          <w:rFonts w:ascii="Times New Roman" w:hAnsi="Times New Roman"/>
          <w:b/>
          <w:sz w:val="24"/>
          <w:szCs w:val="20"/>
        </w:rPr>
      </w:pPr>
    </w:p>
    <w:p w:rsidR="00C26173" w:rsidRPr="00C26173" w:rsidRDefault="00C26173" w:rsidP="00C26173">
      <w:pPr>
        <w:spacing w:before="0" w:line="276" w:lineRule="auto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 xml:space="preserve">Место оказание услуг – </w:t>
      </w:r>
      <w:proofErr w:type="spellStart"/>
      <w:r w:rsidRPr="00C26173">
        <w:rPr>
          <w:rFonts w:ascii="Times New Roman" w:hAnsi="Times New Roman"/>
          <w:sz w:val="24"/>
          <w:szCs w:val="20"/>
        </w:rPr>
        <w:t>Ачимовское</w:t>
      </w:r>
      <w:proofErr w:type="spellEnd"/>
      <w:r w:rsidRPr="00C26173">
        <w:rPr>
          <w:rFonts w:ascii="Times New Roman" w:hAnsi="Times New Roman"/>
          <w:sz w:val="24"/>
          <w:szCs w:val="20"/>
        </w:rPr>
        <w:t xml:space="preserve"> и </w:t>
      </w:r>
      <w:proofErr w:type="spellStart"/>
      <w:r w:rsidRPr="00C26173">
        <w:rPr>
          <w:rFonts w:ascii="Times New Roman" w:hAnsi="Times New Roman"/>
          <w:sz w:val="24"/>
          <w:szCs w:val="20"/>
        </w:rPr>
        <w:t>Тайлаковское</w:t>
      </w:r>
      <w:proofErr w:type="spellEnd"/>
      <w:r w:rsidRPr="00C26173">
        <w:rPr>
          <w:rFonts w:ascii="Times New Roman" w:hAnsi="Times New Roman"/>
          <w:sz w:val="24"/>
          <w:szCs w:val="20"/>
        </w:rPr>
        <w:t xml:space="preserve"> месторождение</w:t>
      </w:r>
    </w:p>
    <w:tbl>
      <w:tblPr>
        <w:tblW w:w="99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371"/>
        <w:gridCol w:w="1872"/>
      </w:tblGrid>
      <w:tr w:rsidR="00C26173" w:rsidRPr="00C26173" w:rsidTr="00C26173">
        <w:tc>
          <w:tcPr>
            <w:tcW w:w="710" w:type="dxa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№</w:t>
            </w:r>
          </w:p>
        </w:tc>
        <w:tc>
          <w:tcPr>
            <w:tcW w:w="7371" w:type="dxa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Наименование оборудования</w:t>
            </w:r>
          </w:p>
        </w:tc>
        <w:tc>
          <w:tcPr>
            <w:tcW w:w="1872" w:type="dxa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Количество, шт.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КНС бытовых стоков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Уловитель решетка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Насос подачи стоков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Grundfos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SG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40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Блок механической очистки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Песколовка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Установка обезвоживания песка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Насос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Wilo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WJ-202-X-EM/B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Емкость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усреднитель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Погружной эжектор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Tsurumi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Pump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8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Ber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>-4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Насос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усреднитель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подачи стоков с БМО в ББО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Grundfos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Щит управления оборудованием                          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Датчик-реле РОС301                                              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Програмируемое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реле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LOGO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230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RC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+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DM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8230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R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rPr>
          <w:trHeight w:val="190"/>
        </w:trPr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Контроллер управления насосом и передачи данных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AUTO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adapt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CIU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902                                                 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C26173" w:rsidRPr="00C26173" w:rsidTr="00C26173">
        <w:trPr>
          <w:trHeight w:val="271"/>
        </w:trPr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proofErr w:type="gramStart"/>
            <w:r w:rsidRPr="00C26173">
              <w:rPr>
                <w:rFonts w:ascii="Times New Roman" w:hAnsi="Times New Roman"/>
                <w:sz w:val="24"/>
                <w:szCs w:val="20"/>
              </w:rPr>
              <w:t>Силовой</w:t>
            </w:r>
            <w:proofErr w:type="gram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шит управления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C26173" w:rsidRPr="00C26173" w:rsidTr="00C26173">
        <w:trPr>
          <w:trHeight w:val="176"/>
        </w:trPr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Эл</w:t>
            </w:r>
            <w:proofErr w:type="gramStart"/>
            <w:r w:rsidRPr="00C26173">
              <w:rPr>
                <w:rFonts w:ascii="Times New Roman" w:hAnsi="Times New Roman"/>
                <w:sz w:val="24"/>
                <w:szCs w:val="20"/>
              </w:rPr>
              <w:t>.д</w:t>
            </w:r>
            <w:proofErr w:type="gramEnd"/>
            <w:r w:rsidRPr="00C26173">
              <w:rPr>
                <w:rFonts w:ascii="Times New Roman" w:hAnsi="Times New Roman"/>
                <w:sz w:val="24"/>
                <w:szCs w:val="20"/>
              </w:rPr>
              <w:t>вигатели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C26173" w:rsidRPr="00C26173" w:rsidTr="00C26173">
        <w:trPr>
          <w:trHeight w:val="255"/>
        </w:trPr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Ящик трансформаторный понижающий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rPr>
          <w:trHeight w:val="169"/>
        </w:trPr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Обогреватель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C26173" w:rsidRPr="00C26173" w:rsidTr="00C26173">
        <w:trPr>
          <w:trHeight w:val="169"/>
        </w:trPr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Светильники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</w:tr>
      <w:tr w:rsidR="00C26173" w:rsidRPr="00C26173" w:rsidTr="00C26173">
        <w:trPr>
          <w:trHeight w:val="169"/>
        </w:trPr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Розетки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</w:tr>
      <w:tr w:rsidR="00C26173" w:rsidRPr="00C26173" w:rsidTr="00C26173">
        <w:trPr>
          <w:trHeight w:val="169"/>
        </w:trPr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Выключатель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Блок управления насосом                                       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Ультразвуковой расходомер «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Elkora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C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-30»          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Блок управления клапаном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Calcon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Электромагнитный клапан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Dorot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S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-80-3-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D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          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Щит контроля работы оборудования                    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Контроллер «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Unitronics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M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-90                             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Тепловодосчетчик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Блок биологической очистки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Компрессор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BSS 40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Блок емкостей КВ</w:t>
            </w:r>
            <w:proofErr w:type="gramStart"/>
            <w:r w:rsidRPr="00C26173">
              <w:rPr>
                <w:rFonts w:ascii="Times New Roman" w:hAnsi="Times New Roman"/>
                <w:sz w:val="24"/>
                <w:szCs w:val="20"/>
              </w:rPr>
              <w:t>.С</w:t>
            </w:r>
            <w:proofErr w:type="gramEnd"/>
            <w:r w:rsidRPr="00C26173">
              <w:rPr>
                <w:rFonts w:ascii="Times New Roman" w:hAnsi="Times New Roman"/>
                <w:sz w:val="24"/>
                <w:szCs w:val="20"/>
              </w:rPr>
              <w:t>-30.911.Х+Д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Аэротенк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многокамерный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Камера коагуляции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Камера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флокуляции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Отстойник вторичный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Насос вторичного осадка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Установка обезвоживания осадка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DK-01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 Насос фильтрата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Дозирующий комплект коагулянта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 Насос дозатор (на камеру коагуляции)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Дозирующий комплект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флокулянта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 Насос дозатор (на камеру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флокуляции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)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Grundfos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 Насос дозатор (на обезвоживание)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Grundfos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 Насос миксер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Siemens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Автоматическая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водоподающая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установка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Calpeda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Установка обеззараживания стока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Насосная станция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Tsurumi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Запорная арматура: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Кран шаровой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Обратный клапан 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Обратный клапан-фильтр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Расходометр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Магнитайзер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C26173" w:rsidRPr="00C26173" w:rsidTr="00C26173"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 w:line="276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Емкость очищенных стоков</w:t>
            </w:r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rPr>
          <w:trHeight w:val="247"/>
        </w:trPr>
        <w:tc>
          <w:tcPr>
            <w:tcW w:w="710" w:type="dxa"/>
          </w:tcPr>
          <w:p w:rsidR="00C26173" w:rsidRPr="00C26173" w:rsidRDefault="00C26173" w:rsidP="007A7EEB">
            <w:pPr>
              <w:numPr>
                <w:ilvl w:val="0"/>
                <w:numId w:val="21"/>
              </w:numPr>
              <w:spacing w:before="0" w:after="200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7371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Насос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Grundfos</w:t>
            </w:r>
            <w:proofErr w:type="spellEnd"/>
          </w:p>
        </w:tc>
        <w:tc>
          <w:tcPr>
            <w:tcW w:w="1872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</w:tbl>
    <w:p w:rsidR="00C26173" w:rsidRPr="00C26173" w:rsidRDefault="00C26173" w:rsidP="00C26173">
      <w:pPr>
        <w:keepNext/>
        <w:spacing w:before="0"/>
        <w:outlineLvl w:val="7"/>
        <w:rPr>
          <w:rFonts w:ascii="Times New Roman" w:hAnsi="Times New Roman"/>
          <w:b/>
          <w:sz w:val="28"/>
          <w:szCs w:val="28"/>
        </w:rPr>
      </w:pP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  <w:szCs w:val="20"/>
        </w:rPr>
      </w:pPr>
      <w:r w:rsidRPr="00C26173">
        <w:rPr>
          <w:rFonts w:ascii="Times New Roman" w:hAnsi="Times New Roman"/>
          <w:sz w:val="24"/>
          <w:szCs w:val="20"/>
        </w:rPr>
        <w:t xml:space="preserve">Место оказания услуг </w:t>
      </w:r>
      <w:proofErr w:type="gramStart"/>
      <w:r w:rsidRPr="00C26173">
        <w:rPr>
          <w:rFonts w:ascii="Times New Roman" w:hAnsi="Times New Roman"/>
          <w:sz w:val="24"/>
          <w:szCs w:val="20"/>
        </w:rPr>
        <w:t>–</w:t>
      </w:r>
      <w:proofErr w:type="spellStart"/>
      <w:r w:rsidRPr="00C26173">
        <w:rPr>
          <w:rFonts w:ascii="Times New Roman" w:hAnsi="Times New Roman"/>
          <w:sz w:val="24"/>
          <w:szCs w:val="20"/>
        </w:rPr>
        <w:t>Ч</w:t>
      </w:r>
      <w:proofErr w:type="gramEnd"/>
      <w:r w:rsidRPr="00C26173">
        <w:rPr>
          <w:rFonts w:ascii="Times New Roman" w:hAnsi="Times New Roman"/>
          <w:sz w:val="24"/>
          <w:szCs w:val="20"/>
        </w:rPr>
        <w:t>истинное</w:t>
      </w:r>
      <w:proofErr w:type="spellEnd"/>
      <w:r w:rsidRPr="00C26173">
        <w:rPr>
          <w:rFonts w:ascii="Times New Roman" w:hAnsi="Times New Roman"/>
          <w:sz w:val="24"/>
          <w:szCs w:val="20"/>
        </w:rPr>
        <w:t xml:space="preserve"> месторождение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2835"/>
      </w:tblGrid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b/>
                <w:sz w:val="28"/>
                <w:szCs w:val="28"/>
              </w:rPr>
            </w:pPr>
            <w:r w:rsidRPr="00C2617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C2617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C2617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6173"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6173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proofErr w:type="gramStart"/>
            <w:r w:rsidRPr="00C26173">
              <w:rPr>
                <w:rFonts w:ascii="Times New Roman" w:hAnsi="Times New Roman"/>
                <w:b/>
                <w:sz w:val="28"/>
                <w:szCs w:val="28"/>
              </w:rPr>
              <w:t>шт</w:t>
            </w:r>
            <w:proofErr w:type="spellEnd"/>
            <w:proofErr w:type="gramEnd"/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1.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Техническое помещение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TK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.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C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-05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2.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Установка биологической очистки К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КВ</w:t>
            </w:r>
            <w:proofErr w:type="gramStart"/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.С</w:t>
            </w:r>
            <w:proofErr w:type="gramEnd"/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-40.911.Х+Д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 комплект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- Блок емкостей К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КВ</w:t>
            </w:r>
            <w:proofErr w:type="gramStart"/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.С</w:t>
            </w:r>
            <w:proofErr w:type="gramEnd"/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-40.911.Х+Д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аэротенк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gramStart"/>
            <w:r w:rsidRPr="00C26173">
              <w:rPr>
                <w:rFonts w:ascii="Times New Roman" w:hAnsi="Times New Roman"/>
                <w:sz w:val="24"/>
                <w:szCs w:val="20"/>
              </w:rPr>
              <w:t>многокамерный</w:t>
            </w:r>
            <w:proofErr w:type="gram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с плавающей блочной загрузкой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4 камеры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камера коагуляции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камера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флокуляции</w:t>
            </w:r>
            <w:proofErr w:type="spellEnd"/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отстойник вторичный с блоком тонкослойных модулей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3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Насос вторичного осадка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OMA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2 (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A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-14082-1) «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TSURUMI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PUMP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rPr>
          <w:trHeight w:val="519"/>
        </w:trPr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4.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Компрессор «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BORA SAH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-95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5.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Установка обезвоживания осадка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DA - 01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 комплект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Насос дозатор (на обезвоживание)</w:t>
            </w:r>
            <w:r w:rsidRPr="00C26173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DME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 xml:space="preserve"> 48-3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AR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PP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/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E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/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C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F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3122F"/>
              </w:smartTagPr>
              <w:r w:rsidRPr="00C26173">
                <w:rPr>
                  <w:rFonts w:ascii="Times New Roman" w:hAnsi="Times New Roman"/>
                  <w:bCs/>
                  <w:sz w:val="24"/>
                  <w:szCs w:val="20"/>
                </w:rPr>
                <w:t>3122</w:t>
              </w:r>
              <w:r w:rsidRPr="00C26173">
                <w:rPr>
                  <w:rFonts w:ascii="Times New Roman" w:hAnsi="Times New Roman"/>
                  <w:bCs/>
                  <w:sz w:val="24"/>
                  <w:szCs w:val="20"/>
                  <w:lang w:val="en-US"/>
                </w:rPr>
                <w:t>F</w:t>
              </w:r>
            </w:smartTag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 xml:space="preserve"> «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GRUNDFOS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Насос фильтрата</w:t>
            </w: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OMA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2 (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A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-14082-1) «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TSURUMI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PUMP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6.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Дозирующий комплект коагулянта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DK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-0508-60.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M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 комплект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Насос дозатор (на камеру коагуляции)</w:t>
            </w:r>
            <w:r w:rsidRPr="00C26173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DMS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 xml:space="preserve"> 8-5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AR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PP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/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E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/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C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F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1111F"/>
              </w:smartTagPr>
              <w:r w:rsidRPr="00C26173">
                <w:rPr>
                  <w:rFonts w:ascii="Times New Roman" w:hAnsi="Times New Roman"/>
                  <w:bCs/>
                  <w:sz w:val="24"/>
                  <w:szCs w:val="20"/>
                </w:rPr>
                <w:t>1111</w:t>
              </w:r>
              <w:r w:rsidRPr="00C26173">
                <w:rPr>
                  <w:rFonts w:ascii="Times New Roman" w:hAnsi="Times New Roman"/>
                  <w:bCs/>
                  <w:sz w:val="24"/>
                  <w:szCs w:val="20"/>
                  <w:lang w:val="en-US"/>
                </w:rPr>
                <w:t>F</w:t>
              </w:r>
            </w:smartTag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 xml:space="preserve"> «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GRUNDFOS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7.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Дозирующий комплект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флокулянта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DK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 0508/0348-120.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ET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 комплект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Насос дозатор (на камеру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флокуляции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>)</w:t>
            </w:r>
            <w:r w:rsidRPr="00C26173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DMS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 xml:space="preserve"> 8-5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AR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lastRenderedPageBreak/>
              <w:t>PP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/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E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/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C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F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1111F"/>
              </w:smartTagPr>
              <w:r w:rsidRPr="00C26173">
                <w:rPr>
                  <w:rFonts w:ascii="Times New Roman" w:hAnsi="Times New Roman"/>
                  <w:bCs/>
                  <w:sz w:val="24"/>
                  <w:szCs w:val="20"/>
                </w:rPr>
                <w:t>1111</w:t>
              </w:r>
              <w:r w:rsidRPr="00C26173">
                <w:rPr>
                  <w:rFonts w:ascii="Times New Roman" w:hAnsi="Times New Roman"/>
                  <w:bCs/>
                  <w:sz w:val="24"/>
                  <w:szCs w:val="20"/>
                  <w:lang w:val="en-US"/>
                </w:rPr>
                <w:t>F</w:t>
              </w:r>
            </w:smartTag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 xml:space="preserve"> «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GRUNDFOS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lastRenderedPageBreak/>
              <w:t>1</w:t>
            </w:r>
          </w:p>
        </w:tc>
      </w:tr>
      <w:tr w:rsidR="00C26173" w:rsidRPr="00C26173" w:rsidTr="00C26173">
        <w:trPr>
          <w:trHeight w:val="684"/>
        </w:trPr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lastRenderedPageBreak/>
              <w:t>8.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Автоматическая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водоподающая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установка «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Wilo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9.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Установка обеззараживания стока </w:t>
            </w:r>
          </w:p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N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5-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UV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>-55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10.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Колодец с решёткой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11.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Колодец песколовка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12.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Колодец грязеотстойник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13.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Регулирующая ёмкость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14.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Насосная станция 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«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GRUNDFOS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SEG 40.09</w:t>
            </w: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</w:rPr>
              <w:t>15.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Запорная арматура: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Кран шаровой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Обратный клапан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Обратный клапан-фильтр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C26173">
              <w:rPr>
                <w:rFonts w:ascii="Times New Roman" w:hAnsi="Times New Roman"/>
                <w:sz w:val="24"/>
                <w:szCs w:val="20"/>
              </w:rPr>
              <w:t>Магнитайзер</w:t>
            </w:r>
            <w:proofErr w:type="spellEnd"/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C26173" w:rsidRPr="00C26173" w:rsidTr="00C26173">
        <w:tc>
          <w:tcPr>
            <w:tcW w:w="67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bCs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bCs/>
                <w:sz w:val="24"/>
                <w:szCs w:val="20"/>
                <w:lang w:val="en-US"/>
              </w:rPr>
              <w:t>16.</w:t>
            </w:r>
          </w:p>
        </w:tc>
        <w:tc>
          <w:tcPr>
            <w:tcW w:w="6096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Ультразвуковой расходомер «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Elkora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26173">
              <w:rPr>
                <w:rFonts w:ascii="Times New Roman" w:hAnsi="Times New Roman"/>
                <w:sz w:val="24"/>
                <w:szCs w:val="20"/>
                <w:lang w:val="en-US"/>
              </w:rPr>
              <w:t>C</w:t>
            </w:r>
            <w:r w:rsidRPr="00C26173">
              <w:rPr>
                <w:rFonts w:ascii="Times New Roman" w:hAnsi="Times New Roman"/>
                <w:sz w:val="24"/>
                <w:szCs w:val="20"/>
              </w:rPr>
              <w:t xml:space="preserve">-30-1-50» </w:t>
            </w:r>
          </w:p>
        </w:tc>
        <w:tc>
          <w:tcPr>
            <w:tcW w:w="2835" w:type="dxa"/>
            <w:vAlign w:val="center"/>
          </w:tcPr>
          <w:p w:rsidR="00C26173" w:rsidRPr="00C26173" w:rsidRDefault="00C26173" w:rsidP="00C26173">
            <w:pPr>
              <w:spacing w:before="0"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</w:tbl>
    <w:p w:rsidR="00C26173" w:rsidRPr="00C26173" w:rsidRDefault="00C26173" w:rsidP="00C26173">
      <w:pPr>
        <w:spacing w:before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  <w:szCs w:val="20"/>
        </w:rPr>
      </w:pPr>
    </w:p>
    <w:tbl>
      <w:tblPr>
        <w:tblpPr w:leftFromText="180" w:rightFromText="180" w:vertAnchor="page" w:horzAnchor="margin" w:tblpY="8669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593432" w:rsidRPr="00C26173" w:rsidTr="00593432">
        <w:trPr>
          <w:trHeight w:val="182"/>
        </w:trPr>
        <w:tc>
          <w:tcPr>
            <w:tcW w:w="4728" w:type="dxa"/>
            <w:gridSpan w:val="2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Заказчик:</w:t>
            </w:r>
          </w:p>
        </w:tc>
        <w:tc>
          <w:tcPr>
            <w:tcW w:w="720" w:type="dxa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Исполнитель:</w:t>
            </w:r>
          </w:p>
        </w:tc>
      </w:tr>
      <w:tr w:rsidR="00593432" w:rsidRPr="00C26173" w:rsidTr="00593432">
        <w:trPr>
          <w:trHeight w:val="182"/>
        </w:trPr>
        <w:tc>
          <w:tcPr>
            <w:tcW w:w="4728" w:type="dxa"/>
            <w:gridSpan w:val="2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</w:tc>
        <w:tc>
          <w:tcPr>
            <w:tcW w:w="720" w:type="dxa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593432" w:rsidRPr="00C26173" w:rsidTr="00593432">
        <w:trPr>
          <w:trHeight w:val="182"/>
        </w:trPr>
        <w:tc>
          <w:tcPr>
            <w:tcW w:w="4728" w:type="dxa"/>
            <w:gridSpan w:val="2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593432" w:rsidRPr="00C26173" w:rsidTr="00593432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593432" w:rsidRPr="00C26173" w:rsidTr="00593432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593432" w:rsidRPr="00C26173" w:rsidTr="0059343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364" w:type="dxa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  <w:tc>
          <w:tcPr>
            <w:tcW w:w="720" w:type="dxa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222" w:type="dxa"/>
            <w:gridSpan w:val="2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</w:tr>
      <w:tr w:rsidR="00593432" w:rsidRPr="00C26173" w:rsidTr="00593432">
        <w:trPr>
          <w:trHeight w:val="182"/>
        </w:trPr>
        <w:tc>
          <w:tcPr>
            <w:tcW w:w="4728" w:type="dxa"/>
            <w:gridSpan w:val="2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593432" w:rsidRPr="00C26173" w:rsidTr="00593432">
        <w:trPr>
          <w:trHeight w:val="180"/>
        </w:trPr>
        <w:tc>
          <w:tcPr>
            <w:tcW w:w="4728" w:type="dxa"/>
            <w:gridSpan w:val="2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 xml:space="preserve">         М.П.</w:t>
            </w:r>
          </w:p>
        </w:tc>
        <w:tc>
          <w:tcPr>
            <w:tcW w:w="720" w:type="dxa"/>
          </w:tcPr>
          <w:p w:rsidR="00593432" w:rsidRPr="00C26173" w:rsidRDefault="00593432" w:rsidP="00593432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593432" w:rsidRPr="00C26173" w:rsidRDefault="00593432" w:rsidP="00593432">
            <w:pPr>
              <w:snapToGrid w:val="0"/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 xml:space="preserve">            М.П.</w:t>
            </w:r>
          </w:p>
        </w:tc>
      </w:tr>
    </w:tbl>
    <w:p w:rsidR="00593432" w:rsidRDefault="00593432" w:rsidP="00C26173">
      <w:pPr>
        <w:spacing w:before="0"/>
        <w:jc w:val="right"/>
        <w:rPr>
          <w:rFonts w:ascii="Times New Roman" w:hAnsi="Times New Roman"/>
          <w:sz w:val="24"/>
          <w:szCs w:val="20"/>
        </w:rPr>
      </w:pPr>
    </w:p>
    <w:p w:rsidR="00593432" w:rsidRDefault="00593432">
      <w:pPr>
        <w:spacing w:before="0" w:after="200" w:line="276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br w:type="page"/>
      </w:r>
    </w:p>
    <w:p w:rsidR="00C26173" w:rsidRDefault="00593432" w:rsidP="00593432">
      <w:pPr>
        <w:keepNext/>
        <w:spacing w:before="0"/>
        <w:jc w:val="right"/>
        <w:outlineLvl w:val="7"/>
        <w:rPr>
          <w:rFonts w:ascii="Times New Roman" w:hAnsi="Times New Roman"/>
          <w:bCs/>
          <w:i/>
          <w:szCs w:val="22"/>
        </w:rPr>
      </w:pPr>
      <w:r>
        <w:rPr>
          <w:rFonts w:ascii="Times New Roman" w:hAnsi="Times New Roman"/>
          <w:bCs/>
          <w:i/>
          <w:szCs w:val="22"/>
        </w:rPr>
        <w:lastRenderedPageBreak/>
        <w:t xml:space="preserve">Приложение №2 </w:t>
      </w:r>
    </w:p>
    <w:p w:rsidR="00593432" w:rsidRDefault="00593432" w:rsidP="00593432">
      <w:pPr>
        <w:keepNext/>
        <w:spacing w:before="0"/>
        <w:jc w:val="right"/>
        <w:outlineLvl w:val="7"/>
        <w:rPr>
          <w:rFonts w:ascii="Times New Roman" w:hAnsi="Times New Roman"/>
          <w:bCs/>
          <w:i/>
          <w:szCs w:val="22"/>
        </w:rPr>
      </w:pPr>
      <w:r>
        <w:rPr>
          <w:rFonts w:ascii="Times New Roman" w:hAnsi="Times New Roman"/>
          <w:bCs/>
          <w:i/>
          <w:szCs w:val="22"/>
        </w:rPr>
        <w:t>к договору № ___ от «__» _______2015г.</w:t>
      </w:r>
    </w:p>
    <w:p w:rsidR="00593432" w:rsidRDefault="00593432" w:rsidP="00C26173">
      <w:pPr>
        <w:keepNext/>
        <w:spacing w:before="0"/>
        <w:jc w:val="center"/>
        <w:outlineLvl w:val="7"/>
        <w:rPr>
          <w:rFonts w:ascii="Times New Roman" w:hAnsi="Times New Roman"/>
          <w:bCs/>
          <w:i/>
          <w:szCs w:val="22"/>
        </w:rPr>
      </w:pPr>
    </w:p>
    <w:p w:rsidR="00593432" w:rsidRPr="00C26173" w:rsidRDefault="00593432" w:rsidP="00C26173">
      <w:pPr>
        <w:keepNext/>
        <w:spacing w:before="0"/>
        <w:jc w:val="center"/>
        <w:outlineLvl w:val="7"/>
        <w:rPr>
          <w:rFonts w:ascii="Times New Roman" w:hAnsi="Times New Roman"/>
          <w:bCs/>
          <w:i/>
          <w:szCs w:val="22"/>
        </w:rPr>
      </w:pPr>
    </w:p>
    <w:p w:rsidR="00C26173" w:rsidRPr="00C26173" w:rsidRDefault="00C26173" w:rsidP="00C26173">
      <w:pPr>
        <w:keepNext/>
        <w:spacing w:before="0"/>
        <w:jc w:val="center"/>
        <w:outlineLvl w:val="7"/>
        <w:rPr>
          <w:rFonts w:ascii="Times New Roman" w:hAnsi="Times New Roman"/>
          <w:bCs/>
          <w:szCs w:val="22"/>
        </w:rPr>
      </w:pPr>
      <w:r w:rsidRPr="00C26173">
        <w:rPr>
          <w:rFonts w:ascii="Times New Roman" w:hAnsi="Times New Roman"/>
          <w:bCs/>
          <w:szCs w:val="22"/>
        </w:rPr>
        <w:t xml:space="preserve">Состав и периодичность  проведения технического обслуживания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7"/>
        <w:gridCol w:w="689"/>
        <w:gridCol w:w="472"/>
        <w:gridCol w:w="6021"/>
      </w:tblGrid>
      <w:tr w:rsidR="00593432" w:rsidRPr="00C26173" w:rsidTr="00593432">
        <w:trPr>
          <w:cantSplit/>
          <w:trHeight w:val="198"/>
        </w:trPr>
        <w:tc>
          <w:tcPr>
            <w:tcW w:w="4435" w:type="dxa"/>
            <w:gridSpan w:val="4"/>
            <w:vMerge w:val="restart"/>
            <w:vAlign w:val="center"/>
          </w:tcPr>
          <w:p w:rsidR="00593432" w:rsidRPr="00C26173" w:rsidRDefault="00593432" w:rsidP="00593432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Cs w:val="22"/>
                <w:u w:val="single"/>
              </w:rPr>
            </w:pPr>
            <w:r w:rsidRPr="00C26173">
              <w:rPr>
                <w:rFonts w:ascii="Times New Roman" w:hAnsi="Times New Roman"/>
                <w:bCs/>
                <w:iCs/>
                <w:sz w:val="24"/>
                <w:szCs w:val="20"/>
              </w:rPr>
              <w:t>Наименование Оборудования ККВ 9</w:t>
            </w:r>
          </w:p>
        </w:tc>
        <w:tc>
          <w:tcPr>
            <w:tcW w:w="6021" w:type="dxa"/>
          </w:tcPr>
          <w:p w:rsidR="00593432" w:rsidRPr="00C26173" w:rsidRDefault="00593432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Cs w:val="22"/>
                <w:u w:val="single"/>
              </w:rPr>
            </w:pPr>
            <w:r w:rsidRPr="00C26173">
              <w:rPr>
                <w:rFonts w:ascii="Times New Roman" w:hAnsi="Times New Roman"/>
                <w:bCs/>
                <w:iCs/>
                <w:sz w:val="24"/>
                <w:szCs w:val="20"/>
              </w:rPr>
              <w:t>Содержание услуг по техническому обслуживанию Оборудования</w:t>
            </w:r>
          </w:p>
        </w:tc>
      </w:tr>
      <w:tr w:rsidR="00593432" w:rsidRPr="00C26173" w:rsidTr="00593432">
        <w:trPr>
          <w:cantSplit/>
          <w:trHeight w:val="198"/>
        </w:trPr>
        <w:tc>
          <w:tcPr>
            <w:tcW w:w="4435" w:type="dxa"/>
            <w:gridSpan w:val="4"/>
            <w:vMerge/>
          </w:tcPr>
          <w:p w:rsidR="00593432" w:rsidRPr="00C26173" w:rsidRDefault="00593432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Cs w:val="22"/>
                <w:u w:val="single"/>
              </w:rPr>
            </w:pPr>
          </w:p>
        </w:tc>
        <w:tc>
          <w:tcPr>
            <w:tcW w:w="6021" w:type="dxa"/>
          </w:tcPr>
          <w:p w:rsidR="00593432" w:rsidRPr="00C26173" w:rsidRDefault="00593432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Cs w:val="22"/>
                <w:u w:val="single"/>
              </w:rPr>
            </w:pPr>
            <w:r w:rsidRPr="00C26173">
              <w:rPr>
                <w:rFonts w:ascii="Times New Roman" w:hAnsi="Times New Roman"/>
                <w:bCs/>
                <w:i/>
                <w:iCs/>
                <w:sz w:val="24"/>
                <w:szCs w:val="20"/>
              </w:rPr>
              <w:t>Техническое обслуживание</w:t>
            </w:r>
          </w:p>
        </w:tc>
      </w:tr>
      <w:tr w:rsidR="00593432" w:rsidRPr="00C26173" w:rsidTr="00593432">
        <w:trPr>
          <w:cantSplit/>
          <w:trHeight w:val="198"/>
        </w:trPr>
        <w:tc>
          <w:tcPr>
            <w:tcW w:w="10456" w:type="dxa"/>
            <w:gridSpan w:val="5"/>
          </w:tcPr>
          <w:p w:rsidR="00593432" w:rsidRPr="00C26173" w:rsidRDefault="00593432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Cs w:val="22"/>
                <w:u w:val="single"/>
              </w:rPr>
            </w:pPr>
            <w:r w:rsidRPr="00C26173">
              <w:rPr>
                <w:rFonts w:ascii="Times New Roman" w:hAnsi="Times New Roman"/>
                <w:szCs w:val="22"/>
                <w:u w:val="single"/>
              </w:rPr>
              <w:t>Технологическое оборудование</w:t>
            </w:r>
          </w:p>
        </w:tc>
      </w:tr>
      <w:tr w:rsidR="00C26173" w:rsidRPr="00C26173" w:rsidTr="00593432">
        <w:trPr>
          <w:cantSplit/>
          <w:trHeight w:val="198"/>
        </w:trPr>
        <w:tc>
          <w:tcPr>
            <w:tcW w:w="3227" w:type="dxa"/>
          </w:tcPr>
          <w:p w:rsidR="00C26173" w:rsidRPr="00C26173" w:rsidRDefault="00C26173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i/>
                <w:szCs w:val="22"/>
              </w:rPr>
            </w:pPr>
            <w:r w:rsidRPr="00C26173">
              <w:rPr>
                <w:rFonts w:ascii="Times New Roman" w:hAnsi="Times New Roman"/>
                <w:i/>
                <w:szCs w:val="22"/>
              </w:rPr>
              <w:t>Уловитель решетка</w:t>
            </w: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229" w:type="dxa"/>
            <w:gridSpan w:val="4"/>
          </w:tcPr>
          <w:p w:rsidR="00C26173" w:rsidRPr="00593432" w:rsidRDefault="00C26173" w:rsidP="00593432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C26173" w:rsidRPr="00593432" w:rsidRDefault="00C26173" w:rsidP="00593432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 Внешний осмотр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Очистка от загрязнения.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3) Проверка правильности функционирования.  </w:t>
            </w:r>
          </w:p>
          <w:p w:rsidR="00C26173" w:rsidRPr="009C7DDB" w:rsidRDefault="00C26173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C26173" w:rsidRPr="00593432" w:rsidRDefault="00C26173" w:rsidP="0059343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 Очистка от загрязнения. </w:t>
            </w:r>
          </w:p>
          <w:p w:rsidR="00C26173" w:rsidRPr="00593432" w:rsidRDefault="00C26173" w:rsidP="0059343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Проверка крепежей.</w:t>
            </w:r>
          </w:p>
          <w:p w:rsidR="00C26173" w:rsidRPr="009C7DDB" w:rsidRDefault="00C26173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2недели)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Очистка от грязи.</w:t>
            </w:r>
          </w:p>
        </w:tc>
      </w:tr>
      <w:tr w:rsidR="00C26173" w:rsidRPr="00C26173" w:rsidTr="00593432">
        <w:trPr>
          <w:cantSplit/>
          <w:trHeight w:val="198"/>
        </w:trPr>
        <w:tc>
          <w:tcPr>
            <w:tcW w:w="3227" w:type="dxa"/>
          </w:tcPr>
          <w:p w:rsidR="00C26173" w:rsidRPr="00C26173" w:rsidRDefault="00C26173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i/>
                <w:szCs w:val="22"/>
              </w:rPr>
            </w:pPr>
            <w:r w:rsidRPr="00C26173">
              <w:rPr>
                <w:rFonts w:ascii="Times New Roman" w:hAnsi="Times New Roman"/>
                <w:i/>
                <w:szCs w:val="22"/>
              </w:rPr>
              <w:t xml:space="preserve">Насос подачи стоков </w:t>
            </w:r>
            <w:proofErr w:type="spellStart"/>
            <w:r w:rsidRPr="00C26173">
              <w:rPr>
                <w:rFonts w:ascii="Times New Roman" w:hAnsi="Times New Roman"/>
                <w:i/>
                <w:szCs w:val="22"/>
                <w:lang w:val="en-US"/>
              </w:rPr>
              <w:t>Grundfos</w:t>
            </w:r>
            <w:proofErr w:type="spellEnd"/>
            <w:r w:rsidRPr="00C26173">
              <w:rPr>
                <w:rFonts w:ascii="Times New Roman" w:hAnsi="Times New Roman"/>
                <w:i/>
                <w:szCs w:val="22"/>
              </w:rPr>
              <w:t xml:space="preserve"> </w:t>
            </w:r>
            <w:r w:rsidRPr="00C26173">
              <w:rPr>
                <w:rFonts w:ascii="Times New Roman" w:hAnsi="Times New Roman"/>
                <w:i/>
                <w:szCs w:val="22"/>
                <w:lang w:val="en-US"/>
              </w:rPr>
              <w:t>SFG</w:t>
            </w:r>
            <w:r w:rsidRPr="00C26173">
              <w:rPr>
                <w:rFonts w:ascii="Times New Roman" w:hAnsi="Times New Roman"/>
                <w:i/>
                <w:szCs w:val="22"/>
              </w:rPr>
              <w:t xml:space="preserve"> 40</w:t>
            </w:r>
          </w:p>
        </w:tc>
        <w:tc>
          <w:tcPr>
            <w:tcW w:w="7229" w:type="dxa"/>
            <w:gridSpan w:val="4"/>
          </w:tcPr>
          <w:p w:rsidR="00C26173" w:rsidRPr="00593432" w:rsidRDefault="00C26173" w:rsidP="00593432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C26173" w:rsidRPr="00593432" w:rsidRDefault="00C26173" w:rsidP="00593432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Очистка от загрязнения.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3) Проверка правильности функционирования.  </w:t>
            </w:r>
          </w:p>
          <w:p w:rsidR="00C26173" w:rsidRPr="00593432" w:rsidRDefault="00C26173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9C7DDB" w:rsidRDefault="00C26173" w:rsidP="009C7DD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Проверка крепежей.</w:t>
            </w:r>
          </w:p>
          <w:p w:rsidR="00C26173" w:rsidRPr="00593432" w:rsidRDefault="00C26173" w:rsidP="009C7DDB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 месяц)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Осмотр насоса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2)Чистка сетчатого фильтра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3)Чистка рабочего колеса</w:t>
            </w:r>
          </w:p>
          <w:p w:rsidR="00C26173" w:rsidRPr="00593432" w:rsidRDefault="00C26173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раз в 6 месяцев)</w:t>
            </w:r>
            <w:proofErr w:type="gramEnd"/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1)Осмотр смазки</w:t>
            </w:r>
          </w:p>
          <w:p w:rsidR="00C26173" w:rsidRPr="00593432" w:rsidRDefault="00C26173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«ТО-4»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1)Замена смазки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2)Замена рабочего колеса (при необходимости)</w:t>
            </w:r>
          </w:p>
        </w:tc>
      </w:tr>
      <w:tr w:rsidR="00C26173" w:rsidRPr="00C26173" w:rsidTr="00593432">
        <w:trPr>
          <w:cantSplit/>
          <w:trHeight w:val="198"/>
        </w:trPr>
        <w:tc>
          <w:tcPr>
            <w:tcW w:w="3227" w:type="dxa"/>
          </w:tcPr>
          <w:p w:rsidR="00C26173" w:rsidRPr="00C26173" w:rsidRDefault="00C26173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i/>
                <w:szCs w:val="22"/>
              </w:rPr>
            </w:pPr>
            <w:r w:rsidRPr="00C26173">
              <w:rPr>
                <w:rFonts w:ascii="Times New Roman" w:hAnsi="Times New Roman"/>
                <w:i/>
                <w:szCs w:val="22"/>
              </w:rPr>
              <w:t>Песколовка</w:t>
            </w:r>
          </w:p>
        </w:tc>
        <w:tc>
          <w:tcPr>
            <w:tcW w:w="7229" w:type="dxa"/>
            <w:gridSpan w:val="4"/>
          </w:tcPr>
          <w:p w:rsidR="00C26173" w:rsidRPr="00593432" w:rsidRDefault="00C26173" w:rsidP="00593432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C26173" w:rsidRPr="00593432" w:rsidRDefault="00C26173" w:rsidP="00593432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Очистка от загрязнения.</w:t>
            </w:r>
          </w:p>
          <w:p w:rsidR="00C26173" w:rsidRPr="00593432" w:rsidRDefault="00C26173" w:rsidP="0059343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3) Проверка правильности функционирования.  </w:t>
            </w:r>
          </w:p>
          <w:p w:rsidR="00C26173" w:rsidRPr="00593432" w:rsidRDefault="00C26173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C26173" w:rsidRPr="00593432" w:rsidRDefault="00C26173" w:rsidP="0059343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Очистка от грязи</w:t>
            </w:r>
          </w:p>
        </w:tc>
      </w:tr>
      <w:tr w:rsidR="00C26173" w:rsidRPr="00C26173" w:rsidTr="00593432">
        <w:trPr>
          <w:cantSplit/>
          <w:trHeight w:val="198"/>
        </w:trPr>
        <w:tc>
          <w:tcPr>
            <w:tcW w:w="3227" w:type="dxa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szCs w:val="20"/>
                <w:lang w:val="en-US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Установка обезвоживания песка</w:t>
            </w:r>
          </w:p>
        </w:tc>
        <w:tc>
          <w:tcPr>
            <w:tcW w:w="7229" w:type="dxa"/>
            <w:gridSpan w:val="4"/>
          </w:tcPr>
          <w:p w:rsidR="00C26173" w:rsidRPr="00C26173" w:rsidRDefault="00C26173" w:rsidP="00593432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Cs w:val="22"/>
              </w:rPr>
            </w:pPr>
            <w:r w:rsidRPr="00C26173">
              <w:rPr>
                <w:rFonts w:ascii="Times New Roman" w:hAnsi="Times New Roman"/>
                <w:b/>
                <w:szCs w:val="22"/>
              </w:rPr>
              <w:t>Ежедневное техническое обслуживание</w:t>
            </w:r>
          </w:p>
          <w:p w:rsidR="00C26173" w:rsidRPr="00C26173" w:rsidRDefault="00C26173" w:rsidP="00593432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Cs w:val="22"/>
              </w:rPr>
            </w:pPr>
            <w:r w:rsidRPr="00C26173">
              <w:rPr>
                <w:rFonts w:ascii="Times New Roman" w:hAnsi="Times New Roman"/>
                <w:b/>
                <w:szCs w:val="22"/>
              </w:rPr>
              <w:t>1)Внешний осмотр</w:t>
            </w:r>
          </w:p>
          <w:p w:rsidR="00C26173" w:rsidRPr="00C26173" w:rsidRDefault="00C26173" w:rsidP="00593432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2) Очистка от загрязнения.</w:t>
            </w:r>
          </w:p>
          <w:p w:rsidR="00C26173" w:rsidRPr="00C26173" w:rsidRDefault="00C26173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26173">
              <w:rPr>
                <w:rFonts w:ascii="Times New Roman" w:hAnsi="Times New Roman"/>
                <w:bCs/>
                <w:szCs w:val="22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Cs w:val="22"/>
              </w:rPr>
              <w:t xml:space="preserve"> </w:t>
            </w:r>
            <w:r w:rsidRPr="00C26173">
              <w:rPr>
                <w:rFonts w:ascii="Times New Roman" w:hAnsi="Times New Roman"/>
                <w:bCs/>
                <w:szCs w:val="22"/>
              </w:rPr>
              <w:t>(1 раз в неделю)</w:t>
            </w:r>
          </w:p>
          <w:p w:rsidR="00C26173" w:rsidRPr="00C26173" w:rsidRDefault="00C26173" w:rsidP="00593432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1) Проверка крепежей.</w:t>
            </w:r>
          </w:p>
          <w:p w:rsidR="00C26173" w:rsidRPr="00C26173" w:rsidRDefault="00C26173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26173">
              <w:rPr>
                <w:rFonts w:ascii="Times New Roman" w:hAnsi="Times New Roman"/>
                <w:bCs/>
                <w:szCs w:val="22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Cs w:val="22"/>
              </w:rPr>
              <w:t xml:space="preserve"> </w:t>
            </w:r>
            <w:r w:rsidRPr="00C26173">
              <w:rPr>
                <w:rFonts w:ascii="Times New Roman" w:hAnsi="Times New Roman"/>
                <w:bCs/>
                <w:szCs w:val="22"/>
              </w:rPr>
              <w:t>(1 раз в 2недели)</w:t>
            </w:r>
          </w:p>
          <w:p w:rsidR="00C26173" w:rsidRPr="00C26173" w:rsidRDefault="00C26173" w:rsidP="00593432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1) Очистка от грязи</w:t>
            </w:r>
          </w:p>
          <w:p w:rsidR="00C26173" w:rsidRPr="00C26173" w:rsidRDefault="00C26173" w:rsidP="00593432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2) Замена фильтрующего мешка при необходимости</w:t>
            </w:r>
          </w:p>
        </w:tc>
      </w:tr>
      <w:tr w:rsidR="009C7DDB" w:rsidRPr="00C26173" w:rsidTr="00593432">
        <w:trPr>
          <w:cantSplit/>
          <w:trHeight w:val="198"/>
        </w:trPr>
        <w:tc>
          <w:tcPr>
            <w:tcW w:w="3227" w:type="dxa"/>
          </w:tcPr>
          <w:p w:rsidR="009C7DDB" w:rsidRPr="00C26173" w:rsidRDefault="009C7DDB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 xml:space="preserve">Насос </w:t>
            </w:r>
            <w:proofErr w:type="spellStart"/>
            <w:r w:rsidRPr="00593432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Wilo</w:t>
            </w:r>
            <w:proofErr w:type="spellEnd"/>
          </w:p>
        </w:tc>
        <w:tc>
          <w:tcPr>
            <w:tcW w:w="7229" w:type="dxa"/>
            <w:gridSpan w:val="4"/>
          </w:tcPr>
          <w:p w:rsidR="009C7DDB" w:rsidRPr="00593432" w:rsidRDefault="009C7DDB" w:rsidP="009C7DDB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9C7DDB" w:rsidRPr="00593432" w:rsidRDefault="009C7DDB" w:rsidP="009C7DDB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9C7DDB" w:rsidRPr="00593432" w:rsidRDefault="009C7DDB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раз в месяц)</w:t>
            </w:r>
            <w:proofErr w:type="gramEnd"/>
          </w:p>
          <w:p w:rsidR="009C7DDB" w:rsidRPr="00593432" w:rsidRDefault="009C7DDB" w:rsidP="009C7DD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1)Проверка крепежей.</w:t>
            </w:r>
          </w:p>
          <w:p w:rsidR="009C7DDB" w:rsidRPr="00593432" w:rsidRDefault="009C7DDB" w:rsidP="009C7DDB">
            <w:pPr>
              <w:tabs>
                <w:tab w:val="left" w:pos="0"/>
                <w:tab w:val="left" w:pos="103"/>
                <w:tab w:val="left" w:pos="28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2)Подтяжка ослабленных крепежей.</w:t>
            </w:r>
          </w:p>
          <w:p w:rsidR="009C7DDB" w:rsidRPr="00593432" w:rsidRDefault="009C7DDB" w:rsidP="009C7DDB">
            <w:pPr>
              <w:tabs>
                <w:tab w:val="left" w:pos="0"/>
                <w:tab w:val="left" w:pos="103"/>
                <w:tab w:val="left" w:pos="28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3)Проверка работы обратного и разгрузочного клапанов.</w:t>
            </w:r>
          </w:p>
          <w:p w:rsidR="009C7DDB" w:rsidRDefault="009C7DDB" w:rsidP="009C7DDB">
            <w:pPr>
              <w:tabs>
                <w:tab w:val="left" w:pos="0"/>
                <w:tab w:val="left" w:pos="103"/>
                <w:tab w:val="left" w:pos="28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4)Устранени</w:t>
            </w:r>
            <w:r>
              <w:rPr>
                <w:rFonts w:ascii="Times New Roman" w:hAnsi="Times New Roman"/>
                <w:sz w:val="20"/>
                <w:szCs w:val="20"/>
              </w:rPr>
              <w:t>е течи в разъемах.</w:t>
            </w:r>
          </w:p>
          <w:p w:rsidR="009C7DDB" w:rsidRPr="00593432" w:rsidRDefault="009C7DDB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раз в 6 месяцев)</w:t>
            </w:r>
            <w:proofErr w:type="gramEnd"/>
          </w:p>
          <w:p w:rsidR="009C7DDB" w:rsidRDefault="009C7DDB" w:rsidP="009C7DD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Проверка смазки</w:t>
            </w:r>
          </w:p>
          <w:p w:rsidR="009C7DDB" w:rsidRDefault="009C7DDB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9C7DDB" w:rsidRPr="00593432" w:rsidRDefault="009C7DDB" w:rsidP="009C7DD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1)Замена смазки</w:t>
            </w:r>
          </w:p>
          <w:p w:rsidR="009C7DDB" w:rsidRPr="009C7DDB" w:rsidRDefault="009C7DDB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2)Замена рабочего колеса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при необходимости</w:t>
            </w:r>
          </w:p>
        </w:tc>
      </w:tr>
      <w:tr w:rsidR="00593432" w:rsidRPr="00C26173" w:rsidTr="00593432">
        <w:trPr>
          <w:cantSplit/>
          <w:trHeight w:val="198"/>
        </w:trPr>
        <w:tc>
          <w:tcPr>
            <w:tcW w:w="3227" w:type="dxa"/>
          </w:tcPr>
          <w:p w:rsidR="00593432" w:rsidRPr="00593432" w:rsidRDefault="00593432" w:rsidP="009E3FDD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59343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Емкость </w:t>
            </w:r>
            <w:proofErr w:type="spellStart"/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усреднитель</w:t>
            </w:r>
            <w:proofErr w:type="spellEnd"/>
          </w:p>
        </w:tc>
        <w:tc>
          <w:tcPr>
            <w:tcW w:w="7229" w:type="dxa"/>
            <w:gridSpan w:val="4"/>
          </w:tcPr>
          <w:p w:rsidR="00593432" w:rsidRPr="00593432" w:rsidRDefault="00593432" w:rsidP="009E3FDD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9E3FD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Внешний осмотр</w:t>
            </w:r>
          </w:p>
          <w:p w:rsidR="00593432" w:rsidRPr="00593432" w:rsidRDefault="00593432" w:rsidP="009E3FD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Очистка бортов блока емкостей, воздуховодов, трубопроводов</w:t>
            </w:r>
          </w:p>
          <w:p w:rsidR="00593432" w:rsidRPr="00593432" w:rsidRDefault="00593432" w:rsidP="009E3FD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 Проверка отсутствия утечек.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9E3FD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 Очистка от загрязнения. </w:t>
            </w:r>
          </w:p>
          <w:p w:rsidR="00593432" w:rsidRPr="009E3FDD" w:rsidRDefault="00593432" w:rsidP="009E3FD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Проверка крепежей.</w:t>
            </w:r>
          </w:p>
        </w:tc>
      </w:tr>
      <w:tr w:rsidR="00593432" w:rsidRPr="00C26173" w:rsidTr="00593432">
        <w:trPr>
          <w:cantSplit/>
          <w:trHeight w:val="198"/>
        </w:trPr>
        <w:tc>
          <w:tcPr>
            <w:tcW w:w="3227" w:type="dxa"/>
          </w:tcPr>
          <w:p w:rsidR="00593432" w:rsidRPr="00593432" w:rsidRDefault="00593432" w:rsidP="009E3FDD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Насос аэратор</w:t>
            </w:r>
            <w:r w:rsidRPr="00593432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Tsurumi</w:t>
            </w: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Pump</w:t>
            </w:r>
          </w:p>
        </w:tc>
        <w:tc>
          <w:tcPr>
            <w:tcW w:w="7229" w:type="dxa"/>
            <w:gridSpan w:val="4"/>
          </w:tcPr>
          <w:p w:rsidR="00593432" w:rsidRPr="00593432" w:rsidRDefault="00593432" w:rsidP="009E3FDD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9E3FDD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1 раз в месяц)</w:t>
            </w:r>
          </w:p>
          <w:p w:rsidR="00593432" w:rsidRPr="00593432" w:rsidRDefault="00593432" w:rsidP="009E3FD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1)Проверка крепежей.</w:t>
            </w:r>
          </w:p>
          <w:p w:rsidR="00593432" w:rsidRPr="00593432" w:rsidRDefault="00593432" w:rsidP="009E3FDD">
            <w:pPr>
              <w:tabs>
                <w:tab w:val="left" w:pos="0"/>
                <w:tab w:val="left" w:pos="103"/>
                <w:tab w:val="left" w:pos="28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2)Подтяжка ослабленных крепежей.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1раз в 6 месяцев)</w:t>
            </w:r>
          </w:p>
          <w:p w:rsidR="00593432" w:rsidRPr="00593432" w:rsidRDefault="00593432" w:rsidP="009E3FD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Проверка смазки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593432" w:rsidRPr="00593432" w:rsidRDefault="00593432" w:rsidP="009E3FD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1)Замена смазки</w:t>
            </w:r>
          </w:p>
          <w:p w:rsidR="00593432" w:rsidRPr="00593432" w:rsidRDefault="00593432" w:rsidP="009C7DDB">
            <w:pPr>
              <w:keepNext/>
              <w:spacing w:before="0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2) Замена рабочего колеса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при необходимости</w:t>
            </w:r>
          </w:p>
        </w:tc>
      </w:tr>
      <w:tr w:rsidR="00593432" w:rsidRPr="00593432" w:rsidTr="00593432">
        <w:trPr>
          <w:cantSplit/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 xml:space="preserve">Насос </w:t>
            </w:r>
            <w:proofErr w:type="spellStart"/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усреднитель</w:t>
            </w:r>
            <w:proofErr w:type="spellEnd"/>
            <w:r w:rsidRPr="00593432">
              <w:rPr>
                <w:rFonts w:ascii="Times New Roman" w:hAnsi="Times New Roman"/>
                <w:i/>
                <w:sz w:val="20"/>
                <w:szCs w:val="20"/>
              </w:rPr>
              <w:t xml:space="preserve"> подачи стоков с БМО в ББО </w:t>
            </w:r>
            <w:proofErr w:type="spellStart"/>
            <w:r w:rsidRPr="00593432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Grundfos</w:t>
            </w:r>
            <w:proofErr w:type="spellEnd"/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1раз в месяц)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1)Проверка крепежей.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  <w:tab w:val="left" w:pos="28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2)Подтяжка ослабленных крепежей.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1раз в 6 месяцев)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Проверка смазки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1)Замена смазки</w:t>
            </w:r>
          </w:p>
          <w:p w:rsidR="00593432" w:rsidRPr="00593432" w:rsidRDefault="00593432" w:rsidP="009C7DDB">
            <w:pPr>
              <w:keepNext/>
              <w:spacing w:before="0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2) Замена рабочего колеса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при необходимости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Компрессор </w:t>
            </w:r>
            <w:r w:rsidRPr="0059343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SAH - 95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                   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7229" w:type="dxa"/>
            <w:gridSpan w:val="4"/>
          </w:tcPr>
          <w:p w:rsidR="00593432" w:rsidRPr="009C7DDB" w:rsidRDefault="00593432" w:rsidP="009C7DDB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</w:t>
            </w:r>
            <w:r w:rsidR="009C7DDB">
              <w:rPr>
                <w:rFonts w:ascii="Times New Roman" w:hAnsi="Times New Roman"/>
                <w:b/>
                <w:sz w:val="20"/>
                <w:szCs w:val="20"/>
              </w:rPr>
              <w:t>невное техническое обслуживание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Внешний осмотр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2) Проверка правильности функционирования.  </w:t>
            </w:r>
          </w:p>
          <w:p w:rsid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 Проверка пло</w:t>
            </w:r>
            <w:r w:rsidR="009C7DDB">
              <w:rPr>
                <w:rFonts w:ascii="Times New Roman" w:hAnsi="Times New Roman"/>
                <w:sz w:val="20"/>
                <w:szCs w:val="20"/>
              </w:rPr>
              <w:t>тности соединений воздуховодов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  Очистка от загрязнения. 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 Проверка крепежей.</w:t>
            </w:r>
          </w:p>
          <w:p w:rsidR="00593432" w:rsidRPr="00593432" w:rsidRDefault="00593432" w:rsidP="00C26173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  Очистка всасывающего воздушного фильтра.</w:t>
            </w:r>
          </w:p>
          <w:p w:rsidR="00593432" w:rsidRPr="00593432" w:rsidRDefault="009C7DDB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="00593432" w:rsidRPr="00593432">
              <w:rPr>
                <w:rFonts w:ascii="Times New Roman" w:hAnsi="Times New Roman"/>
                <w:bCs/>
                <w:sz w:val="20"/>
                <w:szCs w:val="20"/>
              </w:rPr>
              <w:t>ехническое обслуживание «ТО-2»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93432" w:rsidRPr="00593432">
              <w:rPr>
                <w:rFonts w:ascii="Times New Roman" w:hAnsi="Times New Roman"/>
                <w:bCs/>
                <w:sz w:val="20"/>
                <w:szCs w:val="20"/>
              </w:rPr>
              <w:t>(1 раз в 2недели)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 Очистка от пыли и грязи.</w:t>
            </w:r>
          </w:p>
          <w:p w:rsidR="00593432" w:rsidRPr="00593432" w:rsidRDefault="00593432" w:rsidP="007A7EEB">
            <w:pPr>
              <w:numPr>
                <w:ilvl w:val="0"/>
                <w:numId w:val="23"/>
              </w:numPr>
              <w:tabs>
                <w:tab w:val="clear" w:pos="720"/>
                <w:tab w:val="left" w:pos="0"/>
                <w:tab w:val="left" w:pos="103"/>
                <w:tab w:val="num" w:pos="175"/>
                <w:tab w:val="left" w:pos="283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отсутствием шумов, стуков и вибраций.</w:t>
            </w:r>
          </w:p>
          <w:p w:rsidR="00593432" w:rsidRPr="00593432" w:rsidRDefault="00593432" w:rsidP="007A7EEB">
            <w:pPr>
              <w:numPr>
                <w:ilvl w:val="0"/>
                <w:numId w:val="23"/>
              </w:numPr>
              <w:tabs>
                <w:tab w:val="left" w:pos="0"/>
                <w:tab w:val="left" w:pos="103"/>
                <w:tab w:val="left" w:pos="283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Подтяжка ослабленных крепежей.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Блок ёмкостей КВ</w:t>
            </w: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.С</w:t>
            </w:r>
            <w:proofErr w:type="gram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-40.911.Х+Д</w:t>
            </w: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Внешний осмотр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Очистка бортов блока емкостей, воздуховодов, трубопроводов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 Проверка отсутствия утечек.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4) Проверка и регулировка аэрации при необходимости.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 Очистка от загрязнения. 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Проверка крепежей.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3) Продувка придонных пропускных отверстий во всех секциях </w:t>
            </w:r>
            <w:proofErr w:type="spell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аэротенка</w:t>
            </w:r>
            <w:proofErr w:type="spell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4) Продувка придонной зоны секции </w:t>
            </w:r>
            <w:proofErr w:type="spell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флокулирования</w:t>
            </w:r>
            <w:proofErr w:type="spell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коагулирования</w:t>
            </w:r>
            <w:proofErr w:type="spell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2недели)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 Очистка от пыли и грязи.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  <w:tab w:val="left" w:pos="283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Продувка тонкослойных модулей отстойника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3) Продувка блочной загрузки.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4) Удаление избыточного активного ила (При выявлении образования)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Установка обезвоживания осадка</w:t>
            </w:r>
          </w:p>
          <w:p w:rsidR="00593432" w:rsidRPr="00593432" w:rsidRDefault="00593432" w:rsidP="00C26173">
            <w:pPr>
              <w:spacing w:before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DA-01</w:t>
            </w: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Очистка от загрязнения.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 Очистка от загрязнения. 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Проверка крепежей.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3)Проверка подачи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флокулянта</w:t>
            </w:r>
            <w:proofErr w:type="spellEnd"/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2недели)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Очистка от пыли и грязи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lastRenderedPageBreak/>
              <w:t>2) Замена фильтрующего мешка при необходимости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3)Проверка насоса фильтрата</w:t>
            </w:r>
          </w:p>
        </w:tc>
      </w:tr>
      <w:tr w:rsidR="00593432" w:rsidRPr="00593432" w:rsidTr="009C7DDB">
        <w:trPr>
          <w:trHeight w:val="2362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lastRenderedPageBreak/>
              <w:t>Погружной канализационный насос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«</w:t>
            </w: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TSURUMI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PUMP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1 раз в месяц)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1)Проверка крепежей.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  <w:tab w:val="left" w:pos="28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2)Подтяжка ослабленных крепежей.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раз в 6 месяцев)</w:t>
            </w:r>
            <w:proofErr w:type="gramEnd"/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Проверка смазки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1)Замена смазки</w:t>
            </w:r>
          </w:p>
          <w:p w:rsidR="00593432" w:rsidRPr="00593432" w:rsidRDefault="00593432" w:rsidP="009C7DDB">
            <w:pPr>
              <w:keepNext/>
              <w:spacing w:before="0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2) Замена рабочего колеса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i/>
                <w:sz w:val="20"/>
                <w:szCs w:val="20"/>
              </w:rPr>
              <w:t>при необходимости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Насос-дозатор «</w:t>
            </w:r>
            <w:r w:rsidRPr="0059343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GRUNDFOS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» для дозирования коагулянта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1)Внешний осмотр, проверка правильности функционирования.  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2)Проверка правильности импульса подачи коагулянта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7A7EEB">
            <w:pPr>
              <w:numPr>
                <w:ilvl w:val="0"/>
                <w:numId w:val="2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Очистка от загрязнения. </w:t>
            </w:r>
          </w:p>
          <w:p w:rsidR="00593432" w:rsidRPr="00593432" w:rsidRDefault="00593432" w:rsidP="007A7EEB">
            <w:pPr>
              <w:numPr>
                <w:ilvl w:val="0"/>
                <w:numId w:val="2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Проверка вентиляционного отверстия на наличие протечек.</w:t>
            </w:r>
          </w:p>
          <w:p w:rsidR="00593432" w:rsidRPr="00593432" w:rsidRDefault="00593432" w:rsidP="007A7EEB">
            <w:pPr>
              <w:numPr>
                <w:ilvl w:val="0"/>
                <w:numId w:val="2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Проверка крепежей.</w:t>
            </w:r>
          </w:p>
          <w:p w:rsidR="00593432" w:rsidRPr="00593432" w:rsidRDefault="00593432" w:rsidP="007A7EEB">
            <w:pPr>
              <w:numPr>
                <w:ilvl w:val="0"/>
                <w:numId w:val="2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Проверка объёма коагулянта в ёмкости.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2 недели)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Очистка от пыли и грязи.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Проверка степени износа дозирующей мембраны.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Проверка креплений нагнетательного трубопровода.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Проверка крепления нагнетательного и всасывающего клапана.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Проверка дозирующей головки на наличие протечек.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Проверка электрических соединений на наличие повреждений.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В объем работ входят все операции технического обслуживания.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Промывка нагнетающего клапана.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Промывка всасывающего клапана.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Замена мембраны.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Ремонт или замена дозирующих головок.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Сборка и опробование в работе.</w:t>
            </w:r>
          </w:p>
          <w:p w:rsidR="00593432" w:rsidRPr="00593432" w:rsidRDefault="00593432" w:rsidP="007A7EEB">
            <w:pPr>
              <w:numPr>
                <w:ilvl w:val="0"/>
                <w:numId w:val="24"/>
              </w:num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Промывка ёмкости коагулянта.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Насос-дозатор «</w:t>
            </w:r>
            <w:r w:rsidRPr="0059343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GRUNDFOS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» для дозирования </w:t>
            </w:r>
            <w:proofErr w:type="spell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флокулянта</w:t>
            </w:r>
            <w:proofErr w:type="spell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(на камеру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флокуляции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1)Внешний осмотр, проверка правильности функционирования.  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2)Проверка правильности импульса подачи коагулянта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 Очистка от загрязнения. 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Проверка вентиляционного отверстия на наличие протечек.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 Проверка крепежей.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4) Проверка объёма коагулянта в ёмкости.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2 недели)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Очистка от пыли и грязи.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Проверка степени износа дозирующей мембраны.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 Проверка креплений нагнетательного трубопровода.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4) Проверка крепления нагнетательного и всасывающего клапана.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5) Проверка дозирующей головки на наличие протечек.</w:t>
            </w:r>
          </w:p>
          <w:p w:rsidR="00593432" w:rsidRPr="00593432" w:rsidRDefault="00593432" w:rsidP="00C26173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6) Проверка электрических соединений на наличие повреждений.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В объем работ входят все операции технического обслуживания.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Промывка нагнетающего клапана.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9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Промывка всасывающего клапана.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10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Замена мембраны.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11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Ремонт или замена дозирующих головок.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12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Сборка и опробование в работе.</w:t>
            </w:r>
          </w:p>
          <w:p w:rsidR="00593432" w:rsidRPr="00593432" w:rsidRDefault="00593432" w:rsidP="00C26173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13 )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Промывка ёмкости коагулянта.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Насос-дозатор «</w:t>
            </w:r>
            <w:r w:rsidRPr="0059343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GRUNDFOS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» для дозирования </w:t>
            </w:r>
            <w:proofErr w:type="spell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флокулянта</w:t>
            </w:r>
            <w:proofErr w:type="spell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(на обезвоживание)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1)Внешний осмотр, проверка правильности функционирования.  </w:t>
            </w:r>
          </w:p>
          <w:p w:rsidR="00593432" w:rsidRPr="009C7DDB" w:rsidRDefault="00593432" w:rsidP="009C7DD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2)Проверка правильнос</w:t>
            </w:r>
            <w:r w:rsidR="009C7DDB">
              <w:rPr>
                <w:rFonts w:ascii="Times New Roman" w:hAnsi="Times New Roman"/>
                <w:sz w:val="20"/>
                <w:szCs w:val="20"/>
              </w:rPr>
              <w:t>ти импульса подачи коагулянта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1) Очистка от загрязнения. 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Проверка вентиляционного отверстия на наличие протечек.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 Проверка крепежей.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4) Проверка объёма коагулянта в ёмкости.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2 недели)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Очистка от пыли и грязи.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Проверка степени износа дозирующей мембраны.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 Проверка креплений нагнетательного трубопровода.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4) Проверка крепления нагнетательного и всасывающего клапана.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5) Проверка дозирующей головки на наличие протечек.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6) Проверка электрических соединений на наличие повреждений.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В объем работ входят все операции технического обслуживания.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Промывка нагнетающего клапана.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9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Промывка всасывающего клапана.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10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Замена мембраны.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11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Ремонт или замена дозирующих головок.</w:t>
            </w:r>
          </w:p>
          <w:p w:rsidR="00593432" w:rsidRPr="00593432" w:rsidRDefault="00593432" w:rsidP="00C26173">
            <w:pPr>
              <w:tabs>
                <w:tab w:val="left" w:pos="386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12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Сборка и опробование в работе.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13 )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Промывка ёмкости коагулянта.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Автоматическая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водоподающая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Очистка от загрязнения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 Проверьте герметичность соединения трубопроводов и кранов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6 месяцев)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1)Проверка давления воздуха в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гидробаке</w:t>
            </w:r>
            <w:proofErr w:type="spellEnd"/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Установка обеззараживания </w:t>
            </w: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Внешний осмотр, проверка отсутствия утечек. Проверка правильности положения запорной арматуры.</w:t>
            </w:r>
          </w:p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3) Проверка работы индикаторов на пульте управления.  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квартал)</w:t>
            </w:r>
          </w:p>
          <w:p w:rsidR="00593432" w:rsidRPr="00593432" w:rsidRDefault="00593432" w:rsidP="007A7EEB">
            <w:pPr>
              <w:numPr>
                <w:ilvl w:val="0"/>
                <w:numId w:val="26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Очистка от загрязнения. </w:t>
            </w:r>
          </w:p>
          <w:p w:rsidR="00593432" w:rsidRPr="00593432" w:rsidRDefault="00593432" w:rsidP="007A7EEB">
            <w:pPr>
              <w:numPr>
                <w:ilvl w:val="0"/>
                <w:numId w:val="26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Разборка камеры обеззараживания.</w:t>
            </w:r>
          </w:p>
          <w:p w:rsidR="00593432" w:rsidRPr="00593432" w:rsidRDefault="00593432" w:rsidP="007A7EEB">
            <w:pPr>
              <w:numPr>
                <w:ilvl w:val="0"/>
                <w:numId w:val="26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Промывка кварцевого чехла моющим раствором.</w:t>
            </w:r>
          </w:p>
          <w:p w:rsidR="00593432" w:rsidRPr="00593432" w:rsidRDefault="00593432" w:rsidP="007A7EEB">
            <w:pPr>
              <w:numPr>
                <w:ilvl w:val="0"/>
                <w:numId w:val="26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Протирка лампы и кварцевого чехла этиловым спиртом.</w:t>
            </w:r>
          </w:p>
          <w:p w:rsidR="00593432" w:rsidRPr="00593432" w:rsidRDefault="00593432" w:rsidP="007A7EEB">
            <w:pPr>
              <w:numPr>
                <w:ilvl w:val="0"/>
                <w:numId w:val="26"/>
              </w:numPr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Сборка камеры обеззараживания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Регламентная замена ламп после 8000 часов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Насосная станция</w:t>
            </w: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Проверка отсутствия утечек.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1)Проверка крепежей.</w:t>
            </w:r>
          </w:p>
          <w:p w:rsidR="00593432" w:rsidRPr="00593432" w:rsidRDefault="00593432" w:rsidP="00C26173">
            <w:pPr>
              <w:tabs>
                <w:tab w:val="left" w:pos="0"/>
                <w:tab w:val="left" w:pos="103"/>
                <w:tab w:val="left" w:pos="283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2)Подтяжка ослабленных крепежей.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 месяц)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Осмотр насоса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2)Чистка сетчатого фильтра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3)Чистка рабочего колеса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1раз в 6 месяцев)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1)Осмотр смазки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«ТО-4»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1)Замена смазки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2)Замена рабочего колеса (при необходимости)</w:t>
            </w:r>
          </w:p>
        </w:tc>
      </w:tr>
      <w:tr w:rsidR="009C7DDB" w:rsidRPr="00593432" w:rsidTr="00593432">
        <w:trPr>
          <w:trHeight w:val="198"/>
        </w:trPr>
        <w:tc>
          <w:tcPr>
            <w:tcW w:w="3227" w:type="dxa"/>
          </w:tcPr>
          <w:p w:rsidR="009C7DDB" w:rsidRPr="00593432" w:rsidRDefault="009C7DDB" w:rsidP="00C26173">
            <w:pPr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Запорная арматура</w:t>
            </w:r>
          </w:p>
        </w:tc>
        <w:tc>
          <w:tcPr>
            <w:tcW w:w="7229" w:type="dxa"/>
            <w:gridSpan w:val="4"/>
          </w:tcPr>
          <w:p w:rsidR="009C7DDB" w:rsidRPr="00593432" w:rsidRDefault="009C7DDB" w:rsidP="009C7DDB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9C7DDB" w:rsidRPr="00593432" w:rsidRDefault="009C7DDB" w:rsidP="009C7DDB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9C7DDB" w:rsidRPr="00593432" w:rsidRDefault="009C7DDB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(1 раз в месяц)</w:t>
            </w:r>
          </w:p>
          <w:p w:rsidR="009C7DDB" w:rsidRPr="00593432" w:rsidRDefault="009C7DDB" w:rsidP="007A7EEB">
            <w:pPr>
              <w:numPr>
                <w:ilvl w:val="0"/>
                <w:numId w:val="2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Проверка технического состояния и очистка корпуса, резьбовых соединений от загрязнений.</w:t>
            </w:r>
          </w:p>
          <w:p w:rsidR="009C7DDB" w:rsidRPr="00593432" w:rsidRDefault="009C7DDB" w:rsidP="009C7DDB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Выявление и устранение утечек в резьбовых соединениях.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keepNext/>
              <w:spacing w:before="0"/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Погружной насос</w:t>
            </w:r>
            <w:r w:rsidRPr="0059343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43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Grundfos</w:t>
            </w:r>
            <w:proofErr w:type="spellEnd"/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 Очистка от загрязнения.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3) Проверка правильности функционирования.  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Проверка крепежей.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 месяц)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 Осмотр насоса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2)Чистка сетчатого фильтра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«ТО-3»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1 раз в 6 месяцев)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1)Осмотр смазки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«ТО-4»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год)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1)Замена смазки</w:t>
            </w:r>
          </w:p>
        </w:tc>
      </w:tr>
      <w:tr w:rsidR="00593432" w:rsidRPr="00593432" w:rsidTr="00593432">
        <w:trPr>
          <w:trHeight w:val="198"/>
        </w:trPr>
        <w:tc>
          <w:tcPr>
            <w:tcW w:w="10456" w:type="dxa"/>
            <w:gridSpan w:val="5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bCs/>
                <w:i/>
                <w:sz w:val="20"/>
                <w:szCs w:val="20"/>
                <w:u w:val="single"/>
              </w:rPr>
              <w:t>Электрооборудование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</w:tcPr>
          <w:p w:rsidR="00593432" w:rsidRPr="00593432" w:rsidRDefault="00593432" w:rsidP="00C26173">
            <w:pPr>
              <w:keepNext/>
              <w:spacing w:before="0"/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Силовой  щит управления</w:t>
            </w:r>
          </w:p>
        </w:tc>
        <w:tc>
          <w:tcPr>
            <w:tcW w:w="7229" w:type="dxa"/>
            <w:gridSpan w:val="4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1).Проверка болтовых соединений.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2).Очистка от пыли и загрязнений.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3).Проверка наличия и соответствия электрических схем.</w:t>
            </w:r>
          </w:p>
          <w:p w:rsidR="00593432" w:rsidRPr="00593432" w:rsidRDefault="00593432" w:rsidP="009C7DD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9C7D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2 недели)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1).Очистка от пыли.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2).Протяжка болтовых соединений.</w:t>
            </w:r>
          </w:p>
        </w:tc>
      </w:tr>
      <w:tr w:rsidR="00593432" w:rsidRPr="00593432" w:rsidTr="00593432">
        <w:trPr>
          <w:trHeight w:val="19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32" w:rsidRPr="00593432" w:rsidRDefault="00593432" w:rsidP="00C26173">
            <w:pPr>
              <w:keepNext/>
              <w:spacing w:before="0"/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gramStart"/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.д</w:t>
            </w:r>
            <w:proofErr w:type="gramEnd"/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вигатели</w:t>
            </w:r>
            <w:proofErr w:type="spellEnd"/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1)Внешний осмотр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Техническое обслуживание «ТО-1»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(1 раз в неделю)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1).Очистка от пыли и загрязнений.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2).Протяжка крепежей в БРНО.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3).Проверка нагрева корпуса двигателя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4).Проверка надежности крепления кабелей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5).Проверка состояния подшипников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Техническое обслуживание «ТО-2»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(1 раз в 2 недели)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1).Очистка от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загрянений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2).Протяжка крепежей в БРНО.</w:t>
            </w:r>
          </w:p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3).Проверка нагрева корпуса двигателя</w:t>
            </w:r>
          </w:p>
        </w:tc>
      </w:tr>
      <w:tr w:rsidR="00C26173" w:rsidRPr="00593432" w:rsidTr="00593432">
        <w:trPr>
          <w:trHeight w:val="198"/>
        </w:trPr>
        <w:tc>
          <w:tcPr>
            <w:tcW w:w="3227" w:type="dxa"/>
          </w:tcPr>
          <w:p w:rsidR="00C26173" w:rsidRPr="00593432" w:rsidRDefault="00C26173" w:rsidP="00C26173">
            <w:pPr>
              <w:keepNext/>
              <w:spacing w:before="0"/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gramStart"/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.д</w:t>
            </w:r>
            <w:proofErr w:type="gramEnd"/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вигатели</w:t>
            </w:r>
            <w:proofErr w:type="spellEnd"/>
          </w:p>
        </w:tc>
        <w:tc>
          <w:tcPr>
            <w:tcW w:w="7229" w:type="dxa"/>
            <w:gridSpan w:val="4"/>
          </w:tcPr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C26173" w:rsidRPr="00593432" w:rsidRDefault="00C26173" w:rsidP="007A7EE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7A7EE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1).Очистка от пыли и загрязнений.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2).Протяжка крепежей в БРНО.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3).Проверка нагрева корпуса двигателя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4).Проверка надежности крепления кабелей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5).Проверка состояния подшипников</w:t>
            </w:r>
          </w:p>
          <w:p w:rsidR="00C26173" w:rsidRPr="00593432" w:rsidRDefault="00C26173" w:rsidP="007A7EE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7A7EE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2 недели)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1).Очистка от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загрянений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2).Протяжка крепежей в БРНО.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3).Проверка нагрева корпуса двигателя</w:t>
            </w:r>
          </w:p>
        </w:tc>
      </w:tr>
      <w:tr w:rsidR="00C26173" w:rsidRPr="00593432" w:rsidTr="00593432">
        <w:trPr>
          <w:trHeight w:val="198"/>
        </w:trPr>
        <w:tc>
          <w:tcPr>
            <w:tcW w:w="3227" w:type="dxa"/>
          </w:tcPr>
          <w:p w:rsidR="00C26173" w:rsidRPr="00593432" w:rsidRDefault="00C26173" w:rsidP="00C26173">
            <w:pPr>
              <w:keepNext/>
              <w:spacing w:before="0"/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 xml:space="preserve">Ящик трансформаторный понижающий </w:t>
            </w:r>
          </w:p>
        </w:tc>
        <w:tc>
          <w:tcPr>
            <w:tcW w:w="7229" w:type="dxa"/>
            <w:gridSpan w:val="4"/>
          </w:tcPr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1)Внешний осмотр</w:t>
            </w:r>
          </w:p>
          <w:p w:rsidR="00C26173" w:rsidRPr="00593432" w:rsidRDefault="00C26173" w:rsidP="007A7EE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7A7EE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неделю)</w:t>
            </w:r>
          </w:p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1).Проверка болтовых соединений.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2).Очистка от пыли и загрязнений.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3).Проверка наличия и соответствия электрических схем.</w:t>
            </w:r>
          </w:p>
          <w:p w:rsidR="00C26173" w:rsidRPr="00593432" w:rsidRDefault="00C26173" w:rsidP="007A7EE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7A7EE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раз в 2 недели)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1).Очистка от пыли.</w:t>
            </w:r>
          </w:p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2).Протяжка болтовых соединений.</w:t>
            </w:r>
          </w:p>
        </w:tc>
      </w:tr>
      <w:tr w:rsidR="00C26173" w:rsidRPr="00593432" w:rsidTr="00593432">
        <w:trPr>
          <w:trHeight w:val="198"/>
        </w:trPr>
        <w:tc>
          <w:tcPr>
            <w:tcW w:w="3227" w:type="dxa"/>
          </w:tcPr>
          <w:p w:rsidR="00C26173" w:rsidRPr="00593432" w:rsidRDefault="00C26173" w:rsidP="00C26173">
            <w:pPr>
              <w:keepNext/>
              <w:spacing w:before="0"/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Обогреватель</w:t>
            </w:r>
          </w:p>
        </w:tc>
        <w:tc>
          <w:tcPr>
            <w:tcW w:w="7229" w:type="dxa"/>
            <w:gridSpan w:val="4"/>
          </w:tcPr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Ежедневное техническое обслуживание</w:t>
            </w:r>
          </w:p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1).Внешний осмотр, очистка от загрязнений.</w:t>
            </w:r>
          </w:p>
          <w:p w:rsidR="00C26173" w:rsidRPr="00593432" w:rsidRDefault="00C26173" w:rsidP="007A7EE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7A7EE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в месяц)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1).Проверка электрических соединений на наличие повреждений.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2).Протяжка болтовых соединений.</w:t>
            </w:r>
          </w:p>
        </w:tc>
      </w:tr>
      <w:tr w:rsidR="00C26173" w:rsidRPr="00593432" w:rsidTr="00593432">
        <w:trPr>
          <w:trHeight w:val="198"/>
        </w:trPr>
        <w:tc>
          <w:tcPr>
            <w:tcW w:w="3227" w:type="dxa"/>
          </w:tcPr>
          <w:p w:rsidR="00C26173" w:rsidRPr="00593432" w:rsidRDefault="00C26173" w:rsidP="00C26173">
            <w:pPr>
              <w:keepNext/>
              <w:spacing w:before="0"/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Светильники</w:t>
            </w:r>
          </w:p>
        </w:tc>
        <w:tc>
          <w:tcPr>
            <w:tcW w:w="7229" w:type="dxa"/>
            <w:gridSpan w:val="4"/>
          </w:tcPr>
          <w:p w:rsidR="00C26173" w:rsidRPr="00593432" w:rsidRDefault="00C26173" w:rsidP="007A7EE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«ТО-2»</w:t>
            </w:r>
            <w:r w:rsidR="007A7EE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в месяц)</w:t>
            </w:r>
          </w:p>
          <w:p w:rsidR="00C26173" w:rsidRPr="00593432" w:rsidRDefault="00C26173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1).Проверка электрических соединений на наличие повреждений.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 Замена перегоревших ламп.</w:t>
            </w:r>
          </w:p>
        </w:tc>
      </w:tr>
      <w:tr w:rsidR="00C26173" w:rsidRPr="00593432" w:rsidTr="00593432">
        <w:trPr>
          <w:trHeight w:val="198"/>
        </w:trPr>
        <w:tc>
          <w:tcPr>
            <w:tcW w:w="3227" w:type="dxa"/>
            <w:tcBorders>
              <w:bottom w:val="single" w:sz="4" w:space="0" w:color="auto"/>
            </w:tcBorders>
          </w:tcPr>
          <w:p w:rsidR="00C26173" w:rsidRPr="00593432" w:rsidRDefault="00C26173" w:rsidP="00C26173">
            <w:pPr>
              <w:keepNext/>
              <w:spacing w:before="0"/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 xml:space="preserve">Розетки 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</w:tcPr>
          <w:p w:rsidR="00C26173" w:rsidRPr="00593432" w:rsidRDefault="00C26173" w:rsidP="007A7EE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7A7EE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в месяц)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1).Проверка электрических соединений на наличие повреждений.</w:t>
            </w:r>
          </w:p>
          <w:p w:rsidR="00C26173" w:rsidRPr="00593432" w:rsidRDefault="00C26173" w:rsidP="00C26173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2).Протяжка болтовых соединений.</w:t>
            </w:r>
          </w:p>
        </w:tc>
      </w:tr>
      <w:tr w:rsidR="00C26173" w:rsidRPr="00593432" w:rsidTr="00593432">
        <w:trPr>
          <w:trHeight w:val="198"/>
        </w:trPr>
        <w:tc>
          <w:tcPr>
            <w:tcW w:w="3227" w:type="dxa"/>
            <w:tcBorders>
              <w:bottom w:val="single" w:sz="4" w:space="0" w:color="auto"/>
            </w:tcBorders>
          </w:tcPr>
          <w:p w:rsidR="00C26173" w:rsidRPr="00593432" w:rsidRDefault="00C26173" w:rsidP="00C26173">
            <w:pPr>
              <w:keepNext/>
              <w:spacing w:before="0"/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/>
                <w:sz w:val="20"/>
                <w:szCs w:val="20"/>
              </w:rPr>
              <w:t>Выключатель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</w:tcPr>
          <w:p w:rsidR="00C26173" w:rsidRPr="00593432" w:rsidRDefault="00C26173" w:rsidP="007A7EEB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Техническое обслуживание «ТО-1»</w:t>
            </w:r>
            <w:r w:rsidR="007A7EE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(1 в месяц)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1).Проверка электрических соединений на наличие повреждений.</w:t>
            </w:r>
          </w:p>
          <w:p w:rsidR="00C26173" w:rsidRPr="00593432" w:rsidRDefault="00C26173" w:rsidP="00C26173">
            <w:pPr>
              <w:tabs>
                <w:tab w:val="center" w:pos="4536"/>
                <w:tab w:val="right" w:pos="9072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2).Протяжка болтовых соединений.</w:t>
            </w:r>
          </w:p>
        </w:tc>
      </w:tr>
      <w:tr w:rsidR="00C26173" w:rsidRPr="00593432" w:rsidTr="00593432">
        <w:trPr>
          <w:trHeight w:val="695"/>
        </w:trPr>
        <w:tc>
          <w:tcPr>
            <w:tcW w:w="10456" w:type="dxa"/>
            <w:gridSpan w:val="5"/>
            <w:tcBorders>
              <w:top w:val="single" w:sz="4" w:space="0" w:color="auto"/>
            </w:tcBorders>
          </w:tcPr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br w:type="page"/>
            </w:r>
            <w:r w:rsidRPr="00593432">
              <w:rPr>
                <w:rFonts w:ascii="Times New Roman" w:hAnsi="Times New Roman"/>
                <w:sz w:val="20"/>
                <w:szCs w:val="20"/>
              </w:rPr>
              <w:br w:type="page"/>
            </w:r>
            <w:r w:rsidRPr="00593432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Оборудование </w:t>
            </w:r>
            <w:proofErr w:type="spellStart"/>
            <w:r w:rsidRPr="00593432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КИПиА</w:t>
            </w:r>
            <w:proofErr w:type="spellEnd"/>
            <w:r w:rsidRPr="00593432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:</w:t>
            </w:r>
          </w:p>
          <w:p w:rsidR="00C26173" w:rsidRPr="00593432" w:rsidRDefault="00C26173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(ТО-1 – 8 раз в год, ТО-2 – 3 раза в год, ТО-3 – 1 раз в год)</w:t>
            </w:r>
          </w:p>
        </w:tc>
      </w:tr>
      <w:tr w:rsidR="00593432" w:rsidRPr="00593432" w:rsidTr="00593432">
        <w:trPr>
          <w:trHeight w:val="695"/>
        </w:trPr>
        <w:tc>
          <w:tcPr>
            <w:tcW w:w="3274" w:type="dxa"/>
            <w:gridSpan w:val="2"/>
            <w:tcBorders>
              <w:top w:val="single" w:sz="4" w:space="0" w:color="auto"/>
            </w:tcBorders>
          </w:tcPr>
          <w:p w:rsidR="00593432" w:rsidRPr="00593432" w:rsidRDefault="00593432" w:rsidP="009E3FDD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Щит управления оборудованием                           </w:t>
            </w:r>
          </w:p>
        </w:tc>
        <w:tc>
          <w:tcPr>
            <w:tcW w:w="7182" w:type="dxa"/>
            <w:gridSpan w:val="3"/>
            <w:tcBorders>
              <w:top w:val="single" w:sz="4" w:space="0" w:color="auto"/>
            </w:tcBorders>
          </w:tcPr>
          <w:p w:rsidR="00593432" w:rsidRPr="00593432" w:rsidRDefault="00593432" w:rsidP="009E3FDD">
            <w:pPr>
              <w:keepNext/>
              <w:spacing w:before="0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ТО-1: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Проверка целостности заземления, функционирования блоков питания приборов и светового табло по световой сигнализации,  наличия напряжения питания на вторичных блоках,  состояния монтажных проводов и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внутришкафных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соединений, проверка наличия маркировок, надписей внутри шкафа, дистанционного управления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ТО-2: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Выполнение работ в объеме ТО-1, Обслуживание контактных соединений. Внешний осмотр на целостность, чистка разъемов, контактов, подтяжка ослабленных соединений, чистка плат.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ТО-3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: Выполнение работ в объеме ТО-2, Ревизия щитков с выключателями (проверка исправности переключателя и целостности предохранителей, при необходимости замена). Ревизия  релейных цепей, подтяжка контактных соединений. Восстановление изоляции на концах проводов и маркировок: проверка работы.</w:t>
            </w:r>
          </w:p>
        </w:tc>
      </w:tr>
      <w:tr w:rsidR="00593432" w:rsidRPr="00593432" w:rsidTr="00593432">
        <w:trPr>
          <w:trHeight w:val="695"/>
        </w:trPr>
        <w:tc>
          <w:tcPr>
            <w:tcW w:w="3274" w:type="dxa"/>
            <w:gridSpan w:val="2"/>
            <w:tcBorders>
              <w:top w:val="single" w:sz="4" w:space="0" w:color="auto"/>
            </w:tcBorders>
          </w:tcPr>
          <w:p w:rsidR="00593432" w:rsidRPr="00593432" w:rsidRDefault="00593432" w:rsidP="00593432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Контроллер управления насосом и передачи данных </w:t>
            </w: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AUTO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adapt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CIU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 902                 </w:t>
            </w:r>
          </w:p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2" w:type="dxa"/>
            <w:gridSpan w:val="3"/>
            <w:tcBorders>
              <w:top w:val="single" w:sz="4" w:space="0" w:color="auto"/>
            </w:tcBorders>
          </w:tcPr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ТО-1: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Проверка целостности заземления, функционирования блоков питания приборов и светового табло по световой сигнализации,  наличия напряжения питания на вторичных блоках,  состояния монтажных проводов и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внутришкафных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соединений, проверка наличия маркировок, надписей внутри шкафа, дистанционного управления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ТО-2: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Выполнение работ в объеме ТО-1, Обслуживание контактных соединений. Внешний осмотр на целостность, чистка разъемов, контактов, подтяжка ослабленных соединений, чистка плат.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ТО-3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: Выполнение работ в объеме ТО-2, Ревизия щитков с выключателями (проверка исправности переключателя и целостности предохранителей, при необходимости замена). Ревизия  релейных цепей, подтяжка контактных соединений. Восстановление изоляции на концах проводов и маркировок: проверка работы.</w:t>
            </w:r>
          </w:p>
        </w:tc>
      </w:tr>
      <w:tr w:rsidR="00593432" w:rsidRPr="00593432" w:rsidTr="00593432">
        <w:trPr>
          <w:trHeight w:val="695"/>
        </w:trPr>
        <w:tc>
          <w:tcPr>
            <w:tcW w:w="3274" w:type="dxa"/>
            <w:gridSpan w:val="2"/>
            <w:tcBorders>
              <w:top w:val="single" w:sz="4" w:space="0" w:color="auto"/>
            </w:tcBorders>
          </w:tcPr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Ультразвуковой расходомер «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Elkora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-30»           </w:t>
            </w:r>
          </w:p>
        </w:tc>
        <w:tc>
          <w:tcPr>
            <w:tcW w:w="7182" w:type="dxa"/>
            <w:gridSpan w:val="3"/>
            <w:tcBorders>
              <w:top w:val="single" w:sz="4" w:space="0" w:color="auto"/>
            </w:tcBorders>
          </w:tcPr>
          <w:p w:rsidR="00593432" w:rsidRPr="00593432" w:rsidRDefault="00593432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ТО-1: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Проверка надежности крепления, наличия маркировки и состояния герметичности кабельных вводов, проверка целостности заземления, отсутствия механических повреждений, контроль наличия и целостности пломб и клейм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ТО-3: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Выполнение работ в объеме ТО-1, Ревизия (разборка, чистка, замена изношенных деталей, сборка).</w:t>
            </w:r>
          </w:p>
        </w:tc>
      </w:tr>
      <w:tr w:rsidR="007A7EEB" w:rsidRPr="00593432" w:rsidTr="00593432">
        <w:trPr>
          <w:trHeight w:val="695"/>
        </w:trPr>
        <w:tc>
          <w:tcPr>
            <w:tcW w:w="3274" w:type="dxa"/>
            <w:gridSpan w:val="2"/>
            <w:tcBorders>
              <w:top w:val="single" w:sz="4" w:space="0" w:color="auto"/>
            </w:tcBorders>
          </w:tcPr>
          <w:p w:rsidR="007A7EEB" w:rsidRPr="00593432" w:rsidRDefault="007A7EEB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Блок управления насосом</w:t>
            </w:r>
          </w:p>
        </w:tc>
        <w:tc>
          <w:tcPr>
            <w:tcW w:w="7182" w:type="dxa"/>
            <w:gridSpan w:val="3"/>
            <w:tcBorders>
              <w:top w:val="single" w:sz="4" w:space="0" w:color="auto"/>
            </w:tcBorders>
          </w:tcPr>
          <w:p w:rsidR="007A7EEB" w:rsidRPr="00593432" w:rsidRDefault="007A7EEB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ТО-1: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Проверка целостности заземления, функционирования блоков питания приборов и светового табло по световой сигнализации,  наличия напряжения питания на вторичных блоках,  состояния монтажных проводов и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внутришкафных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соединений, проверка наличия маркировок, надписей внутри шкафа, дистанционного управления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ТО-2: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Выполнение работ в объеме ТО-1, Обслуживание контактных соединений. Внешний осмотр на целостность, чистка разъемов, контактов, подтяжка ослабленных соединений, чистка плат.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ТО-3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: Выполнение работ в объеме ТО-2, Ревизия щитков с выключателями (проверка исправности переключателя и целостности предохранителей, при необходимости замена). Ревизия  релейных цепей, подтяжка контактных соединений. Восстановление изоляции на концах проводов и маркировок: проверка работы.</w:t>
            </w:r>
          </w:p>
        </w:tc>
      </w:tr>
      <w:tr w:rsidR="007A7EEB" w:rsidRPr="00593432" w:rsidTr="00593432">
        <w:trPr>
          <w:trHeight w:val="695"/>
        </w:trPr>
        <w:tc>
          <w:tcPr>
            <w:tcW w:w="3274" w:type="dxa"/>
            <w:gridSpan w:val="2"/>
            <w:tcBorders>
              <w:top w:val="single" w:sz="4" w:space="0" w:color="auto"/>
            </w:tcBorders>
          </w:tcPr>
          <w:p w:rsidR="007A7EEB" w:rsidRPr="009E3FDD" w:rsidRDefault="007A7EEB" w:rsidP="00C261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Электромагнитный клапан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Dorot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-80-3-</w:t>
            </w: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182" w:type="dxa"/>
            <w:gridSpan w:val="3"/>
            <w:tcBorders>
              <w:top w:val="single" w:sz="4" w:space="0" w:color="auto"/>
            </w:tcBorders>
          </w:tcPr>
          <w:p w:rsidR="007A7EEB" w:rsidRPr="00593432" w:rsidRDefault="007A7EEB" w:rsidP="00C26173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ТО-1: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Проверка надежности крепления, наличия маркировки и состояния герметичности кабельных вводов, проверка целостности заземления, отсутствия механических повреждений, контроль наличия и целостности пломб и клейм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ТО-3: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Выполнение работ в объеме ТО-1, Ревизия (разборка, чистка, замена изношенных деталей, сборка).</w:t>
            </w:r>
          </w:p>
        </w:tc>
      </w:tr>
      <w:tr w:rsidR="00593432" w:rsidRPr="00593432" w:rsidTr="00593432">
        <w:trPr>
          <w:trHeight w:val="198"/>
        </w:trPr>
        <w:tc>
          <w:tcPr>
            <w:tcW w:w="3963" w:type="dxa"/>
            <w:gridSpan w:val="3"/>
          </w:tcPr>
          <w:p w:rsidR="00593432" w:rsidRPr="00593432" w:rsidRDefault="00593432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Блок управления клапаном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Calcon</w:t>
            </w:r>
            <w:proofErr w:type="spellEnd"/>
          </w:p>
        </w:tc>
        <w:tc>
          <w:tcPr>
            <w:tcW w:w="6493" w:type="dxa"/>
            <w:gridSpan w:val="2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ТО-1: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Проверка целостности заземления, функционирования 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>блоков питания прибора наличия напряжения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питания,  состояния монтажных проводов и соединений, проверка наличия маркировок, надписей.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ТО-2: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Выполнение работ в объеме ТО-1, Обслуживание контактных соединений. Внешний осмотр на целостность, чистка разъемов, контактов, подтяжка ослабленных соединений.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ТО-3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: Выполнение работ в объеме ТО-2, Ревизия (проверка исправности переключателя, при необходимости замена). Ревизия  релейных цепей, подтяжка контактных соединений. Восстановление изоляции на концах проводов и маркировок: проверка работы.</w:t>
            </w:r>
          </w:p>
        </w:tc>
      </w:tr>
      <w:tr w:rsidR="00593432" w:rsidRPr="00593432" w:rsidTr="00593432">
        <w:trPr>
          <w:trHeight w:val="198"/>
        </w:trPr>
        <w:tc>
          <w:tcPr>
            <w:tcW w:w="3963" w:type="dxa"/>
            <w:gridSpan w:val="3"/>
          </w:tcPr>
          <w:p w:rsidR="00593432" w:rsidRPr="00593432" w:rsidRDefault="00593432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 xml:space="preserve">Щит контроля работы оборудования                     </w:t>
            </w:r>
          </w:p>
        </w:tc>
        <w:tc>
          <w:tcPr>
            <w:tcW w:w="6493" w:type="dxa"/>
            <w:gridSpan w:val="2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ТО-1: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Проверка целостности заземления, функционирования блоков питания приборов и светового табло по световой сигнализации,  наличия напряжения питания на вторичных блоках,  состояния монтажных проводов и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внутришкафных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соединений, проверка наличия маркировок, надписей внутри шкафа, дистанционного управления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ТО-2: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Выполнение работ в объеме ТО-1, Обслуживание контактных соединений. Внешний осмотр на целостность, чистка разъемов, контактов, подтяжка ослабленных соединений, чистка плат.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ТО-3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: Выполнение работ в объеме ТО-2, Ревизия щитков с выключателями (проверка исправности переключателя и целостности предохранителей, при необходимости замена). Ревизия  релейных цепей, подтяжка контактных соединений. Восстановление изоляции на концах проводов и маркировок: проверка работы.</w:t>
            </w:r>
          </w:p>
        </w:tc>
      </w:tr>
      <w:tr w:rsidR="00593432" w:rsidRPr="00593432" w:rsidTr="00593432">
        <w:trPr>
          <w:trHeight w:val="198"/>
        </w:trPr>
        <w:tc>
          <w:tcPr>
            <w:tcW w:w="3963" w:type="dxa"/>
            <w:gridSpan w:val="3"/>
          </w:tcPr>
          <w:p w:rsidR="00593432" w:rsidRPr="00593432" w:rsidRDefault="00593432" w:rsidP="00C26173">
            <w:pPr>
              <w:keepNext/>
              <w:spacing w:befor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sz w:val="20"/>
                <w:szCs w:val="20"/>
              </w:rPr>
              <w:t>Контроллер «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Unitronics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593432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-90                              </w:t>
            </w:r>
          </w:p>
        </w:tc>
        <w:tc>
          <w:tcPr>
            <w:tcW w:w="6493" w:type="dxa"/>
            <w:gridSpan w:val="2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ТО-1: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Проверка надежности крепления, наличия маркировки и состояния герметичности кабельных вводов, проверка целостности заземления, отсутствия механических повреждений, контроль наличия и целостности пломб и клейм</w:t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ТО-3: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Выполнение работ в объеме ТО-1, Ревизия (разборка, чистка, замена изношенных деталей, сборка).</w:t>
            </w:r>
          </w:p>
        </w:tc>
      </w:tr>
      <w:tr w:rsidR="00593432" w:rsidRPr="00593432" w:rsidTr="00593432">
        <w:trPr>
          <w:trHeight w:val="198"/>
        </w:trPr>
        <w:tc>
          <w:tcPr>
            <w:tcW w:w="3963" w:type="dxa"/>
            <w:gridSpan w:val="3"/>
          </w:tcPr>
          <w:p w:rsidR="00593432" w:rsidRPr="00593432" w:rsidRDefault="00593432" w:rsidP="00C2617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Тепловодосчетчик</w:t>
            </w:r>
            <w:proofErr w:type="spellEnd"/>
          </w:p>
        </w:tc>
        <w:tc>
          <w:tcPr>
            <w:tcW w:w="6493" w:type="dxa"/>
            <w:gridSpan w:val="2"/>
          </w:tcPr>
          <w:p w:rsidR="00593432" w:rsidRPr="00593432" w:rsidRDefault="00593432" w:rsidP="00C26173">
            <w:pPr>
              <w:keepNext/>
              <w:spacing w:before="0"/>
              <w:jc w:val="both"/>
              <w:outlineLvl w:val="7"/>
              <w:rPr>
                <w:rFonts w:ascii="Times New Roman" w:hAnsi="Times New Roman"/>
                <w:sz w:val="20"/>
                <w:szCs w:val="20"/>
              </w:rPr>
            </w:pP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ТО-1: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Внешний осмотр: проверка отсутствия механических  повреждений, отсутствия коррозии, надежности крепления, целостности электрических соединении, наличия видимого заземления. Наличие калибровочного знака.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 xml:space="preserve">ТО-2: 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 xml:space="preserve">Выполнение работ в объеме ТО-1, Проверка выдачи электрического выходного сигнала, соответствующего нулевому и измеряемому значениям параметра, корректировка. Удаление загрязнений. Проверка работоспособности счётчика. Проверка герметичности соединений с трубопроводом, устранение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>.</w:t>
            </w:r>
            <w:r w:rsidRPr="00593432">
              <w:rPr>
                <w:rFonts w:ascii="Times New Roman" w:hAnsi="Times New Roman"/>
                <w:sz w:val="20"/>
                <w:szCs w:val="20"/>
              </w:rPr>
              <w:br/>
            </w:r>
            <w:r w:rsidRPr="00593432">
              <w:rPr>
                <w:rFonts w:ascii="Times New Roman" w:hAnsi="Times New Roman"/>
                <w:bCs/>
                <w:sz w:val="20"/>
                <w:szCs w:val="20"/>
              </w:rPr>
              <w:t>ТО-3</w:t>
            </w:r>
            <w:r w:rsidRPr="00593432">
              <w:rPr>
                <w:rFonts w:ascii="Times New Roman" w:hAnsi="Times New Roman"/>
                <w:sz w:val="20"/>
                <w:szCs w:val="20"/>
              </w:rPr>
              <w:t>: Выполнение работ в объеме ТО-2, Чистка контактов от окисления, протяжка контактных соединений и крепежных элементов, проверка заземления. Восстановление надписей и маркировок. Разборка преобразователя ,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мойка,сборка</w:t>
            </w:r>
            <w:proofErr w:type="gramStart"/>
            <w:r w:rsidRPr="00593432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593432">
              <w:rPr>
                <w:rFonts w:ascii="Times New Roman" w:hAnsi="Times New Roman"/>
                <w:sz w:val="20"/>
                <w:szCs w:val="20"/>
              </w:rPr>
              <w:t>роверка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напряжения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питания,проверка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формы и амплитуды выходного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сигнвла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. Проверка правильности показаний. Проверка состояния кабельных трасс, лотков. </w:t>
            </w:r>
            <w:proofErr w:type="spellStart"/>
            <w:r w:rsidRPr="00593432">
              <w:rPr>
                <w:rFonts w:ascii="Times New Roman" w:hAnsi="Times New Roman"/>
                <w:sz w:val="20"/>
                <w:szCs w:val="20"/>
              </w:rPr>
              <w:t>Мелирование</w:t>
            </w:r>
            <w:proofErr w:type="spellEnd"/>
            <w:r w:rsidRPr="00593432">
              <w:rPr>
                <w:rFonts w:ascii="Times New Roman" w:hAnsi="Times New Roman"/>
                <w:sz w:val="20"/>
                <w:szCs w:val="20"/>
              </w:rPr>
              <w:t xml:space="preserve"> контрольного кабеля.</w:t>
            </w:r>
          </w:p>
        </w:tc>
      </w:tr>
    </w:tbl>
    <w:tbl>
      <w:tblPr>
        <w:tblpPr w:leftFromText="180" w:rightFromText="180" w:vertAnchor="page" w:horzAnchor="page" w:tblpX="1178" w:tblpY="12118"/>
        <w:tblW w:w="10234" w:type="dxa"/>
        <w:tblLayout w:type="fixed"/>
        <w:tblLook w:val="0000" w:firstRow="0" w:lastRow="0" w:firstColumn="0" w:lastColumn="0" w:noHBand="0" w:noVBand="0"/>
      </w:tblPr>
      <w:tblGrid>
        <w:gridCol w:w="2364"/>
        <w:gridCol w:w="2706"/>
        <w:gridCol w:w="720"/>
        <w:gridCol w:w="2222"/>
        <w:gridCol w:w="962"/>
        <w:gridCol w:w="1260"/>
      </w:tblGrid>
      <w:tr w:rsidR="007A7EEB" w:rsidRPr="00C26173" w:rsidTr="007A7EEB">
        <w:trPr>
          <w:trHeight w:val="182"/>
        </w:trPr>
        <w:tc>
          <w:tcPr>
            <w:tcW w:w="5070" w:type="dxa"/>
            <w:gridSpan w:val="2"/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720" w:type="dxa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</w:tr>
      <w:tr w:rsidR="007A7EEB" w:rsidRPr="00C26173" w:rsidTr="007A7EEB">
        <w:trPr>
          <w:trHeight w:val="182"/>
        </w:trPr>
        <w:tc>
          <w:tcPr>
            <w:tcW w:w="5070" w:type="dxa"/>
            <w:gridSpan w:val="2"/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720" w:type="dxa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0" w:type="dxa"/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7A7EEB" w:rsidRPr="00C26173" w:rsidTr="007A7EEB">
        <w:trPr>
          <w:trHeight w:val="182"/>
        </w:trPr>
        <w:tc>
          <w:tcPr>
            <w:tcW w:w="5070" w:type="dxa"/>
            <w:gridSpan w:val="2"/>
          </w:tcPr>
          <w:p w:rsidR="007A7EEB" w:rsidRPr="00C26173" w:rsidRDefault="007A7EEB" w:rsidP="007A7EEB">
            <w:pPr>
              <w:snapToGrid w:val="0"/>
              <w:spacing w:before="0"/>
              <w:ind w:left="284" w:hanging="284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7A7EEB" w:rsidRPr="00C26173" w:rsidTr="007A7EEB">
        <w:trPr>
          <w:trHeight w:val="182"/>
        </w:trPr>
        <w:tc>
          <w:tcPr>
            <w:tcW w:w="5070" w:type="dxa"/>
            <w:gridSpan w:val="2"/>
            <w:tcBorders>
              <w:bottom w:val="single" w:sz="4" w:space="0" w:color="auto"/>
            </w:tcBorders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7A7EEB" w:rsidRPr="00C26173" w:rsidTr="007A7EEB">
        <w:trPr>
          <w:trHeight w:val="70"/>
        </w:trPr>
        <w:tc>
          <w:tcPr>
            <w:tcW w:w="5070" w:type="dxa"/>
            <w:gridSpan w:val="2"/>
            <w:tcBorders>
              <w:top w:val="single" w:sz="4" w:space="0" w:color="auto"/>
            </w:tcBorders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7A7EEB" w:rsidRPr="00C26173" w:rsidTr="007A7EE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706" w:type="dxa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7A7EEB" w:rsidRPr="00C26173" w:rsidTr="007A7EEB">
        <w:trPr>
          <w:trHeight w:val="182"/>
        </w:trPr>
        <w:tc>
          <w:tcPr>
            <w:tcW w:w="5070" w:type="dxa"/>
            <w:gridSpan w:val="2"/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7A7EEB" w:rsidRPr="00C26173" w:rsidTr="007A7EEB">
        <w:trPr>
          <w:trHeight w:val="180"/>
        </w:trPr>
        <w:tc>
          <w:tcPr>
            <w:tcW w:w="5070" w:type="dxa"/>
            <w:gridSpan w:val="2"/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7A7EEB" w:rsidRPr="00C26173" w:rsidRDefault="007A7EEB" w:rsidP="007A7EEB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7A7EEB" w:rsidRPr="00C26173" w:rsidRDefault="007A7EEB" w:rsidP="007A7EEB">
            <w:pPr>
              <w:snapToGri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24"/>
          <w:szCs w:val="20"/>
        </w:rPr>
      </w:pP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  <w:szCs w:val="20"/>
        </w:rPr>
      </w:pPr>
    </w:p>
    <w:p w:rsidR="007A7EEB" w:rsidRDefault="007A7EEB">
      <w:pPr>
        <w:spacing w:before="0" w:after="200" w:line="276" w:lineRule="auto"/>
        <w:rPr>
          <w:rFonts w:ascii="Times New Roman" w:hAnsi="Times New Roman"/>
          <w:b/>
          <w:bCs/>
          <w:sz w:val="24"/>
          <w:szCs w:val="20"/>
        </w:rPr>
      </w:pPr>
      <w:r>
        <w:rPr>
          <w:rFonts w:ascii="Times New Roman" w:hAnsi="Times New Roman"/>
          <w:b/>
          <w:bCs/>
          <w:sz w:val="24"/>
          <w:szCs w:val="20"/>
        </w:rPr>
        <w:br w:type="page"/>
      </w:r>
    </w:p>
    <w:p w:rsidR="009963E1" w:rsidRDefault="009963E1" w:rsidP="007A7EEB">
      <w:pPr>
        <w:keepNext/>
        <w:spacing w:before="0"/>
        <w:jc w:val="right"/>
        <w:outlineLvl w:val="7"/>
        <w:rPr>
          <w:rFonts w:ascii="Times New Roman" w:hAnsi="Times New Roman"/>
          <w:bCs/>
          <w:i/>
          <w:szCs w:val="22"/>
        </w:rPr>
        <w:sectPr w:rsidR="009963E1" w:rsidSect="002D322B">
          <w:pgSz w:w="11906" w:h="16838"/>
          <w:pgMar w:top="1134" w:right="737" w:bottom="1134" w:left="1134" w:header="284" w:footer="709" w:gutter="0"/>
          <w:cols w:space="708"/>
          <w:docGrid w:linePitch="360"/>
        </w:sectPr>
      </w:pPr>
    </w:p>
    <w:p w:rsidR="007A7EEB" w:rsidRDefault="007A7EEB" w:rsidP="007A7EEB">
      <w:pPr>
        <w:keepNext/>
        <w:spacing w:before="0"/>
        <w:jc w:val="right"/>
        <w:outlineLvl w:val="7"/>
        <w:rPr>
          <w:rFonts w:ascii="Times New Roman" w:hAnsi="Times New Roman"/>
          <w:bCs/>
          <w:i/>
          <w:szCs w:val="22"/>
        </w:rPr>
      </w:pPr>
      <w:r>
        <w:rPr>
          <w:rFonts w:ascii="Times New Roman" w:hAnsi="Times New Roman"/>
          <w:bCs/>
          <w:i/>
          <w:szCs w:val="22"/>
        </w:rPr>
        <w:lastRenderedPageBreak/>
        <w:t>Приложение №3</w:t>
      </w:r>
    </w:p>
    <w:p w:rsidR="007A7EEB" w:rsidRDefault="007A7EEB" w:rsidP="007A7EEB">
      <w:pPr>
        <w:keepNext/>
        <w:spacing w:before="0"/>
        <w:jc w:val="right"/>
        <w:outlineLvl w:val="7"/>
        <w:rPr>
          <w:rFonts w:ascii="Times New Roman" w:hAnsi="Times New Roman"/>
          <w:bCs/>
          <w:i/>
          <w:szCs w:val="22"/>
        </w:rPr>
      </w:pPr>
      <w:r>
        <w:rPr>
          <w:rFonts w:ascii="Times New Roman" w:hAnsi="Times New Roman"/>
          <w:bCs/>
          <w:i/>
          <w:szCs w:val="22"/>
        </w:rPr>
        <w:t>к договору № ___ от «__» _______2015г.</w:t>
      </w:r>
    </w:p>
    <w:p w:rsidR="00C26173" w:rsidRPr="00C26173" w:rsidRDefault="00C26173" w:rsidP="00C26173">
      <w:pPr>
        <w:keepNext/>
        <w:spacing w:before="0"/>
        <w:jc w:val="both"/>
        <w:outlineLvl w:val="7"/>
        <w:rPr>
          <w:rFonts w:ascii="Times New Roman" w:hAnsi="Times New Roman"/>
          <w:b/>
          <w:szCs w:val="20"/>
        </w:rPr>
      </w:pPr>
    </w:p>
    <w:p w:rsidR="00C26173" w:rsidRDefault="00C26173" w:rsidP="00C26173">
      <w:pPr>
        <w:spacing w:before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15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5"/>
        <w:gridCol w:w="6944"/>
        <w:gridCol w:w="851"/>
        <w:gridCol w:w="1559"/>
        <w:gridCol w:w="1559"/>
        <w:gridCol w:w="1418"/>
        <w:gridCol w:w="1276"/>
        <w:gridCol w:w="1275"/>
      </w:tblGrid>
      <w:tr w:rsidR="009963E1" w:rsidRPr="009E3FDD" w:rsidTr="009963E1">
        <w:trPr>
          <w:trHeight w:val="1090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9E3FDD">
              <w:rPr>
                <w:rFonts w:cs="Arial"/>
                <w:bCs/>
                <w:i/>
                <w:color w:val="000000"/>
                <w:sz w:val="16"/>
                <w:szCs w:val="16"/>
              </w:rPr>
              <w:t>Вид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9E3FDD">
              <w:rPr>
                <w:rFonts w:cs="Arial"/>
                <w:bCs/>
                <w:color w:val="000000"/>
                <w:sz w:val="16"/>
                <w:szCs w:val="16"/>
              </w:rPr>
              <w:t>ЕИ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bCs/>
                <w:sz w:val="16"/>
                <w:szCs w:val="16"/>
                <w:lang w:eastAsia="x-none"/>
              </w:rPr>
            </w:pPr>
            <w:r w:rsidRPr="009E3FDD">
              <w:rPr>
                <w:rFonts w:cs="Arial"/>
                <w:bCs/>
                <w:sz w:val="16"/>
                <w:szCs w:val="16"/>
                <w:lang w:eastAsia="x-none"/>
              </w:rPr>
              <w:t>Стоимость,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bCs/>
                <w:sz w:val="16"/>
                <w:szCs w:val="16"/>
                <w:lang w:eastAsia="x-none"/>
              </w:rPr>
            </w:pPr>
            <w:r w:rsidRPr="009E3FDD">
              <w:rPr>
                <w:rFonts w:cs="Arial"/>
                <w:bCs/>
                <w:sz w:val="16"/>
                <w:szCs w:val="16"/>
                <w:lang w:eastAsia="x-none"/>
              </w:rPr>
              <w:t>Сумма без НДС (18%),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bCs/>
                <w:sz w:val="16"/>
                <w:szCs w:val="16"/>
                <w:lang w:eastAsia="x-none"/>
              </w:rPr>
            </w:pPr>
            <w:r w:rsidRPr="009E3FDD">
              <w:rPr>
                <w:rFonts w:cs="Arial"/>
                <w:bCs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bCs/>
                <w:sz w:val="16"/>
                <w:szCs w:val="16"/>
                <w:lang w:eastAsia="x-none"/>
              </w:rPr>
            </w:pPr>
            <w:r w:rsidRPr="009E3FDD">
              <w:rPr>
                <w:rFonts w:cs="Arial"/>
                <w:bCs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9963E1" w:rsidRPr="009E3FDD" w:rsidTr="009963E1">
        <w:trPr>
          <w:trHeight w:val="473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ind w:left="-57" w:right="-57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6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F04E69" w:rsidRDefault="009963E1" w:rsidP="00F23F6A">
            <w:pPr>
              <w:spacing w:before="0"/>
              <w:ind w:left="-57" w:right="-57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 xml:space="preserve">Техническое обслуживание оборудования очистных канализационных сооружений </w:t>
            </w:r>
            <w:proofErr w:type="spellStart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>Ачимовского</w:t>
            </w:r>
            <w:proofErr w:type="spellEnd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>Тайлаковского</w:t>
            </w:r>
            <w:proofErr w:type="spellEnd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>Чистинного</w:t>
            </w:r>
            <w:proofErr w:type="spellEnd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 xml:space="preserve"> месторождений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9E3FDD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88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9963E1" w:rsidRDefault="009963E1" w:rsidP="00F23F6A">
            <w:pPr>
              <w:spacing w:before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3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F04E69" w:rsidRDefault="009963E1" w:rsidP="00F23F6A">
            <w:pPr>
              <w:spacing w:before="0"/>
              <w:ind w:left="-57" w:right="-57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  <w:proofErr w:type="spellStart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>Ачимовское</w:t>
            </w:r>
            <w:proofErr w:type="spellEnd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 xml:space="preserve"> м/</w:t>
            </w:r>
            <w:proofErr w:type="gramStart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88"/>
        </w:trPr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9963E1" w:rsidRDefault="009963E1" w:rsidP="00F23F6A">
            <w:pPr>
              <w:spacing w:before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F04E69" w:rsidRDefault="009963E1" w:rsidP="00F23F6A">
            <w:pPr>
              <w:spacing w:before="0"/>
              <w:ind w:left="-57" w:right="-57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  <w:r w:rsidRPr="00F04E69">
              <w:rPr>
                <w:rFonts w:cs="Arial"/>
                <w:i/>
                <w:snapToGrid w:val="0"/>
                <w:sz w:val="16"/>
                <w:szCs w:val="16"/>
              </w:rPr>
              <w:t>Материалы (ориентировочно)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182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9963E1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spacing w:before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963E1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F04E69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spacing w:before="0"/>
              <w:ind w:left="-110"/>
              <w:jc w:val="both"/>
              <w:rPr>
                <w:rFonts w:cs="Arial"/>
                <w:i/>
                <w:snapToGrid w:val="0"/>
                <w:sz w:val="16"/>
                <w:szCs w:val="16"/>
              </w:rPr>
            </w:pPr>
            <w:proofErr w:type="spellStart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>Тайлаковское</w:t>
            </w:r>
            <w:proofErr w:type="spellEnd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 xml:space="preserve"> м/</w:t>
            </w:r>
            <w:proofErr w:type="gramStart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182"/>
        </w:trPr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9963E1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spacing w:before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F04E69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spacing w:before="0"/>
              <w:ind w:left="-110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  <w:r w:rsidRPr="00F04E69">
              <w:rPr>
                <w:rFonts w:cs="Arial"/>
                <w:i/>
                <w:snapToGrid w:val="0"/>
                <w:sz w:val="16"/>
                <w:szCs w:val="16"/>
              </w:rPr>
              <w:t>Материалы (ориентировочно)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Pr="009963E1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963E1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F04E69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i/>
                <w:snapToGrid w:val="0"/>
                <w:sz w:val="16"/>
                <w:szCs w:val="16"/>
              </w:rPr>
            </w:pPr>
            <w:proofErr w:type="spellStart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>Чистинное</w:t>
            </w:r>
            <w:proofErr w:type="spellEnd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 xml:space="preserve"> м/</w:t>
            </w:r>
            <w:proofErr w:type="gramStart"/>
            <w:r w:rsidRPr="00F04E69">
              <w:rPr>
                <w:rFonts w:cs="Arial"/>
                <w:i/>
                <w:color w:val="000000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Pr="009E3FDD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9E3FDD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F04E69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i/>
                <w:snapToGrid w:val="0"/>
                <w:sz w:val="16"/>
                <w:szCs w:val="16"/>
              </w:rPr>
            </w:pPr>
            <w:r w:rsidRPr="00F04E69">
              <w:rPr>
                <w:rFonts w:cs="Arial"/>
                <w:i/>
                <w:snapToGrid w:val="0"/>
                <w:sz w:val="16"/>
                <w:szCs w:val="16"/>
              </w:rPr>
              <w:t>Материалы (ориентировочно)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75000B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i/>
                <w:snapToGrid w:val="0"/>
                <w:sz w:val="16"/>
                <w:szCs w:val="20"/>
              </w:rPr>
            </w:pPr>
            <w:r>
              <w:rPr>
                <w:rFonts w:cs="Arial"/>
                <w:i/>
                <w:snapToGrid w:val="0"/>
                <w:sz w:val="16"/>
                <w:szCs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Pr="0075000B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i/>
                <w:snapToGrid w:val="0"/>
                <w:sz w:val="16"/>
                <w:szCs w:val="20"/>
              </w:rPr>
            </w:pPr>
            <w:r>
              <w:rPr>
                <w:rFonts w:cs="Arial"/>
                <w:i/>
                <w:snapToGrid w:val="0"/>
                <w:sz w:val="16"/>
                <w:szCs w:val="20"/>
              </w:rPr>
              <w:t>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963E1" w:rsidRPr="009E3FDD" w:rsidTr="009963E1">
        <w:trPr>
          <w:trHeight w:val="50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E1" w:rsidRDefault="009963E1" w:rsidP="00F23F6A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i/>
                <w:snapToGrid w:val="0"/>
                <w:sz w:val="16"/>
                <w:szCs w:val="20"/>
              </w:rPr>
            </w:pPr>
            <w:r>
              <w:rPr>
                <w:rFonts w:cs="Arial"/>
                <w:i/>
                <w:snapToGrid w:val="0"/>
                <w:sz w:val="16"/>
                <w:szCs w:val="20"/>
              </w:rPr>
              <w:t>Всего с материалами: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3E1" w:rsidRDefault="009963E1" w:rsidP="00F23F6A">
            <w:pPr>
              <w:spacing w:before="0"/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63E1" w:rsidRPr="009E3FDD" w:rsidRDefault="009963E1" w:rsidP="00F23F6A">
            <w:pPr>
              <w:spacing w:before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page" w:horzAnchor="margin" w:tblpXSpec="center" w:tblpY="6101"/>
        <w:tblW w:w="12336" w:type="dxa"/>
        <w:tblLayout w:type="fixed"/>
        <w:tblLook w:val="0000" w:firstRow="0" w:lastRow="0" w:firstColumn="0" w:lastColumn="0" w:noHBand="0" w:noVBand="0"/>
      </w:tblPr>
      <w:tblGrid>
        <w:gridCol w:w="4808"/>
        <w:gridCol w:w="2364"/>
        <w:gridCol w:w="236"/>
        <w:gridCol w:w="2706"/>
        <w:gridCol w:w="962"/>
        <w:gridCol w:w="1260"/>
      </w:tblGrid>
      <w:tr w:rsidR="009963E1" w:rsidRPr="00C26173" w:rsidTr="009963E1">
        <w:trPr>
          <w:trHeight w:val="182"/>
        </w:trPr>
        <w:tc>
          <w:tcPr>
            <w:tcW w:w="7172" w:type="dxa"/>
            <w:gridSpan w:val="2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236" w:type="dxa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28" w:type="dxa"/>
            <w:gridSpan w:val="3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</w:tr>
      <w:tr w:rsidR="009963E1" w:rsidRPr="00C26173" w:rsidTr="009963E1">
        <w:trPr>
          <w:trHeight w:val="182"/>
        </w:trPr>
        <w:tc>
          <w:tcPr>
            <w:tcW w:w="7172" w:type="dxa"/>
            <w:gridSpan w:val="2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236" w:type="dxa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68" w:type="dxa"/>
            <w:gridSpan w:val="2"/>
            <w:tcBorders>
              <w:bottom w:val="single" w:sz="4" w:space="0" w:color="auto"/>
            </w:tcBorders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0" w:type="dxa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9963E1" w:rsidRPr="00C26173" w:rsidTr="009963E1">
        <w:trPr>
          <w:trHeight w:val="182"/>
        </w:trPr>
        <w:tc>
          <w:tcPr>
            <w:tcW w:w="7172" w:type="dxa"/>
            <w:gridSpan w:val="2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6" w:type="dxa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28" w:type="dxa"/>
            <w:gridSpan w:val="3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9963E1" w:rsidRPr="00C26173" w:rsidTr="009963E1">
        <w:trPr>
          <w:trHeight w:val="182"/>
        </w:trPr>
        <w:tc>
          <w:tcPr>
            <w:tcW w:w="7172" w:type="dxa"/>
            <w:gridSpan w:val="2"/>
            <w:tcBorders>
              <w:bottom w:val="single" w:sz="4" w:space="0" w:color="auto"/>
            </w:tcBorders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6" w:type="dxa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28" w:type="dxa"/>
            <w:gridSpan w:val="3"/>
            <w:tcBorders>
              <w:bottom w:val="single" w:sz="4" w:space="0" w:color="auto"/>
            </w:tcBorders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9963E1" w:rsidRPr="00C26173" w:rsidTr="009963E1">
        <w:trPr>
          <w:trHeight w:val="70"/>
        </w:trPr>
        <w:tc>
          <w:tcPr>
            <w:tcW w:w="7172" w:type="dxa"/>
            <w:gridSpan w:val="2"/>
            <w:tcBorders>
              <w:top w:val="single" w:sz="4" w:space="0" w:color="auto"/>
            </w:tcBorders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28" w:type="dxa"/>
            <w:gridSpan w:val="3"/>
            <w:tcBorders>
              <w:top w:val="single" w:sz="4" w:space="0" w:color="auto"/>
            </w:tcBorders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9963E1" w:rsidRPr="00C26173" w:rsidTr="009963E1">
        <w:trPr>
          <w:trHeight w:val="182"/>
        </w:trPr>
        <w:tc>
          <w:tcPr>
            <w:tcW w:w="4808" w:type="dxa"/>
            <w:tcBorders>
              <w:bottom w:val="single" w:sz="4" w:space="0" w:color="auto"/>
            </w:tcBorders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236" w:type="dxa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9963E1" w:rsidRPr="00C26173" w:rsidTr="009963E1">
        <w:trPr>
          <w:trHeight w:val="182"/>
        </w:trPr>
        <w:tc>
          <w:tcPr>
            <w:tcW w:w="7172" w:type="dxa"/>
            <w:gridSpan w:val="2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236" w:type="dxa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28" w:type="dxa"/>
            <w:gridSpan w:val="3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9963E1" w:rsidRPr="00C26173" w:rsidTr="009963E1">
        <w:trPr>
          <w:trHeight w:val="180"/>
        </w:trPr>
        <w:tc>
          <w:tcPr>
            <w:tcW w:w="7172" w:type="dxa"/>
            <w:gridSpan w:val="2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236" w:type="dxa"/>
          </w:tcPr>
          <w:p w:rsidR="009963E1" w:rsidRPr="00C26173" w:rsidRDefault="009963E1" w:rsidP="009963E1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28" w:type="dxa"/>
            <w:gridSpan w:val="3"/>
          </w:tcPr>
          <w:p w:rsidR="009963E1" w:rsidRPr="00C26173" w:rsidRDefault="009963E1" w:rsidP="009963E1">
            <w:pPr>
              <w:snapToGri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9963E1" w:rsidRDefault="009963E1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9963E1" w:rsidRDefault="009963E1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9963E1" w:rsidRDefault="009963E1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9963E1" w:rsidRDefault="009963E1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9963E1" w:rsidRDefault="009963E1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9963E1" w:rsidRDefault="009963E1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9963E1" w:rsidRDefault="009963E1">
      <w:pPr>
        <w:spacing w:before="0" w:after="200" w:line="276" w:lineRule="auto"/>
        <w:rPr>
          <w:rFonts w:ascii="Times New Roman" w:hAnsi="Times New Roman"/>
          <w:b/>
          <w:sz w:val="24"/>
        </w:rPr>
        <w:sectPr w:rsidR="009963E1" w:rsidSect="009963E1">
          <w:pgSz w:w="16838" w:h="11906" w:orient="landscape"/>
          <w:pgMar w:top="1134" w:right="1134" w:bottom="737" w:left="1134" w:header="284" w:footer="709" w:gutter="0"/>
          <w:cols w:space="708"/>
          <w:docGrid w:linePitch="360"/>
        </w:sectPr>
      </w:pPr>
    </w:p>
    <w:p w:rsidR="00C26173" w:rsidRPr="00C26173" w:rsidRDefault="00C26173" w:rsidP="007A7EEB">
      <w:pPr>
        <w:tabs>
          <w:tab w:val="left" w:pos="8355"/>
        </w:tabs>
        <w:spacing w:before="0"/>
        <w:jc w:val="right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lastRenderedPageBreak/>
        <w:t>Вспомогательный расчет № 1</w:t>
      </w:r>
    </w:p>
    <w:p w:rsidR="00C26173" w:rsidRPr="00C26173" w:rsidRDefault="00C26173" w:rsidP="007A7EEB">
      <w:pPr>
        <w:tabs>
          <w:tab w:val="left" w:pos="8355"/>
        </w:tabs>
        <w:spacing w:before="0"/>
        <w:jc w:val="right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к Приложению № 3 </w:t>
      </w:r>
    </w:p>
    <w:p w:rsidR="00C26173" w:rsidRPr="00C26173" w:rsidRDefault="00C26173" w:rsidP="007A7EEB">
      <w:pPr>
        <w:tabs>
          <w:tab w:val="left" w:pos="8355"/>
        </w:tabs>
        <w:spacing w:before="0"/>
        <w:jc w:val="right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  к договору № ____ от __ ______20__г.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Расчет стоимости услуг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на </w:t>
      </w:r>
      <w:proofErr w:type="spellStart"/>
      <w:r w:rsidRPr="00C26173">
        <w:rPr>
          <w:rFonts w:ascii="Times New Roman" w:hAnsi="Times New Roman"/>
          <w:b/>
          <w:sz w:val="24"/>
        </w:rPr>
        <w:t>Ачимовском</w:t>
      </w:r>
      <w:proofErr w:type="spellEnd"/>
      <w:r w:rsidRPr="00C26173">
        <w:rPr>
          <w:rFonts w:ascii="Times New Roman" w:hAnsi="Times New Roman"/>
          <w:b/>
          <w:sz w:val="24"/>
        </w:rPr>
        <w:t xml:space="preserve"> м/</w:t>
      </w:r>
      <w:proofErr w:type="gramStart"/>
      <w:r w:rsidRPr="00C26173">
        <w:rPr>
          <w:rFonts w:ascii="Times New Roman" w:hAnsi="Times New Roman"/>
          <w:b/>
          <w:sz w:val="24"/>
        </w:rPr>
        <w:t>р</w:t>
      </w:r>
      <w:proofErr w:type="gramEnd"/>
      <w:r w:rsidRPr="00C26173">
        <w:rPr>
          <w:rFonts w:ascii="Times New Roman" w:hAnsi="Times New Roman"/>
          <w:b/>
          <w:sz w:val="24"/>
        </w:rPr>
        <w:t xml:space="preserve"> </w:t>
      </w:r>
    </w:p>
    <w:p w:rsidR="00C26173" w:rsidRPr="00C26173" w:rsidRDefault="00C26173" w:rsidP="00C26173">
      <w:pPr>
        <w:spacing w:before="0"/>
        <w:rPr>
          <w:rFonts w:ascii="Times New Roman" w:hAnsi="Times New Roman"/>
          <w:b/>
          <w:szCs w:val="20"/>
        </w:rPr>
      </w:pPr>
    </w:p>
    <w:tbl>
      <w:tblPr>
        <w:tblW w:w="1035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1375"/>
        <w:gridCol w:w="1109"/>
        <w:gridCol w:w="1928"/>
        <w:gridCol w:w="2160"/>
        <w:gridCol w:w="1440"/>
        <w:gridCol w:w="1708"/>
      </w:tblGrid>
      <w:tr w:rsidR="00C26173" w:rsidRPr="00C26173" w:rsidTr="00C26173">
        <w:trPr>
          <w:trHeight w:val="64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№    </w:t>
            </w:r>
            <w:proofErr w:type="gramStart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п</w:t>
            </w:r>
            <w:proofErr w:type="gramEnd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/п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Месяц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Кол-во час.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Кол-во </w:t>
            </w:r>
            <w:proofErr w:type="spellStart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отраб</w:t>
            </w:r>
            <w:proofErr w:type="spellEnd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. дней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Кол-во </w:t>
            </w:r>
            <w:proofErr w:type="spellStart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отраб</w:t>
            </w:r>
            <w:proofErr w:type="spellEnd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. часов в месяц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Стоимость </w:t>
            </w:r>
          </w:p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час.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Сумма</w:t>
            </w:r>
          </w:p>
        </w:tc>
      </w:tr>
      <w:tr w:rsidR="00C26173" w:rsidRPr="00C26173" w:rsidTr="00C26173">
        <w:trPr>
          <w:trHeight w:val="101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Январь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66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Февраль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67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Март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47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4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Апрель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213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5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Май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13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Июнь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79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7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Июль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6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8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Август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4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9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Сентябрь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224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Октябрь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2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 xml:space="preserve">Ноябрь 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37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12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Декабрь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223"/>
        </w:trPr>
        <w:tc>
          <w:tcPr>
            <w:tcW w:w="5050" w:type="dxa"/>
            <w:gridSpan w:val="4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Итого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4015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</w:tr>
      <w:tr w:rsidR="00C26173" w:rsidRPr="00C26173" w:rsidTr="00C26173">
        <w:trPr>
          <w:trHeight w:val="223"/>
        </w:trPr>
        <w:tc>
          <w:tcPr>
            <w:tcW w:w="8650" w:type="dxa"/>
            <w:gridSpan w:val="6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Стоимость материалов (ориентировочно)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</w:tr>
      <w:tr w:rsidR="00C26173" w:rsidRPr="00C26173" w:rsidTr="00C26173">
        <w:trPr>
          <w:trHeight w:val="223"/>
        </w:trPr>
        <w:tc>
          <w:tcPr>
            <w:tcW w:w="8650" w:type="dxa"/>
            <w:gridSpan w:val="6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Всего с учетом материалов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</w:tr>
      <w:tr w:rsidR="00C26173" w:rsidRPr="00C26173" w:rsidTr="00C26173">
        <w:trPr>
          <w:trHeight w:val="219"/>
        </w:trPr>
        <w:tc>
          <w:tcPr>
            <w:tcW w:w="8650" w:type="dxa"/>
            <w:gridSpan w:val="6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НДС 18%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</w:tr>
      <w:tr w:rsidR="00C26173" w:rsidRPr="00C26173" w:rsidTr="00C26173">
        <w:trPr>
          <w:trHeight w:val="181"/>
        </w:trPr>
        <w:tc>
          <w:tcPr>
            <w:tcW w:w="8650" w:type="dxa"/>
            <w:gridSpan w:val="6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Всего с НДС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bCs/>
                <w:sz w:val="24"/>
              </w:rPr>
            </w:pPr>
          </w:p>
        </w:tc>
      </w:tr>
    </w:tbl>
    <w:p w:rsidR="00C26173" w:rsidRPr="00C26173" w:rsidRDefault="00C26173" w:rsidP="00C26173">
      <w:pPr>
        <w:tabs>
          <w:tab w:val="left" w:pos="8355"/>
        </w:tabs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                                                                       </w:t>
      </w:r>
    </w:p>
    <w:p w:rsidR="00C26173" w:rsidRPr="00C26173" w:rsidRDefault="00C26173" w:rsidP="00C26173">
      <w:pPr>
        <w:tabs>
          <w:tab w:val="left" w:pos="8355"/>
        </w:tabs>
        <w:spacing w:before="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tabs>
          <w:tab w:val="left" w:pos="8355"/>
        </w:tabs>
        <w:spacing w:before="0"/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page" w:horzAnchor="margin" w:tblpY="9886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0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C26173" w:rsidRPr="00C26173" w:rsidTr="00C2617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C26173" w:rsidRPr="00C26173" w:rsidTr="00C26173">
        <w:trPr>
          <w:trHeight w:val="350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C26173" w:rsidRPr="00C26173" w:rsidRDefault="00C26173" w:rsidP="00C26173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br w:type="page"/>
      </w:r>
    </w:p>
    <w:p w:rsidR="00C26173" w:rsidRPr="00C26173" w:rsidRDefault="00C26173" w:rsidP="00C26173">
      <w:pPr>
        <w:tabs>
          <w:tab w:val="left" w:pos="8355"/>
        </w:tabs>
        <w:spacing w:before="0"/>
        <w:jc w:val="right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lastRenderedPageBreak/>
        <w:t xml:space="preserve"> Вспомогательный расчет № 2</w:t>
      </w:r>
    </w:p>
    <w:p w:rsidR="00C26173" w:rsidRPr="00C26173" w:rsidRDefault="00C26173" w:rsidP="00C26173">
      <w:pPr>
        <w:tabs>
          <w:tab w:val="left" w:pos="8355"/>
        </w:tabs>
        <w:spacing w:before="0"/>
        <w:jc w:val="right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 к Приложению № 3</w:t>
      </w:r>
    </w:p>
    <w:p w:rsidR="00C26173" w:rsidRPr="00C26173" w:rsidRDefault="00C26173" w:rsidP="00C26173">
      <w:pPr>
        <w:tabs>
          <w:tab w:val="left" w:pos="8355"/>
        </w:tabs>
        <w:spacing w:before="0"/>
        <w:jc w:val="right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к договору № ____ от __ ______20__г.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Расчет стоимости услуг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на </w:t>
      </w:r>
      <w:proofErr w:type="spellStart"/>
      <w:r w:rsidRPr="00C26173">
        <w:rPr>
          <w:rFonts w:ascii="Times New Roman" w:hAnsi="Times New Roman"/>
          <w:b/>
          <w:sz w:val="24"/>
        </w:rPr>
        <w:t>Тайлаковском</w:t>
      </w:r>
      <w:proofErr w:type="spellEnd"/>
      <w:r w:rsidRPr="00C26173">
        <w:rPr>
          <w:rFonts w:ascii="Times New Roman" w:hAnsi="Times New Roman"/>
          <w:b/>
          <w:sz w:val="24"/>
        </w:rPr>
        <w:t xml:space="preserve"> м/</w:t>
      </w:r>
      <w:proofErr w:type="gramStart"/>
      <w:r w:rsidRPr="00C26173">
        <w:rPr>
          <w:rFonts w:ascii="Times New Roman" w:hAnsi="Times New Roman"/>
          <w:b/>
          <w:sz w:val="24"/>
        </w:rPr>
        <w:t>р</w:t>
      </w:r>
      <w:proofErr w:type="gramEnd"/>
      <w:r w:rsidRPr="00C26173">
        <w:rPr>
          <w:rFonts w:ascii="Times New Roman" w:hAnsi="Times New Roman"/>
          <w:b/>
          <w:sz w:val="24"/>
        </w:rPr>
        <w:t xml:space="preserve"> </w:t>
      </w:r>
    </w:p>
    <w:p w:rsidR="00C26173" w:rsidRPr="00C26173" w:rsidRDefault="00C26173" w:rsidP="00C26173">
      <w:pPr>
        <w:spacing w:before="0"/>
        <w:rPr>
          <w:rFonts w:ascii="Times New Roman" w:hAnsi="Times New Roman"/>
          <w:b/>
          <w:szCs w:val="20"/>
        </w:rPr>
      </w:pPr>
    </w:p>
    <w:tbl>
      <w:tblPr>
        <w:tblW w:w="1021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1375"/>
        <w:gridCol w:w="1109"/>
        <w:gridCol w:w="1928"/>
        <w:gridCol w:w="2160"/>
        <w:gridCol w:w="1440"/>
        <w:gridCol w:w="1566"/>
      </w:tblGrid>
      <w:tr w:rsidR="00C26173" w:rsidRPr="00C26173" w:rsidTr="00C26173">
        <w:trPr>
          <w:trHeight w:val="64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№    </w:t>
            </w:r>
            <w:proofErr w:type="gramStart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п</w:t>
            </w:r>
            <w:proofErr w:type="gramEnd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/п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Месяц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Кол-во час.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Кол-во </w:t>
            </w:r>
            <w:proofErr w:type="spellStart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отраб</w:t>
            </w:r>
            <w:proofErr w:type="spellEnd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. дней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Кол-во </w:t>
            </w:r>
            <w:proofErr w:type="spellStart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отраб</w:t>
            </w:r>
            <w:proofErr w:type="spellEnd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. часов в месяц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Стоимость </w:t>
            </w:r>
          </w:p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час.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Сумма</w:t>
            </w:r>
          </w:p>
        </w:tc>
      </w:tr>
      <w:tr w:rsidR="00C26173" w:rsidRPr="00C26173" w:rsidTr="00C26173">
        <w:trPr>
          <w:trHeight w:val="101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Январь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682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66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Февраль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616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67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Март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682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47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4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Апрель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213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5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Май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682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13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Июнь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79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7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Июль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682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6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8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Август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682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4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9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Сентябрь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224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Октябрь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682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2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 xml:space="preserve">Ноябрь 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37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12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Декабрь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682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223"/>
        </w:trPr>
        <w:tc>
          <w:tcPr>
            <w:tcW w:w="5050" w:type="dxa"/>
            <w:gridSpan w:val="4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Итого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8030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</w:tr>
      <w:tr w:rsidR="00C26173" w:rsidRPr="00C26173" w:rsidTr="00C26173">
        <w:trPr>
          <w:trHeight w:val="219"/>
        </w:trPr>
        <w:tc>
          <w:tcPr>
            <w:tcW w:w="8650" w:type="dxa"/>
            <w:gridSpan w:val="6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Стоимость материалов (ориентировочно)</w:t>
            </w:r>
          </w:p>
        </w:tc>
        <w:tc>
          <w:tcPr>
            <w:tcW w:w="1566" w:type="dxa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219"/>
        </w:trPr>
        <w:tc>
          <w:tcPr>
            <w:tcW w:w="8650" w:type="dxa"/>
            <w:gridSpan w:val="6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Всего с учетом материалов</w:t>
            </w:r>
          </w:p>
        </w:tc>
        <w:tc>
          <w:tcPr>
            <w:tcW w:w="1566" w:type="dxa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219"/>
        </w:trPr>
        <w:tc>
          <w:tcPr>
            <w:tcW w:w="8650" w:type="dxa"/>
            <w:gridSpan w:val="6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НДС 18%</w:t>
            </w:r>
          </w:p>
        </w:tc>
        <w:tc>
          <w:tcPr>
            <w:tcW w:w="1566" w:type="dxa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181"/>
        </w:trPr>
        <w:tc>
          <w:tcPr>
            <w:tcW w:w="8650" w:type="dxa"/>
            <w:gridSpan w:val="6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Всего с НДС</w:t>
            </w:r>
          </w:p>
        </w:tc>
        <w:tc>
          <w:tcPr>
            <w:tcW w:w="1566" w:type="dxa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Cs w:val="2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Cs w:val="2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color w:val="000000"/>
          <w:sz w:val="24"/>
        </w:rPr>
      </w:pP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</w:rPr>
      </w:pPr>
    </w:p>
    <w:tbl>
      <w:tblPr>
        <w:tblpPr w:leftFromText="180" w:rightFromText="180" w:vertAnchor="page" w:horzAnchor="margin" w:tblpXSpec="center" w:tblpY="10094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0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C26173" w:rsidRPr="00C26173" w:rsidTr="00C2617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C26173" w:rsidRPr="00C26173" w:rsidTr="00C26173">
        <w:trPr>
          <w:trHeight w:val="180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7A7EEB" w:rsidRDefault="007A7EEB" w:rsidP="00C26173">
      <w:pPr>
        <w:spacing w:before="0"/>
        <w:rPr>
          <w:rFonts w:ascii="Times New Roman" w:hAnsi="Times New Roman"/>
          <w:sz w:val="24"/>
        </w:rPr>
      </w:pPr>
    </w:p>
    <w:p w:rsidR="007A7EEB" w:rsidRDefault="007A7EEB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</w:rPr>
      </w:pPr>
    </w:p>
    <w:p w:rsidR="00C26173" w:rsidRPr="00C26173" w:rsidRDefault="00C26173" w:rsidP="007A7EEB">
      <w:pPr>
        <w:tabs>
          <w:tab w:val="left" w:pos="8355"/>
        </w:tabs>
        <w:spacing w:before="0"/>
        <w:jc w:val="right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 Вспомогательный расчет № 3</w:t>
      </w:r>
    </w:p>
    <w:p w:rsidR="00C26173" w:rsidRPr="00C26173" w:rsidRDefault="00C26173" w:rsidP="007A7EEB">
      <w:pPr>
        <w:tabs>
          <w:tab w:val="left" w:pos="8355"/>
        </w:tabs>
        <w:spacing w:before="0"/>
        <w:jc w:val="right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к Приложению № 3 </w:t>
      </w:r>
    </w:p>
    <w:p w:rsidR="00C26173" w:rsidRPr="00C26173" w:rsidRDefault="00C26173" w:rsidP="007A7EEB">
      <w:pPr>
        <w:tabs>
          <w:tab w:val="left" w:pos="8355"/>
        </w:tabs>
        <w:spacing w:before="0"/>
        <w:jc w:val="right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к договору № ____ от __ ______20__г.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Расчет стоимости услуг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 xml:space="preserve">на </w:t>
      </w:r>
      <w:proofErr w:type="spellStart"/>
      <w:r w:rsidRPr="00C26173">
        <w:rPr>
          <w:rFonts w:ascii="Times New Roman" w:hAnsi="Times New Roman"/>
          <w:b/>
          <w:sz w:val="24"/>
        </w:rPr>
        <w:t>Чистинном</w:t>
      </w:r>
      <w:proofErr w:type="spellEnd"/>
      <w:r w:rsidRPr="00C26173">
        <w:rPr>
          <w:rFonts w:ascii="Times New Roman" w:hAnsi="Times New Roman"/>
          <w:b/>
          <w:sz w:val="24"/>
        </w:rPr>
        <w:t xml:space="preserve"> м/</w:t>
      </w:r>
      <w:proofErr w:type="gramStart"/>
      <w:r w:rsidRPr="00C26173">
        <w:rPr>
          <w:rFonts w:ascii="Times New Roman" w:hAnsi="Times New Roman"/>
          <w:b/>
          <w:sz w:val="24"/>
        </w:rPr>
        <w:t>р</w:t>
      </w:r>
      <w:proofErr w:type="gramEnd"/>
      <w:r w:rsidRPr="00C26173">
        <w:rPr>
          <w:rFonts w:ascii="Times New Roman" w:hAnsi="Times New Roman"/>
          <w:b/>
          <w:sz w:val="24"/>
        </w:rPr>
        <w:t xml:space="preserve"> </w:t>
      </w:r>
    </w:p>
    <w:p w:rsidR="00C26173" w:rsidRPr="00C26173" w:rsidRDefault="00C26173" w:rsidP="00C26173">
      <w:pPr>
        <w:spacing w:before="0"/>
        <w:rPr>
          <w:rFonts w:ascii="Times New Roman" w:hAnsi="Times New Roman"/>
          <w:b/>
          <w:szCs w:val="20"/>
        </w:rPr>
      </w:pPr>
    </w:p>
    <w:tbl>
      <w:tblPr>
        <w:tblW w:w="1035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1375"/>
        <w:gridCol w:w="1109"/>
        <w:gridCol w:w="1928"/>
        <w:gridCol w:w="2160"/>
        <w:gridCol w:w="1440"/>
        <w:gridCol w:w="1708"/>
      </w:tblGrid>
      <w:tr w:rsidR="00C26173" w:rsidRPr="00C26173" w:rsidTr="00C26173">
        <w:trPr>
          <w:trHeight w:val="64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№    </w:t>
            </w:r>
            <w:proofErr w:type="gramStart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п</w:t>
            </w:r>
            <w:proofErr w:type="gramEnd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/п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Месяц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Кол-во час.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Кол-во </w:t>
            </w:r>
            <w:proofErr w:type="spellStart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отраб</w:t>
            </w:r>
            <w:proofErr w:type="spellEnd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. дней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Кол-во </w:t>
            </w:r>
            <w:proofErr w:type="spellStart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отраб</w:t>
            </w:r>
            <w:proofErr w:type="spellEnd"/>
            <w:r w:rsidRPr="00C26173">
              <w:rPr>
                <w:rFonts w:ascii="Times New Roman CYR" w:hAnsi="Times New Roman CYR" w:cs="Times New Roman CYR"/>
                <w:b/>
                <w:sz w:val="24"/>
              </w:rPr>
              <w:t>. часов в месяц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 xml:space="preserve">Стоимость </w:t>
            </w:r>
          </w:p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час.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sz w:val="24"/>
              </w:rPr>
            </w:pPr>
            <w:r w:rsidRPr="00C26173">
              <w:rPr>
                <w:rFonts w:ascii="Times New Roman CYR" w:hAnsi="Times New Roman CYR" w:cs="Times New Roman CYR"/>
                <w:b/>
                <w:sz w:val="24"/>
              </w:rPr>
              <w:t>Сумма</w:t>
            </w:r>
          </w:p>
        </w:tc>
      </w:tr>
      <w:tr w:rsidR="00C26173" w:rsidRPr="00C26173" w:rsidTr="00C26173">
        <w:trPr>
          <w:trHeight w:val="101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Январь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66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Февраль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28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67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Март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47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4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Апрель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213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5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Май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13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6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Июнь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79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7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Июль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6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8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Август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4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9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Сентябрь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224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Октябрь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12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 xml:space="preserve">Ноябрь 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375"/>
        </w:trPr>
        <w:tc>
          <w:tcPr>
            <w:tcW w:w="63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12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Декабрь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C26173">
              <w:rPr>
                <w:rFonts w:ascii="Times New Roman CYR" w:hAnsi="Times New Roman CYR" w:cs="Times New Roman CYR"/>
                <w:sz w:val="24"/>
              </w:rPr>
              <w:t>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C26173" w:rsidRPr="00C26173" w:rsidTr="00C26173">
        <w:trPr>
          <w:trHeight w:val="223"/>
        </w:trPr>
        <w:tc>
          <w:tcPr>
            <w:tcW w:w="5050" w:type="dxa"/>
            <w:gridSpan w:val="4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Итого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4015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</w:tr>
      <w:tr w:rsidR="00C26173" w:rsidRPr="00C26173" w:rsidTr="00C26173">
        <w:trPr>
          <w:trHeight w:val="223"/>
        </w:trPr>
        <w:tc>
          <w:tcPr>
            <w:tcW w:w="5050" w:type="dxa"/>
            <w:gridSpan w:val="4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Стоимость материалов (ориентировочно)</w:t>
            </w:r>
          </w:p>
        </w:tc>
        <w:tc>
          <w:tcPr>
            <w:tcW w:w="2160" w:type="dxa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</w:tr>
      <w:tr w:rsidR="00C26173" w:rsidRPr="00C26173" w:rsidTr="00C26173">
        <w:trPr>
          <w:trHeight w:val="223"/>
        </w:trPr>
        <w:tc>
          <w:tcPr>
            <w:tcW w:w="5050" w:type="dxa"/>
            <w:gridSpan w:val="4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Всего с учетом материалов</w:t>
            </w:r>
          </w:p>
        </w:tc>
        <w:tc>
          <w:tcPr>
            <w:tcW w:w="2160" w:type="dxa"/>
            <w:shd w:val="clear" w:color="auto" w:fill="auto"/>
          </w:tcPr>
          <w:p w:rsidR="00C26173" w:rsidRPr="00C26173" w:rsidRDefault="00C26173" w:rsidP="00C26173">
            <w:pPr>
              <w:spacing w:before="0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</w:tr>
      <w:tr w:rsidR="00C26173" w:rsidRPr="00C26173" w:rsidTr="00C26173">
        <w:trPr>
          <w:trHeight w:val="219"/>
        </w:trPr>
        <w:tc>
          <w:tcPr>
            <w:tcW w:w="8650" w:type="dxa"/>
            <w:gridSpan w:val="6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НДС 18%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Cs/>
                <w:sz w:val="24"/>
              </w:rPr>
            </w:pPr>
          </w:p>
        </w:tc>
      </w:tr>
      <w:tr w:rsidR="00C26173" w:rsidRPr="00C26173" w:rsidTr="00C26173">
        <w:trPr>
          <w:trHeight w:val="181"/>
        </w:trPr>
        <w:tc>
          <w:tcPr>
            <w:tcW w:w="8650" w:type="dxa"/>
            <w:gridSpan w:val="6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rPr>
                <w:rFonts w:ascii="Times New Roman CYR" w:hAnsi="Times New Roman CYR" w:cs="Times New Roman CYR"/>
                <w:bCs/>
                <w:sz w:val="24"/>
              </w:rPr>
            </w:pPr>
            <w:r w:rsidRPr="00C26173">
              <w:rPr>
                <w:rFonts w:ascii="Times New Roman CYR" w:hAnsi="Times New Roman CYR" w:cs="Times New Roman CYR"/>
                <w:bCs/>
                <w:sz w:val="24"/>
              </w:rPr>
              <w:t>Всего с НДС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 CYR" w:hAnsi="Times New Roman CYR" w:cs="Times New Roman CYR"/>
                <w:b/>
                <w:bCs/>
                <w:sz w:val="24"/>
              </w:rPr>
            </w:pPr>
          </w:p>
        </w:tc>
      </w:tr>
    </w:tbl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Cs w:val="2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Cs w:val="2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color w:val="000000"/>
          <w:sz w:val="24"/>
        </w:rPr>
      </w:pP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</w:rPr>
      </w:pPr>
    </w:p>
    <w:tbl>
      <w:tblPr>
        <w:tblpPr w:leftFromText="180" w:rightFromText="180" w:vertAnchor="page" w:horzAnchor="margin" w:tblpXSpec="center" w:tblpY="10094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0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6173" w:rsidRPr="00C26173" w:rsidTr="00C26173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C26173" w:rsidRPr="00C26173" w:rsidTr="00C2617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6173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C26173" w:rsidRPr="00C26173" w:rsidTr="00C26173">
        <w:trPr>
          <w:trHeight w:val="180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26173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7A7EEB" w:rsidRDefault="007A7EEB" w:rsidP="007A7EEB">
      <w:pPr>
        <w:keepNext/>
        <w:spacing w:before="0"/>
        <w:jc w:val="right"/>
        <w:outlineLvl w:val="7"/>
        <w:rPr>
          <w:rFonts w:ascii="Times New Roman" w:hAnsi="Times New Roman"/>
          <w:sz w:val="24"/>
          <w:szCs w:val="20"/>
        </w:rPr>
      </w:pPr>
    </w:p>
    <w:p w:rsidR="007A7EEB" w:rsidRDefault="007A7EEB">
      <w:pPr>
        <w:spacing w:before="0" w:after="200" w:line="276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br w:type="page"/>
      </w:r>
    </w:p>
    <w:p w:rsidR="007A7EEB" w:rsidRDefault="007A7EEB" w:rsidP="007A7EEB">
      <w:pPr>
        <w:keepNext/>
        <w:spacing w:before="0"/>
        <w:jc w:val="right"/>
        <w:outlineLvl w:val="7"/>
        <w:rPr>
          <w:rFonts w:ascii="Times New Roman" w:hAnsi="Times New Roman"/>
          <w:bCs/>
          <w:i/>
          <w:szCs w:val="22"/>
        </w:rPr>
      </w:pPr>
      <w:r>
        <w:rPr>
          <w:rFonts w:ascii="Times New Roman" w:hAnsi="Times New Roman"/>
          <w:bCs/>
          <w:i/>
          <w:szCs w:val="22"/>
        </w:rPr>
        <w:lastRenderedPageBreak/>
        <w:t>Приложение №4</w:t>
      </w:r>
    </w:p>
    <w:p w:rsidR="007A7EEB" w:rsidRDefault="007A7EEB" w:rsidP="007A7EEB">
      <w:pPr>
        <w:keepNext/>
        <w:spacing w:before="0"/>
        <w:jc w:val="right"/>
        <w:outlineLvl w:val="7"/>
        <w:rPr>
          <w:rFonts w:ascii="Times New Roman" w:hAnsi="Times New Roman"/>
          <w:bCs/>
          <w:i/>
          <w:szCs w:val="22"/>
        </w:rPr>
      </w:pPr>
      <w:r>
        <w:rPr>
          <w:rFonts w:ascii="Times New Roman" w:hAnsi="Times New Roman"/>
          <w:bCs/>
          <w:i/>
          <w:szCs w:val="22"/>
        </w:rPr>
        <w:t>к договору № ___ от «__» _______2015г.</w:t>
      </w:r>
    </w:p>
    <w:p w:rsidR="00C26173" w:rsidRPr="007A7EEB" w:rsidRDefault="00C26173" w:rsidP="00C26173">
      <w:pPr>
        <w:spacing w:before="0"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C26173" w:rsidRPr="007A7EEB" w:rsidRDefault="00C26173" w:rsidP="00C26173">
      <w:pPr>
        <w:spacing w:before="0"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C26173" w:rsidRPr="00C26173" w:rsidRDefault="00C26173" w:rsidP="00C26173">
      <w:pPr>
        <w:spacing w:before="0"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Уведомление</w:t>
      </w:r>
    </w:p>
    <w:p w:rsidR="00C26173" w:rsidRPr="00C26173" w:rsidRDefault="00C26173" w:rsidP="00C26173">
      <w:pPr>
        <w:spacing w:before="0"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C26173" w:rsidRPr="00C26173" w:rsidRDefault="00C26173" w:rsidP="00C26173">
      <w:pPr>
        <w:spacing w:before="0"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C26173" w:rsidRPr="00C26173" w:rsidTr="00C26173">
        <w:tc>
          <w:tcPr>
            <w:tcW w:w="1689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г. Мегион</w:t>
            </w:r>
          </w:p>
        </w:tc>
        <w:tc>
          <w:tcPr>
            <w:tcW w:w="3819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36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56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56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23" w:type="dxa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proofErr w:type="gramStart"/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г</w:t>
            </w:r>
            <w:proofErr w:type="gramEnd"/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.</w:t>
            </w:r>
          </w:p>
        </w:tc>
      </w:tr>
    </w:tbl>
    <w:p w:rsidR="00C26173" w:rsidRPr="00C26173" w:rsidRDefault="00C26173" w:rsidP="00C26173">
      <w:pPr>
        <w:spacing w:before="0" w:line="280" w:lineRule="exact"/>
        <w:jc w:val="both"/>
        <w:rPr>
          <w:rFonts w:ascii="Times New Roman" w:hAnsi="Times New Roman"/>
          <w:b/>
          <w:sz w:val="24"/>
          <w:lang w:val="en-US"/>
        </w:rPr>
      </w:pPr>
    </w:p>
    <w:p w:rsidR="00C26173" w:rsidRPr="00C26173" w:rsidRDefault="00C26173" w:rsidP="00C26173">
      <w:pPr>
        <w:spacing w:before="0" w:line="280" w:lineRule="exact"/>
        <w:jc w:val="both"/>
        <w:rPr>
          <w:rFonts w:ascii="Times New Roman" w:hAnsi="Times New Roman"/>
          <w:b/>
          <w:sz w:val="24"/>
          <w:lang w:val="en-US"/>
        </w:rPr>
      </w:pPr>
    </w:p>
    <w:p w:rsidR="00C26173" w:rsidRPr="00C26173" w:rsidRDefault="00C26173" w:rsidP="00C26173">
      <w:pPr>
        <w:spacing w:before="0" w:line="280" w:lineRule="exact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Уважаемый (</w:t>
      </w:r>
      <w:proofErr w:type="spellStart"/>
      <w:r w:rsidRPr="00C26173">
        <w:rPr>
          <w:rFonts w:ascii="Times New Roman" w:hAnsi="Times New Roman"/>
          <w:b/>
          <w:sz w:val="24"/>
        </w:rPr>
        <w:t>ая</w:t>
      </w:r>
      <w:proofErr w:type="spellEnd"/>
      <w:r w:rsidRPr="00C26173">
        <w:rPr>
          <w:rFonts w:ascii="Times New Roman" w:hAnsi="Times New Roman"/>
          <w:b/>
          <w:sz w:val="24"/>
        </w:rPr>
        <w:t xml:space="preserve">) </w:t>
      </w:r>
      <w:r w:rsidRPr="00C26173">
        <w:rPr>
          <w:rFonts w:ascii="Times New Roman" w:hAnsi="Times New Roman"/>
          <w:sz w:val="24"/>
        </w:rPr>
        <w:t>___________________________________</w:t>
      </w:r>
      <w:proofErr w:type="gramStart"/>
      <w:r w:rsidRPr="00C26173">
        <w:rPr>
          <w:rFonts w:ascii="Times New Roman" w:hAnsi="Times New Roman"/>
          <w:sz w:val="24"/>
        </w:rPr>
        <w:t xml:space="preserve"> !</w:t>
      </w:r>
      <w:proofErr w:type="gramEnd"/>
    </w:p>
    <w:p w:rsidR="00C26173" w:rsidRPr="00C26173" w:rsidRDefault="00C26173" w:rsidP="00C26173">
      <w:pPr>
        <w:spacing w:before="0" w:line="280" w:lineRule="exact"/>
        <w:jc w:val="both"/>
        <w:rPr>
          <w:rFonts w:ascii="Times New Roman" w:hAnsi="Times New Roman"/>
          <w:sz w:val="24"/>
        </w:rPr>
      </w:pPr>
    </w:p>
    <w:p w:rsidR="00C26173" w:rsidRPr="00C26173" w:rsidRDefault="00C26173" w:rsidP="00C26173">
      <w:pPr>
        <w:spacing w:before="0" w:line="280" w:lineRule="exact"/>
        <w:jc w:val="both"/>
        <w:rPr>
          <w:rFonts w:ascii="Times New Roman" w:hAnsi="Times New Roman"/>
          <w:sz w:val="24"/>
        </w:rPr>
      </w:pP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В соответствии с условиями договора № ____________ </w:t>
      </w:r>
      <w:proofErr w:type="gramStart"/>
      <w:r w:rsidRPr="00C26173">
        <w:rPr>
          <w:rFonts w:ascii="Times New Roman" w:hAnsi="Times New Roman"/>
          <w:sz w:val="24"/>
        </w:rPr>
        <w:t>от</w:t>
      </w:r>
      <w:proofErr w:type="gramEnd"/>
      <w:r w:rsidRPr="00C26173">
        <w:rPr>
          <w:rFonts w:ascii="Times New Roman" w:hAnsi="Times New Roman"/>
          <w:sz w:val="24"/>
        </w:rPr>
        <w:t xml:space="preserve">  ___________________</w:t>
      </w: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(далее – Договор) </w:t>
      </w:r>
      <w:r w:rsidRPr="00C26173">
        <w:rPr>
          <w:rFonts w:ascii="Times New Roman" w:hAnsi="Times New Roman"/>
          <w:b/>
          <w:sz w:val="24"/>
        </w:rPr>
        <w:t>Заказчик</w:t>
      </w:r>
      <w:r w:rsidRPr="00C26173">
        <w:rPr>
          <w:rFonts w:ascii="Times New Roman" w:hAnsi="Times New Roman"/>
          <w:sz w:val="24"/>
        </w:rPr>
        <w:t xml:space="preserve"> настоящим уведомляет </w:t>
      </w:r>
      <w:r w:rsidRPr="00C26173">
        <w:rPr>
          <w:rFonts w:ascii="Times New Roman" w:hAnsi="Times New Roman"/>
          <w:b/>
          <w:sz w:val="24"/>
        </w:rPr>
        <w:t>Исполнителя</w:t>
      </w:r>
      <w:r w:rsidRPr="00C26173">
        <w:rPr>
          <w:rFonts w:ascii="Times New Roman" w:hAnsi="Times New Roman"/>
          <w:sz w:val="24"/>
        </w:rPr>
        <w:t xml:space="preserve"> об изменении объема Услуг по Договору в сторону _____________________________________. Измененный объем Услуг определен в Дополнении к Договору, приложенному к настоящему Уведомлению.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 xml:space="preserve"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C26173">
        <w:rPr>
          <w:rFonts w:ascii="Times New Roman" w:hAnsi="Times New Roman"/>
          <w:sz w:val="24"/>
        </w:rPr>
        <w:t>по</w:t>
      </w:r>
      <w:proofErr w:type="gramEnd"/>
      <w:r w:rsidRPr="00C26173">
        <w:rPr>
          <w:rFonts w:ascii="Times New Roman" w:hAnsi="Times New Roman"/>
          <w:sz w:val="24"/>
        </w:rPr>
        <w:t xml:space="preserve"> № ______________________ в срок не позднее _______________________________________</w:t>
      </w:r>
    </w:p>
    <w:p w:rsidR="00C26173" w:rsidRPr="00C26173" w:rsidRDefault="00C26173" w:rsidP="00C26173">
      <w:pPr>
        <w:spacing w:before="0"/>
        <w:ind w:firstLine="709"/>
        <w:jc w:val="both"/>
        <w:rPr>
          <w:rFonts w:ascii="Times New Roman" w:hAnsi="Times New Roman"/>
          <w:sz w:val="18"/>
          <w:szCs w:val="18"/>
        </w:rPr>
      </w:pPr>
      <w:r w:rsidRPr="00C26173">
        <w:rPr>
          <w:rFonts w:ascii="Times New Roman" w:hAnsi="Times New Roman"/>
          <w:sz w:val="24"/>
        </w:rPr>
        <w:tab/>
      </w:r>
      <w:r w:rsidRPr="00C26173">
        <w:rPr>
          <w:rFonts w:ascii="Times New Roman" w:hAnsi="Times New Roman"/>
          <w:sz w:val="24"/>
        </w:rPr>
        <w:tab/>
      </w:r>
      <w:r w:rsidRPr="00C26173">
        <w:rPr>
          <w:rFonts w:ascii="Times New Roman" w:hAnsi="Times New Roman"/>
          <w:sz w:val="24"/>
        </w:rPr>
        <w:tab/>
      </w:r>
      <w:r w:rsidRPr="00C26173">
        <w:rPr>
          <w:rFonts w:ascii="Times New Roman" w:hAnsi="Times New Roman"/>
          <w:sz w:val="24"/>
        </w:rPr>
        <w:tab/>
      </w:r>
      <w:r w:rsidRPr="00C26173">
        <w:rPr>
          <w:rFonts w:ascii="Times New Roman" w:hAnsi="Times New Roman"/>
          <w:sz w:val="24"/>
        </w:rPr>
        <w:tab/>
      </w:r>
      <w:r w:rsidRPr="00C26173">
        <w:rPr>
          <w:rFonts w:ascii="Times New Roman" w:hAnsi="Times New Roman"/>
          <w:sz w:val="24"/>
        </w:rPr>
        <w:tab/>
      </w:r>
      <w:r w:rsidRPr="00C26173">
        <w:rPr>
          <w:rFonts w:ascii="Times New Roman" w:hAnsi="Times New Roman"/>
          <w:sz w:val="24"/>
        </w:rPr>
        <w:tab/>
      </w:r>
      <w:r w:rsidRPr="00C26173">
        <w:rPr>
          <w:rFonts w:ascii="Times New Roman" w:hAnsi="Times New Roman"/>
          <w:sz w:val="24"/>
        </w:rPr>
        <w:tab/>
        <w:t xml:space="preserve"> </w:t>
      </w:r>
      <w:r w:rsidRPr="00C26173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24"/>
        </w:rPr>
      </w:pPr>
      <w:r w:rsidRPr="00C26173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</w:t>
      </w:r>
      <w:proofErr w:type="gramStart"/>
      <w:r w:rsidRPr="00C26173">
        <w:rPr>
          <w:rFonts w:ascii="Times New Roman" w:hAnsi="Times New Roman"/>
          <w:sz w:val="24"/>
        </w:rPr>
        <w:t xml:space="preserve"> ____ (__________) </w:t>
      </w:r>
      <w:proofErr w:type="gramEnd"/>
      <w:r w:rsidRPr="00C26173">
        <w:rPr>
          <w:rFonts w:ascii="Times New Roman" w:hAnsi="Times New Roman"/>
          <w:sz w:val="24"/>
        </w:rPr>
        <w:t>рабочих дней со дня его подписания.</w:t>
      </w: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24"/>
        </w:rPr>
      </w:pP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24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C26173" w:rsidRPr="00C26173" w:rsidTr="00C26173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620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6173">
              <w:rPr>
                <w:rFonts w:ascii="Times New Roman" w:hAnsi="Times New Roman"/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780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173">
              <w:rPr>
                <w:rFonts w:ascii="Times New Roman" w:hAnsi="Times New Roman"/>
                <w:sz w:val="20"/>
                <w:szCs w:val="20"/>
              </w:rPr>
              <w:t>(подпись уполномоченного лица)</w:t>
            </w:r>
          </w:p>
        </w:tc>
      </w:tr>
    </w:tbl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24"/>
        </w:rPr>
      </w:pP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19"/>
          <w:szCs w:val="19"/>
          <w:lang w:val="en-US"/>
        </w:rPr>
      </w:pP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19"/>
          <w:szCs w:val="19"/>
          <w:lang w:val="en-US"/>
        </w:rPr>
      </w:pPr>
    </w:p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19"/>
          <w:szCs w:val="19"/>
          <w:lang w:val="en-US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sz w:val="24"/>
        </w:rPr>
      </w:pPr>
      <w:r w:rsidRPr="00C26173">
        <w:rPr>
          <w:rFonts w:ascii="Times New Roman" w:hAnsi="Times New Roman"/>
          <w:b/>
          <w:sz w:val="24"/>
        </w:rPr>
        <w:t>Подписи Сторон</w:t>
      </w: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  <w:szCs w:val="2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ЗАКАЗЧИК: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ИСПОЛНИТЕЛЬ: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 xml:space="preserve">               (наименование)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</w:tr>
      <w:tr w:rsidR="00C26173" w:rsidRPr="00C26173" w:rsidTr="00C2617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364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222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</w:tr>
      <w:tr w:rsidR="00C26173" w:rsidRPr="00C26173" w:rsidTr="00C26173">
        <w:trPr>
          <w:trHeight w:val="180"/>
        </w:trPr>
        <w:tc>
          <w:tcPr>
            <w:tcW w:w="4728" w:type="dxa"/>
            <w:gridSpan w:val="2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 xml:space="preserve">         М.П.</w:t>
            </w:r>
          </w:p>
        </w:tc>
        <w:tc>
          <w:tcPr>
            <w:tcW w:w="720" w:type="dxa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 xml:space="preserve">            М.П.</w:t>
            </w:r>
          </w:p>
        </w:tc>
      </w:tr>
    </w:tbl>
    <w:p w:rsidR="00C26173" w:rsidRPr="00C26173" w:rsidRDefault="00C26173" w:rsidP="00C26173">
      <w:pPr>
        <w:spacing w:before="0"/>
        <w:jc w:val="both"/>
        <w:rPr>
          <w:rFonts w:ascii="Times New Roman" w:hAnsi="Times New Roman"/>
          <w:sz w:val="24"/>
        </w:rPr>
      </w:pPr>
    </w:p>
    <w:p w:rsidR="007A7EEB" w:rsidRDefault="007A7EEB">
      <w:pPr>
        <w:spacing w:before="0" w:after="200" w:line="276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br w:type="page"/>
      </w:r>
    </w:p>
    <w:p w:rsidR="007A7EEB" w:rsidRDefault="007A7EEB" w:rsidP="007A7EEB">
      <w:pPr>
        <w:keepNext/>
        <w:spacing w:before="0"/>
        <w:jc w:val="right"/>
        <w:outlineLvl w:val="7"/>
        <w:rPr>
          <w:rFonts w:ascii="Times New Roman" w:hAnsi="Times New Roman"/>
          <w:bCs/>
          <w:i/>
          <w:szCs w:val="22"/>
        </w:rPr>
      </w:pPr>
      <w:r>
        <w:rPr>
          <w:rFonts w:ascii="Times New Roman" w:hAnsi="Times New Roman"/>
          <w:bCs/>
          <w:i/>
          <w:szCs w:val="22"/>
        </w:rPr>
        <w:lastRenderedPageBreak/>
        <w:t>Приложение №5</w:t>
      </w:r>
    </w:p>
    <w:p w:rsidR="007A7EEB" w:rsidRDefault="007A7EEB" w:rsidP="007A7EEB">
      <w:pPr>
        <w:keepNext/>
        <w:spacing w:before="0"/>
        <w:jc w:val="right"/>
        <w:outlineLvl w:val="7"/>
        <w:rPr>
          <w:rFonts w:ascii="Times New Roman" w:hAnsi="Times New Roman"/>
          <w:bCs/>
          <w:i/>
          <w:szCs w:val="22"/>
        </w:rPr>
      </w:pPr>
      <w:r>
        <w:rPr>
          <w:rFonts w:ascii="Times New Roman" w:hAnsi="Times New Roman"/>
          <w:bCs/>
          <w:i/>
          <w:szCs w:val="22"/>
        </w:rPr>
        <w:t>к договору № ___ от «__» _______2015г.</w:t>
      </w:r>
    </w:p>
    <w:p w:rsidR="00C26173" w:rsidRPr="00C26173" w:rsidRDefault="00C26173" w:rsidP="00C26173">
      <w:pPr>
        <w:keepNext/>
        <w:spacing w:before="0"/>
        <w:rPr>
          <w:rFonts w:ascii="Times New Roman" w:hAnsi="Times New Roman"/>
          <w:b/>
          <w:bCs/>
          <w:sz w:val="24"/>
          <w:szCs w:val="20"/>
        </w:rPr>
      </w:pPr>
    </w:p>
    <w:p w:rsidR="00C26173" w:rsidRPr="00C26173" w:rsidRDefault="00C26173" w:rsidP="00C26173">
      <w:pPr>
        <w:keepNext/>
        <w:spacing w:before="0"/>
        <w:ind w:firstLine="709"/>
        <w:jc w:val="center"/>
        <w:rPr>
          <w:rFonts w:ascii="Times New Roman" w:hAnsi="Times New Roman"/>
          <w:b/>
          <w:sz w:val="24"/>
          <w:szCs w:val="20"/>
        </w:rPr>
      </w:pPr>
      <w:r w:rsidRPr="00C26173">
        <w:rPr>
          <w:rFonts w:ascii="Times New Roman" w:hAnsi="Times New Roman"/>
          <w:b/>
          <w:bCs/>
          <w:sz w:val="24"/>
          <w:szCs w:val="20"/>
        </w:rPr>
        <w:t xml:space="preserve">Акт приема </w:t>
      </w:r>
      <w:r w:rsidRPr="00C26173">
        <w:rPr>
          <w:rFonts w:ascii="Times New Roman" w:hAnsi="Times New Roman"/>
          <w:sz w:val="24"/>
          <w:szCs w:val="20"/>
        </w:rPr>
        <w:t xml:space="preserve">– </w:t>
      </w:r>
      <w:r w:rsidRPr="00C26173">
        <w:rPr>
          <w:rFonts w:ascii="Times New Roman" w:hAnsi="Times New Roman"/>
          <w:b/>
          <w:sz w:val="24"/>
          <w:szCs w:val="20"/>
        </w:rPr>
        <w:t>передачи</w:t>
      </w:r>
    </w:p>
    <w:p w:rsidR="00C26173" w:rsidRPr="00C26173" w:rsidRDefault="00C26173" w:rsidP="00C26173">
      <w:pPr>
        <w:keepNext/>
        <w:spacing w:before="0"/>
        <w:ind w:firstLine="709"/>
        <w:jc w:val="center"/>
        <w:rPr>
          <w:rFonts w:ascii="Times New Roman" w:hAnsi="Times New Roman"/>
          <w:b/>
          <w:bCs/>
          <w:sz w:val="24"/>
          <w:szCs w:val="20"/>
        </w:rPr>
      </w:pPr>
      <w:r w:rsidRPr="00C26173">
        <w:rPr>
          <w:rFonts w:ascii="Times New Roman" w:hAnsi="Times New Roman"/>
          <w:b/>
          <w:bCs/>
          <w:sz w:val="24"/>
          <w:szCs w:val="20"/>
        </w:rPr>
        <w:t xml:space="preserve">локальных нормативных актов Заказчика </w:t>
      </w:r>
    </w:p>
    <w:p w:rsidR="00C26173" w:rsidRPr="00C26173" w:rsidRDefault="00C26173" w:rsidP="00C26173">
      <w:pPr>
        <w:keepNext/>
        <w:spacing w:before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XSpec="center" w:tblpY="96"/>
        <w:tblW w:w="9747" w:type="dxa"/>
        <w:shd w:val="clear" w:color="D9D9D9" w:fill="FFFFFF"/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1275"/>
      </w:tblGrid>
      <w:tr w:rsidR="00C26173" w:rsidRPr="00C26173" w:rsidTr="00C26173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sz w:val="24"/>
                <w:szCs w:val="20"/>
                <w:lang w:val="uk-UA"/>
              </w:rPr>
              <w:t>№</w:t>
            </w:r>
          </w:p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sz w:val="24"/>
                <w:szCs w:val="20"/>
                <w:lang w:val="uk-UA"/>
              </w:rPr>
              <w:t>п/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proofErr w:type="spellStart"/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Наименование</w:t>
            </w:r>
            <w:proofErr w:type="spellEnd"/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 </w:t>
            </w:r>
            <w:proofErr w:type="spellStart"/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локальных</w:t>
            </w:r>
            <w:proofErr w:type="spellEnd"/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 </w:t>
            </w:r>
            <w:proofErr w:type="spellStart"/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нормативных</w:t>
            </w:r>
            <w:proofErr w:type="spellEnd"/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 </w:t>
            </w:r>
            <w:proofErr w:type="spellStart"/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proofErr w:type="spellStart"/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Объем</w:t>
            </w:r>
            <w:proofErr w:type="spellEnd"/>
          </w:p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sz w:val="24"/>
                <w:szCs w:val="20"/>
                <w:lang w:val="uk-UA"/>
              </w:rPr>
              <w:t>(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uk-UA"/>
              </w:rPr>
              <w:t>кол-во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proofErr w:type="spellStart"/>
            <w:r w:rsidRPr="00C26173">
              <w:rPr>
                <w:rFonts w:ascii="Times New Roman" w:hAnsi="Times New Roman"/>
                <w:sz w:val="24"/>
                <w:szCs w:val="20"/>
                <w:lang w:val="uk-UA"/>
              </w:rPr>
              <w:t>листов</w:t>
            </w:r>
            <w:proofErr w:type="spellEnd"/>
            <w:r w:rsidRPr="00C26173">
              <w:rPr>
                <w:rFonts w:ascii="Times New Roman" w:hAnsi="Times New Roman"/>
                <w:sz w:val="24"/>
                <w:szCs w:val="20"/>
                <w:lang w:val="uk-UA"/>
              </w:rPr>
              <w:t>)</w:t>
            </w:r>
          </w:p>
        </w:tc>
      </w:tr>
      <w:tr w:rsidR="00C26173" w:rsidRPr="00C26173" w:rsidTr="00C26173">
        <w:trPr>
          <w:cantSplit/>
          <w:trHeight w:val="133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C26173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10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26173">
              <w:rPr>
                <w:rFonts w:ascii="Times New Roman" w:hAnsi="Times New Roman"/>
                <w:snapToGrid w:val="0"/>
                <w:sz w:val="20"/>
                <w:szCs w:val="20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52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261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Стандарт «Транспортная безопасность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55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26173">
              <w:rPr>
                <w:rFonts w:ascii="Times New Roman" w:hAnsi="Times New Roman"/>
                <w:snapToGrid w:val="0"/>
                <w:sz w:val="20"/>
                <w:szCs w:val="20"/>
              </w:rPr>
              <w:t>Регламент по регулированию движения необорудованных БСМТС и ремнями безопасности транспортных средств по территории месторождений ОАО «СН-МНГ»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9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snapToGrid w:val="0"/>
                <w:sz w:val="24"/>
              </w:rPr>
            </w:pPr>
            <w:r w:rsidRPr="00C261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37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261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Положение о производственном </w:t>
            </w:r>
            <w:proofErr w:type="gramStart"/>
            <w:r w:rsidRPr="00C26173">
              <w:rPr>
                <w:rFonts w:ascii="Times New Roman" w:hAnsi="Times New Roman"/>
                <w:snapToGrid w:val="0"/>
                <w:sz w:val="20"/>
                <w:szCs w:val="20"/>
              </w:rPr>
              <w:t>контроле за</w:t>
            </w:r>
            <w:proofErr w:type="gramEnd"/>
            <w:r w:rsidRPr="00C261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60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Стандарт «Расследование и учет происшествий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49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 xml:space="preserve">Положение о контрольно-пропускных пунктах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12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32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Изменение 1 к процедуре «Контроль употребления алкоголя, наркотических и токсических веществ»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3</w:t>
            </w:r>
          </w:p>
        </w:tc>
      </w:tr>
      <w:tr w:rsidR="00C26173" w:rsidRPr="00C26173" w:rsidTr="00C2617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sz w:val="24"/>
                <w:szCs w:val="20"/>
              </w:rPr>
              <w:t>Процедура «</w:t>
            </w:r>
            <w:proofErr w:type="gramStart"/>
            <w:r w:rsidRPr="00C26173">
              <w:rPr>
                <w:rFonts w:ascii="Times New Roman" w:hAnsi="Times New Roman"/>
                <w:sz w:val="24"/>
                <w:szCs w:val="20"/>
              </w:rPr>
              <w:t>Контроль за</w:t>
            </w:r>
            <w:proofErr w:type="gramEnd"/>
            <w:r w:rsidRPr="00C26173">
              <w:rPr>
                <w:rFonts w:ascii="Times New Roman" w:hAnsi="Times New Roman"/>
                <w:sz w:val="24"/>
                <w:szCs w:val="20"/>
              </w:rPr>
              <w:t xml:space="preserve"> безопасным проведением работ в открытом акционерном обществе «Славнефть-Мегионнефтегаз»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C26173" w:rsidRPr="00C26173" w:rsidRDefault="00C26173" w:rsidP="00C26173">
            <w:pPr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>23</w:t>
            </w:r>
          </w:p>
        </w:tc>
      </w:tr>
    </w:tbl>
    <w:p w:rsidR="00C26173" w:rsidRPr="00C26173" w:rsidRDefault="00C26173" w:rsidP="00C26173">
      <w:pPr>
        <w:spacing w:before="0"/>
        <w:ind w:firstLine="709"/>
        <w:rPr>
          <w:rFonts w:ascii="Times New Roman" w:hAnsi="Times New Roman"/>
          <w:color w:val="000000"/>
          <w:sz w:val="24"/>
          <w:szCs w:val="20"/>
        </w:rPr>
      </w:pPr>
      <w:r w:rsidRPr="00C26173">
        <w:rPr>
          <w:rFonts w:ascii="Times New Roman" w:hAnsi="Times New Roman"/>
          <w:b/>
          <w:color w:val="000000"/>
          <w:sz w:val="24"/>
          <w:szCs w:val="20"/>
        </w:rPr>
        <w:t>*</w:t>
      </w:r>
      <w:r w:rsidRPr="00C26173">
        <w:rPr>
          <w:rFonts w:ascii="Times New Roman" w:hAnsi="Times New Roman"/>
          <w:color w:val="000000"/>
          <w:sz w:val="24"/>
          <w:szCs w:val="20"/>
        </w:rPr>
        <w:t>Подписав настоящий акт, Заказчик подтверждает передачу Исполнителю  вышеуказанных документов, а Исполнитель  в свою очередь подтверждает их получение.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color w:val="000000"/>
          <w:sz w:val="24"/>
          <w:szCs w:val="20"/>
        </w:rPr>
      </w:pPr>
      <w:r w:rsidRPr="00C26173">
        <w:rPr>
          <w:rFonts w:ascii="Times New Roman" w:hAnsi="Times New Roman"/>
          <w:b/>
          <w:color w:val="000000"/>
          <w:sz w:val="24"/>
          <w:szCs w:val="20"/>
        </w:rPr>
        <w:t>Подписи Сторон</w:t>
      </w: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color w:val="000000"/>
          <w:sz w:val="24"/>
          <w:szCs w:val="20"/>
        </w:rPr>
      </w:pPr>
    </w:p>
    <w:p w:rsidR="00C26173" w:rsidRPr="00C26173" w:rsidRDefault="00C26173" w:rsidP="00C26173">
      <w:pPr>
        <w:spacing w:before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26173" w:rsidRPr="00C26173" w:rsidTr="00C26173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Исполнитель: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 xml:space="preserve">               (наименование)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</w:tr>
      <w:tr w:rsidR="00C26173" w:rsidRPr="00C26173" w:rsidTr="00C26173">
        <w:trPr>
          <w:trHeight w:val="182"/>
        </w:trPr>
        <w:tc>
          <w:tcPr>
            <w:tcW w:w="2364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2222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</w:tr>
      <w:tr w:rsidR="00C26173" w:rsidRPr="00C26173" w:rsidTr="00C26173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C26173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</w:tr>
      <w:tr w:rsidR="00C26173" w:rsidRPr="00C26173" w:rsidTr="00C26173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C26173" w:rsidRPr="00C26173" w:rsidRDefault="00C26173" w:rsidP="00C26173">
            <w:pPr>
              <w:snapToGrid w:val="0"/>
              <w:spacing w:before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26173">
              <w:rPr>
                <w:rFonts w:ascii="Times New Roman" w:hAnsi="Times New Roman"/>
                <w:b/>
                <w:sz w:val="24"/>
                <w:szCs w:val="20"/>
              </w:rPr>
              <w:t xml:space="preserve">            М.П.</w:t>
            </w:r>
          </w:p>
        </w:tc>
      </w:tr>
    </w:tbl>
    <w:p w:rsidR="00C26173" w:rsidRPr="00C26173" w:rsidRDefault="00C26173" w:rsidP="00C26173">
      <w:pPr>
        <w:spacing w:before="0"/>
        <w:rPr>
          <w:rFonts w:ascii="Times New Roman" w:hAnsi="Times New Roman"/>
          <w:sz w:val="28"/>
          <w:szCs w:val="28"/>
        </w:rPr>
      </w:pPr>
    </w:p>
    <w:p w:rsidR="00C26173" w:rsidRPr="00C26173" w:rsidRDefault="00C26173" w:rsidP="00C26173">
      <w:pPr>
        <w:spacing w:before="0"/>
        <w:rPr>
          <w:rFonts w:ascii="Times New Roman" w:hAnsi="Times New Roman"/>
          <w:sz w:val="24"/>
          <w:szCs w:val="20"/>
        </w:rPr>
      </w:pPr>
    </w:p>
    <w:p w:rsidR="00C26173" w:rsidRDefault="00C26173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26173" w:rsidRDefault="00C26173">
      <w:pPr>
        <w:spacing w:before="0" w:after="200" w:line="276" w:lineRule="auto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276"/>
        <w:gridCol w:w="1559"/>
        <w:gridCol w:w="903"/>
        <w:gridCol w:w="696"/>
        <w:gridCol w:w="811"/>
        <w:gridCol w:w="992"/>
      </w:tblGrid>
      <w:tr w:rsidR="00230F80" w:rsidRPr="00F32163" w:rsidTr="00F32163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№</w:t>
            </w:r>
          </w:p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п</w:t>
            </w:r>
            <w:proofErr w:type="gramEnd"/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ИНН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ОГРН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16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2163">
              <w:rPr>
                <w:rFonts w:ascii="Times New Roman" w:hAnsi="Times New Roman"/>
                <w:b/>
                <w:i/>
                <w:sz w:val="20"/>
                <w:szCs w:val="20"/>
              </w:rPr>
              <w:t>ОКПО</w:t>
            </w:r>
          </w:p>
        </w:tc>
      </w:tr>
      <w:tr w:rsidR="00230F80" w:rsidRPr="009A35A4" w:rsidTr="00F3216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F3216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F32163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F3216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F3216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F3216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F3216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539AB" w:rsidRDefault="00B539AB" w:rsidP="007A7EEB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B539AB" w:rsidRDefault="00B539AB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539AB" w:rsidRPr="00B539AB" w:rsidRDefault="00B539AB" w:rsidP="00B539AB">
      <w:pPr>
        <w:suppressAutoHyphens/>
        <w:jc w:val="right"/>
        <w:rPr>
          <w:rFonts w:ascii="Times New Roman" w:hAnsi="Times New Roman"/>
          <w:b/>
          <w:sz w:val="24"/>
        </w:rPr>
      </w:pPr>
      <w:r w:rsidRPr="00B539AB">
        <w:rPr>
          <w:rFonts w:ascii="Times New Roman" w:hAnsi="Times New Roman"/>
          <w:b/>
          <w:sz w:val="24"/>
        </w:rPr>
        <w:lastRenderedPageBreak/>
        <w:t>Форма 8 «Калькуляция»</w:t>
      </w:r>
    </w:p>
    <w:p w:rsidR="00B539AB" w:rsidRPr="00B539AB" w:rsidRDefault="00B539AB" w:rsidP="00B539AB">
      <w:pPr>
        <w:spacing w:before="0"/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B539AB" w:rsidRPr="00B539AB" w:rsidRDefault="00B539AB" w:rsidP="00B539AB">
      <w:pPr>
        <w:spacing w:before="0"/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B539AB" w:rsidRPr="00B539AB" w:rsidRDefault="00B539AB" w:rsidP="00B539AB">
      <w:pPr>
        <w:spacing w:before="0"/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B539AB">
        <w:rPr>
          <w:rFonts w:ascii="Times New Roman" w:hAnsi="Times New Roman"/>
          <w:b/>
          <w:bCs/>
          <w:sz w:val="24"/>
          <w:lang w:eastAsia="x-none"/>
        </w:rPr>
        <w:t>К</w:t>
      </w:r>
      <w:proofErr w:type="spellStart"/>
      <w:r w:rsidRPr="00B539AB">
        <w:rPr>
          <w:rFonts w:ascii="Times New Roman" w:hAnsi="Times New Roman"/>
          <w:b/>
          <w:bCs/>
          <w:sz w:val="24"/>
          <w:lang w:val="x-none" w:eastAsia="x-none"/>
        </w:rPr>
        <w:t>алькуляц</w:t>
      </w:r>
      <w:r w:rsidRPr="00B539AB">
        <w:rPr>
          <w:rFonts w:ascii="Times New Roman" w:hAnsi="Times New Roman"/>
          <w:b/>
          <w:bCs/>
          <w:sz w:val="24"/>
          <w:lang w:eastAsia="x-none"/>
        </w:rPr>
        <w:t>ия</w:t>
      </w:r>
      <w:proofErr w:type="spellEnd"/>
      <w:r w:rsidRPr="00B539AB">
        <w:rPr>
          <w:rFonts w:ascii="Times New Roman" w:hAnsi="Times New Roman"/>
          <w:b/>
          <w:bCs/>
          <w:sz w:val="24"/>
          <w:lang w:val="x-none" w:eastAsia="x-none"/>
        </w:rPr>
        <w:t xml:space="preserve"> на производство единицы работ</w:t>
      </w:r>
    </w:p>
    <w:p w:rsidR="00B539AB" w:rsidRPr="00B539AB" w:rsidRDefault="00B539AB" w:rsidP="00B539AB">
      <w:pPr>
        <w:spacing w:before="0"/>
        <w:jc w:val="center"/>
        <w:rPr>
          <w:rFonts w:ascii="Times New Roman" w:hAnsi="Times New Roman"/>
          <w:sz w:val="24"/>
          <w:lang w:val="x-none" w:eastAsia="x-none"/>
        </w:rPr>
      </w:pPr>
      <w:r w:rsidRPr="00B539AB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</w:p>
    <w:p w:rsidR="00B539AB" w:rsidRPr="00B539AB" w:rsidRDefault="00B539AB" w:rsidP="00B539AB">
      <w:pPr>
        <w:spacing w:before="0"/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B539AB" w:rsidRPr="00B539AB" w:rsidTr="007B628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B539AB" w:rsidRPr="00B539AB" w:rsidRDefault="00B539AB" w:rsidP="00B539AB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B539AB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B539AB" w:rsidRPr="00B539AB" w:rsidTr="007B6282">
        <w:tc>
          <w:tcPr>
            <w:tcW w:w="905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B539AB" w:rsidRPr="00B539AB" w:rsidRDefault="00B539AB" w:rsidP="00B539AB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B539AB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B539AB" w:rsidRPr="00B539AB" w:rsidRDefault="00B539AB" w:rsidP="00B539AB">
      <w:pPr>
        <w:spacing w:before="0"/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B539AB">
        <w:rPr>
          <w:rFonts w:ascii="Times New Roman" w:hAnsi="Times New Roman"/>
          <w:bCs/>
          <w:sz w:val="24"/>
          <w:lang w:val="x-none" w:eastAsia="x-none"/>
        </w:rPr>
        <w:t xml:space="preserve"> </w:t>
      </w:r>
    </w:p>
    <w:p w:rsidR="00B539AB" w:rsidRPr="00B539AB" w:rsidRDefault="00B539AB" w:rsidP="00B539AB">
      <w:pPr>
        <w:spacing w:before="0"/>
        <w:jc w:val="both"/>
        <w:rPr>
          <w:rFonts w:ascii="Times New Roman" w:hAnsi="Times New Roman"/>
          <w:bCs/>
          <w:sz w:val="24"/>
          <w:lang w:eastAsia="x-none"/>
        </w:rPr>
      </w:pPr>
      <w:r w:rsidRPr="00B539AB">
        <w:rPr>
          <w:rFonts w:ascii="Times New Roman" w:hAnsi="Times New Roman"/>
          <w:b/>
          <w:bCs/>
          <w:sz w:val="24"/>
          <w:lang w:eastAsia="x-none"/>
        </w:rPr>
        <w:t>Примечание: данная форма будет являться неотъемлемой частью заключаемого договора.</w:t>
      </w:r>
    </w:p>
    <w:p w:rsidR="00B539AB" w:rsidRPr="00B539AB" w:rsidRDefault="00B539AB" w:rsidP="00B539AB">
      <w:pPr>
        <w:spacing w:before="0"/>
        <w:ind w:firstLine="709"/>
        <w:jc w:val="both"/>
        <w:rPr>
          <w:rFonts w:ascii="Times New Roman" w:hAnsi="Times New Roman"/>
          <w:bCs/>
          <w:sz w:val="24"/>
          <w:lang w:eastAsia="x-none"/>
        </w:rPr>
      </w:pPr>
    </w:p>
    <w:p w:rsidR="00B539AB" w:rsidRPr="00B539AB" w:rsidRDefault="00B539AB" w:rsidP="00B539AB">
      <w:pPr>
        <w:spacing w:before="0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B539AB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B539AB">
        <w:rPr>
          <w:rFonts w:ascii="Times New Roman" w:hAnsi="Times New Roman"/>
          <w:bCs/>
          <w:sz w:val="24"/>
          <w:lang w:val="x-none" w:eastAsia="x-none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B539AB" w:rsidRPr="00B539AB" w:rsidRDefault="00B539AB" w:rsidP="00B539AB">
      <w:pPr>
        <w:spacing w:before="0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B539AB" w:rsidRPr="00B539AB" w:rsidRDefault="00B539AB" w:rsidP="00B539AB">
      <w:pPr>
        <w:spacing w:before="0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B539AB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B539AB">
        <w:rPr>
          <w:rFonts w:ascii="Times New Roman" w:hAnsi="Times New Roman"/>
          <w:bCs/>
          <w:sz w:val="24"/>
          <w:lang w:val="x-none" w:eastAsia="x-none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B539AB" w:rsidRPr="00B539AB" w:rsidRDefault="00B539AB" w:rsidP="00B539AB">
      <w:pPr>
        <w:spacing w:before="0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B539AB" w:rsidRPr="00B539AB" w:rsidRDefault="00B539AB" w:rsidP="00B539AB">
      <w:pPr>
        <w:spacing w:before="0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B539AB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B539AB" w:rsidRPr="00B539AB" w:rsidRDefault="00B539AB" w:rsidP="00B539AB">
      <w:pPr>
        <w:spacing w:before="0" w:after="200" w:line="276" w:lineRule="auto"/>
        <w:rPr>
          <w:rFonts w:ascii="Times New Roman" w:hAnsi="Times New Roman"/>
          <w:sz w:val="24"/>
          <w:lang w:val="x-none"/>
        </w:rPr>
      </w:pPr>
      <w:r w:rsidRPr="00B539AB">
        <w:rPr>
          <w:rFonts w:ascii="Times New Roman" w:hAnsi="Times New Roman"/>
          <w:sz w:val="24"/>
          <w:lang w:val="x-none"/>
        </w:rPr>
        <w:br w:type="page"/>
      </w:r>
    </w:p>
    <w:p w:rsidR="00B539AB" w:rsidRPr="00B539AB" w:rsidRDefault="00B539AB" w:rsidP="00B539AB">
      <w:pPr>
        <w:spacing w:before="0" w:after="200" w:line="276" w:lineRule="auto"/>
        <w:jc w:val="right"/>
        <w:rPr>
          <w:rFonts w:ascii="Times New Roman" w:eastAsiaTheme="minorHAnsi" w:hAnsi="Times New Roman"/>
          <w:b/>
          <w:szCs w:val="22"/>
          <w:lang w:eastAsia="en-US"/>
        </w:rPr>
      </w:pPr>
      <w:r w:rsidRPr="00B539AB">
        <w:rPr>
          <w:rFonts w:ascii="Times New Roman" w:eastAsiaTheme="minorHAnsi" w:hAnsi="Times New Roman"/>
          <w:b/>
          <w:szCs w:val="22"/>
          <w:lang w:eastAsia="en-US"/>
        </w:rPr>
        <w:lastRenderedPageBreak/>
        <w:t>Приложение № 1 к форме 8</w:t>
      </w:r>
    </w:p>
    <w:p w:rsidR="00B539AB" w:rsidRPr="00B539AB" w:rsidRDefault="00B539AB" w:rsidP="00B539AB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B539AB" w:rsidRPr="00B539AB" w:rsidRDefault="00B539AB" w:rsidP="00B539AB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B539AB" w:rsidRPr="00B539AB" w:rsidRDefault="00B539AB" w:rsidP="00B539AB">
      <w:pPr>
        <w:spacing w:before="0"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B539AB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B539AB">
        <w:rPr>
          <w:rFonts w:ascii="Times New Roman" w:eastAsiaTheme="minorHAnsi" w:hAnsi="Times New Roman"/>
          <w:b/>
          <w:sz w:val="24"/>
          <w:u w:val="single"/>
          <w:lang w:eastAsia="en-US"/>
        </w:rPr>
        <w:t>(наименование организации</w:t>
      </w:r>
      <w:r w:rsidRPr="00B539AB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№_____________</w:t>
      </w:r>
    </w:p>
    <w:p w:rsidR="00B539AB" w:rsidRPr="00B539AB" w:rsidRDefault="00B539AB" w:rsidP="00B539AB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№№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proofErr w:type="spellStart"/>
            <w:r w:rsidRPr="00B539AB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Ед</w:t>
            </w:r>
            <w:proofErr w:type="spellEnd"/>
            <w:r w:rsidRPr="00B539AB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-изм.</w:t>
            </w: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Кол-во</w:t>
            </w: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</w:t>
            </w: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Сумма без НДС</w:t>
            </w: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 ОКЗП</w:t>
            </w: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Примечание</w:t>
            </w:r>
          </w:p>
        </w:tc>
      </w:tr>
      <w:tr w:rsidR="00B539AB" w:rsidRPr="00B539AB" w:rsidTr="007B6282">
        <w:tc>
          <w:tcPr>
            <w:tcW w:w="534" w:type="dxa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2</w:t>
            </w:r>
          </w:p>
        </w:tc>
        <w:tc>
          <w:tcPr>
            <w:tcW w:w="728" w:type="dxa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3</w:t>
            </w:r>
          </w:p>
        </w:tc>
        <w:tc>
          <w:tcPr>
            <w:tcW w:w="892" w:type="dxa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4</w:t>
            </w:r>
          </w:p>
        </w:tc>
        <w:tc>
          <w:tcPr>
            <w:tcW w:w="1060" w:type="dxa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5</w:t>
            </w:r>
          </w:p>
        </w:tc>
        <w:tc>
          <w:tcPr>
            <w:tcW w:w="1127" w:type="dxa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6</w:t>
            </w:r>
          </w:p>
        </w:tc>
        <w:tc>
          <w:tcPr>
            <w:tcW w:w="1154" w:type="dxa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7</w:t>
            </w:r>
          </w:p>
        </w:tc>
        <w:tc>
          <w:tcPr>
            <w:tcW w:w="1525" w:type="dxa"/>
            <w:vAlign w:val="center"/>
          </w:tcPr>
          <w:p w:rsidR="00B539AB" w:rsidRPr="00B539AB" w:rsidRDefault="00B539AB" w:rsidP="00B539AB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539AB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8</w:t>
            </w: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2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3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4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5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6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7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8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9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10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11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12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13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14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539AB" w:rsidRPr="00B539AB" w:rsidTr="007B6282">
        <w:tc>
          <w:tcPr>
            <w:tcW w:w="53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539AB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15</w:t>
            </w:r>
          </w:p>
        </w:tc>
        <w:tc>
          <w:tcPr>
            <w:tcW w:w="2551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539AB" w:rsidRPr="00B539AB" w:rsidRDefault="00B539AB" w:rsidP="00B539AB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</w:tbl>
    <w:p w:rsidR="00B539AB" w:rsidRPr="00B539AB" w:rsidRDefault="00B539AB" w:rsidP="00B539AB">
      <w:pPr>
        <w:spacing w:before="0"/>
        <w:rPr>
          <w:rFonts w:ascii="Times New Roman" w:eastAsiaTheme="minorHAnsi" w:hAnsi="Times New Roman"/>
          <w:szCs w:val="22"/>
          <w:lang w:eastAsia="en-US"/>
        </w:rPr>
      </w:pPr>
      <w:r w:rsidRPr="00B539AB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</w:p>
    <w:p w:rsidR="00B539AB" w:rsidRPr="00B539AB" w:rsidRDefault="00B539AB" w:rsidP="00B539AB">
      <w:pPr>
        <w:spacing w:before="0"/>
        <w:rPr>
          <w:rFonts w:ascii="Times New Roman" w:eastAsiaTheme="minorHAnsi" w:hAnsi="Times New Roman"/>
          <w:szCs w:val="22"/>
          <w:lang w:eastAsia="en-US"/>
        </w:rPr>
      </w:pPr>
      <w:r w:rsidRPr="00B539AB">
        <w:rPr>
          <w:rFonts w:ascii="Times New Roman" w:eastAsiaTheme="minorHAnsi" w:hAnsi="Times New Roman"/>
          <w:szCs w:val="22"/>
          <w:lang w:eastAsia="en-US"/>
        </w:rPr>
        <w:t>Примечание: столбец 7 претендентом не заполняется.</w:t>
      </w:r>
    </w:p>
    <w:p w:rsidR="00B539AB" w:rsidRPr="00B539AB" w:rsidRDefault="00B539AB" w:rsidP="00B539AB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B539AB" w:rsidRPr="00B539AB" w:rsidRDefault="00B539AB" w:rsidP="00B539AB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B539AB" w:rsidRPr="00B539AB" w:rsidRDefault="00B539AB" w:rsidP="00B539AB">
      <w:pPr>
        <w:spacing w:before="0" w:after="200" w:line="276" w:lineRule="auto"/>
        <w:rPr>
          <w:rFonts w:ascii="Times New Roman" w:hAnsi="Times New Roman"/>
        </w:rPr>
      </w:pPr>
      <w:proofErr w:type="gramStart"/>
      <w:r w:rsidRPr="00B539AB">
        <w:rPr>
          <w:rFonts w:ascii="Times New Roman" w:eastAsiaTheme="minorHAnsi" w:hAnsi="Times New Roman"/>
          <w:szCs w:val="22"/>
          <w:lang w:eastAsia="en-US"/>
        </w:rPr>
        <w:t>Контактный</w:t>
      </w:r>
      <w:proofErr w:type="gramEnd"/>
      <w:r w:rsidRPr="00B539AB">
        <w:rPr>
          <w:rFonts w:ascii="Times New Roman" w:eastAsiaTheme="minorHAnsi" w:hAnsi="Times New Roman"/>
          <w:szCs w:val="22"/>
          <w:lang w:eastAsia="en-US"/>
        </w:rPr>
        <w:t xml:space="preserve"> тел. контрагента</w:t>
      </w:r>
    </w:p>
    <w:p w:rsidR="00B539AB" w:rsidRPr="00B539AB" w:rsidRDefault="00B539AB" w:rsidP="00B539AB">
      <w:pPr>
        <w:spacing w:before="0"/>
        <w:rPr>
          <w:rFonts w:ascii="Times New Roman" w:hAnsi="Times New Roman"/>
          <w:sz w:val="24"/>
          <w:lang w:val="x-none"/>
        </w:rPr>
      </w:pPr>
    </w:p>
    <w:p w:rsidR="009A35A4" w:rsidRPr="009A35A4" w:rsidRDefault="009A35A4" w:rsidP="007A7EEB">
      <w:pPr>
        <w:spacing w:before="0"/>
        <w:ind w:firstLine="708"/>
        <w:rPr>
          <w:rFonts w:ascii="Times New Roman" w:hAnsi="Times New Roman"/>
          <w:b/>
          <w:sz w:val="24"/>
        </w:rPr>
      </w:pPr>
    </w:p>
    <w:sectPr w:rsidR="009A35A4" w:rsidRPr="009A35A4" w:rsidSect="002D322B">
      <w:pgSz w:w="11906" w:h="16838"/>
      <w:pgMar w:top="1134" w:right="737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3B" w:rsidRDefault="00FA453B">
      <w:pPr>
        <w:spacing w:before="0"/>
      </w:pPr>
      <w:r>
        <w:separator/>
      </w:r>
    </w:p>
  </w:endnote>
  <w:endnote w:type="continuationSeparator" w:id="0">
    <w:p w:rsidR="00FA453B" w:rsidRDefault="00FA453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3B" w:rsidRDefault="00FA453B">
      <w:pPr>
        <w:spacing w:before="0"/>
      </w:pPr>
      <w:r>
        <w:separator/>
      </w:r>
    </w:p>
  </w:footnote>
  <w:footnote w:type="continuationSeparator" w:id="0">
    <w:p w:rsidR="00FA453B" w:rsidRDefault="00FA453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FDD" w:rsidRDefault="009E3FD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10885C71"/>
    <w:multiLevelType w:val="hybridMultilevel"/>
    <w:tmpl w:val="33D02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4068E"/>
    <w:multiLevelType w:val="hybridMultilevel"/>
    <w:tmpl w:val="BAF28F1E"/>
    <w:lvl w:ilvl="0" w:tplc="E53019BA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3390A"/>
    <w:multiLevelType w:val="hybridMultilevel"/>
    <w:tmpl w:val="DE72482E"/>
    <w:lvl w:ilvl="0" w:tplc="E1C0488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C5E5C"/>
    <w:multiLevelType w:val="hybridMultilevel"/>
    <w:tmpl w:val="96EA1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D244C"/>
    <w:multiLevelType w:val="multilevel"/>
    <w:tmpl w:val="72A8052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9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9136C18"/>
    <w:multiLevelType w:val="hybridMultilevel"/>
    <w:tmpl w:val="E008443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A5A4B4D"/>
    <w:multiLevelType w:val="hybridMultilevel"/>
    <w:tmpl w:val="2D3A6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A6D7C37"/>
    <w:multiLevelType w:val="hybridMultilevel"/>
    <w:tmpl w:val="A856693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4"/>
  </w:num>
  <w:num w:numId="5">
    <w:abstractNumId w:val="9"/>
  </w:num>
  <w:num w:numId="6">
    <w:abstractNumId w:val="1"/>
  </w:num>
  <w:num w:numId="7">
    <w:abstractNumId w:val="17"/>
  </w:num>
  <w:num w:numId="8">
    <w:abstractNumId w:val="7"/>
  </w:num>
  <w:num w:numId="9">
    <w:abstractNumId w:val="6"/>
  </w:num>
  <w:num w:numId="10">
    <w:abstractNumId w:val="0"/>
  </w:num>
  <w:num w:numId="11">
    <w:abstractNumId w:val="4"/>
  </w:num>
  <w:num w:numId="12">
    <w:abstractNumId w:val="22"/>
  </w:num>
  <w:num w:numId="13">
    <w:abstractNumId w:val="10"/>
  </w:num>
  <w:num w:numId="14">
    <w:abstractNumId w:val="18"/>
  </w:num>
  <w:num w:numId="15">
    <w:abstractNumId w:val="19"/>
  </w:num>
  <w:num w:numId="16">
    <w:abstractNumId w:val="20"/>
  </w:num>
  <w:num w:numId="17">
    <w:abstractNumId w:val="12"/>
  </w:num>
  <w:num w:numId="18">
    <w:abstractNumId w:val="2"/>
  </w:num>
  <w:num w:numId="19">
    <w:abstractNumId w:val="11"/>
  </w:num>
  <w:num w:numId="20">
    <w:abstractNumId w:val="15"/>
  </w:num>
  <w:num w:numId="21">
    <w:abstractNumId w:val="23"/>
  </w:num>
  <w:num w:numId="22">
    <w:abstractNumId w:val="8"/>
  </w:num>
  <w:num w:numId="23">
    <w:abstractNumId w:val="25"/>
  </w:num>
  <w:num w:numId="24">
    <w:abstractNumId w:val="21"/>
  </w:num>
  <w:num w:numId="25">
    <w:abstractNumId w:val="3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530B"/>
    <w:rsid w:val="00064B61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66F4E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10CED"/>
    <w:rsid w:val="00212BE7"/>
    <w:rsid w:val="00230F80"/>
    <w:rsid w:val="0024364E"/>
    <w:rsid w:val="00244B6E"/>
    <w:rsid w:val="002633B5"/>
    <w:rsid w:val="002645AA"/>
    <w:rsid w:val="00277969"/>
    <w:rsid w:val="002A4308"/>
    <w:rsid w:val="002A5103"/>
    <w:rsid w:val="002B083A"/>
    <w:rsid w:val="002D00B5"/>
    <w:rsid w:val="002D322B"/>
    <w:rsid w:val="002E6752"/>
    <w:rsid w:val="002F4522"/>
    <w:rsid w:val="00303C67"/>
    <w:rsid w:val="0030705E"/>
    <w:rsid w:val="0030775A"/>
    <w:rsid w:val="0033013F"/>
    <w:rsid w:val="00331920"/>
    <w:rsid w:val="003340C3"/>
    <w:rsid w:val="0034168E"/>
    <w:rsid w:val="003454B5"/>
    <w:rsid w:val="0034689A"/>
    <w:rsid w:val="003670AE"/>
    <w:rsid w:val="00370449"/>
    <w:rsid w:val="003730DD"/>
    <w:rsid w:val="00380227"/>
    <w:rsid w:val="00382A75"/>
    <w:rsid w:val="003A27C5"/>
    <w:rsid w:val="003A2B78"/>
    <w:rsid w:val="003A492B"/>
    <w:rsid w:val="003B7C92"/>
    <w:rsid w:val="003D03ED"/>
    <w:rsid w:val="003D5CCC"/>
    <w:rsid w:val="003E624E"/>
    <w:rsid w:val="003F1714"/>
    <w:rsid w:val="00400A11"/>
    <w:rsid w:val="00403CA5"/>
    <w:rsid w:val="0040467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2C6D"/>
    <w:rsid w:val="0051640B"/>
    <w:rsid w:val="005278AB"/>
    <w:rsid w:val="00546FD8"/>
    <w:rsid w:val="0055651B"/>
    <w:rsid w:val="0055724A"/>
    <w:rsid w:val="00557C26"/>
    <w:rsid w:val="00565F5B"/>
    <w:rsid w:val="00586FE4"/>
    <w:rsid w:val="005877E1"/>
    <w:rsid w:val="00591406"/>
    <w:rsid w:val="00593432"/>
    <w:rsid w:val="00593AB4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B0867"/>
    <w:rsid w:val="006D3B1A"/>
    <w:rsid w:val="006F47E3"/>
    <w:rsid w:val="007049F9"/>
    <w:rsid w:val="007144D1"/>
    <w:rsid w:val="0071550D"/>
    <w:rsid w:val="00736D94"/>
    <w:rsid w:val="0075000B"/>
    <w:rsid w:val="00754F58"/>
    <w:rsid w:val="007A135E"/>
    <w:rsid w:val="007A5ECD"/>
    <w:rsid w:val="007A7EEB"/>
    <w:rsid w:val="007B61E9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671C1"/>
    <w:rsid w:val="00871AE9"/>
    <w:rsid w:val="00875B06"/>
    <w:rsid w:val="00877B60"/>
    <w:rsid w:val="00890111"/>
    <w:rsid w:val="008B5511"/>
    <w:rsid w:val="008C7542"/>
    <w:rsid w:val="008D1D00"/>
    <w:rsid w:val="008D4F06"/>
    <w:rsid w:val="008D5E0A"/>
    <w:rsid w:val="008D6F5A"/>
    <w:rsid w:val="008D71B1"/>
    <w:rsid w:val="008E3006"/>
    <w:rsid w:val="008F2B4A"/>
    <w:rsid w:val="008F2E0E"/>
    <w:rsid w:val="0092380D"/>
    <w:rsid w:val="009258E2"/>
    <w:rsid w:val="00937663"/>
    <w:rsid w:val="00942AC3"/>
    <w:rsid w:val="0096095C"/>
    <w:rsid w:val="00963583"/>
    <w:rsid w:val="00963D7F"/>
    <w:rsid w:val="00981FD5"/>
    <w:rsid w:val="009821F1"/>
    <w:rsid w:val="009963E1"/>
    <w:rsid w:val="00996D20"/>
    <w:rsid w:val="009A35A4"/>
    <w:rsid w:val="009C792D"/>
    <w:rsid w:val="009C7DDB"/>
    <w:rsid w:val="009D0283"/>
    <w:rsid w:val="009E3FDD"/>
    <w:rsid w:val="00A16425"/>
    <w:rsid w:val="00A2665F"/>
    <w:rsid w:val="00A43B77"/>
    <w:rsid w:val="00A44017"/>
    <w:rsid w:val="00A550A9"/>
    <w:rsid w:val="00A607D0"/>
    <w:rsid w:val="00A62A92"/>
    <w:rsid w:val="00A64528"/>
    <w:rsid w:val="00A64703"/>
    <w:rsid w:val="00A819C2"/>
    <w:rsid w:val="00A82139"/>
    <w:rsid w:val="00A8307D"/>
    <w:rsid w:val="00A8439F"/>
    <w:rsid w:val="00A93D69"/>
    <w:rsid w:val="00AA5A52"/>
    <w:rsid w:val="00AB12F9"/>
    <w:rsid w:val="00AB163B"/>
    <w:rsid w:val="00AC0322"/>
    <w:rsid w:val="00AC0C01"/>
    <w:rsid w:val="00AC3E82"/>
    <w:rsid w:val="00AD4C01"/>
    <w:rsid w:val="00AD5261"/>
    <w:rsid w:val="00B05352"/>
    <w:rsid w:val="00B10BB2"/>
    <w:rsid w:val="00B1596B"/>
    <w:rsid w:val="00B21C57"/>
    <w:rsid w:val="00B419EF"/>
    <w:rsid w:val="00B539AB"/>
    <w:rsid w:val="00B64CBC"/>
    <w:rsid w:val="00B77356"/>
    <w:rsid w:val="00B86E53"/>
    <w:rsid w:val="00B96C27"/>
    <w:rsid w:val="00BA1F1B"/>
    <w:rsid w:val="00BA77CE"/>
    <w:rsid w:val="00BC0B07"/>
    <w:rsid w:val="00BC44E4"/>
    <w:rsid w:val="00BD40B8"/>
    <w:rsid w:val="00BD5B3B"/>
    <w:rsid w:val="00BE4B15"/>
    <w:rsid w:val="00C060FF"/>
    <w:rsid w:val="00C064D2"/>
    <w:rsid w:val="00C10757"/>
    <w:rsid w:val="00C10BEF"/>
    <w:rsid w:val="00C26173"/>
    <w:rsid w:val="00C3199D"/>
    <w:rsid w:val="00C43822"/>
    <w:rsid w:val="00C54AA9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6707"/>
    <w:rsid w:val="00DD070C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3854"/>
    <w:rsid w:val="00EF7057"/>
    <w:rsid w:val="00F00D7B"/>
    <w:rsid w:val="00F024FC"/>
    <w:rsid w:val="00F0465D"/>
    <w:rsid w:val="00F04E69"/>
    <w:rsid w:val="00F24DB3"/>
    <w:rsid w:val="00F24F77"/>
    <w:rsid w:val="00F32163"/>
    <w:rsid w:val="00F34618"/>
    <w:rsid w:val="00F3476B"/>
    <w:rsid w:val="00F52E67"/>
    <w:rsid w:val="00F937CE"/>
    <w:rsid w:val="00F96C0B"/>
    <w:rsid w:val="00F97294"/>
    <w:rsid w:val="00FA01FC"/>
    <w:rsid w:val="00FA453B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26173"/>
    <w:pPr>
      <w:keepNext/>
      <w:spacing w:before="0"/>
      <w:jc w:val="both"/>
      <w:outlineLvl w:val="0"/>
    </w:pPr>
    <w:rPr>
      <w:b/>
      <w:sz w:val="24"/>
      <w:szCs w:val="20"/>
    </w:rPr>
  </w:style>
  <w:style w:type="paragraph" w:styleId="2">
    <w:name w:val="heading 2"/>
    <w:basedOn w:val="a0"/>
    <w:next w:val="a0"/>
    <w:link w:val="20"/>
    <w:qFormat/>
    <w:rsid w:val="00C26173"/>
    <w:pPr>
      <w:keepNext/>
      <w:spacing w:before="0"/>
      <w:jc w:val="center"/>
      <w:outlineLvl w:val="1"/>
    </w:pPr>
    <w:rPr>
      <w:rFonts w:ascii="Times New Roman" w:hAnsi="Times New Roman"/>
      <w:b/>
      <w:sz w:val="24"/>
      <w:szCs w:val="20"/>
    </w:rPr>
  </w:style>
  <w:style w:type="paragraph" w:styleId="3">
    <w:name w:val="heading 3"/>
    <w:basedOn w:val="a0"/>
    <w:next w:val="a0"/>
    <w:link w:val="30"/>
    <w:qFormat/>
    <w:rsid w:val="00C26173"/>
    <w:pPr>
      <w:keepNext/>
      <w:spacing w:before="0"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C26173"/>
    <w:pPr>
      <w:keepNext/>
      <w:spacing w:before="0"/>
      <w:outlineLvl w:val="3"/>
    </w:pPr>
    <w:rPr>
      <w:rFonts w:ascii="Times New Roman" w:hAnsi="Times New Roman"/>
      <w:sz w:val="24"/>
      <w:szCs w:val="20"/>
    </w:rPr>
  </w:style>
  <w:style w:type="paragraph" w:styleId="8">
    <w:name w:val="heading 8"/>
    <w:basedOn w:val="a0"/>
    <w:next w:val="a0"/>
    <w:link w:val="80"/>
    <w:qFormat/>
    <w:rsid w:val="00C26173"/>
    <w:pPr>
      <w:keepNext/>
      <w:spacing w:before="0"/>
      <w:jc w:val="both"/>
      <w:outlineLvl w:val="7"/>
    </w:pPr>
    <w:rPr>
      <w:rFonts w:ascii="Times New Roman" w:hAnsi="Times New Roman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203261"/>
    <w:rPr>
      <w:sz w:val="16"/>
      <w:szCs w:val="16"/>
    </w:rPr>
  </w:style>
  <w:style w:type="paragraph" w:styleId="a5">
    <w:name w:val="annotation text"/>
    <w:basedOn w:val="a0"/>
    <w:link w:val="a6"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2A4308"/>
    <w:pPr>
      <w:ind w:firstLine="567"/>
      <w:jc w:val="both"/>
    </w:pPr>
    <w:rPr>
      <w:snapToGrid w:val="0"/>
      <w:szCs w:val="20"/>
    </w:rPr>
  </w:style>
  <w:style w:type="paragraph" w:styleId="21">
    <w:name w:val="Body Text 2"/>
    <w:basedOn w:val="a0"/>
    <w:link w:val="22"/>
    <w:unhideWhenUsed/>
    <w:rsid w:val="00331920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331920"/>
    <w:rPr>
      <w:rFonts w:ascii="Arial" w:eastAsia="Times New Roman" w:hAnsi="Arial" w:cs="Times New Roman"/>
      <w:szCs w:val="24"/>
      <w:lang w:eastAsia="ru-RU"/>
    </w:rPr>
  </w:style>
  <w:style w:type="paragraph" w:styleId="af5">
    <w:name w:val="Body Text"/>
    <w:basedOn w:val="a0"/>
    <w:link w:val="af6"/>
    <w:unhideWhenUsed/>
    <w:rsid w:val="00C26173"/>
    <w:pPr>
      <w:spacing w:after="120"/>
    </w:pPr>
  </w:style>
  <w:style w:type="character" w:customStyle="1" w:styleId="af6">
    <w:name w:val="Основной текст Знак"/>
    <w:basedOn w:val="a1"/>
    <w:link w:val="af5"/>
    <w:rsid w:val="00C26173"/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C2617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61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61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61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617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C26173"/>
  </w:style>
  <w:style w:type="paragraph" w:customStyle="1" w:styleId="12">
    <w:name w:val="заголовок 1"/>
    <w:basedOn w:val="a0"/>
    <w:next w:val="a0"/>
    <w:rsid w:val="00C26173"/>
    <w:pPr>
      <w:keepNext/>
      <w:spacing w:before="0" w:line="240" w:lineRule="atLeast"/>
      <w:ind w:left="6804" w:hanging="567"/>
      <w:jc w:val="both"/>
      <w:outlineLvl w:val="0"/>
    </w:pPr>
    <w:rPr>
      <w:rFonts w:ascii="Times New Roman" w:hAnsi="Times New Roman"/>
      <w:sz w:val="24"/>
      <w:szCs w:val="20"/>
    </w:rPr>
  </w:style>
  <w:style w:type="paragraph" w:customStyle="1" w:styleId="23">
    <w:name w:val="заголовок 2"/>
    <w:basedOn w:val="a0"/>
    <w:next w:val="a0"/>
    <w:rsid w:val="00C26173"/>
    <w:pPr>
      <w:keepNext/>
      <w:spacing w:before="0" w:line="240" w:lineRule="atLeast"/>
      <w:jc w:val="both"/>
      <w:outlineLvl w:val="1"/>
    </w:pPr>
    <w:rPr>
      <w:rFonts w:ascii="Times New Roman" w:hAnsi="Times New Roman"/>
      <w:sz w:val="28"/>
      <w:szCs w:val="20"/>
    </w:rPr>
  </w:style>
  <w:style w:type="paragraph" w:customStyle="1" w:styleId="31">
    <w:name w:val="заголовок 3"/>
    <w:basedOn w:val="a0"/>
    <w:next w:val="a0"/>
    <w:rsid w:val="00C26173"/>
    <w:pPr>
      <w:keepNext/>
      <w:spacing w:before="0"/>
      <w:jc w:val="both"/>
      <w:outlineLvl w:val="2"/>
    </w:pPr>
    <w:rPr>
      <w:rFonts w:ascii="Times New Roman" w:hAnsi="Times New Roman"/>
      <w:sz w:val="28"/>
      <w:szCs w:val="20"/>
    </w:rPr>
  </w:style>
  <w:style w:type="paragraph" w:customStyle="1" w:styleId="41">
    <w:name w:val="заголовок 4"/>
    <w:basedOn w:val="a0"/>
    <w:next w:val="a0"/>
    <w:rsid w:val="00C26173"/>
    <w:pPr>
      <w:keepNext/>
      <w:spacing w:before="0"/>
      <w:outlineLvl w:val="3"/>
    </w:pPr>
    <w:rPr>
      <w:rFonts w:ascii="Times New Roman" w:hAnsi="Times New Roman"/>
      <w:sz w:val="28"/>
      <w:szCs w:val="20"/>
    </w:rPr>
  </w:style>
  <w:style w:type="paragraph" w:customStyle="1" w:styleId="5">
    <w:name w:val="заголовок 5"/>
    <w:basedOn w:val="a0"/>
    <w:next w:val="a0"/>
    <w:rsid w:val="00C26173"/>
    <w:pPr>
      <w:keepNext/>
      <w:spacing w:before="0"/>
      <w:jc w:val="center"/>
      <w:outlineLvl w:val="4"/>
    </w:pPr>
    <w:rPr>
      <w:b/>
      <w:sz w:val="28"/>
      <w:szCs w:val="20"/>
    </w:rPr>
  </w:style>
  <w:style w:type="paragraph" w:customStyle="1" w:styleId="6">
    <w:name w:val="заголовок 6"/>
    <w:basedOn w:val="a0"/>
    <w:next w:val="a0"/>
    <w:rsid w:val="00C26173"/>
    <w:pPr>
      <w:keepNext/>
      <w:spacing w:before="0"/>
      <w:outlineLvl w:val="5"/>
    </w:pPr>
    <w:rPr>
      <w:sz w:val="24"/>
      <w:szCs w:val="20"/>
    </w:rPr>
  </w:style>
  <w:style w:type="character" w:customStyle="1" w:styleId="af7">
    <w:name w:val="Основной шрифт"/>
    <w:rsid w:val="00C26173"/>
  </w:style>
  <w:style w:type="character" w:styleId="af8">
    <w:name w:val="Strong"/>
    <w:uiPriority w:val="22"/>
    <w:qFormat/>
    <w:rsid w:val="00C26173"/>
    <w:rPr>
      <w:b/>
    </w:rPr>
  </w:style>
  <w:style w:type="character" w:customStyle="1" w:styleId="af9">
    <w:name w:val="номер страницы"/>
    <w:basedOn w:val="af7"/>
    <w:rsid w:val="00C26173"/>
  </w:style>
  <w:style w:type="paragraph" w:styleId="24">
    <w:name w:val="Body Text Indent 2"/>
    <w:basedOn w:val="a0"/>
    <w:link w:val="25"/>
    <w:rsid w:val="00C26173"/>
    <w:pPr>
      <w:spacing w:before="0"/>
      <w:ind w:firstLine="705"/>
      <w:jc w:val="both"/>
    </w:pPr>
    <w:rPr>
      <w:rFonts w:ascii="Times New Roman" w:hAnsi="Times New Roman"/>
      <w:sz w:val="24"/>
      <w:szCs w:val="20"/>
    </w:rPr>
  </w:style>
  <w:style w:type="character" w:customStyle="1" w:styleId="25">
    <w:name w:val="Основной текст с отступом 2 Знак"/>
    <w:basedOn w:val="a1"/>
    <w:link w:val="24"/>
    <w:rsid w:val="00C261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C26173"/>
    <w:pPr>
      <w:spacing w:before="0" w:line="240" w:lineRule="atLeast"/>
      <w:jc w:val="both"/>
    </w:pPr>
    <w:rPr>
      <w:rFonts w:ascii="Times New Roman" w:hAnsi="Times New Roman"/>
      <w:b/>
      <w:sz w:val="24"/>
      <w:szCs w:val="20"/>
    </w:rPr>
  </w:style>
  <w:style w:type="character" w:customStyle="1" w:styleId="33">
    <w:name w:val="Основной текст 3 Знак"/>
    <w:basedOn w:val="a1"/>
    <w:link w:val="32"/>
    <w:rsid w:val="00C261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a">
    <w:name w:val="page number"/>
    <w:basedOn w:val="a1"/>
    <w:rsid w:val="00C26173"/>
  </w:style>
  <w:style w:type="paragraph" w:styleId="34">
    <w:name w:val="Body Text Indent 3"/>
    <w:basedOn w:val="a0"/>
    <w:link w:val="35"/>
    <w:rsid w:val="00C26173"/>
    <w:pPr>
      <w:spacing w:before="0"/>
      <w:ind w:firstLine="708"/>
      <w:jc w:val="both"/>
    </w:pPr>
    <w:rPr>
      <w:rFonts w:ascii="Times New Roman" w:hAnsi="Times New Roman"/>
      <w:color w:val="FF0000"/>
      <w:sz w:val="24"/>
      <w:szCs w:val="20"/>
    </w:rPr>
  </w:style>
  <w:style w:type="character" w:customStyle="1" w:styleId="35">
    <w:name w:val="Основной текст с отступом 3 Знак"/>
    <w:basedOn w:val="a1"/>
    <w:link w:val="34"/>
    <w:rsid w:val="00C26173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fb">
    <w:name w:val="Знак Знак"/>
    <w:basedOn w:val="a1"/>
    <w:rsid w:val="00C26173"/>
  </w:style>
  <w:style w:type="paragraph" w:customStyle="1" w:styleId="Char">
    <w:name w:val="Char"/>
    <w:basedOn w:val="a0"/>
    <w:rsid w:val="00C26173"/>
    <w:pPr>
      <w:keepLines/>
      <w:spacing w:before="0"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1KGK9">
    <w:name w:val="1KG=K9"/>
    <w:rsid w:val="00C2617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0"/>
    <w:rsid w:val="00C26173"/>
    <w:pPr>
      <w:suppressAutoHyphens/>
      <w:spacing w:before="0"/>
      <w:ind w:firstLine="567"/>
      <w:jc w:val="both"/>
    </w:pPr>
    <w:rPr>
      <w:sz w:val="24"/>
      <w:szCs w:val="20"/>
      <w:lang w:eastAsia="ar-SA"/>
    </w:rPr>
  </w:style>
  <w:style w:type="paragraph" w:customStyle="1" w:styleId="ConsNormal">
    <w:name w:val="ConsNormal"/>
    <w:rsid w:val="00C261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1"/>
    <w:rsid w:val="00C26173"/>
    <w:rPr>
      <w:i/>
      <w:iCs/>
    </w:rPr>
  </w:style>
  <w:style w:type="character" w:customStyle="1" w:styleId="apple-converted-space">
    <w:name w:val="apple-converted-space"/>
    <w:basedOn w:val="a1"/>
    <w:rsid w:val="00C26173"/>
  </w:style>
  <w:style w:type="character" w:customStyle="1" w:styleId="sourhr">
    <w:name w:val="sourhr"/>
    <w:basedOn w:val="a1"/>
    <w:rsid w:val="00C26173"/>
  </w:style>
  <w:style w:type="paragraph" w:styleId="afc">
    <w:name w:val="Normal (Web)"/>
    <w:basedOn w:val="a0"/>
    <w:rsid w:val="00C2617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1">
    <w:name w:val="Договор - Пункт 1 уровеня"/>
    <w:basedOn w:val="a0"/>
    <w:rsid w:val="00C26173"/>
    <w:pPr>
      <w:widowControl w:val="0"/>
      <w:numPr>
        <w:numId w:val="17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C26173"/>
    <w:pPr>
      <w:widowControl w:val="0"/>
      <w:numPr>
        <w:ilvl w:val="1"/>
        <w:numId w:val="17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C26173"/>
    <w:pPr>
      <w:widowControl w:val="0"/>
      <w:numPr>
        <w:ilvl w:val="2"/>
        <w:numId w:val="17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C26173"/>
    <w:pPr>
      <w:widowControl w:val="0"/>
      <w:numPr>
        <w:ilvl w:val="3"/>
        <w:numId w:val="17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rsid w:val="00C261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">
    <w:name w:val="ptx"/>
    <w:basedOn w:val="a0"/>
    <w:rsid w:val="00C2617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tx2">
    <w:name w:val="ptx2"/>
    <w:basedOn w:val="a0"/>
    <w:rsid w:val="00C2617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d">
    <w:name w:val="annotation subject"/>
    <w:basedOn w:val="a5"/>
    <w:next w:val="a5"/>
    <w:link w:val="afe"/>
    <w:rsid w:val="00C26173"/>
    <w:pPr>
      <w:spacing w:before="0"/>
    </w:pPr>
    <w:rPr>
      <w:rFonts w:ascii="Times New Roman" w:hAnsi="Times New Roman"/>
      <w:b/>
      <w:bCs/>
    </w:rPr>
  </w:style>
  <w:style w:type="character" w:customStyle="1" w:styleId="afe">
    <w:name w:val="Тема примечания Знак"/>
    <w:basedOn w:val="a6"/>
    <w:link w:val="afd"/>
    <w:rsid w:val="00C261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Заголовок таблицы"/>
    <w:basedOn w:val="a0"/>
    <w:rsid w:val="00C26173"/>
    <w:pPr>
      <w:suppressLineNumbers/>
      <w:suppressAutoHyphens/>
      <w:spacing w:before="0"/>
      <w:jc w:val="center"/>
    </w:pPr>
    <w:rPr>
      <w:rFonts w:ascii="Times New Roman" w:hAnsi="Times New Roman"/>
      <w:b/>
      <w:bCs/>
      <w:szCs w:val="22"/>
      <w:lang w:eastAsia="ar-SA"/>
    </w:rPr>
  </w:style>
  <w:style w:type="paragraph" w:customStyle="1" w:styleId="THKRecipaddress">
    <w:name w:val="THKRecipaddress"/>
    <w:rsid w:val="00C26173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ff0">
    <w:name w:val="Table Grid"/>
    <w:basedOn w:val="a2"/>
    <w:uiPriority w:val="59"/>
    <w:rsid w:val="00B53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26173"/>
    <w:pPr>
      <w:keepNext/>
      <w:spacing w:before="0"/>
      <w:jc w:val="both"/>
      <w:outlineLvl w:val="0"/>
    </w:pPr>
    <w:rPr>
      <w:b/>
      <w:sz w:val="24"/>
      <w:szCs w:val="20"/>
    </w:rPr>
  </w:style>
  <w:style w:type="paragraph" w:styleId="2">
    <w:name w:val="heading 2"/>
    <w:basedOn w:val="a0"/>
    <w:next w:val="a0"/>
    <w:link w:val="20"/>
    <w:qFormat/>
    <w:rsid w:val="00C26173"/>
    <w:pPr>
      <w:keepNext/>
      <w:spacing w:before="0"/>
      <w:jc w:val="center"/>
      <w:outlineLvl w:val="1"/>
    </w:pPr>
    <w:rPr>
      <w:rFonts w:ascii="Times New Roman" w:hAnsi="Times New Roman"/>
      <w:b/>
      <w:sz w:val="24"/>
      <w:szCs w:val="20"/>
    </w:rPr>
  </w:style>
  <w:style w:type="paragraph" w:styleId="3">
    <w:name w:val="heading 3"/>
    <w:basedOn w:val="a0"/>
    <w:next w:val="a0"/>
    <w:link w:val="30"/>
    <w:qFormat/>
    <w:rsid w:val="00C26173"/>
    <w:pPr>
      <w:keepNext/>
      <w:spacing w:before="0"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C26173"/>
    <w:pPr>
      <w:keepNext/>
      <w:spacing w:before="0"/>
      <w:outlineLvl w:val="3"/>
    </w:pPr>
    <w:rPr>
      <w:rFonts w:ascii="Times New Roman" w:hAnsi="Times New Roman"/>
      <w:sz w:val="24"/>
      <w:szCs w:val="20"/>
    </w:rPr>
  </w:style>
  <w:style w:type="paragraph" w:styleId="8">
    <w:name w:val="heading 8"/>
    <w:basedOn w:val="a0"/>
    <w:next w:val="a0"/>
    <w:link w:val="80"/>
    <w:qFormat/>
    <w:rsid w:val="00C26173"/>
    <w:pPr>
      <w:keepNext/>
      <w:spacing w:before="0"/>
      <w:jc w:val="both"/>
      <w:outlineLvl w:val="7"/>
    </w:pPr>
    <w:rPr>
      <w:rFonts w:ascii="Times New Roman" w:hAnsi="Times New Roman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203261"/>
    <w:rPr>
      <w:sz w:val="16"/>
      <w:szCs w:val="16"/>
    </w:rPr>
  </w:style>
  <w:style w:type="paragraph" w:styleId="a5">
    <w:name w:val="annotation text"/>
    <w:basedOn w:val="a0"/>
    <w:link w:val="a6"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2A4308"/>
    <w:pPr>
      <w:ind w:firstLine="567"/>
      <w:jc w:val="both"/>
    </w:pPr>
    <w:rPr>
      <w:snapToGrid w:val="0"/>
      <w:szCs w:val="20"/>
    </w:rPr>
  </w:style>
  <w:style w:type="paragraph" w:styleId="21">
    <w:name w:val="Body Text 2"/>
    <w:basedOn w:val="a0"/>
    <w:link w:val="22"/>
    <w:unhideWhenUsed/>
    <w:rsid w:val="00331920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331920"/>
    <w:rPr>
      <w:rFonts w:ascii="Arial" w:eastAsia="Times New Roman" w:hAnsi="Arial" w:cs="Times New Roman"/>
      <w:szCs w:val="24"/>
      <w:lang w:eastAsia="ru-RU"/>
    </w:rPr>
  </w:style>
  <w:style w:type="paragraph" w:styleId="af5">
    <w:name w:val="Body Text"/>
    <w:basedOn w:val="a0"/>
    <w:link w:val="af6"/>
    <w:unhideWhenUsed/>
    <w:rsid w:val="00C26173"/>
    <w:pPr>
      <w:spacing w:after="120"/>
    </w:pPr>
  </w:style>
  <w:style w:type="character" w:customStyle="1" w:styleId="af6">
    <w:name w:val="Основной текст Знак"/>
    <w:basedOn w:val="a1"/>
    <w:link w:val="af5"/>
    <w:rsid w:val="00C26173"/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C2617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61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61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61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617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C26173"/>
  </w:style>
  <w:style w:type="paragraph" w:customStyle="1" w:styleId="12">
    <w:name w:val="заголовок 1"/>
    <w:basedOn w:val="a0"/>
    <w:next w:val="a0"/>
    <w:rsid w:val="00C26173"/>
    <w:pPr>
      <w:keepNext/>
      <w:spacing w:before="0" w:line="240" w:lineRule="atLeast"/>
      <w:ind w:left="6804" w:hanging="567"/>
      <w:jc w:val="both"/>
      <w:outlineLvl w:val="0"/>
    </w:pPr>
    <w:rPr>
      <w:rFonts w:ascii="Times New Roman" w:hAnsi="Times New Roman"/>
      <w:sz w:val="24"/>
      <w:szCs w:val="20"/>
    </w:rPr>
  </w:style>
  <w:style w:type="paragraph" w:customStyle="1" w:styleId="23">
    <w:name w:val="заголовок 2"/>
    <w:basedOn w:val="a0"/>
    <w:next w:val="a0"/>
    <w:rsid w:val="00C26173"/>
    <w:pPr>
      <w:keepNext/>
      <w:spacing w:before="0" w:line="240" w:lineRule="atLeast"/>
      <w:jc w:val="both"/>
      <w:outlineLvl w:val="1"/>
    </w:pPr>
    <w:rPr>
      <w:rFonts w:ascii="Times New Roman" w:hAnsi="Times New Roman"/>
      <w:sz w:val="28"/>
      <w:szCs w:val="20"/>
    </w:rPr>
  </w:style>
  <w:style w:type="paragraph" w:customStyle="1" w:styleId="31">
    <w:name w:val="заголовок 3"/>
    <w:basedOn w:val="a0"/>
    <w:next w:val="a0"/>
    <w:rsid w:val="00C26173"/>
    <w:pPr>
      <w:keepNext/>
      <w:spacing w:before="0"/>
      <w:jc w:val="both"/>
      <w:outlineLvl w:val="2"/>
    </w:pPr>
    <w:rPr>
      <w:rFonts w:ascii="Times New Roman" w:hAnsi="Times New Roman"/>
      <w:sz w:val="28"/>
      <w:szCs w:val="20"/>
    </w:rPr>
  </w:style>
  <w:style w:type="paragraph" w:customStyle="1" w:styleId="41">
    <w:name w:val="заголовок 4"/>
    <w:basedOn w:val="a0"/>
    <w:next w:val="a0"/>
    <w:rsid w:val="00C26173"/>
    <w:pPr>
      <w:keepNext/>
      <w:spacing w:before="0"/>
      <w:outlineLvl w:val="3"/>
    </w:pPr>
    <w:rPr>
      <w:rFonts w:ascii="Times New Roman" w:hAnsi="Times New Roman"/>
      <w:sz w:val="28"/>
      <w:szCs w:val="20"/>
    </w:rPr>
  </w:style>
  <w:style w:type="paragraph" w:customStyle="1" w:styleId="5">
    <w:name w:val="заголовок 5"/>
    <w:basedOn w:val="a0"/>
    <w:next w:val="a0"/>
    <w:rsid w:val="00C26173"/>
    <w:pPr>
      <w:keepNext/>
      <w:spacing w:before="0"/>
      <w:jc w:val="center"/>
      <w:outlineLvl w:val="4"/>
    </w:pPr>
    <w:rPr>
      <w:b/>
      <w:sz w:val="28"/>
      <w:szCs w:val="20"/>
    </w:rPr>
  </w:style>
  <w:style w:type="paragraph" w:customStyle="1" w:styleId="6">
    <w:name w:val="заголовок 6"/>
    <w:basedOn w:val="a0"/>
    <w:next w:val="a0"/>
    <w:rsid w:val="00C26173"/>
    <w:pPr>
      <w:keepNext/>
      <w:spacing w:before="0"/>
      <w:outlineLvl w:val="5"/>
    </w:pPr>
    <w:rPr>
      <w:sz w:val="24"/>
      <w:szCs w:val="20"/>
    </w:rPr>
  </w:style>
  <w:style w:type="character" w:customStyle="1" w:styleId="af7">
    <w:name w:val="Основной шрифт"/>
    <w:rsid w:val="00C26173"/>
  </w:style>
  <w:style w:type="character" w:styleId="af8">
    <w:name w:val="Strong"/>
    <w:uiPriority w:val="22"/>
    <w:qFormat/>
    <w:rsid w:val="00C26173"/>
    <w:rPr>
      <w:b/>
    </w:rPr>
  </w:style>
  <w:style w:type="character" w:customStyle="1" w:styleId="af9">
    <w:name w:val="номер страницы"/>
    <w:basedOn w:val="af7"/>
    <w:rsid w:val="00C26173"/>
  </w:style>
  <w:style w:type="paragraph" w:styleId="24">
    <w:name w:val="Body Text Indent 2"/>
    <w:basedOn w:val="a0"/>
    <w:link w:val="25"/>
    <w:rsid w:val="00C26173"/>
    <w:pPr>
      <w:spacing w:before="0"/>
      <w:ind w:firstLine="705"/>
      <w:jc w:val="both"/>
    </w:pPr>
    <w:rPr>
      <w:rFonts w:ascii="Times New Roman" w:hAnsi="Times New Roman"/>
      <w:sz w:val="24"/>
      <w:szCs w:val="20"/>
    </w:rPr>
  </w:style>
  <w:style w:type="character" w:customStyle="1" w:styleId="25">
    <w:name w:val="Основной текст с отступом 2 Знак"/>
    <w:basedOn w:val="a1"/>
    <w:link w:val="24"/>
    <w:rsid w:val="00C261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C26173"/>
    <w:pPr>
      <w:spacing w:before="0" w:line="240" w:lineRule="atLeast"/>
      <w:jc w:val="both"/>
    </w:pPr>
    <w:rPr>
      <w:rFonts w:ascii="Times New Roman" w:hAnsi="Times New Roman"/>
      <w:b/>
      <w:sz w:val="24"/>
      <w:szCs w:val="20"/>
    </w:rPr>
  </w:style>
  <w:style w:type="character" w:customStyle="1" w:styleId="33">
    <w:name w:val="Основной текст 3 Знак"/>
    <w:basedOn w:val="a1"/>
    <w:link w:val="32"/>
    <w:rsid w:val="00C261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a">
    <w:name w:val="page number"/>
    <w:basedOn w:val="a1"/>
    <w:rsid w:val="00C26173"/>
  </w:style>
  <w:style w:type="paragraph" w:styleId="34">
    <w:name w:val="Body Text Indent 3"/>
    <w:basedOn w:val="a0"/>
    <w:link w:val="35"/>
    <w:rsid w:val="00C26173"/>
    <w:pPr>
      <w:spacing w:before="0"/>
      <w:ind w:firstLine="708"/>
      <w:jc w:val="both"/>
    </w:pPr>
    <w:rPr>
      <w:rFonts w:ascii="Times New Roman" w:hAnsi="Times New Roman"/>
      <w:color w:val="FF0000"/>
      <w:sz w:val="24"/>
      <w:szCs w:val="20"/>
    </w:rPr>
  </w:style>
  <w:style w:type="character" w:customStyle="1" w:styleId="35">
    <w:name w:val="Основной текст с отступом 3 Знак"/>
    <w:basedOn w:val="a1"/>
    <w:link w:val="34"/>
    <w:rsid w:val="00C26173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fb">
    <w:name w:val="Знак Знак"/>
    <w:basedOn w:val="a1"/>
    <w:rsid w:val="00C26173"/>
  </w:style>
  <w:style w:type="paragraph" w:customStyle="1" w:styleId="Char">
    <w:name w:val="Char"/>
    <w:basedOn w:val="a0"/>
    <w:rsid w:val="00C26173"/>
    <w:pPr>
      <w:keepLines/>
      <w:spacing w:before="0"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1KGK9">
    <w:name w:val="1KG=K9"/>
    <w:rsid w:val="00C2617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0"/>
    <w:rsid w:val="00C26173"/>
    <w:pPr>
      <w:suppressAutoHyphens/>
      <w:spacing w:before="0"/>
      <w:ind w:firstLine="567"/>
      <w:jc w:val="both"/>
    </w:pPr>
    <w:rPr>
      <w:sz w:val="24"/>
      <w:szCs w:val="20"/>
      <w:lang w:eastAsia="ar-SA"/>
    </w:rPr>
  </w:style>
  <w:style w:type="paragraph" w:customStyle="1" w:styleId="ConsNormal">
    <w:name w:val="ConsNormal"/>
    <w:rsid w:val="00C261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1"/>
    <w:rsid w:val="00C26173"/>
    <w:rPr>
      <w:i/>
      <w:iCs/>
    </w:rPr>
  </w:style>
  <w:style w:type="character" w:customStyle="1" w:styleId="apple-converted-space">
    <w:name w:val="apple-converted-space"/>
    <w:basedOn w:val="a1"/>
    <w:rsid w:val="00C26173"/>
  </w:style>
  <w:style w:type="character" w:customStyle="1" w:styleId="sourhr">
    <w:name w:val="sourhr"/>
    <w:basedOn w:val="a1"/>
    <w:rsid w:val="00C26173"/>
  </w:style>
  <w:style w:type="paragraph" w:styleId="afc">
    <w:name w:val="Normal (Web)"/>
    <w:basedOn w:val="a0"/>
    <w:rsid w:val="00C2617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1">
    <w:name w:val="Договор - Пункт 1 уровеня"/>
    <w:basedOn w:val="a0"/>
    <w:rsid w:val="00C26173"/>
    <w:pPr>
      <w:widowControl w:val="0"/>
      <w:numPr>
        <w:numId w:val="17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C26173"/>
    <w:pPr>
      <w:widowControl w:val="0"/>
      <w:numPr>
        <w:ilvl w:val="1"/>
        <w:numId w:val="17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C26173"/>
    <w:pPr>
      <w:widowControl w:val="0"/>
      <w:numPr>
        <w:ilvl w:val="2"/>
        <w:numId w:val="17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C26173"/>
    <w:pPr>
      <w:widowControl w:val="0"/>
      <w:numPr>
        <w:ilvl w:val="3"/>
        <w:numId w:val="17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rsid w:val="00C261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">
    <w:name w:val="ptx"/>
    <w:basedOn w:val="a0"/>
    <w:rsid w:val="00C2617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tx2">
    <w:name w:val="ptx2"/>
    <w:basedOn w:val="a0"/>
    <w:rsid w:val="00C2617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d">
    <w:name w:val="annotation subject"/>
    <w:basedOn w:val="a5"/>
    <w:next w:val="a5"/>
    <w:link w:val="afe"/>
    <w:rsid w:val="00C26173"/>
    <w:pPr>
      <w:spacing w:before="0"/>
    </w:pPr>
    <w:rPr>
      <w:rFonts w:ascii="Times New Roman" w:hAnsi="Times New Roman"/>
      <w:b/>
      <w:bCs/>
    </w:rPr>
  </w:style>
  <w:style w:type="character" w:customStyle="1" w:styleId="afe">
    <w:name w:val="Тема примечания Знак"/>
    <w:basedOn w:val="a6"/>
    <w:link w:val="afd"/>
    <w:rsid w:val="00C261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Заголовок таблицы"/>
    <w:basedOn w:val="a0"/>
    <w:rsid w:val="00C26173"/>
    <w:pPr>
      <w:suppressLineNumbers/>
      <w:suppressAutoHyphens/>
      <w:spacing w:before="0"/>
      <w:jc w:val="center"/>
    </w:pPr>
    <w:rPr>
      <w:rFonts w:ascii="Times New Roman" w:hAnsi="Times New Roman"/>
      <w:b/>
      <w:bCs/>
      <w:szCs w:val="22"/>
      <w:lang w:eastAsia="ar-SA"/>
    </w:rPr>
  </w:style>
  <w:style w:type="paragraph" w:customStyle="1" w:styleId="THKRecipaddress">
    <w:name w:val="THKRecipaddress"/>
    <w:rsid w:val="00C26173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ff0">
    <w:name w:val="Table Grid"/>
    <w:basedOn w:val="a2"/>
    <w:uiPriority w:val="59"/>
    <w:rsid w:val="00B53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sloAS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rebenevAP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hevchukS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B9678-91ED-4256-9ED8-C7A9FC1F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16952</Words>
  <Characters>96633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7</cp:revision>
  <cp:lastPrinted>2014-09-24T05:07:00Z</cp:lastPrinted>
  <dcterms:created xsi:type="dcterms:W3CDTF">2015-07-20T10:40:00Z</dcterms:created>
  <dcterms:modified xsi:type="dcterms:W3CDTF">2015-08-06T06:37:00Z</dcterms:modified>
</cp:coreProperties>
</file>