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Pr="00577BF3" w:rsidRDefault="00D30184" w:rsidP="00D30184">
      <w:pPr>
        <w:rPr>
          <w:sz w:val="16"/>
          <w:szCs w:val="1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42"/>
        <w:gridCol w:w="5709"/>
      </w:tblGrid>
      <w:tr w:rsidR="00924885" w:rsidTr="000A6F61">
        <w:tc>
          <w:tcPr>
            <w:tcW w:w="4542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09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8862B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8862B0" w:rsidRPr="008862B0">
              <w:rPr>
                <w:rFonts w:ascii="Times New Roman" w:hAnsi="Times New Roman"/>
                <w:sz w:val="24"/>
                <w:u w:val="single"/>
              </w:rPr>
              <w:t>425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8862B0">
              <w:rPr>
                <w:rFonts w:ascii="Times New Roman" w:hAnsi="Times New Roman"/>
                <w:sz w:val="24"/>
                <w:u w:val="single"/>
                <w:lang w:val="en-US"/>
              </w:rPr>
              <w:t>05</w:t>
            </w:r>
            <w:r>
              <w:rPr>
                <w:rFonts w:ascii="Times New Roman" w:hAnsi="Times New Roman"/>
                <w:sz w:val="24"/>
              </w:rPr>
              <w:t>_»_</w:t>
            </w:r>
            <w:r w:rsidR="008862B0">
              <w:rPr>
                <w:rFonts w:ascii="Times New Roman" w:hAnsi="Times New Roman"/>
                <w:sz w:val="24"/>
                <w:u w:val="single"/>
              </w:rPr>
              <w:t>декабря</w:t>
            </w:r>
            <w:r>
              <w:rPr>
                <w:rFonts w:ascii="Times New Roman" w:hAnsi="Times New Roman"/>
                <w:sz w:val="24"/>
              </w:rPr>
              <w:t>_2014 г.</w:t>
            </w:r>
          </w:p>
        </w:tc>
      </w:tr>
    </w:tbl>
    <w:p w:rsidR="003816B5" w:rsidRPr="00577BF3" w:rsidRDefault="003816B5" w:rsidP="00ED7A97">
      <w:pPr>
        <w:rPr>
          <w:rFonts w:ascii="Times New Roman" w:hAnsi="Times New Roman"/>
          <w:sz w:val="16"/>
          <w:szCs w:val="16"/>
        </w:rPr>
      </w:pPr>
    </w:p>
    <w:p w:rsidR="00FC20F9" w:rsidRPr="00577BF3" w:rsidRDefault="00FC20F9" w:rsidP="00ED7A97">
      <w:pPr>
        <w:rPr>
          <w:rFonts w:ascii="Times New Roman" w:hAnsi="Times New Roman"/>
          <w:sz w:val="16"/>
          <w:szCs w:val="16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DB73D0">
        <w:rPr>
          <w:rFonts w:ascii="Times New Roman" w:hAnsi="Times New Roman"/>
          <w:b/>
          <w:sz w:val="24"/>
        </w:rPr>
        <w:t>857</w:t>
      </w:r>
      <w:r w:rsidR="00732F70" w:rsidRPr="003A784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ТК/2014</w:t>
      </w:r>
      <w:r w:rsidR="00B07852">
        <w:rPr>
          <w:rFonts w:ascii="Times New Roman" w:hAnsi="Times New Roman"/>
          <w:b/>
          <w:sz w:val="24"/>
        </w:rPr>
        <w:t xml:space="preserve"> от «_</w:t>
      </w:r>
      <w:r w:rsidR="008862B0">
        <w:rPr>
          <w:rFonts w:ascii="Times New Roman" w:hAnsi="Times New Roman"/>
          <w:b/>
          <w:sz w:val="24"/>
          <w:u w:val="single"/>
        </w:rPr>
        <w:t>05</w:t>
      </w:r>
      <w:r w:rsidR="00B07852">
        <w:rPr>
          <w:rFonts w:ascii="Times New Roman" w:hAnsi="Times New Roman"/>
          <w:b/>
          <w:sz w:val="24"/>
        </w:rPr>
        <w:t>_»_</w:t>
      </w:r>
      <w:r w:rsidR="008862B0">
        <w:rPr>
          <w:rFonts w:ascii="Times New Roman" w:hAnsi="Times New Roman"/>
          <w:b/>
          <w:sz w:val="24"/>
          <w:u w:val="single"/>
        </w:rPr>
        <w:t>декабря</w:t>
      </w:r>
      <w:r w:rsidR="00B07852">
        <w:rPr>
          <w:rFonts w:ascii="Times New Roman" w:hAnsi="Times New Roman"/>
          <w:b/>
          <w:sz w:val="24"/>
        </w:rPr>
        <w:t>_2014 г.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</w:t>
      </w:r>
      <w:r w:rsidR="000F7112" w:rsidRPr="000F7112">
        <w:rPr>
          <w:rFonts w:ascii="Times New Roman" w:hAnsi="Times New Roman"/>
          <w:b/>
          <w:sz w:val="24"/>
        </w:rPr>
        <w:t xml:space="preserve"> </w:t>
      </w:r>
      <w:r w:rsidR="000F7112">
        <w:rPr>
          <w:rFonts w:ascii="Times New Roman" w:hAnsi="Times New Roman"/>
          <w:b/>
          <w:sz w:val="24"/>
        </w:rPr>
        <w:t xml:space="preserve">оказание услуг по </w:t>
      </w:r>
      <w:r w:rsidR="00DB73D0">
        <w:rPr>
          <w:rFonts w:ascii="Times New Roman" w:hAnsi="Times New Roman"/>
          <w:b/>
          <w:sz w:val="24"/>
        </w:rPr>
        <w:t>р</w:t>
      </w:r>
      <w:r w:rsidR="00DB73D0" w:rsidRPr="00DB73D0">
        <w:rPr>
          <w:rFonts w:ascii="Times New Roman" w:hAnsi="Times New Roman"/>
          <w:b/>
          <w:bCs/>
          <w:sz w:val="24"/>
        </w:rPr>
        <w:t>адиационно-экологическ</w:t>
      </w:r>
      <w:r w:rsidR="00DB73D0">
        <w:rPr>
          <w:rFonts w:ascii="Times New Roman" w:hAnsi="Times New Roman"/>
          <w:b/>
          <w:bCs/>
          <w:sz w:val="24"/>
        </w:rPr>
        <w:t>ому</w:t>
      </w:r>
      <w:r w:rsidR="00DB73D0" w:rsidRPr="00DB73D0">
        <w:rPr>
          <w:rFonts w:ascii="Times New Roman" w:hAnsi="Times New Roman"/>
          <w:b/>
          <w:bCs/>
          <w:sz w:val="24"/>
        </w:rPr>
        <w:t xml:space="preserve"> контрол</w:t>
      </w:r>
      <w:r w:rsidR="00DB73D0">
        <w:rPr>
          <w:rFonts w:ascii="Times New Roman" w:hAnsi="Times New Roman"/>
          <w:b/>
          <w:bCs/>
          <w:sz w:val="24"/>
        </w:rPr>
        <w:t>ю</w:t>
      </w:r>
      <w:r w:rsidR="00577BF3" w:rsidRPr="00577BF3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73D2F">
        <w:rPr>
          <w:rFonts w:ascii="Times New Roman" w:hAnsi="Times New Roman"/>
          <w:sz w:val="24"/>
        </w:rPr>
        <w:t xml:space="preserve">на </w:t>
      </w:r>
      <w:r w:rsidR="003A7842">
        <w:rPr>
          <w:rFonts w:ascii="Times New Roman" w:hAnsi="Times New Roman"/>
          <w:sz w:val="24"/>
        </w:rPr>
        <w:t>выполнение</w:t>
      </w:r>
      <w:r w:rsidRPr="003816B5">
        <w:rPr>
          <w:rFonts w:ascii="Times New Roman" w:hAnsi="Times New Roman"/>
          <w:sz w:val="24"/>
        </w:rPr>
        <w:t xml:space="preserve">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</w:t>
      </w:r>
      <w:r w:rsidRPr="003816B5">
        <w:rPr>
          <w:rFonts w:ascii="Times New Roman" w:hAnsi="Times New Roman"/>
          <w:sz w:val="24"/>
        </w:rPr>
        <w:t>и</w:t>
      </w:r>
      <w:r w:rsidRPr="003816B5">
        <w:rPr>
          <w:rFonts w:ascii="Times New Roman" w:hAnsi="Times New Roman"/>
          <w:sz w:val="24"/>
        </w:rPr>
        <w:t>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ний, либо не акцептовать ни одно из них.</w:t>
      </w:r>
    </w:p>
    <w:p w:rsidR="00DB73D0" w:rsidRPr="004F0381" w:rsidRDefault="00DB73D0" w:rsidP="00DB73D0">
      <w:pPr>
        <w:ind w:firstLine="709"/>
        <w:jc w:val="both"/>
        <w:rPr>
          <w:rFonts w:ascii="Times New Roman" w:hAnsi="Times New Roman"/>
          <w:b/>
          <w:sz w:val="24"/>
        </w:rPr>
      </w:pPr>
      <w:r w:rsidRPr="004F0381">
        <w:rPr>
          <w:rFonts w:ascii="Times New Roman" w:hAnsi="Times New Roman"/>
          <w:sz w:val="24"/>
        </w:rPr>
        <w:t xml:space="preserve">Отбор проводится </w:t>
      </w:r>
      <w:r w:rsidRPr="004F0381">
        <w:rPr>
          <w:rFonts w:ascii="Times New Roman" w:hAnsi="Times New Roman"/>
          <w:b/>
          <w:sz w:val="24"/>
        </w:rPr>
        <w:t>в один этап, с запросом улучшенных коммерческих частей оферт.</w:t>
      </w:r>
    </w:p>
    <w:p w:rsidR="00DB73D0" w:rsidRPr="004F0381" w:rsidRDefault="00DB73D0" w:rsidP="00DB73D0">
      <w:pPr>
        <w:ind w:firstLine="709"/>
        <w:jc w:val="both"/>
        <w:rPr>
          <w:rFonts w:ascii="Times New Roman" w:hAnsi="Times New Roman"/>
          <w:sz w:val="24"/>
        </w:rPr>
      </w:pPr>
      <w:r w:rsidRPr="004F0381">
        <w:rPr>
          <w:rFonts w:ascii="Times New Roman" w:hAnsi="Times New Roman"/>
          <w:sz w:val="24"/>
        </w:rPr>
        <w:t>После этапа оценки коммерческой части оферт будут запрошены улучшенные коммерч</w:t>
      </w:r>
      <w:r w:rsidRPr="004F0381">
        <w:rPr>
          <w:rFonts w:ascii="Times New Roman" w:hAnsi="Times New Roman"/>
          <w:sz w:val="24"/>
        </w:rPr>
        <w:t>е</w:t>
      </w:r>
      <w:r w:rsidRPr="004F0381">
        <w:rPr>
          <w:rFonts w:ascii="Times New Roman" w:hAnsi="Times New Roman"/>
          <w:sz w:val="24"/>
        </w:rPr>
        <w:t>ские части оферт.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</w:t>
      </w:r>
      <w:r w:rsidRPr="004F0381">
        <w:rPr>
          <w:rFonts w:ascii="Times New Roman" w:hAnsi="Times New Roman"/>
          <w:sz w:val="24"/>
        </w:rPr>
        <w:t>т</w:t>
      </w:r>
      <w:r w:rsidRPr="004F0381">
        <w:rPr>
          <w:rFonts w:ascii="Times New Roman" w:hAnsi="Times New Roman"/>
          <w:sz w:val="24"/>
        </w:rPr>
        <w:t>вующей будет считаться первоначально поданная оферта.</w:t>
      </w:r>
    </w:p>
    <w:p w:rsidR="003816B5" w:rsidRDefault="00DB73D0" w:rsidP="00DB73D0">
      <w:pPr>
        <w:pStyle w:val="a0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F0381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</w:t>
      </w:r>
      <w:r w:rsidRPr="004F0381">
        <w:rPr>
          <w:rFonts w:ascii="Times New Roman" w:hAnsi="Times New Roman" w:cs="Times New Roman"/>
          <w:sz w:val="24"/>
          <w:szCs w:val="24"/>
        </w:rPr>
        <w:t>т</w:t>
      </w:r>
      <w:r w:rsidRPr="004F0381">
        <w:rPr>
          <w:rFonts w:ascii="Times New Roman" w:hAnsi="Times New Roman" w:cs="Times New Roman"/>
          <w:sz w:val="24"/>
          <w:szCs w:val="24"/>
        </w:rPr>
        <w:t>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Оферта должна быть представлена на всю номенклатуру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>, указанных в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</w:t>
      </w:r>
      <w:r w:rsidRPr="003816B5">
        <w:rPr>
          <w:rFonts w:ascii="Times New Roman" w:hAnsi="Times New Roman"/>
          <w:sz w:val="24"/>
        </w:rPr>
        <w:t>д</w:t>
      </w:r>
      <w:r w:rsidRPr="003816B5">
        <w:rPr>
          <w:rFonts w:ascii="Times New Roman" w:hAnsi="Times New Roman"/>
          <w:sz w:val="24"/>
        </w:rPr>
        <w:t xml:space="preserve">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</w:t>
      </w:r>
      <w:r w:rsidR="00577BF3">
        <w:rPr>
          <w:rFonts w:ascii="Times New Roman" w:hAnsi="Times New Roman"/>
          <w:b/>
          <w:sz w:val="24"/>
        </w:rPr>
        <w:t>1</w:t>
      </w:r>
      <w:r w:rsidR="00B244D0" w:rsidRPr="00B244D0">
        <w:rPr>
          <w:rFonts w:ascii="Times New Roman" w:hAnsi="Times New Roman"/>
          <w:b/>
          <w:sz w:val="24"/>
        </w:rPr>
        <w:t>.</w:t>
      </w:r>
      <w:r w:rsidR="00DB73D0">
        <w:rPr>
          <w:rFonts w:ascii="Times New Roman" w:hAnsi="Times New Roman"/>
          <w:b/>
          <w:sz w:val="24"/>
        </w:rPr>
        <w:t>0</w:t>
      </w:r>
      <w:r w:rsidR="00577BF3">
        <w:rPr>
          <w:rFonts w:ascii="Times New Roman" w:hAnsi="Times New Roman"/>
          <w:b/>
          <w:sz w:val="24"/>
        </w:rPr>
        <w:t>1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DB73D0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3A7842" w:rsidRDefault="003816B5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3A7842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</w:t>
      </w:r>
      <w:r w:rsidRPr="003A7842">
        <w:rPr>
          <w:rFonts w:ascii="Times New Roman" w:hAnsi="Times New Roman"/>
          <w:sz w:val="24"/>
        </w:rPr>
        <w:t>р</w:t>
      </w:r>
      <w:r w:rsidRPr="003A7842">
        <w:rPr>
          <w:rFonts w:ascii="Times New Roman" w:hAnsi="Times New Roman"/>
          <w:sz w:val="24"/>
        </w:rPr>
        <w:t>ты (Форма 5);</w:t>
      </w:r>
    </w:p>
    <w:p w:rsidR="003816B5" w:rsidRPr="00A1066B" w:rsidRDefault="003816B5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</w:t>
      </w:r>
      <w:r w:rsidRPr="00A1066B">
        <w:rPr>
          <w:rFonts w:ascii="Times New Roman" w:hAnsi="Times New Roman"/>
          <w:sz w:val="24"/>
        </w:rPr>
        <w:t>о</w:t>
      </w:r>
      <w:r w:rsidRPr="00A1066B">
        <w:rPr>
          <w:rFonts w:ascii="Times New Roman" w:hAnsi="Times New Roman"/>
          <w:sz w:val="24"/>
        </w:rPr>
        <w:t>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1518C9" w:rsidRDefault="0024436F" w:rsidP="001518C9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к</w:t>
      </w:r>
      <w:r w:rsidRPr="001518C9">
        <w:rPr>
          <w:rFonts w:ascii="Times New Roman" w:hAnsi="Times New Roman"/>
          <w:sz w:val="24"/>
        </w:rPr>
        <w:t>алькуляция на производство единицы работ</w:t>
      </w:r>
      <w:r>
        <w:rPr>
          <w:rFonts w:ascii="Times New Roman" w:hAnsi="Times New Roman"/>
          <w:sz w:val="24"/>
        </w:rPr>
        <w:t xml:space="preserve"> </w:t>
      </w:r>
      <w:r w:rsidRPr="001518C9">
        <w:rPr>
          <w:rFonts w:ascii="Times New Roman" w:hAnsi="Times New Roman"/>
          <w:sz w:val="24"/>
        </w:rPr>
        <w:t xml:space="preserve">с расшифровкой по статьям затрат </w:t>
      </w:r>
      <w:r w:rsidR="00C13F3F" w:rsidRPr="001518C9">
        <w:rPr>
          <w:rFonts w:ascii="Times New Roman" w:hAnsi="Times New Roman"/>
          <w:sz w:val="24"/>
        </w:rPr>
        <w:t>(Форма 8)</w:t>
      </w:r>
      <w:r w:rsidR="00C13F3F" w:rsidRPr="00A1066B">
        <w:rPr>
          <w:rFonts w:ascii="Times New Roman" w:hAnsi="Times New Roman"/>
          <w:sz w:val="24"/>
        </w:rPr>
        <w:t>;</w:t>
      </w:r>
    </w:p>
    <w:p w:rsidR="000F7112" w:rsidRDefault="0024436F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24436F">
        <w:rPr>
          <w:rFonts w:ascii="Times New Roman" w:hAnsi="Times New Roman"/>
          <w:bCs/>
          <w:sz w:val="24"/>
        </w:rPr>
        <w:t>документы, подтверждающие соответствие Претендента требованиям, указанным в таблице критериев технической оценки оферт Претендентов</w:t>
      </w:r>
      <w:r w:rsidRPr="0024436F">
        <w:rPr>
          <w:rFonts w:ascii="Times New Roman" w:hAnsi="Times New Roman"/>
          <w:sz w:val="24"/>
        </w:rPr>
        <w:t xml:space="preserve"> </w:t>
      </w:r>
      <w:r w:rsidR="001518C9" w:rsidRPr="0024436F">
        <w:rPr>
          <w:rFonts w:ascii="Times New Roman" w:hAnsi="Times New Roman"/>
          <w:sz w:val="24"/>
        </w:rPr>
        <w:t>(Форма 9)</w:t>
      </w:r>
      <w:r w:rsidR="000A6F61">
        <w:rPr>
          <w:rFonts w:ascii="Times New Roman" w:hAnsi="Times New Roman"/>
          <w:sz w:val="24"/>
        </w:rPr>
        <w:t>;</w:t>
      </w:r>
    </w:p>
    <w:p w:rsidR="000A6F61" w:rsidRDefault="000A6F61" w:rsidP="00A1066B">
      <w:pPr>
        <w:pStyle w:val="ad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(Форма 10).</w:t>
      </w:r>
    </w:p>
    <w:p w:rsidR="00EF63CD" w:rsidRPr="00EF63CD" w:rsidRDefault="00EF63CD" w:rsidP="00EF63CD">
      <w:pPr>
        <w:pStyle w:val="ad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</w:rPr>
      </w:pPr>
      <w:r w:rsidRPr="00EF63CD">
        <w:rPr>
          <w:rFonts w:ascii="Times New Roman" w:hAnsi="Times New Roman"/>
          <w:sz w:val="24"/>
        </w:rPr>
        <w:t xml:space="preserve">Покупатель оставляет за собой право изменять общее количество объема </w:t>
      </w:r>
      <w:r w:rsidR="00D73D2F">
        <w:rPr>
          <w:rFonts w:ascii="Times New Roman" w:hAnsi="Times New Roman"/>
          <w:sz w:val="24"/>
        </w:rPr>
        <w:t>выполняемых работ</w:t>
      </w:r>
      <w:r w:rsidRPr="00EF63CD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3816B5" w:rsidRPr="00EF63CD" w:rsidRDefault="00EF63CD" w:rsidP="00EF63CD">
      <w:pPr>
        <w:pStyle w:val="ad"/>
        <w:tabs>
          <w:tab w:val="left" w:pos="1134"/>
        </w:tabs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EF63CD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EF63CD">
        <w:rPr>
          <w:rFonts w:ascii="Times New Roman" w:hAnsi="Times New Roman"/>
          <w:sz w:val="24"/>
        </w:rPr>
        <w:t xml:space="preserve"> (-) </w:t>
      </w:r>
      <w:proofErr w:type="gramEnd"/>
      <w:r w:rsidRPr="00EF63CD">
        <w:rPr>
          <w:rFonts w:ascii="Times New Roman" w:hAnsi="Times New Roman"/>
          <w:sz w:val="24"/>
        </w:rPr>
        <w:t>или увеличивать (+) колич</w:t>
      </w:r>
      <w:r w:rsidRPr="00EF63CD">
        <w:rPr>
          <w:rFonts w:ascii="Times New Roman" w:hAnsi="Times New Roman"/>
          <w:sz w:val="24"/>
        </w:rPr>
        <w:t>е</w:t>
      </w:r>
      <w:r w:rsidRPr="00EF63CD">
        <w:rPr>
          <w:rFonts w:ascii="Times New Roman" w:hAnsi="Times New Roman"/>
          <w:sz w:val="24"/>
        </w:rPr>
        <w:t xml:space="preserve">ство поставляемого объема </w:t>
      </w:r>
      <w:r w:rsidR="00D73D2F">
        <w:rPr>
          <w:rFonts w:ascii="Times New Roman" w:hAnsi="Times New Roman"/>
          <w:sz w:val="24"/>
        </w:rPr>
        <w:t>выполняемых работ</w:t>
      </w:r>
      <w:r w:rsidRPr="00EF63CD">
        <w:rPr>
          <w:rFonts w:ascii="Times New Roman" w:hAnsi="Times New Roman"/>
          <w:sz w:val="24"/>
        </w:rPr>
        <w:t xml:space="preserve"> в пределах согласованного количества без изм</w:t>
      </w:r>
      <w:r w:rsidRPr="00EF63CD">
        <w:rPr>
          <w:rFonts w:ascii="Times New Roman" w:hAnsi="Times New Roman"/>
          <w:sz w:val="24"/>
        </w:rPr>
        <w:t>е</w:t>
      </w:r>
      <w:r w:rsidRPr="00EF63CD">
        <w:rPr>
          <w:rFonts w:ascii="Times New Roman" w:hAnsi="Times New Roman"/>
          <w:sz w:val="24"/>
        </w:rPr>
        <w:lastRenderedPageBreak/>
        <w:t>нения остальных условий, в том числе без изменения цен, сроков поставки, согласованных Ст</w:t>
      </w:r>
      <w:r w:rsidRPr="00EF63CD">
        <w:rPr>
          <w:rFonts w:ascii="Times New Roman" w:hAnsi="Times New Roman"/>
          <w:sz w:val="24"/>
        </w:rPr>
        <w:t>о</w:t>
      </w:r>
      <w:r w:rsidRPr="00EF63CD">
        <w:rPr>
          <w:rFonts w:ascii="Times New Roman" w:hAnsi="Times New Roman"/>
          <w:sz w:val="24"/>
        </w:rPr>
        <w:t>ронами в Приложениях (</w:t>
      </w:r>
      <w:r w:rsidRPr="003578E5">
        <w:rPr>
          <w:rFonts w:ascii="Times New Roman" w:hAnsi="Times New Roman"/>
          <w:sz w:val="24"/>
        </w:rPr>
        <w:t>см. п.3.6. типового договора, форма №6 к настоящему ПДО</w:t>
      </w:r>
      <w:r w:rsidRPr="00EF63CD">
        <w:rPr>
          <w:rFonts w:ascii="Times New Roman" w:hAnsi="Times New Roman"/>
          <w:sz w:val="24"/>
        </w:rPr>
        <w:t>).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sz w:val="8"/>
          <w:szCs w:val="8"/>
        </w:rPr>
      </w:pPr>
    </w:p>
    <w:p w:rsidR="003816B5" w:rsidRDefault="003816B5" w:rsidP="00EF63CD">
      <w:pPr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3816B5" w:rsidRPr="003816B5" w:rsidRDefault="003816B5" w:rsidP="00EF63CD">
      <w:pPr>
        <w:ind w:firstLine="709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</w:t>
      </w:r>
      <w:r w:rsidR="008862B0">
        <w:rPr>
          <w:rFonts w:ascii="Times New Roman" w:hAnsi="Times New Roman"/>
          <w:b/>
          <w:sz w:val="24"/>
          <w:u w:val="single"/>
        </w:rPr>
        <w:t>05</w:t>
      </w:r>
      <w:r w:rsidR="008862B0">
        <w:rPr>
          <w:rFonts w:ascii="Times New Roman" w:hAnsi="Times New Roman"/>
          <w:b/>
          <w:sz w:val="24"/>
        </w:rPr>
        <w:t xml:space="preserve">_»  декабря 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F63CD">
      <w:pPr>
        <w:ind w:firstLine="709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8862B0">
        <w:rPr>
          <w:rFonts w:ascii="Times New Roman" w:hAnsi="Times New Roman"/>
          <w:b/>
          <w:sz w:val="24"/>
          <w:u w:val="single"/>
        </w:rPr>
        <w:t>18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8862B0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Default="003816B5" w:rsidP="00EF63CD">
      <w:pPr>
        <w:ind w:firstLine="709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D4011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DB73D0">
        <w:rPr>
          <w:rFonts w:ascii="Times New Roman" w:hAnsi="Times New Roman"/>
          <w:b/>
          <w:sz w:val="24"/>
        </w:rPr>
        <w:t>январ</w:t>
      </w:r>
      <w:r w:rsidR="001D4011">
        <w:rPr>
          <w:rFonts w:ascii="Times New Roman" w:hAnsi="Times New Roman"/>
          <w:b/>
          <w:sz w:val="24"/>
        </w:rPr>
        <w:t>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DB73D0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543E9D" w:rsidRPr="00EF63CD" w:rsidRDefault="00543E9D" w:rsidP="00543E9D">
      <w:pPr>
        <w:ind w:firstLine="709"/>
        <w:jc w:val="both"/>
        <w:rPr>
          <w:rFonts w:ascii="Times New Roman" w:hAnsi="Times New Roman"/>
          <w:sz w:val="8"/>
          <w:szCs w:val="8"/>
        </w:rPr>
      </w:pPr>
    </w:p>
    <w:p w:rsidR="003816B5" w:rsidRPr="003816B5" w:rsidRDefault="003816B5" w:rsidP="00EF63CD">
      <w:pPr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</w:t>
      </w:r>
      <w:r w:rsidRPr="003816B5">
        <w:rPr>
          <w:rFonts w:ascii="Times New Roman" w:hAnsi="Times New Roman"/>
          <w:b/>
          <w:sz w:val="24"/>
        </w:rPr>
        <w:t>а</w:t>
      </w:r>
      <w:r w:rsidRPr="003816B5">
        <w:rPr>
          <w:rFonts w:ascii="Times New Roman" w:hAnsi="Times New Roman"/>
          <w:b/>
          <w:sz w:val="24"/>
        </w:rPr>
        <w:t>стоящего предложения, должны пройти аккредитацию в соответствии с правилами, ра</w:t>
      </w:r>
      <w:r w:rsidRPr="003816B5">
        <w:rPr>
          <w:rFonts w:ascii="Times New Roman" w:hAnsi="Times New Roman"/>
          <w:b/>
          <w:sz w:val="24"/>
        </w:rPr>
        <w:t>з</w:t>
      </w:r>
      <w:r w:rsidRPr="003816B5">
        <w:rPr>
          <w:rFonts w:ascii="Times New Roman" w:hAnsi="Times New Roman"/>
          <w:b/>
          <w:sz w:val="24"/>
        </w:rPr>
        <w:t xml:space="preserve">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печатанном конверте, скрепленном печатью контрагента. Надпись на конверте должна соде</w:t>
      </w:r>
      <w:r w:rsidRPr="003816B5">
        <w:rPr>
          <w:rFonts w:ascii="Times New Roman" w:hAnsi="Times New Roman"/>
          <w:sz w:val="24"/>
        </w:rPr>
        <w:t>р</w:t>
      </w:r>
      <w:r w:rsidRPr="003816B5">
        <w:rPr>
          <w:rFonts w:ascii="Times New Roman" w:hAnsi="Times New Roman"/>
          <w:sz w:val="24"/>
        </w:rPr>
        <w:t>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DB73D0">
        <w:rPr>
          <w:rFonts w:ascii="Times New Roman" w:hAnsi="Times New Roman"/>
          <w:b/>
          <w:sz w:val="24"/>
        </w:rPr>
        <w:t>857</w:t>
      </w:r>
      <w:r w:rsidR="00732F70" w:rsidRPr="00732F70">
        <w:rPr>
          <w:rFonts w:ascii="Times New Roman" w:hAnsi="Times New Roman"/>
          <w:b/>
          <w:sz w:val="24"/>
        </w:rPr>
        <w:t>/ТК/2014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1D7E78" w:rsidRPr="00C01804" w:rsidRDefault="001D7E78" w:rsidP="001D7E78">
      <w:pPr>
        <w:pStyle w:val="ad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</w:t>
      </w:r>
      <w:r w:rsidRPr="00C01804">
        <w:rPr>
          <w:rFonts w:ascii="Times New Roman" w:hAnsi="Times New Roman"/>
          <w:sz w:val="24"/>
          <w:u w:val="single"/>
        </w:rPr>
        <w:t>и</w:t>
      </w:r>
      <w:r w:rsidRPr="00C01804">
        <w:rPr>
          <w:rFonts w:ascii="Times New Roman" w:hAnsi="Times New Roman"/>
          <w:sz w:val="24"/>
          <w:u w:val="single"/>
        </w:rPr>
        <w:t>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1D7E78" w:rsidRPr="004B3BF2" w:rsidRDefault="001D7E78" w:rsidP="001D7E78">
      <w:pPr>
        <w:tabs>
          <w:tab w:val="left" w:pos="426"/>
        </w:tabs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</w:t>
      </w:r>
      <w:r w:rsidR="00577BF3">
        <w:rPr>
          <w:rFonts w:ascii="Times New Roman" w:hAnsi="Times New Roman"/>
          <w:sz w:val="24"/>
        </w:rPr>
        <w:t xml:space="preserve">рядной организации требованиям </w:t>
      </w:r>
      <w:r w:rsidRPr="00D25316">
        <w:rPr>
          <w:rFonts w:ascii="Times New Roman" w:hAnsi="Times New Roman"/>
          <w:sz w:val="24"/>
        </w:rPr>
        <w:t xml:space="preserve">основных критериев </w:t>
      </w:r>
      <w:r w:rsidR="00D73D2F">
        <w:rPr>
          <w:rFonts w:ascii="Times New Roman" w:hAnsi="Times New Roman"/>
          <w:sz w:val="24"/>
        </w:rPr>
        <w:t>в</w:t>
      </w:r>
      <w:r w:rsidR="00D73D2F">
        <w:rPr>
          <w:rFonts w:ascii="Times New Roman" w:hAnsi="Times New Roman"/>
          <w:sz w:val="24"/>
        </w:rPr>
        <w:t>ы</w:t>
      </w:r>
      <w:r w:rsidR="00D73D2F">
        <w:rPr>
          <w:rFonts w:ascii="Times New Roman" w:hAnsi="Times New Roman"/>
          <w:sz w:val="24"/>
        </w:rPr>
        <w:t>полнения работ</w:t>
      </w:r>
      <w:r w:rsidRPr="00106599">
        <w:rPr>
          <w:rFonts w:ascii="Times New Roman" w:hAnsi="Times New Roman"/>
          <w:sz w:val="24"/>
        </w:rPr>
        <w:t xml:space="preserve"> по типу сделки </w:t>
      </w:r>
      <w:r w:rsidRPr="00106599">
        <w:rPr>
          <w:rFonts w:ascii="Times New Roman" w:hAnsi="Times New Roman"/>
          <w:bCs/>
          <w:sz w:val="24"/>
        </w:rPr>
        <w:t>1</w:t>
      </w:r>
      <w:r w:rsidR="00DB73D0">
        <w:rPr>
          <w:rFonts w:ascii="Times New Roman" w:hAnsi="Times New Roman"/>
          <w:bCs/>
          <w:sz w:val="24"/>
        </w:rPr>
        <w:t>724</w:t>
      </w:r>
      <w:r w:rsidR="00577BF3">
        <w:rPr>
          <w:rFonts w:ascii="Times New Roman" w:hAnsi="Times New Roman"/>
          <w:bCs/>
          <w:sz w:val="24"/>
        </w:rPr>
        <w:t xml:space="preserve"> «</w:t>
      </w:r>
      <w:r w:rsidR="00DB73D0" w:rsidRPr="00DB73D0">
        <w:rPr>
          <w:rFonts w:ascii="Times New Roman" w:hAnsi="Times New Roman"/>
          <w:bCs/>
          <w:sz w:val="24"/>
        </w:rPr>
        <w:t>Радиационно-экологический контроль</w:t>
      </w:r>
      <w:r w:rsidR="00577BF3">
        <w:rPr>
          <w:rFonts w:ascii="Times New Roman" w:hAnsi="Times New Roman"/>
          <w:bCs/>
          <w:sz w:val="24"/>
        </w:rPr>
        <w:t>»</w:t>
      </w:r>
      <w:r w:rsidRPr="00106599">
        <w:rPr>
          <w:rFonts w:ascii="Times New Roman" w:hAnsi="Times New Roman"/>
          <w:sz w:val="24"/>
        </w:rPr>
        <w:t xml:space="preserve"> (в соответствии с Формой </w:t>
      </w:r>
      <w:r w:rsidR="00106599" w:rsidRPr="00106599">
        <w:rPr>
          <w:rFonts w:ascii="Times New Roman" w:hAnsi="Times New Roman"/>
          <w:sz w:val="24"/>
        </w:rPr>
        <w:t>9</w:t>
      </w:r>
      <w:r w:rsidRPr="00106599">
        <w:rPr>
          <w:rFonts w:ascii="Times New Roman" w:hAnsi="Times New Roman"/>
          <w:sz w:val="24"/>
        </w:rPr>
        <w:t xml:space="preserve">) (без указания сумм, цен и т.п.), </w:t>
      </w:r>
      <w:r w:rsidRPr="0010659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106599">
        <w:rPr>
          <w:rFonts w:ascii="Times New Roman" w:hAnsi="Times New Roman"/>
          <w:sz w:val="24"/>
        </w:rPr>
        <w:t>содержащий</w:t>
      </w:r>
      <w:r w:rsidRPr="00D25316">
        <w:rPr>
          <w:rFonts w:ascii="Times New Roman" w:hAnsi="Times New Roman"/>
          <w:sz w:val="24"/>
        </w:rPr>
        <w:t xml:space="preserve">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D25316">
        <w:rPr>
          <w:rFonts w:ascii="Times New Roman" w:hAnsi="Times New Roman"/>
          <w:b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пометкой «Ориг</w:t>
      </w:r>
      <w:r w:rsidRPr="00D25316">
        <w:rPr>
          <w:rFonts w:ascii="Times New Roman" w:hAnsi="Times New Roman"/>
          <w:b/>
          <w:sz w:val="24"/>
        </w:rPr>
        <w:t>и</w:t>
      </w:r>
      <w:r w:rsidRPr="00D25316">
        <w:rPr>
          <w:rFonts w:ascii="Times New Roman" w:hAnsi="Times New Roman"/>
          <w:b/>
          <w:sz w:val="24"/>
        </w:rPr>
        <w:t>нал»)</w:t>
      </w:r>
      <w:r w:rsidRPr="00D25316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</w:t>
      </w:r>
      <w:r w:rsidRPr="001A759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</w:t>
      </w:r>
      <w:r w:rsidRPr="00D25316">
        <w:rPr>
          <w:rFonts w:ascii="Times New Roman" w:hAnsi="Times New Roman"/>
          <w:sz w:val="24"/>
        </w:rPr>
        <w:t>т</w:t>
      </w:r>
      <w:r w:rsidRPr="00D25316">
        <w:rPr>
          <w:rFonts w:ascii="Times New Roman" w:hAnsi="Times New Roman"/>
          <w:sz w:val="24"/>
        </w:rPr>
        <w:t>вии с Требованиями к предмету оферты (Форма 5), оформленный со стороны подрядчика и по</w:t>
      </w:r>
      <w:r w:rsidRPr="00D25316">
        <w:rPr>
          <w:rFonts w:ascii="Times New Roman" w:hAnsi="Times New Roman"/>
          <w:sz w:val="24"/>
        </w:rPr>
        <w:t>д</w:t>
      </w:r>
      <w:r w:rsidRPr="00D25316">
        <w:rPr>
          <w:rFonts w:ascii="Times New Roman" w:hAnsi="Times New Roman"/>
          <w:sz w:val="24"/>
        </w:rPr>
        <w:t>писанный им договор на выполнение работ с приложениями (Форме 6), перечень аффилирова</w:t>
      </w:r>
      <w:r w:rsidRPr="00D25316">
        <w:rPr>
          <w:rFonts w:ascii="Times New Roman" w:hAnsi="Times New Roman"/>
          <w:sz w:val="24"/>
        </w:rPr>
        <w:t>н</w:t>
      </w:r>
      <w:r w:rsidRPr="00D25316">
        <w:rPr>
          <w:rFonts w:ascii="Times New Roman" w:hAnsi="Times New Roman"/>
          <w:sz w:val="24"/>
        </w:rPr>
        <w:t xml:space="preserve">ных организаций (Форма 7), </w:t>
      </w:r>
      <w:r w:rsidR="00DB6000">
        <w:rPr>
          <w:rFonts w:ascii="Times New Roman" w:hAnsi="Times New Roman"/>
          <w:sz w:val="24"/>
        </w:rPr>
        <w:t>заполненн</w:t>
      </w:r>
      <w:r w:rsidR="00106599">
        <w:rPr>
          <w:rFonts w:ascii="Times New Roman" w:hAnsi="Times New Roman"/>
          <w:sz w:val="24"/>
        </w:rPr>
        <w:t>ая калькуляция</w:t>
      </w:r>
      <w:r w:rsidR="00DB6000">
        <w:rPr>
          <w:rFonts w:ascii="Times New Roman" w:hAnsi="Times New Roman"/>
          <w:sz w:val="24"/>
        </w:rPr>
        <w:t xml:space="preserve"> (Форма </w:t>
      </w:r>
      <w:r w:rsidR="00DB6000" w:rsidRPr="001518C9">
        <w:rPr>
          <w:rFonts w:ascii="Times New Roman" w:hAnsi="Times New Roman"/>
          <w:sz w:val="24"/>
        </w:rPr>
        <w:t>8</w:t>
      </w:r>
      <w:r w:rsidR="00DB6000">
        <w:rPr>
          <w:rFonts w:ascii="Times New Roman" w:hAnsi="Times New Roman"/>
          <w:sz w:val="24"/>
        </w:rPr>
        <w:t>)</w:t>
      </w:r>
      <w:r w:rsidR="000A6F61">
        <w:rPr>
          <w:rFonts w:ascii="Times New Roman" w:hAnsi="Times New Roman"/>
          <w:sz w:val="24"/>
        </w:rPr>
        <w:t>, заполненный Лот (Форма 10</w:t>
      </w:r>
      <w:proofErr w:type="gramEnd"/>
      <w:r w:rsidR="000A6F61">
        <w:rPr>
          <w:rFonts w:ascii="Times New Roman" w:hAnsi="Times New Roman"/>
          <w:sz w:val="24"/>
        </w:rPr>
        <w:t>)</w:t>
      </w:r>
      <w:r w:rsidR="00DB6000"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четвертый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1D7E78" w:rsidRDefault="001D7E78" w:rsidP="00DB6000">
      <w:pPr>
        <w:pStyle w:val="ad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DB6000">
        <w:rPr>
          <w:rFonts w:ascii="Times New Roman" w:hAnsi="Times New Roman"/>
          <w:sz w:val="24"/>
        </w:rPr>
        <w:t>В конверт с пометкой «Оригинал»</w:t>
      </w:r>
      <w:r w:rsidRPr="00D25316">
        <w:rPr>
          <w:rFonts w:ascii="Times New Roman" w:hAnsi="Times New Roman"/>
          <w:i/>
          <w:sz w:val="24"/>
        </w:rPr>
        <w:t xml:space="preserve">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="00DB6000" w:rsidRPr="00051B49">
        <w:rPr>
          <w:rFonts w:ascii="Times New Roman" w:hAnsi="Times New Roman"/>
          <w:sz w:val="24"/>
        </w:rPr>
        <w:t>«Таблиц</w:t>
      </w:r>
      <w:r w:rsidR="00DB6000">
        <w:rPr>
          <w:rFonts w:ascii="Times New Roman" w:hAnsi="Times New Roman"/>
          <w:sz w:val="24"/>
        </w:rPr>
        <w:t>а</w:t>
      </w:r>
      <w:r w:rsidR="00DB6000" w:rsidRPr="00051B49">
        <w:rPr>
          <w:rFonts w:ascii="Times New Roman" w:hAnsi="Times New Roman"/>
          <w:sz w:val="24"/>
        </w:rPr>
        <w:t xml:space="preserve">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</w:t>
      </w:r>
      <w:r w:rsidRPr="00D25316">
        <w:rPr>
          <w:rFonts w:ascii="Times New Roman" w:hAnsi="Times New Roman"/>
          <w:sz w:val="24"/>
        </w:rPr>
        <w:t>и</w:t>
      </w:r>
      <w:r w:rsidRPr="00D25316">
        <w:rPr>
          <w:rFonts w:ascii="Times New Roman" w:hAnsi="Times New Roman"/>
          <w:sz w:val="24"/>
        </w:rPr>
        <w:t>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DB6000" w:rsidRDefault="001D7E78" w:rsidP="001D7E78">
      <w:pPr>
        <w:ind w:firstLine="709"/>
        <w:jc w:val="both"/>
        <w:rPr>
          <w:rFonts w:ascii="Times New Roman" w:hAnsi="Times New Roman"/>
          <w:b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  <w:r w:rsidR="00DB6000">
        <w:rPr>
          <w:rFonts w:ascii="Times New Roman" w:hAnsi="Times New Roman"/>
          <w:b/>
          <w:sz w:val="24"/>
        </w:rPr>
        <w:t xml:space="preserve">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</w:t>
      </w:r>
      <w:r w:rsidRPr="003816B5">
        <w:rPr>
          <w:rFonts w:ascii="Times New Roman" w:hAnsi="Times New Roman"/>
          <w:sz w:val="24"/>
        </w:rPr>
        <w:t>з</w:t>
      </w:r>
      <w:r w:rsidRPr="003816B5">
        <w:rPr>
          <w:rFonts w:ascii="Times New Roman" w:hAnsi="Times New Roman"/>
          <w:sz w:val="24"/>
        </w:rPr>
        <w:t xml:space="preserve">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>628684, ХМАО-Югра, г. Мегион,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</w:t>
      </w:r>
      <w:r w:rsidRPr="0052440E">
        <w:rPr>
          <w:rFonts w:ascii="Times New Roman" w:hAnsi="Times New Roman"/>
          <w:sz w:val="24"/>
        </w:rPr>
        <w:t>о</w:t>
      </w:r>
      <w:r w:rsidRPr="0052440E">
        <w:rPr>
          <w:rFonts w:ascii="Times New Roman" w:hAnsi="Times New Roman"/>
          <w:sz w:val="24"/>
        </w:rPr>
        <w:t>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</w:t>
      </w:r>
      <w:r w:rsidRPr="0056778A">
        <w:rPr>
          <w:rFonts w:ascii="Times New Roman" w:hAnsi="Times New Roman"/>
          <w:sz w:val="24"/>
        </w:rPr>
        <w:t>а</w:t>
      </w:r>
      <w:r w:rsidRPr="0056778A">
        <w:rPr>
          <w:rFonts w:ascii="Times New Roman" w:hAnsi="Times New Roman"/>
          <w:sz w:val="24"/>
        </w:rPr>
        <w:t>стоящего предложения, полученные не позднее, «</w:t>
      </w:r>
      <w:r w:rsidR="008862B0">
        <w:rPr>
          <w:rFonts w:ascii="Times New Roman" w:hAnsi="Times New Roman"/>
          <w:sz w:val="24"/>
        </w:rPr>
        <w:t>15</w:t>
      </w:r>
      <w:r w:rsidRPr="0056778A">
        <w:rPr>
          <w:rFonts w:ascii="Times New Roman" w:hAnsi="Times New Roman"/>
          <w:sz w:val="24"/>
        </w:rPr>
        <w:t xml:space="preserve">» </w:t>
      </w:r>
      <w:r w:rsidR="008862B0">
        <w:rPr>
          <w:rFonts w:ascii="Times New Roman" w:hAnsi="Times New Roman"/>
          <w:sz w:val="24"/>
        </w:rPr>
        <w:t xml:space="preserve">декабря </w:t>
      </w:r>
      <w:r w:rsidR="00B5394E">
        <w:rPr>
          <w:rFonts w:ascii="Times New Roman" w:hAnsi="Times New Roman"/>
          <w:sz w:val="24"/>
        </w:rPr>
        <w:t>2014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</w:t>
      </w:r>
      <w:r w:rsidRPr="003816B5">
        <w:rPr>
          <w:rFonts w:ascii="Times New Roman" w:hAnsi="Times New Roman"/>
          <w:sz w:val="24"/>
        </w:rPr>
        <w:t>у</w:t>
      </w:r>
      <w:r w:rsidRPr="003816B5">
        <w:rPr>
          <w:rFonts w:ascii="Times New Roman" w:hAnsi="Times New Roman"/>
          <w:sz w:val="24"/>
        </w:rPr>
        <w:t>чателей настоящего предложения  без указания источника поступления.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F63CD" w:rsidRDefault="00EF63CD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E965EE" w:rsidRDefault="00786477" w:rsidP="00786477">
      <w:pPr>
        <w:ind w:right="-455" w:firstLine="708"/>
        <w:jc w:val="both"/>
        <w:rPr>
          <w:rFonts w:ascii="Times New Roman" w:hAnsi="Times New Roman"/>
          <w:sz w:val="24"/>
        </w:rPr>
      </w:pPr>
      <w:r w:rsidRPr="006D3A91">
        <w:rPr>
          <w:rFonts w:ascii="Times New Roman" w:hAnsi="Times New Roman"/>
          <w:sz w:val="24"/>
        </w:rPr>
        <w:t>Нигматуллин, Руслан Гафурянович</w:t>
      </w:r>
      <w:r>
        <w:rPr>
          <w:rFonts w:ascii="Times New Roman" w:hAnsi="Times New Roman"/>
          <w:sz w:val="24"/>
        </w:rPr>
        <w:t>, тел.: 8(34643)</w:t>
      </w:r>
      <w:r w:rsidRPr="00385D0F">
        <w:t xml:space="preserve"> </w:t>
      </w:r>
      <w:r w:rsidRPr="00385D0F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6</w:t>
      </w:r>
      <w:r w:rsidRPr="00385D0F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822</w:t>
      </w:r>
      <w:r>
        <w:t>;</w:t>
      </w:r>
      <w:r w:rsidRPr="007E08B3">
        <w:t xml:space="preserve"> </w:t>
      </w:r>
      <w:r w:rsidRPr="00385D0F">
        <w:rPr>
          <w:rFonts w:ascii="Times New Roman" w:hAnsi="Times New Roman"/>
          <w:sz w:val="24"/>
          <w:lang w:val="en-US"/>
        </w:rPr>
        <w:t>mail</w:t>
      </w:r>
      <w:r w:rsidRPr="00385D0F">
        <w:rPr>
          <w:rFonts w:ascii="Times New Roman" w:hAnsi="Times New Roman"/>
          <w:sz w:val="24"/>
        </w:rPr>
        <w:t>:</w:t>
      </w:r>
      <w:hyperlink r:id="rId8" w:history="1">
        <w:r w:rsidRPr="006D3A91">
          <w:rPr>
            <w:rStyle w:val="ab"/>
            <w:rFonts w:ascii="Times New Roman" w:hAnsi="Times New Roman"/>
            <w:bCs/>
            <w:sz w:val="24"/>
          </w:rPr>
          <w:t>NigmatullinRG@mng.slavneft.ru</w:t>
        </w:r>
      </w:hyperlink>
    </w:p>
    <w:p w:rsidR="003816B5" w:rsidRPr="00281DDA" w:rsidRDefault="00281DDA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 w:rsidRPr="00281DDA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</w:rPr>
        <w:t>тел</w:t>
      </w:r>
      <w:r w:rsidR="00A1066B" w:rsidRPr="00281DDA">
        <w:rPr>
          <w:rFonts w:ascii="Times New Roman" w:hAnsi="Times New Roman"/>
          <w:sz w:val="24"/>
        </w:rPr>
        <w:t>.: 8(34643)</w:t>
      </w:r>
      <w:r w:rsidR="000F7112">
        <w:rPr>
          <w:rFonts w:ascii="Times New Roman" w:hAnsi="Times New Roman"/>
          <w:sz w:val="24"/>
        </w:rPr>
        <w:t xml:space="preserve"> </w:t>
      </w:r>
      <w:r w:rsidR="00A1066B" w:rsidRPr="00281DDA">
        <w:rPr>
          <w:rFonts w:ascii="Times New Roman" w:hAnsi="Times New Roman"/>
          <w:sz w:val="24"/>
        </w:rPr>
        <w:t>4</w:t>
      </w:r>
      <w:r w:rsidR="000F7112">
        <w:rPr>
          <w:rFonts w:ascii="Times New Roman" w:hAnsi="Times New Roman"/>
          <w:sz w:val="24"/>
        </w:rPr>
        <w:t>7-229</w:t>
      </w:r>
      <w:r w:rsidR="00A1066B" w:rsidRPr="00281DDA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281DDA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MasloAS</w:t>
      </w:r>
      <w:proofErr w:type="spellEnd"/>
      <w:r w:rsidR="00A1066B" w:rsidRPr="00281DDA">
        <w:rPr>
          <w:rFonts w:ascii="Times New Roman" w:hAnsi="Times New Roman"/>
          <w:sz w:val="24"/>
        </w:rPr>
        <w:t>@</w:t>
      </w:r>
      <w:proofErr w:type="spellStart"/>
      <w:r w:rsidR="00A1066B">
        <w:rPr>
          <w:rFonts w:ascii="Times New Roman" w:hAnsi="Times New Roman"/>
          <w:sz w:val="24"/>
          <w:lang w:val="en-US"/>
        </w:rPr>
        <w:t>mng</w:t>
      </w:r>
      <w:proofErr w:type="spellEnd"/>
      <w:r w:rsidR="00A1066B" w:rsidRPr="00281DDA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slavneft</w:t>
      </w:r>
      <w:proofErr w:type="spellEnd"/>
      <w:r w:rsidR="00A1066B" w:rsidRPr="00281DDA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0F7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682EB5" w:rsidRPr="00682EB5">
        <w:rPr>
          <w:rFonts w:ascii="Times New Roman" w:hAnsi="Times New Roman"/>
          <w:sz w:val="24"/>
        </w:rPr>
        <w:t>, тел.: 8(34643)</w:t>
      </w:r>
      <w:r>
        <w:rPr>
          <w:rFonts w:ascii="Times New Roman" w:hAnsi="Times New Roman"/>
          <w:sz w:val="24"/>
        </w:rPr>
        <w:t xml:space="preserve"> </w:t>
      </w:r>
      <w:r w:rsidR="00682EB5" w:rsidRPr="00682EB5">
        <w:rPr>
          <w:rFonts w:ascii="Times New Roman" w:hAnsi="Times New Roman"/>
          <w:sz w:val="24"/>
        </w:rPr>
        <w:t>46-</w:t>
      </w:r>
      <w:r>
        <w:rPr>
          <w:rFonts w:ascii="Times New Roman" w:hAnsi="Times New Roman"/>
          <w:sz w:val="24"/>
        </w:rPr>
        <w:t>5</w:t>
      </w:r>
      <w:r w:rsidR="00682EB5" w:rsidRPr="00682EB5">
        <w:rPr>
          <w:rFonts w:ascii="Times New Roman" w:hAnsi="Times New Roman"/>
          <w:sz w:val="24"/>
        </w:rPr>
        <w:t xml:space="preserve">02, </w:t>
      </w:r>
      <w:r w:rsidR="00682EB5" w:rsidRPr="00682EB5">
        <w:rPr>
          <w:rFonts w:ascii="Times New Roman" w:hAnsi="Times New Roman"/>
          <w:sz w:val="24"/>
          <w:lang w:val="en-US"/>
        </w:rPr>
        <w:t>mail</w:t>
      </w:r>
      <w:r w:rsidR="00682EB5" w:rsidRPr="00682EB5">
        <w:rPr>
          <w:rFonts w:ascii="Times New Roman" w:hAnsi="Times New Roman"/>
          <w:sz w:val="24"/>
        </w:rPr>
        <w:t xml:space="preserve">: </w:t>
      </w:r>
      <w:hyperlink r:id="rId9" w:history="1">
        <w:r w:rsidR="00682EB5" w:rsidRPr="00682EB5">
          <w:rPr>
            <w:rStyle w:val="ab"/>
            <w:rFonts w:ascii="Times New Roman" w:hAnsi="Times New Roman"/>
            <w:sz w:val="24"/>
            <w:lang w:val="en-US"/>
          </w:rPr>
          <w:t>tender</w:t>
        </w:r>
        <w:r w:rsidR="00682EB5" w:rsidRPr="00682EB5">
          <w:rPr>
            <w:rStyle w:val="ab"/>
            <w:rFonts w:ascii="Times New Roman" w:hAnsi="Times New Roman"/>
            <w:sz w:val="24"/>
          </w:rPr>
          <w:t>@</w:t>
        </w:r>
        <w:proofErr w:type="spellStart"/>
        <w:r w:rsidR="00682EB5" w:rsidRPr="00682EB5">
          <w:rPr>
            <w:rStyle w:val="ab"/>
            <w:rFonts w:ascii="Times New Roman" w:hAnsi="Times New Roman"/>
            <w:sz w:val="24"/>
            <w:lang w:val="en-US"/>
          </w:rPr>
          <w:t>mng</w:t>
        </w:r>
        <w:proofErr w:type="spellEnd"/>
        <w:r w:rsidR="00682EB5" w:rsidRPr="00682EB5">
          <w:rPr>
            <w:rStyle w:val="ab"/>
            <w:rFonts w:ascii="Times New Roman" w:hAnsi="Times New Roman"/>
            <w:sz w:val="24"/>
          </w:rPr>
          <w:t>.</w:t>
        </w:r>
        <w:proofErr w:type="spellStart"/>
        <w:r w:rsidR="00682EB5" w:rsidRPr="00682EB5">
          <w:rPr>
            <w:rStyle w:val="ab"/>
            <w:rFonts w:ascii="Times New Roman" w:hAnsi="Times New Roman"/>
            <w:sz w:val="24"/>
            <w:lang w:val="en-US"/>
          </w:rPr>
          <w:t>slavneft</w:t>
        </w:r>
        <w:proofErr w:type="spellEnd"/>
        <w:r w:rsidR="00682EB5" w:rsidRPr="00682EB5">
          <w:rPr>
            <w:rStyle w:val="ab"/>
            <w:rFonts w:ascii="Times New Roman" w:hAnsi="Times New Roman"/>
            <w:sz w:val="24"/>
          </w:rPr>
          <w:t>.</w:t>
        </w:r>
        <w:proofErr w:type="spellStart"/>
        <w:r w:rsidR="00682EB5" w:rsidRPr="00682EB5">
          <w:rPr>
            <w:rStyle w:val="ab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F63CD" w:rsidRDefault="00EF63CD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>н</w:t>
      </w:r>
      <w:r w:rsidRPr="00FA522E">
        <w:rPr>
          <w:rFonts w:ascii="Times New Roman" w:hAnsi="Times New Roman"/>
          <w:color w:val="000000" w:themeColor="text1"/>
          <w:sz w:val="24"/>
        </w:rPr>
        <w:t>а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>Условия проекта договора являются окончательными и не подлежат каким-либо измен</w:t>
      </w:r>
      <w:r w:rsidRPr="0063764B">
        <w:rPr>
          <w:rFonts w:ascii="Times New Roman" w:hAnsi="Times New Roman"/>
          <w:sz w:val="24"/>
        </w:rPr>
        <w:t>е</w:t>
      </w:r>
      <w:r w:rsidRPr="0063764B">
        <w:rPr>
          <w:rFonts w:ascii="Times New Roman" w:hAnsi="Times New Roman"/>
          <w:sz w:val="24"/>
        </w:rPr>
        <w:t xml:space="preserve">ниям в процессе его заключения. </w:t>
      </w:r>
    </w:p>
    <w:p w:rsidR="003816B5" w:rsidRPr="00F403DE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</w:t>
      </w:r>
      <w:r w:rsidRPr="00F403DE">
        <w:rPr>
          <w:rFonts w:ascii="Times New Roman" w:hAnsi="Times New Roman"/>
          <w:sz w:val="24"/>
        </w:rPr>
        <w:t xml:space="preserve">. Телефон «Горячей линии»: +7 (495) 777-74-15, электронная почта </w:t>
      </w:r>
      <w:hyperlink r:id="rId10" w:history="1">
        <w:r w:rsidRPr="00F403DE">
          <w:rPr>
            <w:rFonts w:ascii="Times New Roman" w:hAnsi="Times New Roman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281DDA" w:rsidRDefault="00580A9C" w:rsidP="00281DDA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DB73D0">
        <w:rPr>
          <w:rFonts w:ascii="Times New Roman" w:hAnsi="Times New Roman"/>
          <w:b/>
          <w:sz w:val="24"/>
        </w:rPr>
        <w:t>857</w:t>
      </w:r>
      <w:r w:rsidR="00732F70">
        <w:rPr>
          <w:rFonts w:ascii="Times New Roman" w:hAnsi="Times New Roman"/>
          <w:b/>
          <w:sz w:val="24"/>
        </w:rPr>
        <w:t>/ТК/2014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8862B0">
        <w:rPr>
          <w:rFonts w:ascii="Times New Roman" w:hAnsi="Times New Roman"/>
          <w:b/>
          <w:sz w:val="24"/>
        </w:rPr>
        <w:t>05</w:t>
      </w:r>
      <w:r w:rsidR="00B07852">
        <w:rPr>
          <w:rFonts w:ascii="Times New Roman" w:hAnsi="Times New Roman"/>
          <w:b/>
          <w:sz w:val="24"/>
        </w:rPr>
        <w:t>»</w:t>
      </w:r>
      <w:r w:rsidR="008862B0">
        <w:rPr>
          <w:rFonts w:ascii="Times New Roman" w:hAnsi="Times New Roman"/>
          <w:b/>
          <w:sz w:val="24"/>
        </w:rPr>
        <w:t xml:space="preserve"> декабря </w:t>
      </w:r>
      <w:r w:rsidR="00B07852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0F7112">
        <w:rPr>
          <w:rFonts w:ascii="Times New Roman" w:hAnsi="Times New Roman"/>
          <w:b/>
          <w:sz w:val="24"/>
        </w:rPr>
        <w:t>______</w:t>
      </w:r>
      <w:r w:rsidR="00B07852">
        <w:rPr>
          <w:rFonts w:ascii="Times New Roman" w:hAnsi="Times New Roman"/>
          <w:b/>
          <w:sz w:val="24"/>
        </w:rPr>
        <w:t xml:space="preserve"> от «____»_______________2014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DD3FA3">
        <w:rPr>
          <w:rFonts w:ascii="Times New Roman" w:hAnsi="Times New Roman"/>
          <w:sz w:val="24"/>
        </w:rPr>
        <w:t xml:space="preserve">на </w:t>
      </w:r>
      <w:r w:rsidR="000F7112" w:rsidRPr="003578E5">
        <w:rPr>
          <w:rFonts w:ascii="Times New Roman" w:hAnsi="Times New Roman"/>
          <w:b/>
          <w:sz w:val="24"/>
        </w:rPr>
        <w:t>оказание услуг по провед</w:t>
      </w:r>
      <w:r w:rsidR="000F7112" w:rsidRPr="003578E5">
        <w:rPr>
          <w:rFonts w:ascii="Times New Roman" w:hAnsi="Times New Roman"/>
          <w:b/>
          <w:sz w:val="24"/>
        </w:rPr>
        <w:t>е</w:t>
      </w:r>
      <w:r w:rsidR="000F7112" w:rsidRPr="003578E5">
        <w:rPr>
          <w:rFonts w:ascii="Times New Roman" w:hAnsi="Times New Roman"/>
          <w:b/>
          <w:sz w:val="24"/>
        </w:rPr>
        <w:t xml:space="preserve">нию </w:t>
      </w:r>
      <w:r w:rsidR="00DB73D0" w:rsidRPr="003578E5">
        <w:rPr>
          <w:rFonts w:ascii="Times New Roman" w:hAnsi="Times New Roman"/>
          <w:b/>
          <w:sz w:val="24"/>
        </w:rPr>
        <w:t>радиационно-экологического контроля</w:t>
      </w:r>
      <w:r w:rsidR="000F7112" w:rsidRPr="000F7112">
        <w:rPr>
          <w:rFonts w:ascii="Times New Roman" w:hAnsi="Times New Roman"/>
          <w:b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 позднее 20 дней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с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момента</w:t>
      </w:r>
      <w:proofErr w:type="gramEnd"/>
      <w:r w:rsidRPr="00580A9C">
        <w:rPr>
          <w:rFonts w:ascii="Times New Roman" w:hAnsi="Times New Roman"/>
          <w:sz w:val="24"/>
        </w:rPr>
        <w:t xml:space="preserve"> уведомления о принятии нашего пре</w:t>
      </w:r>
      <w:r w:rsidRPr="00580A9C">
        <w:rPr>
          <w:rFonts w:ascii="Times New Roman" w:hAnsi="Times New Roman"/>
          <w:sz w:val="24"/>
        </w:rPr>
        <w:t>д</w:t>
      </w:r>
      <w:r w:rsidRPr="00580A9C">
        <w:rPr>
          <w:rFonts w:ascii="Times New Roman" w:hAnsi="Times New Roman"/>
          <w:sz w:val="24"/>
        </w:rPr>
        <w:t xml:space="preserve">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Pr="000F7112" w:rsidRDefault="00580A9C" w:rsidP="00ED7A97">
      <w:pPr>
        <w:ind w:left="5400"/>
        <w:jc w:val="both"/>
        <w:rPr>
          <w:rFonts w:ascii="Times New Roman" w:hAnsi="Times New Roman"/>
          <w:sz w:val="16"/>
          <w:szCs w:val="16"/>
        </w:rPr>
      </w:pPr>
    </w:p>
    <w:p w:rsidR="00924885" w:rsidRPr="000F7112" w:rsidRDefault="00924885" w:rsidP="00ED7A97">
      <w:pPr>
        <w:ind w:left="5400"/>
        <w:jc w:val="both"/>
        <w:rPr>
          <w:rFonts w:ascii="Times New Roman" w:hAnsi="Times New Roman"/>
          <w:sz w:val="16"/>
          <w:szCs w:val="16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0F7112" w:rsidRDefault="00924885" w:rsidP="00ED7A97">
      <w:pPr>
        <w:jc w:val="center"/>
        <w:rPr>
          <w:rFonts w:ascii="Times New Roman" w:hAnsi="Times New Roman"/>
          <w:sz w:val="16"/>
          <w:szCs w:val="16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</w:t>
      </w:r>
      <w:r w:rsidRPr="00580A9C">
        <w:rPr>
          <w:rFonts w:ascii="Times New Roman" w:hAnsi="Times New Roman"/>
          <w:sz w:val="24"/>
        </w:rPr>
        <w:t>р</w:t>
      </w:r>
      <w:r w:rsidRPr="00580A9C">
        <w:rPr>
          <w:rFonts w:ascii="Times New Roman" w:hAnsi="Times New Roman"/>
          <w:sz w:val="24"/>
        </w:rPr>
        <w:t>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 w:rsidRPr="003578E5">
        <w:rPr>
          <w:rFonts w:ascii="Times New Roman" w:hAnsi="Times New Roman"/>
          <w:sz w:val="24"/>
        </w:rPr>
        <w:t>на</w:t>
      </w:r>
      <w:r w:rsidR="00DD3FA3" w:rsidRPr="003578E5">
        <w:rPr>
          <w:rFonts w:ascii="Times New Roman" w:hAnsi="Times New Roman"/>
          <w:b/>
          <w:sz w:val="24"/>
          <w:szCs w:val="26"/>
        </w:rPr>
        <w:t xml:space="preserve"> </w:t>
      </w:r>
      <w:r w:rsidR="00DB73D0" w:rsidRPr="003578E5">
        <w:rPr>
          <w:rFonts w:ascii="Times New Roman" w:hAnsi="Times New Roman"/>
          <w:b/>
          <w:sz w:val="24"/>
        </w:rPr>
        <w:t>оказание услуг по проведению радиац</w:t>
      </w:r>
      <w:r w:rsidR="00DB73D0" w:rsidRPr="003578E5">
        <w:rPr>
          <w:rFonts w:ascii="Times New Roman" w:hAnsi="Times New Roman"/>
          <w:b/>
          <w:sz w:val="24"/>
        </w:rPr>
        <w:t>и</w:t>
      </w:r>
      <w:r w:rsidR="00DB73D0" w:rsidRPr="003578E5">
        <w:rPr>
          <w:rFonts w:ascii="Times New Roman" w:hAnsi="Times New Roman"/>
          <w:b/>
          <w:sz w:val="24"/>
        </w:rPr>
        <w:t>онно-экологического контроля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38"/>
        <w:gridCol w:w="3805"/>
      </w:tblGrid>
      <w:tr w:rsidR="00902E02" w:rsidRPr="000F711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&lt;в соответствии с требованием к предмету Оферты&gt;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Сроки оказания работ/</w:t>
            </w:r>
            <w:r w:rsidR="00D73D2F" w:rsidRPr="000F7112">
              <w:rPr>
                <w:rFonts w:ascii="Times New Roman" w:hAnsi="Times New Roman"/>
                <w:szCs w:val="22"/>
              </w:rPr>
              <w:t>услуг</w:t>
            </w:r>
          </w:p>
          <w:p w:rsidR="00902E02" w:rsidRPr="000F7112" w:rsidRDefault="00902E02" w:rsidP="00DB73D0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с </w:t>
            </w:r>
            <w:r w:rsidR="00DB73D0">
              <w:rPr>
                <w:rFonts w:ascii="Times New Roman" w:hAnsi="Times New Roman"/>
                <w:szCs w:val="22"/>
              </w:rPr>
              <w:t>01</w:t>
            </w:r>
            <w:r w:rsidRPr="000F7112">
              <w:rPr>
                <w:rFonts w:ascii="Times New Roman" w:hAnsi="Times New Roman"/>
                <w:szCs w:val="22"/>
              </w:rPr>
              <w:t>.0</w:t>
            </w:r>
            <w:r w:rsidR="00DB73D0">
              <w:rPr>
                <w:rFonts w:ascii="Times New Roman" w:hAnsi="Times New Roman"/>
                <w:szCs w:val="22"/>
              </w:rPr>
              <w:t>2</w:t>
            </w:r>
            <w:r w:rsidRPr="000F7112">
              <w:rPr>
                <w:rFonts w:ascii="Times New Roman" w:hAnsi="Times New Roman"/>
                <w:szCs w:val="22"/>
              </w:rPr>
              <w:t>.2015 г по 31.</w:t>
            </w:r>
            <w:r w:rsidR="00EB478C" w:rsidRPr="000F7112">
              <w:rPr>
                <w:rFonts w:ascii="Times New Roman" w:hAnsi="Times New Roman"/>
                <w:szCs w:val="22"/>
              </w:rPr>
              <w:t>1</w:t>
            </w:r>
            <w:r w:rsidR="00DD3FA3" w:rsidRPr="000F7112">
              <w:rPr>
                <w:rFonts w:ascii="Times New Roman" w:hAnsi="Times New Roman"/>
                <w:szCs w:val="22"/>
              </w:rPr>
              <w:t>2</w:t>
            </w:r>
            <w:r w:rsidRPr="000F7112">
              <w:rPr>
                <w:rFonts w:ascii="Times New Roman" w:hAnsi="Times New Roman"/>
                <w:szCs w:val="22"/>
              </w:rPr>
              <w:t>.201</w:t>
            </w:r>
            <w:r w:rsidR="00281DDA" w:rsidRPr="000F7112">
              <w:rPr>
                <w:rFonts w:ascii="Times New Roman" w:hAnsi="Times New Roman"/>
                <w:szCs w:val="22"/>
              </w:rPr>
              <w:t>5</w:t>
            </w:r>
            <w:r w:rsidRPr="000F7112">
              <w:rPr>
                <w:rFonts w:ascii="Times New Roman" w:hAnsi="Times New Roman"/>
                <w:szCs w:val="22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Условия оплаты:</w:t>
            </w:r>
          </w:p>
          <w:p w:rsidR="00026C7B" w:rsidRPr="000F7112" w:rsidRDefault="00902E02" w:rsidP="00026C7B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pacing w:val="-6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Оплата оказанных Исполнителем </w:t>
            </w:r>
            <w:r w:rsidR="00D73D2F" w:rsidRPr="000F7112">
              <w:rPr>
                <w:rFonts w:ascii="Times New Roman" w:hAnsi="Times New Roman"/>
                <w:szCs w:val="22"/>
              </w:rPr>
              <w:t>Работ</w:t>
            </w:r>
            <w:r w:rsidRPr="000F7112">
              <w:rPr>
                <w:rFonts w:ascii="Times New Roman" w:hAnsi="Times New Roman"/>
                <w:szCs w:val="22"/>
              </w:rPr>
              <w:t xml:space="preserve"> производится путём п</w:t>
            </w:r>
            <w:r w:rsidRPr="000F7112">
              <w:rPr>
                <w:rFonts w:ascii="Times New Roman" w:hAnsi="Times New Roman"/>
                <w:szCs w:val="22"/>
              </w:rPr>
              <w:t>е</w:t>
            </w:r>
            <w:r w:rsidRPr="000F7112">
              <w:rPr>
                <w:rFonts w:ascii="Times New Roman" w:hAnsi="Times New Roman"/>
                <w:szCs w:val="22"/>
              </w:rPr>
              <w:t>речисления денежных средств на расчётный счёт Исполнителя в течение</w:t>
            </w:r>
            <w:r w:rsidR="00026C7B" w:rsidRPr="000F7112">
              <w:rPr>
                <w:rFonts w:ascii="Times New Roman" w:hAnsi="Times New Roman"/>
                <w:szCs w:val="22"/>
              </w:rPr>
              <w:t xml:space="preserve"> 90 (девяносто) календарных дней, но не ранее </w:t>
            </w:r>
            <w:r w:rsidRPr="000F7112">
              <w:rPr>
                <w:rFonts w:ascii="Times New Roman" w:hAnsi="Times New Roman"/>
                <w:szCs w:val="22"/>
              </w:rPr>
              <w:t>60 (ше</w:t>
            </w:r>
            <w:r w:rsidRPr="000F7112">
              <w:rPr>
                <w:rFonts w:ascii="Times New Roman" w:hAnsi="Times New Roman"/>
                <w:szCs w:val="22"/>
              </w:rPr>
              <w:t>с</w:t>
            </w:r>
            <w:r w:rsidRPr="000F7112">
              <w:rPr>
                <w:rFonts w:ascii="Times New Roman" w:hAnsi="Times New Roman"/>
                <w:szCs w:val="22"/>
              </w:rPr>
              <w:t xml:space="preserve">тидесяти) дней </w:t>
            </w:r>
            <w:proofErr w:type="gramStart"/>
            <w:r w:rsidR="00026C7B" w:rsidRPr="000F7112">
              <w:rPr>
                <w:rFonts w:ascii="Times New Roman" w:hAnsi="Times New Roman"/>
                <w:szCs w:val="22"/>
              </w:rPr>
              <w:t>с даты получения</w:t>
            </w:r>
            <w:proofErr w:type="gramEnd"/>
            <w:r w:rsidR="00026C7B" w:rsidRPr="000F7112">
              <w:rPr>
                <w:rFonts w:ascii="Times New Roman" w:hAnsi="Times New Roman"/>
                <w:szCs w:val="22"/>
              </w:rPr>
              <w:t xml:space="preserve"> от Исполнителя оригиналов следующих документов:</w:t>
            </w:r>
          </w:p>
          <w:p w:rsidR="00026C7B" w:rsidRPr="000F7112" w:rsidRDefault="00026C7B" w:rsidP="00026C7B">
            <w:pPr>
              <w:ind w:left="34"/>
              <w:jc w:val="both"/>
              <w:rPr>
                <w:rFonts w:ascii="Times New Roman" w:hAnsi="Times New Roman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– Акт </w:t>
            </w:r>
            <w:r w:rsidR="004E5528" w:rsidRPr="000F7112">
              <w:rPr>
                <w:rFonts w:ascii="Times New Roman" w:hAnsi="Times New Roman"/>
                <w:szCs w:val="22"/>
              </w:rPr>
              <w:t>выполненных работ</w:t>
            </w:r>
            <w:r w:rsidRPr="000F7112">
              <w:rPr>
                <w:rFonts w:ascii="Times New Roman" w:hAnsi="Times New Roman"/>
                <w:szCs w:val="22"/>
              </w:rPr>
              <w:t>;</w:t>
            </w:r>
          </w:p>
          <w:p w:rsidR="00902E02" w:rsidRPr="000F7112" w:rsidRDefault="00026C7B" w:rsidP="004E5528">
            <w:pPr>
              <w:pStyle w:val="ae"/>
              <w:ind w:left="34"/>
              <w:rPr>
                <w:rFonts w:ascii="Times New Roman" w:hAnsi="Times New Roman"/>
                <w:szCs w:val="22"/>
                <w:highlight w:val="yellow"/>
              </w:rPr>
            </w:pPr>
            <w:r w:rsidRPr="000F7112">
              <w:rPr>
                <w:rFonts w:ascii="Times New Roman" w:hAnsi="Times New Roman"/>
                <w:szCs w:val="22"/>
              </w:rPr>
              <w:t>– Счет-фактур</w:t>
            </w:r>
            <w:r w:rsidR="004E5528" w:rsidRPr="000F7112">
              <w:rPr>
                <w:rFonts w:ascii="Times New Roman" w:hAnsi="Times New Roman"/>
                <w:szCs w:val="22"/>
              </w:rPr>
              <w:t>а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e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</w:tcPr>
          <w:p w:rsidR="00902E02" w:rsidRPr="000F7112" w:rsidRDefault="00902E02" w:rsidP="00902E02">
            <w:pPr>
              <w:pStyle w:val="ae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Дополнительные условия:</w:t>
            </w:r>
          </w:p>
          <w:p w:rsidR="00902E02" w:rsidRPr="000F7112" w:rsidRDefault="00EB478C" w:rsidP="00D73D2F">
            <w:pPr>
              <w:pStyle w:val="ae"/>
              <w:rPr>
                <w:rFonts w:ascii="Times New Roman" w:hAnsi="Times New Roman"/>
                <w:szCs w:val="22"/>
                <w:highlight w:val="yellow"/>
              </w:rPr>
            </w:pPr>
            <w:r w:rsidRPr="003578E5">
              <w:rPr>
                <w:rFonts w:ascii="Times New Roman" w:hAnsi="Times New Roman"/>
                <w:szCs w:val="22"/>
              </w:rPr>
              <w:t>Увеличение (+</w:t>
            </w:r>
            <w:r w:rsidR="00D73D2F" w:rsidRPr="003578E5">
              <w:rPr>
                <w:rFonts w:ascii="Times New Roman" w:hAnsi="Times New Roman"/>
                <w:szCs w:val="22"/>
              </w:rPr>
              <w:t>5</w:t>
            </w:r>
            <w:r w:rsidR="001D650D" w:rsidRPr="003578E5">
              <w:rPr>
                <w:rFonts w:ascii="Times New Roman" w:hAnsi="Times New Roman"/>
                <w:szCs w:val="22"/>
              </w:rPr>
              <w:t>0%</w:t>
            </w:r>
            <w:r w:rsidRPr="003578E5">
              <w:rPr>
                <w:rFonts w:ascii="Times New Roman" w:hAnsi="Times New Roman"/>
                <w:szCs w:val="22"/>
              </w:rPr>
              <w:t>) или уменьшение (-</w:t>
            </w:r>
            <w:r w:rsidR="00D73D2F" w:rsidRPr="003578E5">
              <w:rPr>
                <w:rFonts w:ascii="Times New Roman" w:hAnsi="Times New Roman"/>
                <w:szCs w:val="22"/>
              </w:rPr>
              <w:t>5</w:t>
            </w:r>
            <w:r w:rsidR="001D650D" w:rsidRPr="003578E5">
              <w:rPr>
                <w:rFonts w:ascii="Times New Roman" w:hAnsi="Times New Roman"/>
                <w:szCs w:val="22"/>
              </w:rPr>
              <w:t>0%</w:t>
            </w:r>
            <w:r w:rsidRPr="003578E5">
              <w:rPr>
                <w:rFonts w:ascii="Times New Roman" w:hAnsi="Times New Roman"/>
                <w:szCs w:val="22"/>
              </w:rPr>
              <w:t>) объёма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0F7112" w:rsidRDefault="00525648" w:rsidP="00902E02">
            <w:pPr>
              <w:pStyle w:val="ae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Настоящее предложение действует до «</w:t>
      </w:r>
      <w:r w:rsidR="00152D25" w:rsidRPr="00236D8E">
        <w:rPr>
          <w:rFonts w:ascii="Times New Roman" w:hAnsi="Times New Roman"/>
          <w:sz w:val="24"/>
        </w:rPr>
        <w:t>3</w:t>
      </w:r>
      <w:r w:rsidR="00236D8E" w:rsidRPr="00236D8E">
        <w:rPr>
          <w:rFonts w:ascii="Times New Roman" w:hAnsi="Times New Roman"/>
          <w:sz w:val="24"/>
        </w:rPr>
        <w:t>1</w:t>
      </w:r>
      <w:r w:rsidRPr="00236D8E">
        <w:rPr>
          <w:rFonts w:ascii="Times New Roman" w:hAnsi="Times New Roman"/>
          <w:sz w:val="24"/>
        </w:rPr>
        <w:t xml:space="preserve">» </w:t>
      </w:r>
      <w:r w:rsidR="00DB73D0">
        <w:rPr>
          <w:rFonts w:ascii="Times New Roman" w:hAnsi="Times New Roman"/>
          <w:sz w:val="24"/>
        </w:rPr>
        <w:t>январ</w:t>
      </w:r>
      <w:r w:rsidR="00236D8E" w:rsidRPr="00236D8E">
        <w:rPr>
          <w:rFonts w:ascii="Times New Roman" w:hAnsi="Times New Roman"/>
          <w:sz w:val="24"/>
        </w:rPr>
        <w:t>я</w:t>
      </w:r>
      <w:r w:rsidR="00152D25" w:rsidRPr="00236D8E">
        <w:rPr>
          <w:rFonts w:ascii="Times New Roman" w:hAnsi="Times New Roman"/>
          <w:sz w:val="24"/>
        </w:rPr>
        <w:t xml:space="preserve"> 201</w:t>
      </w:r>
      <w:r w:rsidR="00DB73D0">
        <w:rPr>
          <w:rFonts w:ascii="Times New Roman" w:hAnsi="Times New Roman"/>
          <w:sz w:val="24"/>
        </w:rPr>
        <w:t>5</w:t>
      </w:r>
      <w:r w:rsidR="00152D25" w:rsidRPr="00236D8E">
        <w:rPr>
          <w:rFonts w:ascii="Times New Roman" w:hAnsi="Times New Roman"/>
          <w:sz w:val="24"/>
        </w:rPr>
        <w:t xml:space="preserve"> </w:t>
      </w:r>
      <w:r w:rsidRPr="00236D8E">
        <w:rPr>
          <w:rFonts w:ascii="Times New Roman" w:hAnsi="Times New Roman"/>
          <w:sz w:val="24"/>
        </w:rPr>
        <w:t>г.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</w:t>
      </w:r>
      <w:r w:rsidRPr="00236D8E">
        <w:rPr>
          <w:rFonts w:ascii="Times New Roman" w:hAnsi="Times New Roman"/>
          <w:sz w:val="24"/>
        </w:rPr>
        <w:t>в</w:t>
      </w:r>
      <w:r w:rsidRPr="00236D8E">
        <w:rPr>
          <w:rFonts w:ascii="Times New Roman" w:hAnsi="Times New Roman"/>
          <w:sz w:val="24"/>
        </w:rPr>
        <w:t>щиком полным и безоговорочным акцептом и не является акцептом на иных условиях.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1F2E24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1F2E24" w:rsidRDefault="001F2E24">
      <w:pPr>
        <w:spacing w:after="200" w:line="276" w:lineRule="auto"/>
        <w:rPr>
          <w:rFonts w:ascii="Times New Roman" w:hAnsi="Times New Roman"/>
          <w:sz w:val="24"/>
        </w:rPr>
        <w:sectPr w:rsidR="001F2E24" w:rsidSect="000F7112">
          <w:pgSz w:w="11906" w:h="16838"/>
          <w:pgMar w:top="567" w:right="737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</w:rPr>
        <w:br w:type="page"/>
      </w:r>
    </w:p>
    <w:p w:rsidR="001F2E24" w:rsidRDefault="001F2E24">
      <w:pPr>
        <w:spacing w:after="200" w:line="276" w:lineRule="auto"/>
        <w:rPr>
          <w:rFonts w:ascii="Times New Roman" w:hAnsi="Times New Roman"/>
          <w:sz w:val="24"/>
        </w:rPr>
      </w:pPr>
    </w:p>
    <w:p w:rsidR="001F2E24" w:rsidRPr="00580A9C" w:rsidRDefault="001F2E24" w:rsidP="001F2E24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Форма 4</w:t>
      </w:r>
      <w:r>
        <w:rPr>
          <w:rFonts w:ascii="Times New Roman" w:hAnsi="Times New Roman"/>
          <w:b/>
          <w:sz w:val="24"/>
        </w:rPr>
        <w:t xml:space="preserve"> «Таблица цен»</w:t>
      </w:r>
    </w:p>
    <w:p w:rsidR="001F2E24" w:rsidRPr="00580A9C" w:rsidRDefault="001F2E24" w:rsidP="001F2E24">
      <w:pPr>
        <w:jc w:val="right"/>
        <w:rPr>
          <w:rFonts w:ascii="Times New Roman" w:hAnsi="Times New Roman"/>
          <w:b/>
          <w:sz w:val="24"/>
        </w:rPr>
      </w:pPr>
    </w:p>
    <w:p w:rsidR="001F2E24" w:rsidRDefault="001F2E24" w:rsidP="001F2E24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1F2E24" w:rsidRDefault="001F2E24" w:rsidP="001F2E24">
      <w:pPr>
        <w:jc w:val="center"/>
        <w:rPr>
          <w:rFonts w:ascii="Times New Roman" w:hAnsi="Times New Roman"/>
          <w:b/>
          <w:sz w:val="24"/>
        </w:rPr>
      </w:pPr>
    </w:p>
    <w:tbl>
      <w:tblPr>
        <w:tblpPr w:leftFromText="180" w:rightFromText="180" w:vertAnchor="text" w:tblpY="1"/>
        <w:tblOverlap w:val="never"/>
        <w:tblW w:w="15452" w:type="dxa"/>
        <w:tblInd w:w="534" w:type="dxa"/>
        <w:tblLayout w:type="fixed"/>
        <w:tblLook w:val="04A0"/>
      </w:tblPr>
      <w:tblGrid>
        <w:gridCol w:w="1984"/>
        <w:gridCol w:w="4820"/>
        <w:gridCol w:w="1275"/>
        <w:gridCol w:w="2828"/>
        <w:gridCol w:w="1708"/>
        <w:gridCol w:w="1417"/>
        <w:gridCol w:w="1420"/>
      </w:tblGrid>
      <w:tr w:rsidR="000350E1" w:rsidRPr="000350E1" w:rsidTr="00B039F8">
        <w:trPr>
          <w:trHeight w:val="237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0E1" w:rsidRPr="000350E1" w:rsidRDefault="000350E1" w:rsidP="000350E1">
            <w:pPr>
              <w:ind w:left="-57" w:right="-57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350E1">
              <w:rPr>
                <w:rFonts w:cs="Arial"/>
                <w:color w:val="000000"/>
                <w:sz w:val="20"/>
                <w:szCs w:val="20"/>
              </w:rPr>
              <w:t>Тип сделки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0E1" w:rsidRPr="000350E1" w:rsidRDefault="000350E1" w:rsidP="000350E1">
            <w:pPr>
              <w:ind w:left="-57" w:right="-57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350E1">
              <w:rPr>
                <w:rFonts w:cs="Arial"/>
                <w:color w:val="000000"/>
                <w:sz w:val="20"/>
                <w:szCs w:val="20"/>
              </w:rPr>
              <w:t>Вид услуг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0E1" w:rsidRPr="000350E1" w:rsidRDefault="000350E1" w:rsidP="000350E1">
            <w:pPr>
              <w:ind w:left="-57" w:right="-57"/>
              <w:jc w:val="center"/>
              <w:rPr>
                <w:rFonts w:cs="Arial"/>
                <w:sz w:val="20"/>
                <w:szCs w:val="20"/>
              </w:rPr>
            </w:pPr>
            <w:r w:rsidRPr="000350E1">
              <w:rPr>
                <w:rFonts w:cs="Arial"/>
                <w:bCs/>
                <w:sz w:val="20"/>
                <w:szCs w:val="20"/>
                <w:lang/>
              </w:rPr>
              <w:t>Заказчик</w:t>
            </w:r>
          </w:p>
        </w:tc>
        <w:tc>
          <w:tcPr>
            <w:tcW w:w="2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0E1" w:rsidRPr="000350E1" w:rsidRDefault="000350E1" w:rsidP="000350E1">
            <w:pPr>
              <w:ind w:left="-57" w:right="-57"/>
              <w:jc w:val="center"/>
              <w:rPr>
                <w:rFonts w:cs="Arial"/>
                <w:sz w:val="20"/>
                <w:szCs w:val="20"/>
              </w:rPr>
            </w:pPr>
            <w:r w:rsidRPr="000350E1">
              <w:rPr>
                <w:rFonts w:cs="Arial"/>
                <w:bCs/>
                <w:sz w:val="20"/>
                <w:szCs w:val="20"/>
              </w:rPr>
              <w:t>Период оказания услуг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0E1" w:rsidRPr="000350E1" w:rsidRDefault="000350E1" w:rsidP="000350E1">
            <w:pPr>
              <w:ind w:left="-57" w:right="-57"/>
              <w:jc w:val="center"/>
              <w:rPr>
                <w:rFonts w:cs="Arial"/>
                <w:bCs/>
                <w:sz w:val="20"/>
                <w:szCs w:val="20"/>
                <w:lang/>
              </w:rPr>
            </w:pPr>
            <w:r w:rsidRPr="000350E1">
              <w:rPr>
                <w:rFonts w:cs="Arial"/>
                <w:bCs/>
                <w:sz w:val="20"/>
                <w:szCs w:val="20"/>
                <w:lang/>
              </w:rPr>
              <w:t>Сумма без НДС (18%),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0E1" w:rsidRPr="000350E1" w:rsidRDefault="000350E1" w:rsidP="000350E1">
            <w:pPr>
              <w:ind w:left="-57" w:right="-57"/>
              <w:jc w:val="center"/>
              <w:rPr>
                <w:rFonts w:cs="Arial"/>
                <w:bCs/>
                <w:sz w:val="20"/>
                <w:szCs w:val="20"/>
                <w:lang/>
              </w:rPr>
            </w:pPr>
            <w:r w:rsidRPr="000350E1">
              <w:rPr>
                <w:rFonts w:cs="Arial"/>
                <w:bCs/>
                <w:sz w:val="20"/>
                <w:szCs w:val="20"/>
                <w:lang/>
              </w:rPr>
              <w:t>Сумма НДС (18%), руб.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50E1" w:rsidRPr="000350E1" w:rsidRDefault="000350E1" w:rsidP="000350E1">
            <w:pPr>
              <w:ind w:left="-57" w:right="-57"/>
              <w:jc w:val="center"/>
              <w:rPr>
                <w:rFonts w:cs="Arial"/>
                <w:bCs/>
                <w:sz w:val="20"/>
                <w:szCs w:val="20"/>
                <w:lang/>
              </w:rPr>
            </w:pPr>
            <w:r w:rsidRPr="000350E1">
              <w:rPr>
                <w:rFonts w:cs="Arial"/>
                <w:bCs/>
                <w:sz w:val="20"/>
                <w:szCs w:val="20"/>
                <w:lang/>
              </w:rPr>
              <w:t>Сумма с НДС (18%), руб.</w:t>
            </w:r>
          </w:p>
        </w:tc>
      </w:tr>
      <w:tr w:rsidR="000350E1" w:rsidRPr="000350E1" w:rsidTr="00B039F8">
        <w:trPr>
          <w:trHeight w:val="23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0E1" w:rsidRPr="000350E1" w:rsidRDefault="000350E1" w:rsidP="000350E1">
            <w:pPr>
              <w:ind w:left="-57" w:right="-57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0E1" w:rsidRPr="000350E1" w:rsidRDefault="000350E1" w:rsidP="000350E1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0E1" w:rsidRPr="000350E1" w:rsidRDefault="000350E1" w:rsidP="000350E1">
            <w:pPr>
              <w:ind w:left="-57" w:right="-57"/>
              <w:jc w:val="center"/>
              <w:rPr>
                <w:rFonts w:cs="Arial"/>
                <w:bCs/>
                <w:sz w:val="20"/>
                <w:szCs w:val="20"/>
                <w:lang/>
              </w:rPr>
            </w:pPr>
          </w:p>
        </w:tc>
        <w:tc>
          <w:tcPr>
            <w:tcW w:w="2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0E1" w:rsidRPr="000350E1" w:rsidRDefault="000350E1" w:rsidP="000350E1">
            <w:pPr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0E1" w:rsidRPr="000350E1" w:rsidRDefault="000350E1" w:rsidP="000350E1">
            <w:pPr>
              <w:jc w:val="center"/>
              <w:rPr>
                <w:rFonts w:cs="Arial"/>
                <w:bCs/>
                <w:sz w:val="20"/>
                <w:szCs w:val="20"/>
                <w:lang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0E1" w:rsidRPr="000350E1" w:rsidRDefault="000350E1" w:rsidP="000350E1">
            <w:pPr>
              <w:jc w:val="center"/>
              <w:rPr>
                <w:rFonts w:cs="Arial"/>
                <w:bCs/>
                <w:sz w:val="20"/>
                <w:szCs w:val="20"/>
                <w:lang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50E1" w:rsidRPr="000350E1" w:rsidRDefault="000350E1" w:rsidP="000350E1">
            <w:pPr>
              <w:jc w:val="center"/>
              <w:rPr>
                <w:rFonts w:cs="Arial"/>
                <w:bCs/>
                <w:sz w:val="20"/>
                <w:szCs w:val="20"/>
                <w:lang/>
              </w:rPr>
            </w:pPr>
          </w:p>
        </w:tc>
      </w:tr>
      <w:tr w:rsidR="000350E1" w:rsidRPr="000350E1" w:rsidTr="00B039F8">
        <w:trPr>
          <w:trHeight w:val="34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BED" w:rsidRDefault="00B039F8" w:rsidP="00B039F8">
            <w:pPr>
              <w:ind w:left="-57" w:right="-57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Р</w:t>
            </w:r>
            <w:r w:rsidR="000350E1" w:rsidRPr="000350E1">
              <w:rPr>
                <w:rFonts w:cs="Arial"/>
                <w:color w:val="000000"/>
                <w:sz w:val="20"/>
                <w:szCs w:val="20"/>
              </w:rPr>
              <w:t>адиационн</w:t>
            </w:r>
            <w:proofErr w:type="gramStart"/>
            <w:r w:rsidR="000350E1" w:rsidRPr="000350E1">
              <w:rPr>
                <w:rFonts w:cs="Arial"/>
                <w:color w:val="000000"/>
                <w:sz w:val="20"/>
                <w:szCs w:val="20"/>
              </w:rPr>
              <w:t>о-</w:t>
            </w:r>
            <w:proofErr w:type="gramEnd"/>
            <w:r w:rsidR="000350E1" w:rsidRPr="000350E1">
              <w:rPr>
                <w:rFonts w:cs="Arial"/>
                <w:color w:val="000000"/>
                <w:sz w:val="20"/>
                <w:szCs w:val="20"/>
              </w:rPr>
              <w:t xml:space="preserve"> эк</w:t>
            </w:r>
            <w:r w:rsidR="000350E1" w:rsidRPr="000350E1">
              <w:rPr>
                <w:rFonts w:cs="Arial"/>
                <w:color w:val="000000"/>
                <w:sz w:val="20"/>
                <w:szCs w:val="20"/>
              </w:rPr>
              <w:t>о</w:t>
            </w:r>
            <w:r w:rsidR="000350E1" w:rsidRPr="000350E1">
              <w:rPr>
                <w:rFonts w:cs="Arial"/>
                <w:color w:val="000000"/>
                <w:sz w:val="20"/>
                <w:szCs w:val="20"/>
              </w:rPr>
              <w:t>логическ</w:t>
            </w:r>
            <w:r>
              <w:rPr>
                <w:rFonts w:cs="Arial"/>
                <w:color w:val="000000"/>
                <w:sz w:val="20"/>
                <w:szCs w:val="20"/>
              </w:rPr>
              <w:t>ий</w:t>
            </w:r>
            <w:r w:rsidR="000350E1" w:rsidRPr="000350E1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  <w:p w:rsidR="000350E1" w:rsidRPr="000350E1" w:rsidRDefault="000350E1" w:rsidP="00B039F8">
            <w:pPr>
              <w:ind w:left="-57" w:right="-57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0350E1">
              <w:rPr>
                <w:rFonts w:cs="Arial"/>
                <w:color w:val="000000"/>
                <w:sz w:val="20"/>
                <w:szCs w:val="20"/>
              </w:rPr>
              <w:t>кон</w:t>
            </w:r>
            <w:r w:rsidR="00B039F8">
              <w:rPr>
                <w:rFonts w:cs="Arial"/>
                <w:color w:val="000000"/>
                <w:sz w:val="20"/>
                <w:szCs w:val="20"/>
              </w:rPr>
              <w:t>троль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0E1" w:rsidRPr="000350E1" w:rsidRDefault="00B039F8" w:rsidP="000350E1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pacing w:val="-4"/>
                <w:sz w:val="20"/>
                <w:szCs w:val="20"/>
              </w:rPr>
              <w:t xml:space="preserve">Услуги по </w:t>
            </w:r>
            <w:r w:rsidR="000350E1" w:rsidRPr="000350E1">
              <w:rPr>
                <w:rFonts w:cs="Arial"/>
                <w:spacing w:val="-4"/>
                <w:sz w:val="20"/>
                <w:szCs w:val="20"/>
              </w:rPr>
              <w:t xml:space="preserve">проведению </w:t>
            </w:r>
            <w:r w:rsidR="000350E1" w:rsidRPr="000350E1">
              <w:rPr>
                <w:rFonts w:cs="Arial"/>
                <w:bCs/>
                <w:sz w:val="20"/>
                <w:szCs w:val="20"/>
              </w:rPr>
              <w:t>радиационно-экологического контроля (гамма-фон,  МЭД, К-40, Ra-226, Th-232, Cs-137)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9F8" w:rsidRDefault="000350E1" w:rsidP="000350E1">
            <w:pPr>
              <w:ind w:left="-57" w:right="-57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0350E1">
              <w:rPr>
                <w:rFonts w:cs="Arial"/>
                <w:color w:val="000000"/>
                <w:sz w:val="20"/>
                <w:szCs w:val="20"/>
              </w:rPr>
              <w:t xml:space="preserve">ОАО </w:t>
            </w:r>
          </w:p>
          <w:p w:rsidR="000350E1" w:rsidRPr="000350E1" w:rsidRDefault="000350E1" w:rsidP="000350E1">
            <w:pPr>
              <w:ind w:left="-57" w:right="-57"/>
              <w:jc w:val="center"/>
              <w:rPr>
                <w:rFonts w:cs="Arial"/>
                <w:bCs/>
                <w:sz w:val="20"/>
                <w:szCs w:val="20"/>
              </w:rPr>
            </w:pPr>
            <w:r w:rsidRPr="000350E1">
              <w:rPr>
                <w:rFonts w:cs="Arial"/>
                <w:color w:val="000000"/>
                <w:sz w:val="20"/>
                <w:szCs w:val="20"/>
              </w:rPr>
              <w:t>"СН-МНГ"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50E1" w:rsidRPr="000350E1" w:rsidRDefault="000350E1" w:rsidP="00FB6E25">
            <w:pPr>
              <w:ind w:left="-108" w:right="-88"/>
              <w:jc w:val="center"/>
              <w:rPr>
                <w:rFonts w:cs="Arial"/>
                <w:bCs/>
                <w:sz w:val="20"/>
                <w:szCs w:val="20"/>
              </w:rPr>
            </w:pPr>
            <w:r w:rsidRPr="000350E1">
              <w:rPr>
                <w:rFonts w:cs="Arial"/>
                <w:bCs/>
                <w:sz w:val="20"/>
                <w:szCs w:val="20"/>
              </w:rPr>
              <w:t>С 01.02.2015г. по 31.12.201</w:t>
            </w:r>
            <w:r w:rsidR="00FB6E25">
              <w:rPr>
                <w:rFonts w:cs="Arial"/>
                <w:bCs/>
                <w:sz w:val="20"/>
                <w:szCs w:val="20"/>
              </w:rPr>
              <w:t>5</w:t>
            </w:r>
            <w:r w:rsidRPr="000350E1">
              <w:rPr>
                <w:rFonts w:cs="Arial"/>
                <w:bCs/>
                <w:sz w:val="20"/>
                <w:szCs w:val="20"/>
              </w:rPr>
              <w:t>г.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350E1" w:rsidRPr="000350E1" w:rsidRDefault="000350E1" w:rsidP="000350E1">
            <w:pPr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350E1" w:rsidRPr="000350E1" w:rsidRDefault="000350E1" w:rsidP="000350E1">
            <w:pPr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350E1" w:rsidRPr="000350E1" w:rsidRDefault="000350E1" w:rsidP="000350E1">
            <w:pPr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</w:tr>
      <w:tr w:rsidR="000350E1" w:rsidRPr="000350E1" w:rsidTr="00B039F8">
        <w:trPr>
          <w:trHeight w:val="50"/>
        </w:trPr>
        <w:tc>
          <w:tcPr>
            <w:tcW w:w="10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0E1" w:rsidRPr="000350E1" w:rsidRDefault="000350E1" w:rsidP="000350E1">
            <w:pPr>
              <w:jc w:val="center"/>
              <w:rPr>
                <w:rFonts w:cs="Arial"/>
                <w:b/>
                <w:bCs/>
                <w:sz w:val="20"/>
                <w:szCs w:val="20"/>
                <w:highlight w:val="yellow"/>
              </w:rPr>
            </w:pPr>
            <w:r w:rsidRPr="000350E1">
              <w:rPr>
                <w:rFonts w:cs="Arial"/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50E1" w:rsidRPr="000350E1" w:rsidRDefault="000350E1" w:rsidP="000350E1">
            <w:pPr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50E1" w:rsidRPr="000350E1" w:rsidRDefault="000350E1" w:rsidP="000350E1">
            <w:pPr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350E1" w:rsidRPr="000350E1" w:rsidRDefault="000350E1" w:rsidP="000350E1">
            <w:pPr>
              <w:jc w:val="center"/>
              <w:rPr>
                <w:rFonts w:cs="Arial"/>
                <w:bCs/>
                <w:sz w:val="20"/>
                <w:szCs w:val="20"/>
                <w:highlight w:val="yellow"/>
              </w:rPr>
            </w:pPr>
          </w:p>
        </w:tc>
      </w:tr>
    </w:tbl>
    <w:p w:rsidR="000F7112" w:rsidRDefault="000F7112" w:rsidP="00DB73D0">
      <w:pPr>
        <w:jc w:val="center"/>
        <w:rPr>
          <w:rFonts w:ascii="Times New Roman" w:hAnsi="Times New Roman"/>
          <w:b/>
          <w:sz w:val="18"/>
          <w:szCs w:val="18"/>
        </w:rPr>
      </w:pPr>
    </w:p>
    <w:p w:rsidR="00DB73D0" w:rsidRDefault="00DB73D0" w:rsidP="00DB73D0">
      <w:pPr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13183"/>
      </w:tblGrid>
      <w:tr w:rsidR="001F2E24" w:rsidRPr="00AC0F55" w:rsidTr="00AB4184">
        <w:tc>
          <w:tcPr>
            <w:tcW w:w="2126" w:type="dxa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Базис </w:t>
            </w: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оказания </w:t>
            </w:r>
            <w:r w:rsidR="00D73D2F">
              <w:rPr>
                <w:rFonts w:cs="Arial"/>
                <w:b/>
                <w:bCs/>
                <w:sz w:val="14"/>
                <w:szCs w:val="18"/>
                <w:lang/>
              </w:rPr>
              <w:t>работ</w:t>
            </w:r>
          </w:p>
        </w:tc>
        <w:tc>
          <w:tcPr>
            <w:tcW w:w="13183" w:type="dxa"/>
            <w:vAlign w:val="center"/>
          </w:tcPr>
          <w:p w:rsidR="001F2E24" w:rsidRPr="00AC0F55" w:rsidRDefault="001F2E24" w:rsidP="00AB4184">
            <w:pPr>
              <w:rPr>
                <w:rFonts w:cs="Arial"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Cs/>
                <w:sz w:val="14"/>
                <w:szCs w:val="18"/>
                <w:lang/>
              </w:rPr>
              <w:t>объекты ОАО «СН-МНГ»</w:t>
            </w:r>
          </w:p>
        </w:tc>
      </w:tr>
      <w:tr w:rsidR="001F2E24" w:rsidRPr="00AC0F55" w:rsidTr="00AB4184">
        <w:tc>
          <w:tcPr>
            <w:tcW w:w="2126" w:type="dxa"/>
            <w:vAlign w:val="center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>Форма оплаты</w:t>
            </w:r>
          </w:p>
        </w:tc>
        <w:tc>
          <w:tcPr>
            <w:tcW w:w="13183" w:type="dxa"/>
            <w:vAlign w:val="center"/>
          </w:tcPr>
          <w:p w:rsidR="001F2E24" w:rsidRPr="00AC0F55" w:rsidRDefault="001F2E24" w:rsidP="00AB4184">
            <w:pPr>
              <w:shd w:val="clear" w:color="auto" w:fill="FFFFFF"/>
              <w:ind w:left="34"/>
              <w:jc w:val="both"/>
              <w:rPr>
                <w:rFonts w:cs="Arial"/>
                <w:spacing w:val="-6"/>
                <w:sz w:val="14"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в течение 90 (девяносто) календарных дней, но не ранее 60 (шестидесяти) дней </w:t>
            </w:r>
            <w:proofErr w:type="gramStart"/>
            <w:r w:rsidRPr="00AC0F55">
              <w:rPr>
                <w:rFonts w:cs="Arial"/>
                <w:sz w:val="14"/>
              </w:rPr>
              <w:t>с даты получения</w:t>
            </w:r>
            <w:proofErr w:type="gramEnd"/>
            <w:r w:rsidRPr="00AC0F55">
              <w:rPr>
                <w:rFonts w:cs="Arial"/>
                <w:sz w:val="14"/>
              </w:rPr>
              <w:t xml:space="preserve"> от Исполнителя оригиналов следующих документов:</w:t>
            </w:r>
          </w:p>
          <w:p w:rsidR="001F2E24" w:rsidRPr="00AC0F55" w:rsidRDefault="001F2E24" w:rsidP="00AB4184">
            <w:pPr>
              <w:ind w:left="34"/>
              <w:jc w:val="both"/>
              <w:rPr>
                <w:rFonts w:cs="Arial"/>
                <w:sz w:val="14"/>
                <w:szCs w:val="23"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– Акта приемки оказанных </w:t>
            </w:r>
            <w:r w:rsidR="00D73D2F">
              <w:rPr>
                <w:rFonts w:cs="Arial"/>
                <w:sz w:val="14"/>
                <w:szCs w:val="23"/>
              </w:rPr>
              <w:t>работ</w:t>
            </w:r>
            <w:r w:rsidRPr="00AC0F55">
              <w:rPr>
                <w:rFonts w:cs="Arial"/>
                <w:sz w:val="14"/>
                <w:szCs w:val="23"/>
              </w:rPr>
              <w:t>;</w:t>
            </w:r>
          </w:p>
          <w:p w:rsidR="001F2E24" w:rsidRPr="00AC0F55" w:rsidRDefault="001F2E24" w:rsidP="00AB4184">
            <w:pPr>
              <w:rPr>
                <w:rFonts w:cs="Arial"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sz w:val="14"/>
                <w:szCs w:val="23"/>
              </w:rPr>
              <w:t>– Счета-фактуры</w:t>
            </w:r>
          </w:p>
        </w:tc>
      </w:tr>
      <w:tr w:rsidR="001F2E24" w:rsidRPr="00AC0F55" w:rsidTr="00AB4184">
        <w:tc>
          <w:tcPr>
            <w:tcW w:w="2126" w:type="dxa"/>
            <w:vAlign w:val="center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Срок </w:t>
            </w: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оказания </w:t>
            </w:r>
            <w:r w:rsidR="00D73D2F">
              <w:rPr>
                <w:rFonts w:cs="Arial"/>
                <w:b/>
                <w:bCs/>
                <w:sz w:val="14"/>
                <w:szCs w:val="18"/>
                <w:lang/>
              </w:rPr>
              <w:t>работ</w:t>
            </w:r>
          </w:p>
        </w:tc>
        <w:tc>
          <w:tcPr>
            <w:tcW w:w="13183" w:type="dxa"/>
            <w:vAlign w:val="center"/>
          </w:tcPr>
          <w:p w:rsidR="001F2E24" w:rsidRPr="00AC0F55" w:rsidRDefault="001F2E24" w:rsidP="00DB73D0">
            <w:pPr>
              <w:rPr>
                <w:rFonts w:cs="Arial"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с </w:t>
            </w:r>
            <w:r w:rsidR="00DB73D0">
              <w:rPr>
                <w:rFonts w:cs="Arial"/>
                <w:sz w:val="14"/>
                <w:szCs w:val="23"/>
              </w:rPr>
              <w:t>0</w:t>
            </w:r>
            <w:r w:rsidR="000F7112">
              <w:rPr>
                <w:rFonts w:cs="Arial"/>
                <w:sz w:val="14"/>
                <w:szCs w:val="23"/>
              </w:rPr>
              <w:t>1</w:t>
            </w:r>
            <w:r w:rsidRPr="00AC0F55">
              <w:rPr>
                <w:rFonts w:cs="Arial"/>
                <w:sz w:val="14"/>
                <w:szCs w:val="23"/>
              </w:rPr>
              <w:t>.0</w:t>
            </w:r>
            <w:r w:rsidR="00DB73D0">
              <w:rPr>
                <w:rFonts w:cs="Arial"/>
                <w:sz w:val="14"/>
                <w:szCs w:val="23"/>
              </w:rPr>
              <w:t>2</w:t>
            </w:r>
            <w:r w:rsidRPr="00AC0F55">
              <w:rPr>
                <w:rFonts w:cs="Arial"/>
                <w:sz w:val="14"/>
                <w:szCs w:val="23"/>
              </w:rPr>
              <w:t>.2015 г по 31.1</w:t>
            </w:r>
            <w:r w:rsidR="00D73D2F">
              <w:rPr>
                <w:rFonts w:cs="Arial"/>
                <w:sz w:val="14"/>
                <w:szCs w:val="23"/>
              </w:rPr>
              <w:t>2</w:t>
            </w:r>
            <w:r w:rsidRPr="00AC0F55">
              <w:rPr>
                <w:rFonts w:cs="Arial"/>
                <w:sz w:val="14"/>
                <w:szCs w:val="23"/>
              </w:rPr>
              <w:t>.2015 г.</w:t>
            </w:r>
          </w:p>
        </w:tc>
      </w:tr>
    </w:tbl>
    <w:p w:rsidR="00580A9C" w:rsidRDefault="00580A9C" w:rsidP="00ED7A97">
      <w:pPr>
        <w:jc w:val="right"/>
        <w:rPr>
          <w:rFonts w:ascii="Times New Roman" w:hAnsi="Times New Roman"/>
          <w:sz w:val="24"/>
        </w:rPr>
      </w:pPr>
    </w:p>
    <w:p w:rsidR="001F2E24" w:rsidRDefault="001F2E24" w:rsidP="001F2E24">
      <w:pPr>
        <w:ind w:left="426"/>
        <w:rPr>
          <w:rFonts w:ascii="Times New Roman" w:hAnsi="Times New Roman"/>
          <w:sz w:val="24"/>
        </w:rPr>
      </w:pPr>
    </w:p>
    <w:p w:rsidR="001F2E24" w:rsidRDefault="001F2E24" w:rsidP="001F2E24">
      <w:pPr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                                                    </w:t>
      </w:r>
      <w:r w:rsidR="000F7112"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</w:rPr>
        <w:t>_________________________</w:t>
      </w:r>
    </w:p>
    <w:p w:rsidR="001F2E24" w:rsidRPr="00580A9C" w:rsidRDefault="001F2E24" w:rsidP="001F2E24">
      <w:pPr>
        <w:tabs>
          <w:tab w:val="left" w:pos="6946"/>
        </w:tabs>
        <w:ind w:firstLine="851"/>
        <w:rPr>
          <w:rFonts w:ascii="Times New Roman" w:hAnsi="Times New Roman"/>
          <w:sz w:val="24"/>
        </w:rPr>
        <w:sectPr w:rsidR="001F2E24" w:rsidRPr="00580A9C" w:rsidSect="001F2E24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16"/>
          <w:szCs w:val="16"/>
        </w:rPr>
        <w:t>(подпись, М.П.)</w:t>
      </w:r>
      <w:r>
        <w:rPr>
          <w:rFonts w:ascii="Times New Roman" w:hAnsi="Times New Roman"/>
          <w:sz w:val="16"/>
          <w:szCs w:val="16"/>
        </w:rPr>
        <w:tab/>
      </w:r>
      <w:r w:rsidRPr="001F2E24">
        <w:rPr>
          <w:rFonts w:ascii="Times New Roman" w:hAnsi="Times New Roman"/>
          <w:sz w:val="16"/>
          <w:szCs w:val="16"/>
        </w:rPr>
        <w:t xml:space="preserve">(Ф.И.О. </w:t>
      </w:r>
      <w:proofErr w:type="gramStart"/>
      <w:r w:rsidRPr="001F2E24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1F2E24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A71EC4" w:rsidRDefault="00A71EC4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54"/>
        <w:gridCol w:w="569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8862B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8862B0">
              <w:rPr>
                <w:rFonts w:ascii="Times New Roman" w:hAnsi="Times New Roman"/>
                <w:sz w:val="24"/>
                <w:u w:val="single"/>
              </w:rPr>
              <w:t>425</w:t>
            </w:r>
            <w:r>
              <w:rPr>
                <w:rFonts w:ascii="Times New Roman" w:hAnsi="Times New Roman"/>
                <w:sz w:val="24"/>
              </w:rPr>
              <w:t>_ от «</w:t>
            </w:r>
            <w:r w:rsidR="008862B0">
              <w:rPr>
                <w:rFonts w:ascii="Times New Roman" w:hAnsi="Times New Roman"/>
                <w:sz w:val="24"/>
              </w:rPr>
              <w:t>05</w:t>
            </w:r>
            <w:r>
              <w:rPr>
                <w:rFonts w:ascii="Times New Roman" w:hAnsi="Times New Roman"/>
                <w:sz w:val="24"/>
              </w:rPr>
              <w:t>»</w:t>
            </w:r>
            <w:r w:rsidR="008862B0">
              <w:rPr>
                <w:rFonts w:ascii="Times New Roman" w:hAnsi="Times New Roman"/>
                <w:sz w:val="24"/>
              </w:rPr>
              <w:t xml:space="preserve"> </w:t>
            </w:r>
            <w:r w:rsidR="008862B0">
              <w:rPr>
                <w:rFonts w:ascii="Times New Roman" w:hAnsi="Times New Roman"/>
                <w:sz w:val="24"/>
                <w:u w:val="single"/>
              </w:rPr>
              <w:t xml:space="preserve">декабря </w:t>
            </w:r>
            <w:r>
              <w:rPr>
                <w:rFonts w:ascii="Times New Roman" w:hAnsi="Times New Roman"/>
                <w:sz w:val="24"/>
              </w:rPr>
              <w:t>2014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ind w:firstLine="709"/>
        <w:jc w:val="center"/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ТРЕБОВАНИЯ К ПРЕДМЕТУ ОФЕРТЫ</w:t>
      </w:r>
    </w:p>
    <w:p w:rsidR="00CD67FA" w:rsidRPr="00CD67FA" w:rsidRDefault="00CD67FA" w:rsidP="00CD67FA">
      <w:pPr>
        <w:ind w:firstLine="709"/>
        <w:jc w:val="center"/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(техническое задание)</w:t>
      </w:r>
    </w:p>
    <w:p w:rsidR="00CD67FA" w:rsidRDefault="00CD67FA" w:rsidP="00CD67FA">
      <w:pPr>
        <w:rPr>
          <w:rFonts w:ascii="Times New Roman" w:hAnsi="Times New Roman"/>
          <w:sz w:val="24"/>
        </w:rPr>
      </w:pPr>
    </w:p>
    <w:p w:rsidR="00A71EC4" w:rsidRPr="00CD67FA" w:rsidRDefault="00A71EC4" w:rsidP="00CD67FA">
      <w:pPr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 xml:space="preserve">1 .Общие положения.      </w:t>
      </w:r>
    </w:p>
    <w:p w:rsidR="00CD67FA" w:rsidRPr="00A71EC4" w:rsidRDefault="00CD67FA" w:rsidP="00CD67FA">
      <w:pPr>
        <w:numPr>
          <w:ilvl w:val="0"/>
          <w:numId w:val="5"/>
        </w:numPr>
        <w:jc w:val="both"/>
        <w:outlineLvl w:val="1"/>
        <w:rPr>
          <w:rFonts w:ascii="Times New Roman" w:hAnsi="Times New Roman"/>
          <w:sz w:val="23"/>
          <w:szCs w:val="23"/>
        </w:rPr>
      </w:pPr>
      <w:r w:rsidRPr="00A71EC4">
        <w:rPr>
          <w:rFonts w:ascii="Times New Roman" w:hAnsi="Times New Roman"/>
          <w:sz w:val="23"/>
          <w:szCs w:val="23"/>
          <w:u w:val="single"/>
        </w:rPr>
        <w:t>Предмет закупки:</w:t>
      </w:r>
      <w:r w:rsidRPr="00A71EC4">
        <w:rPr>
          <w:rFonts w:ascii="Times New Roman" w:hAnsi="Times New Roman"/>
          <w:sz w:val="23"/>
          <w:szCs w:val="23"/>
        </w:rPr>
        <w:t xml:space="preserve"> </w:t>
      </w:r>
      <w:r w:rsidRPr="00A71EC4">
        <w:rPr>
          <w:rFonts w:ascii="Times New Roman" w:hAnsi="Times New Roman" w:cs="Arial"/>
          <w:sz w:val="23"/>
          <w:szCs w:val="23"/>
        </w:rPr>
        <w:t xml:space="preserve">оказание услуг по проведению </w:t>
      </w:r>
      <w:r w:rsidR="00DB73D0" w:rsidRPr="00A71EC4">
        <w:rPr>
          <w:rFonts w:ascii="Times New Roman" w:hAnsi="Times New Roman" w:cs="Arial"/>
          <w:sz w:val="23"/>
          <w:szCs w:val="23"/>
        </w:rPr>
        <w:t>радиационн</w:t>
      </w:r>
      <w:proofErr w:type="gramStart"/>
      <w:r w:rsidR="00DB73D0" w:rsidRPr="00A71EC4">
        <w:rPr>
          <w:rFonts w:ascii="Times New Roman" w:hAnsi="Times New Roman" w:cs="Arial"/>
          <w:sz w:val="23"/>
          <w:szCs w:val="23"/>
        </w:rPr>
        <w:t>о-</w:t>
      </w:r>
      <w:proofErr w:type="gramEnd"/>
      <w:r w:rsidR="00DB73D0" w:rsidRPr="00A71EC4">
        <w:rPr>
          <w:rFonts w:ascii="Times New Roman" w:hAnsi="Times New Roman" w:cs="Arial"/>
          <w:sz w:val="23"/>
          <w:szCs w:val="23"/>
        </w:rPr>
        <w:t xml:space="preserve"> экологического контроля</w:t>
      </w:r>
      <w:r w:rsidRPr="00A71EC4">
        <w:rPr>
          <w:rFonts w:ascii="Times New Roman" w:hAnsi="Times New Roman" w:cs="Arial"/>
          <w:sz w:val="23"/>
          <w:szCs w:val="23"/>
        </w:rPr>
        <w:t xml:space="preserve"> в 2015г.</w:t>
      </w:r>
      <w:r w:rsidRPr="00A71EC4">
        <w:rPr>
          <w:rFonts w:ascii="Times New Roman" w:hAnsi="Times New Roman"/>
          <w:sz w:val="23"/>
          <w:szCs w:val="23"/>
        </w:rPr>
        <w:t>;</w:t>
      </w:r>
    </w:p>
    <w:p w:rsidR="00CD67FA" w:rsidRPr="00A71EC4" w:rsidRDefault="00CD67FA" w:rsidP="00CD67FA">
      <w:pPr>
        <w:numPr>
          <w:ilvl w:val="0"/>
          <w:numId w:val="5"/>
        </w:numPr>
        <w:jc w:val="both"/>
        <w:outlineLvl w:val="1"/>
        <w:rPr>
          <w:rFonts w:ascii="Times New Roman" w:hAnsi="Times New Roman"/>
          <w:sz w:val="23"/>
          <w:szCs w:val="23"/>
        </w:rPr>
      </w:pPr>
      <w:r w:rsidRPr="00A71EC4">
        <w:rPr>
          <w:rFonts w:ascii="Times New Roman" w:hAnsi="Times New Roman"/>
          <w:sz w:val="23"/>
          <w:szCs w:val="23"/>
          <w:u w:val="single"/>
        </w:rPr>
        <w:t>Инициатор закупки:</w:t>
      </w:r>
      <w:r w:rsidRPr="00A71EC4">
        <w:rPr>
          <w:rFonts w:ascii="Times New Roman" w:hAnsi="Times New Roman"/>
          <w:sz w:val="23"/>
          <w:szCs w:val="23"/>
        </w:rPr>
        <w:t xml:space="preserve"> открытое акционерное общество «Славнефть-Мегионнефтегаз» (ОАО «СН-МНГ»).</w:t>
      </w:r>
    </w:p>
    <w:p w:rsidR="00CD67FA" w:rsidRPr="00A71EC4" w:rsidRDefault="00CD67FA" w:rsidP="00CD67FA">
      <w:pPr>
        <w:numPr>
          <w:ilvl w:val="0"/>
          <w:numId w:val="5"/>
        </w:numPr>
        <w:jc w:val="both"/>
        <w:outlineLvl w:val="1"/>
        <w:rPr>
          <w:rFonts w:ascii="Times New Roman" w:hAnsi="Times New Roman"/>
          <w:sz w:val="23"/>
          <w:szCs w:val="23"/>
        </w:rPr>
      </w:pPr>
      <w:r w:rsidRPr="00A71EC4">
        <w:rPr>
          <w:rFonts w:ascii="Times New Roman" w:hAnsi="Times New Roman"/>
          <w:sz w:val="23"/>
          <w:szCs w:val="23"/>
          <w:u w:val="single"/>
        </w:rPr>
        <w:t>Плановые сроки выполнения работ:</w:t>
      </w:r>
      <w:r w:rsidRPr="00A71EC4">
        <w:rPr>
          <w:rFonts w:ascii="Times New Roman" w:hAnsi="Times New Roman"/>
          <w:sz w:val="23"/>
          <w:szCs w:val="23"/>
        </w:rPr>
        <w:t xml:space="preserve"> с </w:t>
      </w:r>
      <w:r w:rsidR="00DB73D0" w:rsidRPr="00A71EC4">
        <w:rPr>
          <w:rFonts w:ascii="Times New Roman" w:hAnsi="Times New Roman"/>
          <w:sz w:val="23"/>
          <w:szCs w:val="23"/>
        </w:rPr>
        <w:t>0</w:t>
      </w:r>
      <w:r w:rsidRPr="00A71EC4">
        <w:rPr>
          <w:rFonts w:ascii="Times New Roman" w:hAnsi="Times New Roman"/>
          <w:sz w:val="23"/>
          <w:szCs w:val="23"/>
        </w:rPr>
        <w:t>1</w:t>
      </w:r>
      <w:r w:rsidR="00DB73D0" w:rsidRPr="00A71EC4">
        <w:rPr>
          <w:rFonts w:ascii="Times New Roman" w:hAnsi="Times New Roman"/>
          <w:sz w:val="23"/>
          <w:szCs w:val="23"/>
        </w:rPr>
        <w:t>.02.2015г. по 31.12.2015</w:t>
      </w:r>
      <w:r w:rsidRPr="00A71EC4">
        <w:rPr>
          <w:rFonts w:ascii="Times New Roman" w:hAnsi="Times New Roman"/>
          <w:sz w:val="23"/>
          <w:szCs w:val="23"/>
        </w:rPr>
        <w:t>г.</w:t>
      </w:r>
    </w:p>
    <w:p w:rsidR="00CD67FA" w:rsidRPr="00A71EC4" w:rsidRDefault="00CD67FA" w:rsidP="00CD67FA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3"/>
          <w:szCs w:val="23"/>
        </w:rPr>
      </w:pPr>
      <w:r w:rsidRPr="00A71EC4">
        <w:rPr>
          <w:rFonts w:ascii="Times New Roman" w:hAnsi="Times New Roman"/>
          <w:sz w:val="23"/>
          <w:szCs w:val="23"/>
          <w:u w:val="single"/>
        </w:rPr>
        <w:t>Стартовая стоимость договора (в рублях без учета НДС 18%):</w:t>
      </w:r>
      <w:r w:rsidRPr="00A71EC4">
        <w:rPr>
          <w:rFonts w:ascii="Times New Roman" w:hAnsi="Times New Roman"/>
          <w:sz w:val="23"/>
          <w:szCs w:val="23"/>
        </w:rPr>
        <w:t xml:space="preserve"> - без объявления стартовой стоимости.</w:t>
      </w:r>
    </w:p>
    <w:p w:rsidR="00A71EC4" w:rsidRPr="00A71EC4" w:rsidRDefault="00A71EC4" w:rsidP="00CD67FA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3"/>
          <w:szCs w:val="23"/>
        </w:rPr>
      </w:pPr>
      <w:r w:rsidRPr="00A71EC4">
        <w:rPr>
          <w:rFonts w:ascii="Times New Roman" w:hAnsi="Times New Roman"/>
          <w:sz w:val="23"/>
          <w:szCs w:val="23"/>
          <w:u w:val="single"/>
        </w:rPr>
        <w:t>Лот является неделимым</w:t>
      </w:r>
    </w:p>
    <w:p w:rsidR="00CD67FA" w:rsidRPr="00A71EC4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>2. Основные требования.</w:t>
      </w:r>
    </w:p>
    <w:p w:rsidR="00CD67FA" w:rsidRPr="00A71EC4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3"/>
          <w:szCs w:val="23"/>
        </w:rPr>
      </w:pPr>
      <w:r w:rsidRPr="00A71EC4">
        <w:rPr>
          <w:rFonts w:ascii="Times New Roman" w:hAnsi="Times New Roman"/>
          <w:sz w:val="23"/>
          <w:szCs w:val="23"/>
        </w:rPr>
        <w:t>Быть правоспособным на осуществление предлагаемого вида работ;</w:t>
      </w:r>
    </w:p>
    <w:p w:rsidR="00CD67FA" w:rsidRPr="00A71EC4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3"/>
          <w:szCs w:val="23"/>
        </w:rPr>
      </w:pPr>
      <w:r w:rsidRPr="00A71EC4">
        <w:rPr>
          <w:rFonts w:ascii="Times New Roman" w:hAnsi="Times New Roman"/>
          <w:sz w:val="23"/>
          <w:szCs w:val="23"/>
        </w:rPr>
        <w:t>Исполнять обязательства по уплате налогов в бюджеты всех уровней;</w:t>
      </w:r>
    </w:p>
    <w:p w:rsidR="00CD67FA" w:rsidRPr="00A71EC4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3"/>
          <w:szCs w:val="23"/>
        </w:rPr>
      </w:pPr>
      <w:r w:rsidRPr="00A71EC4">
        <w:rPr>
          <w:rFonts w:ascii="Times New Roman" w:hAnsi="Times New Roman"/>
          <w:sz w:val="23"/>
          <w:szCs w:val="23"/>
        </w:rPr>
        <w:t>Не должен быть неплатежеспособным, находиться в состоянии ликвидации (для юридическ</w:t>
      </w:r>
      <w:r w:rsidRPr="00A71EC4">
        <w:rPr>
          <w:rFonts w:ascii="Times New Roman" w:hAnsi="Times New Roman"/>
          <w:sz w:val="23"/>
          <w:szCs w:val="23"/>
        </w:rPr>
        <w:t>о</w:t>
      </w:r>
      <w:r w:rsidRPr="00A71EC4">
        <w:rPr>
          <w:rFonts w:ascii="Times New Roman" w:hAnsi="Times New Roman"/>
          <w:sz w:val="23"/>
          <w:szCs w:val="23"/>
        </w:rPr>
        <w:t>го лица) или быть признанным несостоятельным (банкротом);</w:t>
      </w:r>
    </w:p>
    <w:p w:rsidR="00CD67FA" w:rsidRPr="00A71EC4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3"/>
          <w:szCs w:val="23"/>
        </w:rPr>
      </w:pPr>
      <w:r w:rsidRPr="00A71EC4">
        <w:rPr>
          <w:rFonts w:ascii="Times New Roman" w:hAnsi="Times New Roman"/>
          <w:sz w:val="23"/>
          <w:szCs w:val="23"/>
        </w:rPr>
        <w:t>Иметь необходимые лицензии, аккредитации;</w:t>
      </w:r>
    </w:p>
    <w:p w:rsidR="00CD67FA" w:rsidRPr="00A71EC4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3"/>
          <w:szCs w:val="23"/>
        </w:rPr>
      </w:pPr>
      <w:r w:rsidRPr="00A71EC4">
        <w:rPr>
          <w:rFonts w:ascii="Times New Roman" w:hAnsi="Times New Roman"/>
          <w:sz w:val="23"/>
          <w:szCs w:val="23"/>
        </w:rPr>
        <w:t>Оказывать работы с надлежащим качеством, в объеме и в сроки в соответствии с разыгрываемым Лотом.</w:t>
      </w:r>
    </w:p>
    <w:p w:rsidR="00CD67FA" w:rsidRPr="00A71EC4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3"/>
          <w:szCs w:val="23"/>
        </w:rPr>
      </w:pPr>
      <w:r w:rsidRPr="00A71EC4">
        <w:rPr>
          <w:rFonts w:ascii="Times New Roman" w:hAnsi="Times New Roman"/>
          <w:sz w:val="23"/>
          <w:szCs w:val="23"/>
        </w:rPr>
        <w:t>Иметь производственные мощности для выполнения предлагаемых работ, иметь професси</w:t>
      </w:r>
      <w:r w:rsidRPr="00A71EC4">
        <w:rPr>
          <w:rFonts w:ascii="Times New Roman" w:hAnsi="Times New Roman"/>
          <w:sz w:val="23"/>
          <w:szCs w:val="23"/>
        </w:rPr>
        <w:t>о</w:t>
      </w:r>
      <w:r w:rsidRPr="00A71EC4">
        <w:rPr>
          <w:rFonts w:ascii="Times New Roman" w:hAnsi="Times New Roman"/>
          <w:sz w:val="23"/>
          <w:szCs w:val="23"/>
        </w:rPr>
        <w:t>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</w:t>
      </w:r>
      <w:r w:rsidRPr="00A71EC4">
        <w:rPr>
          <w:rFonts w:ascii="Times New Roman" w:hAnsi="Times New Roman"/>
          <w:sz w:val="23"/>
          <w:szCs w:val="23"/>
        </w:rPr>
        <w:t>с</w:t>
      </w:r>
      <w:r w:rsidRPr="00A71EC4">
        <w:rPr>
          <w:rFonts w:ascii="Times New Roman" w:hAnsi="Times New Roman"/>
          <w:sz w:val="23"/>
          <w:szCs w:val="23"/>
        </w:rPr>
        <w:t>полнения договора;</w:t>
      </w:r>
    </w:p>
    <w:p w:rsidR="00CD67FA" w:rsidRPr="00A71EC4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3"/>
          <w:szCs w:val="23"/>
        </w:rPr>
      </w:pPr>
      <w:r w:rsidRPr="00A71EC4">
        <w:rPr>
          <w:rFonts w:ascii="Times New Roman" w:hAnsi="Times New Roman"/>
          <w:sz w:val="23"/>
          <w:szCs w:val="23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подготовку, обеспечить персонал ресурсами, необходимыми для оказания данного вида работ с соблюдением  безопасных условий труда.</w:t>
      </w:r>
    </w:p>
    <w:p w:rsidR="00CD67FA" w:rsidRPr="00A71EC4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3"/>
          <w:szCs w:val="23"/>
        </w:rPr>
      </w:pPr>
      <w:r w:rsidRPr="00A71EC4">
        <w:rPr>
          <w:rFonts w:ascii="Times New Roman" w:hAnsi="Times New Roman"/>
          <w:sz w:val="23"/>
          <w:szCs w:val="23"/>
        </w:rPr>
        <w:t>Заключать на период выполнения работ/оказания работ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CD67FA" w:rsidRPr="00A71EC4" w:rsidRDefault="00CD67FA" w:rsidP="00CD67FA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3"/>
          <w:szCs w:val="23"/>
        </w:rPr>
      </w:pPr>
      <w:r w:rsidRPr="00A71EC4">
        <w:rPr>
          <w:rFonts w:ascii="Times New Roman" w:hAnsi="Times New Roman"/>
          <w:sz w:val="23"/>
          <w:szCs w:val="23"/>
        </w:rPr>
        <w:t>- смерть в результате несчастного случая;</w:t>
      </w:r>
    </w:p>
    <w:p w:rsidR="00CD67FA" w:rsidRPr="00CD67FA" w:rsidRDefault="00CD67FA" w:rsidP="00CD67FA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A71EC4">
        <w:rPr>
          <w:rFonts w:ascii="Times New Roman" w:hAnsi="Times New Roman"/>
          <w:sz w:val="23"/>
          <w:szCs w:val="23"/>
        </w:rPr>
        <w:t xml:space="preserve">- постоянная (полная) утрата трудоспособности в результате несчастного случая с установлением </w:t>
      </w:r>
      <w:r w:rsidRPr="00A71EC4">
        <w:rPr>
          <w:rFonts w:ascii="Times New Roman" w:hAnsi="Times New Roman"/>
          <w:sz w:val="23"/>
          <w:szCs w:val="23"/>
          <w:lang w:val="en-US"/>
        </w:rPr>
        <w:t>I</w:t>
      </w:r>
      <w:r w:rsidRPr="00A71EC4">
        <w:rPr>
          <w:rFonts w:ascii="Times New Roman" w:hAnsi="Times New Roman"/>
          <w:sz w:val="23"/>
          <w:szCs w:val="23"/>
        </w:rPr>
        <w:t xml:space="preserve">, </w:t>
      </w:r>
      <w:r w:rsidRPr="00A71EC4">
        <w:rPr>
          <w:rFonts w:ascii="Times New Roman" w:hAnsi="Times New Roman"/>
          <w:sz w:val="23"/>
          <w:szCs w:val="23"/>
          <w:lang w:val="en-US"/>
        </w:rPr>
        <w:t>II</w:t>
      </w:r>
      <w:r w:rsidRPr="00A71EC4">
        <w:rPr>
          <w:rFonts w:ascii="Times New Roman" w:hAnsi="Times New Roman"/>
          <w:sz w:val="23"/>
          <w:szCs w:val="23"/>
        </w:rPr>
        <w:t xml:space="preserve">, </w:t>
      </w:r>
      <w:r w:rsidRPr="00A71EC4">
        <w:rPr>
          <w:rFonts w:ascii="Times New Roman" w:hAnsi="Times New Roman"/>
          <w:sz w:val="23"/>
          <w:szCs w:val="23"/>
          <w:lang w:val="en-US"/>
        </w:rPr>
        <w:t>III</w:t>
      </w:r>
      <w:r w:rsidRPr="00A71EC4">
        <w:rPr>
          <w:rFonts w:ascii="Times New Roman" w:hAnsi="Times New Roman"/>
          <w:sz w:val="23"/>
          <w:szCs w:val="23"/>
        </w:rPr>
        <w:t xml:space="preserve"> группы инвалидности.</w:t>
      </w:r>
    </w:p>
    <w:p w:rsidR="00CD67FA" w:rsidRPr="00A71EC4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16"/>
          <w:szCs w:val="16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>3. Основные требования к Контрагенту.</w:t>
      </w:r>
    </w:p>
    <w:p w:rsidR="00DB73D0" w:rsidRPr="00A71EC4" w:rsidRDefault="00DB73D0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3"/>
          <w:szCs w:val="23"/>
        </w:rPr>
      </w:pPr>
      <w:r w:rsidRPr="00A71EC4">
        <w:rPr>
          <w:rFonts w:ascii="Times New Roman" w:hAnsi="Times New Roman"/>
          <w:sz w:val="23"/>
          <w:szCs w:val="23"/>
        </w:rPr>
        <w:t>Обязательное наличие у лаборатории, осуществляющего радиационно-экологический ко</w:t>
      </w:r>
      <w:r w:rsidRPr="00A71EC4">
        <w:rPr>
          <w:rFonts w:ascii="Times New Roman" w:hAnsi="Times New Roman"/>
          <w:sz w:val="23"/>
          <w:szCs w:val="23"/>
        </w:rPr>
        <w:t>н</w:t>
      </w:r>
      <w:r w:rsidRPr="00A71EC4">
        <w:rPr>
          <w:rFonts w:ascii="Times New Roman" w:hAnsi="Times New Roman"/>
          <w:sz w:val="23"/>
          <w:szCs w:val="23"/>
        </w:rPr>
        <w:t>троль, аттестата аккредитации с областью аккредитации лаборатории на определяемые пок</w:t>
      </w:r>
      <w:r w:rsidRPr="00A71EC4">
        <w:rPr>
          <w:rFonts w:ascii="Times New Roman" w:hAnsi="Times New Roman"/>
          <w:sz w:val="23"/>
          <w:szCs w:val="23"/>
        </w:rPr>
        <w:t>а</w:t>
      </w:r>
      <w:r w:rsidRPr="00A71EC4">
        <w:rPr>
          <w:rFonts w:ascii="Times New Roman" w:hAnsi="Times New Roman"/>
          <w:sz w:val="23"/>
          <w:szCs w:val="23"/>
        </w:rPr>
        <w:t>затели в области радиационного контроля выдаваемая в порядке, установленном законод</w:t>
      </w:r>
      <w:r w:rsidRPr="00A71EC4">
        <w:rPr>
          <w:rFonts w:ascii="Times New Roman" w:hAnsi="Times New Roman"/>
          <w:sz w:val="23"/>
          <w:szCs w:val="23"/>
        </w:rPr>
        <w:t>а</w:t>
      </w:r>
      <w:r w:rsidRPr="00A71EC4">
        <w:rPr>
          <w:rFonts w:ascii="Times New Roman" w:hAnsi="Times New Roman"/>
          <w:sz w:val="23"/>
          <w:szCs w:val="23"/>
        </w:rPr>
        <w:t xml:space="preserve">тельными и нормативными актами РФ. </w:t>
      </w:r>
      <w:proofErr w:type="gramStart"/>
      <w:r w:rsidRPr="00A71EC4">
        <w:rPr>
          <w:rFonts w:ascii="Times New Roman" w:hAnsi="Times New Roman"/>
          <w:sz w:val="23"/>
          <w:szCs w:val="23"/>
        </w:rPr>
        <w:t>Выполнение работ должно осуществляться сертиф</w:t>
      </w:r>
      <w:r w:rsidRPr="00A71EC4">
        <w:rPr>
          <w:rFonts w:ascii="Times New Roman" w:hAnsi="Times New Roman"/>
          <w:sz w:val="23"/>
          <w:szCs w:val="23"/>
        </w:rPr>
        <w:t>и</w:t>
      </w:r>
      <w:r w:rsidRPr="00A71EC4">
        <w:rPr>
          <w:rFonts w:ascii="Times New Roman" w:hAnsi="Times New Roman"/>
          <w:sz w:val="23"/>
          <w:szCs w:val="23"/>
        </w:rPr>
        <w:t>цированными, поверенными приборами контроля, обученном и аттестованном в порядке, у</w:t>
      </w:r>
      <w:r w:rsidRPr="00A71EC4">
        <w:rPr>
          <w:rFonts w:ascii="Times New Roman" w:hAnsi="Times New Roman"/>
          <w:sz w:val="23"/>
          <w:szCs w:val="23"/>
        </w:rPr>
        <w:t>с</w:t>
      </w:r>
      <w:r w:rsidRPr="00A71EC4">
        <w:rPr>
          <w:rFonts w:ascii="Times New Roman" w:hAnsi="Times New Roman"/>
          <w:sz w:val="23"/>
          <w:szCs w:val="23"/>
        </w:rPr>
        <w:t>тановленном законодательными и нормативными актами РФ – персоналом.</w:t>
      </w:r>
      <w:proofErr w:type="gramEnd"/>
    </w:p>
    <w:p w:rsidR="00CD67FA" w:rsidRPr="00CD67FA" w:rsidRDefault="00CD67FA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CD67FA">
        <w:rPr>
          <w:rFonts w:ascii="Times New Roman" w:hAnsi="Times New Roman"/>
          <w:iCs/>
          <w:sz w:val="24"/>
        </w:rPr>
        <w:lastRenderedPageBreak/>
        <w:t>Соответствие контрагента критериям технической оценки оферт Претендентов (форма 9).</w:t>
      </w:r>
    </w:p>
    <w:p w:rsidR="00CD67FA" w:rsidRPr="00CD67FA" w:rsidRDefault="00CD67FA" w:rsidP="00CD67FA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Проживание, питание, доставка персонала и оборудования до рабочего места, размещение и хранение оборудования, мобилизация транспортных средств – зона ответственности Подрядчика.</w:t>
      </w:r>
    </w:p>
    <w:p w:rsidR="00CD67FA" w:rsidRPr="00CD67FA" w:rsidRDefault="00CD67FA" w:rsidP="00CD67FA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Обеспечение фирменной спецодеждой с логотипом собственной компании.</w:t>
      </w:r>
    </w:p>
    <w:p w:rsidR="00CD67FA" w:rsidRPr="00CD67FA" w:rsidRDefault="00CD67FA" w:rsidP="00CD67FA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Обеспечение культуры производства на уровне стандартов.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 xml:space="preserve">4. Условия оказания услуг. </w:t>
      </w:r>
    </w:p>
    <w:p w:rsidR="00CD67FA" w:rsidRPr="00CD67FA" w:rsidRDefault="00CD67FA" w:rsidP="00CD67FA">
      <w:pPr>
        <w:numPr>
          <w:ilvl w:val="0"/>
          <w:numId w:val="7"/>
        </w:numPr>
        <w:ind w:left="709" w:hanging="425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Соблюдение политики в области промышленной безопасности, охраны труда и окр</w:t>
      </w:r>
      <w:r w:rsidRPr="00CD67FA">
        <w:rPr>
          <w:rFonts w:ascii="Times New Roman" w:hAnsi="Times New Roman"/>
          <w:sz w:val="24"/>
        </w:rPr>
        <w:t>у</w:t>
      </w:r>
      <w:r w:rsidRPr="00CD67FA">
        <w:rPr>
          <w:rFonts w:ascii="Times New Roman" w:hAnsi="Times New Roman"/>
          <w:sz w:val="24"/>
        </w:rPr>
        <w:t>жающей среды.</w:t>
      </w:r>
    </w:p>
    <w:p w:rsidR="00CD67FA" w:rsidRPr="00CD67FA" w:rsidRDefault="00CD67FA" w:rsidP="00CD67FA">
      <w:pPr>
        <w:numPr>
          <w:ilvl w:val="0"/>
          <w:numId w:val="7"/>
        </w:numPr>
        <w:ind w:left="709" w:hanging="425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работ на объектах Заказчика.</w:t>
      </w:r>
    </w:p>
    <w:p w:rsidR="00CD67FA" w:rsidRPr="00DB73D0" w:rsidRDefault="00DB73D0" w:rsidP="00CD67FA">
      <w:pPr>
        <w:numPr>
          <w:ilvl w:val="0"/>
          <w:numId w:val="7"/>
        </w:numPr>
        <w:ind w:left="709" w:hanging="425"/>
        <w:contextualSpacing/>
        <w:jc w:val="both"/>
        <w:rPr>
          <w:rFonts w:ascii="Times New Roman" w:hAnsi="Times New Roman"/>
          <w:sz w:val="24"/>
        </w:rPr>
      </w:pPr>
      <w:r w:rsidRPr="00DB73D0">
        <w:rPr>
          <w:rFonts w:ascii="Times New Roman" w:hAnsi="Times New Roman"/>
          <w:bCs/>
          <w:sz w:val="24"/>
        </w:rPr>
        <w:t xml:space="preserve">Услуга по выполнению </w:t>
      </w:r>
      <w:r w:rsidRPr="00DB73D0">
        <w:rPr>
          <w:rFonts w:ascii="Times New Roman" w:hAnsi="Times New Roman"/>
          <w:sz w:val="24"/>
        </w:rPr>
        <w:t>радиационных замеров</w:t>
      </w:r>
      <w:r w:rsidRPr="00DB73D0">
        <w:rPr>
          <w:rFonts w:ascii="Times New Roman" w:hAnsi="Times New Roman"/>
          <w:bCs/>
          <w:sz w:val="24"/>
        </w:rPr>
        <w:t xml:space="preserve"> должна быть выполнена</w:t>
      </w:r>
      <w:r w:rsidRPr="00DB73D0">
        <w:rPr>
          <w:rFonts w:ascii="Times New Roman" w:hAnsi="Times New Roman"/>
          <w:sz w:val="24"/>
        </w:rPr>
        <w:t xml:space="preserve"> в соответствии с действующими методиками, стандартами, руководящими документами, законодательс</w:t>
      </w:r>
      <w:r w:rsidRPr="00DB73D0">
        <w:rPr>
          <w:rFonts w:ascii="Times New Roman" w:hAnsi="Times New Roman"/>
          <w:sz w:val="24"/>
        </w:rPr>
        <w:t>т</w:t>
      </w:r>
      <w:r w:rsidRPr="00DB73D0">
        <w:rPr>
          <w:rFonts w:ascii="Times New Roman" w:hAnsi="Times New Roman"/>
          <w:sz w:val="24"/>
        </w:rPr>
        <w:t xml:space="preserve">вом и иными нормативно правовыми актами РФ, ХМАО-Югры </w:t>
      </w:r>
      <w:r w:rsidRPr="00DB73D0">
        <w:rPr>
          <w:rFonts w:ascii="Times New Roman" w:hAnsi="Times New Roman"/>
          <w:bCs/>
          <w:sz w:val="24"/>
        </w:rPr>
        <w:t>на момент ее завершения.</w:t>
      </w:r>
    </w:p>
    <w:p w:rsidR="00DB73D0" w:rsidRPr="00DB73D0" w:rsidRDefault="00DB73D0" w:rsidP="00DB73D0">
      <w:pPr>
        <w:ind w:left="709"/>
        <w:contextualSpacing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5. Особые условия</w:t>
      </w:r>
    </w:p>
    <w:p w:rsidR="003E4FA3" w:rsidRPr="003E4FA3" w:rsidRDefault="00CD67FA" w:rsidP="00CD67FA">
      <w:pPr>
        <w:pStyle w:val="ad"/>
        <w:numPr>
          <w:ilvl w:val="0"/>
          <w:numId w:val="8"/>
        </w:numPr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Подробное техническое задание изложено в приложении №1 к настоящей форме.</w:t>
      </w: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3E4FA3" w:rsidRDefault="003E4FA3" w:rsidP="00ED7A97">
      <w:pPr>
        <w:rPr>
          <w:rFonts w:ascii="Times New Roman" w:hAnsi="Times New Roman"/>
          <w:b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55F82" w:rsidRDefault="00E55F82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33AF1" w:rsidRPr="00E55F82" w:rsidRDefault="00E55F82" w:rsidP="00E55F82">
      <w:pPr>
        <w:jc w:val="right"/>
        <w:rPr>
          <w:rFonts w:ascii="Times New Roman" w:hAnsi="Times New Roman"/>
          <w:b/>
          <w:sz w:val="24"/>
        </w:rPr>
      </w:pPr>
      <w:r w:rsidRPr="00E55F82">
        <w:rPr>
          <w:rFonts w:ascii="Times New Roman" w:hAnsi="Times New Roman"/>
          <w:b/>
          <w:sz w:val="24"/>
        </w:rPr>
        <w:lastRenderedPageBreak/>
        <w:t>Форма 6 «Договор»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4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3578E5" w:rsidRPr="003578E5" w:rsidRDefault="003578E5" w:rsidP="003578E5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78E5">
        <w:rPr>
          <w:rFonts w:ascii="Times New Roman" w:hAnsi="Times New Roman"/>
          <w:b/>
          <w:sz w:val="28"/>
          <w:szCs w:val="28"/>
        </w:rPr>
        <w:t>Договор на оказание услуг</w:t>
      </w:r>
    </w:p>
    <w:p w:rsidR="003578E5" w:rsidRPr="003578E5" w:rsidRDefault="003578E5" w:rsidP="003578E5">
      <w:pPr>
        <w:shd w:val="clear" w:color="auto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578E5">
        <w:rPr>
          <w:rFonts w:ascii="Times New Roman" w:hAnsi="Times New Roman"/>
          <w:b/>
          <w:sz w:val="28"/>
          <w:szCs w:val="28"/>
        </w:rPr>
        <w:t xml:space="preserve">по </w:t>
      </w:r>
      <w:r w:rsidRPr="003578E5">
        <w:rPr>
          <w:rFonts w:ascii="Times New Roman" w:hAnsi="Times New Roman"/>
          <w:b/>
          <w:bCs/>
          <w:sz w:val="28"/>
          <w:szCs w:val="28"/>
        </w:rPr>
        <w:t>проведению радиационно-экологического контроля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78E5">
        <w:rPr>
          <w:rFonts w:ascii="Times New Roman" w:hAnsi="Times New Roman"/>
          <w:b/>
          <w:sz w:val="28"/>
          <w:szCs w:val="28"/>
        </w:rPr>
        <w:t>между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78E5">
        <w:rPr>
          <w:rFonts w:ascii="Times New Roman" w:hAnsi="Times New Roman"/>
          <w:b/>
          <w:sz w:val="28"/>
          <w:szCs w:val="28"/>
        </w:rPr>
        <w:t xml:space="preserve">Открытым акционерным обществом 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78E5">
        <w:rPr>
          <w:rFonts w:ascii="Times New Roman" w:hAnsi="Times New Roman"/>
          <w:b/>
          <w:sz w:val="28"/>
          <w:szCs w:val="28"/>
        </w:rPr>
        <w:t xml:space="preserve">«Славнефть-Мегионнефтегаз» 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78E5">
        <w:rPr>
          <w:rFonts w:ascii="Times New Roman" w:hAnsi="Times New Roman"/>
          <w:b/>
          <w:sz w:val="28"/>
          <w:szCs w:val="28"/>
        </w:rPr>
        <w:t>(ОАО «СН-МНГ»)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578E5">
        <w:rPr>
          <w:rFonts w:ascii="Times New Roman" w:hAnsi="Times New Roman"/>
          <w:b/>
          <w:sz w:val="28"/>
          <w:szCs w:val="28"/>
        </w:rPr>
        <w:t>и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left="696" w:firstLine="720"/>
        <w:rPr>
          <w:rFonts w:ascii="Times New Roman" w:hAnsi="Times New Roman"/>
          <w:b/>
          <w:sz w:val="24"/>
        </w:rPr>
      </w:pPr>
      <w:r w:rsidRPr="003578E5">
        <w:rPr>
          <w:rFonts w:ascii="Times New Roman" w:hAnsi="Times New Roman"/>
          <w:b/>
          <w:sz w:val="24"/>
        </w:rPr>
        <w:t>__________________________________________________________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4"/>
        </w:rPr>
      </w:pPr>
      <w:r w:rsidRPr="003578E5">
        <w:rPr>
          <w:rFonts w:ascii="Times New Roman" w:hAnsi="Times New Roman"/>
          <w:sz w:val="24"/>
        </w:rPr>
        <w:t>(наименование контрагента)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4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3578E5">
        <w:rPr>
          <w:rFonts w:ascii="Times New Roman" w:hAnsi="Times New Roman"/>
          <w:b/>
          <w:sz w:val="20"/>
          <w:szCs w:val="28"/>
        </w:rPr>
        <w:t>г. Мегион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3578E5">
        <w:rPr>
          <w:rFonts w:ascii="Times New Roman" w:hAnsi="Times New Roman"/>
          <w:b/>
          <w:sz w:val="20"/>
          <w:szCs w:val="28"/>
        </w:rPr>
        <w:t>201_____г.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3578E5">
        <w:rPr>
          <w:rFonts w:ascii="Times New Roman" w:hAnsi="Times New Roman"/>
          <w:sz w:val="20"/>
          <w:szCs w:val="20"/>
        </w:rPr>
        <w:br w:type="page"/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0"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4"/>
        </w:rPr>
      </w:pPr>
      <w:r w:rsidRPr="003578E5">
        <w:rPr>
          <w:rFonts w:ascii="Times New Roman" w:hAnsi="Times New Roman"/>
          <w:b/>
          <w:sz w:val="24"/>
        </w:rPr>
        <w:t>СОДЕРЖАНИЕ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4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6"/>
        <w:gridCol w:w="8287"/>
        <w:gridCol w:w="715"/>
      </w:tblGrid>
      <w:tr w:rsidR="003578E5" w:rsidRPr="003578E5" w:rsidTr="00714607">
        <w:tc>
          <w:tcPr>
            <w:tcW w:w="646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8287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3578E5" w:rsidRPr="003578E5" w:rsidTr="00714607">
        <w:tc>
          <w:tcPr>
            <w:tcW w:w="9648" w:type="dxa"/>
            <w:gridSpan w:val="3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3578E5" w:rsidRPr="003578E5" w:rsidTr="00714607">
        <w:tc>
          <w:tcPr>
            <w:tcW w:w="646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8287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5</w:t>
            </w:r>
          </w:p>
        </w:tc>
      </w:tr>
      <w:tr w:rsidR="003578E5" w:rsidRPr="003578E5" w:rsidTr="00714607">
        <w:tc>
          <w:tcPr>
            <w:tcW w:w="9648" w:type="dxa"/>
            <w:gridSpan w:val="3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3578E5" w:rsidRPr="003578E5" w:rsidTr="00714607">
        <w:tc>
          <w:tcPr>
            <w:tcW w:w="646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8287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СТОИМОСТЬ И ПОРЯДОК РАСЧЕТОВ……………………….…………….</w:t>
            </w:r>
          </w:p>
        </w:tc>
        <w:tc>
          <w:tcPr>
            <w:tcW w:w="715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3578E5" w:rsidRPr="003578E5" w:rsidTr="00714607">
        <w:tc>
          <w:tcPr>
            <w:tcW w:w="9648" w:type="dxa"/>
            <w:gridSpan w:val="3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3578E5" w:rsidRPr="003578E5" w:rsidTr="00714607">
        <w:tc>
          <w:tcPr>
            <w:tcW w:w="646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8287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7</w:t>
            </w:r>
          </w:p>
        </w:tc>
      </w:tr>
      <w:tr w:rsidR="003578E5" w:rsidRPr="003578E5" w:rsidTr="00714607">
        <w:tc>
          <w:tcPr>
            <w:tcW w:w="9648" w:type="dxa"/>
            <w:gridSpan w:val="3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3578E5" w:rsidRPr="003578E5" w:rsidTr="00714607">
        <w:tc>
          <w:tcPr>
            <w:tcW w:w="646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8287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ПОРЯДОК ПРИЕМКИ УСЛУГ…………………………………………….…...</w:t>
            </w:r>
          </w:p>
        </w:tc>
        <w:tc>
          <w:tcPr>
            <w:tcW w:w="715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14</w:t>
            </w:r>
          </w:p>
        </w:tc>
      </w:tr>
      <w:tr w:rsidR="003578E5" w:rsidRPr="003578E5" w:rsidTr="00714607">
        <w:tc>
          <w:tcPr>
            <w:tcW w:w="9648" w:type="dxa"/>
            <w:gridSpan w:val="3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3578E5" w:rsidRPr="003578E5" w:rsidTr="00714607">
        <w:tc>
          <w:tcPr>
            <w:tcW w:w="646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287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ОСОБЫЕ УСЛОВИЯ…………………………………………….………………</w:t>
            </w:r>
          </w:p>
        </w:tc>
        <w:tc>
          <w:tcPr>
            <w:tcW w:w="715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:rsidR="003578E5" w:rsidRPr="003578E5" w:rsidTr="00714607">
        <w:tc>
          <w:tcPr>
            <w:tcW w:w="9648" w:type="dxa"/>
            <w:gridSpan w:val="3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3578E5" w:rsidRPr="003578E5" w:rsidTr="00714607">
        <w:tc>
          <w:tcPr>
            <w:tcW w:w="646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8287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3578E5">
              <w:rPr>
                <w:rFonts w:ascii="Times New Roman" w:hAnsi="Times New Roman"/>
                <w:b/>
                <w:bCs/>
                <w:sz w:val="24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16</w:t>
            </w:r>
          </w:p>
        </w:tc>
      </w:tr>
      <w:tr w:rsidR="003578E5" w:rsidRPr="003578E5" w:rsidTr="00714607">
        <w:tc>
          <w:tcPr>
            <w:tcW w:w="9648" w:type="dxa"/>
            <w:gridSpan w:val="3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3578E5" w:rsidRPr="003578E5" w:rsidTr="00714607">
        <w:tc>
          <w:tcPr>
            <w:tcW w:w="646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8287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22</w:t>
            </w:r>
          </w:p>
        </w:tc>
      </w:tr>
      <w:tr w:rsidR="003578E5" w:rsidRPr="003578E5" w:rsidTr="00714607">
        <w:tc>
          <w:tcPr>
            <w:tcW w:w="9648" w:type="dxa"/>
            <w:gridSpan w:val="3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3578E5" w:rsidRPr="003578E5" w:rsidTr="00714607">
        <w:tc>
          <w:tcPr>
            <w:tcW w:w="646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 w:val="24"/>
              </w:rPr>
              <w:t xml:space="preserve">9.       </w:t>
            </w:r>
          </w:p>
        </w:tc>
        <w:tc>
          <w:tcPr>
            <w:tcW w:w="8287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23</w:t>
            </w:r>
          </w:p>
        </w:tc>
      </w:tr>
      <w:tr w:rsidR="003578E5" w:rsidRPr="003578E5" w:rsidTr="00714607">
        <w:tc>
          <w:tcPr>
            <w:tcW w:w="9648" w:type="dxa"/>
            <w:gridSpan w:val="3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3578E5" w:rsidRPr="003578E5" w:rsidTr="00714607">
        <w:tc>
          <w:tcPr>
            <w:tcW w:w="646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8287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23</w:t>
            </w:r>
          </w:p>
        </w:tc>
      </w:tr>
      <w:tr w:rsidR="003578E5" w:rsidRPr="003578E5" w:rsidTr="00714607">
        <w:tc>
          <w:tcPr>
            <w:tcW w:w="9648" w:type="dxa"/>
            <w:gridSpan w:val="3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3578E5" w:rsidRPr="003578E5" w:rsidTr="00714607">
        <w:tc>
          <w:tcPr>
            <w:tcW w:w="646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8287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23</w:t>
            </w:r>
          </w:p>
        </w:tc>
      </w:tr>
      <w:tr w:rsidR="003578E5" w:rsidRPr="003578E5" w:rsidTr="00714607">
        <w:tc>
          <w:tcPr>
            <w:tcW w:w="9648" w:type="dxa"/>
            <w:gridSpan w:val="3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3578E5" w:rsidRPr="003578E5" w:rsidTr="00714607">
        <w:tc>
          <w:tcPr>
            <w:tcW w:w="646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8287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24</w:t>
            </w:r>
          </w:p>
        </w:tc>
      </w:tr>
      <w:tr w:rsidR="003578E5" w:rsidRPr="003578E5" w:rsidTr="00714607">
        <w:tc>
          <w:tcPr>
            <w:tcW w:w="9648" w:type="dxa"/>
            <w:gridSpan w:val="3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3578E5" w:rsidRPr="003578E5" w:rsidTr="00714607">
        <w:tc>
          <w:tcPr>
            <w:tcW w:w="646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87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25</w:t>
            </w:r>
          </w:p>
        </w:tc>
      </w:tr>
      <w:tr w:rsidR="003578E5" w:rsidRPr="003578E5" w:rsidTr="00714607">
        <w:tc>
          <w:tcPr>
            <w:tcW w:w="9648" w:type="dxa"/>
            <w:gridSpan w:val="3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3578E5" w:rsidRPr="003578E5" w:rsidTr="00714607">
        <w:tc>
          <w:tcPr>
            <w:tcW w:w="646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87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ПРИЛОЖЕНИЯ</w:t>
            </w:r>
          </w:p>
        </w:tc>
        <w:tc>
          <w:tcPr>
            <w:tcW w:w="715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3578E5" w:rsidRPr="003578E5" w:rsidRDefault="003578E5" w:rsidP="003578E5">
      <w:pPr>
        <w:ind w:firstLine="709"/>
        <w:jc w:val="both"/>
        <w:rPr>
          <w:rFonts w:ascii="Times New Roman" w:hAnsi="Times New Roman"/>
          <w:b/>
          <w:sz w:val="24"/>
        </w:rPr>
      </w:pPr>
    </w:p>
    <w:p w:rsidR="003578E5" w:rsidRPr="003578E5" w:rsidRDefault="003578E5" w:rsidP="003578E5">
      <w:pPr>
        <w:spacing w:after="200" w:line="276" w:lineRule="auto"/>
        <w:rPr>
          <w:rFonts w:ascii="Times New Roman" w:hAnsi="Times New Roman"/>
          <w:b/>
          <w:sz w:val="24"/>
        </w:rPr>
      </w:pPr>
      <w:r w:rsidRPr="003578E5">
        <w:rPr>
          <w:rFonts w:ascii="Times New Roman" w:hAnsi="Times New Roman"/>
          <w:b/>
          <w:sz w:val="24"/>
        </w:rPr>
        <w:br w:type="page"/>
      </w:r>
    </w:p>
    <w:p w:rsidR="003578E5" w:rsidRPr="003578E5" w:rsidRDefault="003578E5" w:rsidP="003578E5">
      <w:pPr>
        <w:keepNext/>
        <w:jc w:val="center"/>
        <w:outlineLvl w:val="2"/>
        <w:rPr>
          <w:rFonts w:ascii="Times New Roman" w:hAnsi="Times New Roman"/>
          <w:bCs/>
          <w:i/>
          <w:iCs/>
          <w:szCs w:val="22"/>
        </w:rPr>
      </w:pPr>
      <w:r w:rsidRPr="003578E5">
        <w:rPr>
          <w:rFonts w:ascii="Times New Roman" w:hAnsi="Times New Roman"/>
          <w:b/>
          <w:bCs/>
          <w:iCs/>
          <w:szCs w:val="22"/>
        </w:rPr>
        <w:lastRenderedPageBreak/>
        <w:t>ДОГОВОР ПОДРЯДА №</w:t>
      </w:r>
      <w:r w:rsidRPr="003578E5">
        <w:rPr>
          <w:rFonts w:ascii="Times New Roman" w:hAnsi="Times New Roman"/>
          <w:bCs/>
          <w:i/>
          <w:iCs/>
          <w:szCs w:val="22"/>
        </w:rPr>
        <w:t xml:space="preserve"> ________________</w:t>
      </w:r>
    </w:p>
    <w:p w:rsidR="003578E5" w:rsidRPr="003578E5" w:rsidRDefault="003578E5" w:rsidP="003578E5">
      <w:pPr>
        <w:jc w:val="center"/>
        <w:rPr>
          <w:rFonts w:ascii="Times New Roman" w:hAnsi="Times New Roman"/>
          <w:b/>
          <w:bCs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 xml:space="preserve">на оказание услуг по проведению </w:t>
      </w:r>
    </w:p>
    <w:p w:rsidR="003578E5" w:rsidRPr="003578E5" w:rsidRDefault="003578E5" w:rsidP="003578E5">
      <w:pPr>
        <w:jc w:val="center"/>
        <w:rPr>
          <w:rFonts w:ascii="Times New Roman" w:hAnsi="Times New Roman"/>
          <w:b/>
          <w:bCs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>радиационно-экологического контроля</w:t>
      </w:r>
    </w:p>
    <w:p w:rsidR="003578E5" w:rsidRPr="003578E5" w:rsidRDefault="003578E5" w:rsidP="003578E5">
      <w:pPr>
        <w:jc w:val="center"/>
        <w:rPr>
          <w:rFonts w:ascii="Times New Roman" w:hAnsi="Times New Roman"/>
          <w:b/>
          <w:szCs w:val="22"/>
        </w:rPr>
      </w:pPr>
    </w:p>
    <w:p w:rsidR="003578E5" w:rsidRPr="003578E5" w:rsidRDefault="003578E5" w:rsidP="003578E5">
      <w:pPr>
        <w:ind w:firstLine="709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>Открытое акционерное общество «Славнефть-Мегионнефтегаз» (ОАО «СН-МНГ»)</w:t>
      </w:r>
      <w:r w:rsidRPr="003578E5">
        <w:rPr>
          <w:rFonts w:ascii="Times New Roman" w:hAnsi="Times New Roman"/>
          <w:szCs w:val="22"/>
        </w:rPr>
        <w:t>, имену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 xml:space="preserve">мое в дальнейшем </w:t>
      </w:r>
      <w:r w:rsidRPr="003578E5">
        <w:rPr>
          <w:rFonts w:ascii="Times New Roman" w:hAnsi="Times New Roman"/>
          <w:b/>
          <w:szCs w:val="22"/>
        </w:rPr>
        <w:t>«Заказчик»</w:t>
      </w:r>
      <w:r w:rsidRPr="003578E5">
        <w:rPr>
          <w:rFonts w:ascii="Times New Roman" w:hAnsi="Times New Roman"/>
          <w:szCs w:val="22"/>
        </w:rPr>
        <w:t>, в лице______________________________</w:t>
      </w:r>
    </w:p>
    <w:p w:rsidR="003578E5" w:rsidRPr="003578E5" w:rsidRDefault="003578E5" w:rsidP="003578E5">
      <w:pPr>
        <w:suppressAutoHyphens/>
        <w:ind w:left="4956" w:firstLine="708"/>
        <w:jc w:val="center"/>
        <w:rPr>
          <w:rFonts w:ascii="Times New Roman" w:hAnsi="Times New Roman"/>
          <w:bCs/>
          <w:i/>
          <w:szCs w:val="22"/>
          <w:lang w:eastAsia="ar-SA"/>
        </w:rPr>
      </w:pPr>
      <w:r w:rsidRPr="003578E5">
        <w:rPr>
          <w:rFonts w:ascii="Times New Roman" w:hAnsi="Times New Roman"/>
          <w:bCs/>
          <w:i/>
          <w:szCs w:val="22"/>
          <w:lang w:eastAsia="ar-SA"/>
        </w:rPr>
        <w:t>(должность полностью)</w:t>
      </w:r>
    </w:p>
    <w:p w:rsidR="003578E5" w:rsidRPr="003578E5" w:rsidRDefault="003578E5" w:rsidP="003578E5">
      <w:pPr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bCs/>
          <w:szCs w:val="22"/>
        </w:rPr>
        <w:t>______________________________________________________________________________</w:t>
      </w:r>
    </w:p>
    <w:p w:rsidR="003578E5" w:rsidRPr="003578E5" w:rsidRDefault="003578E5" w:rsidP="003578E5">
      <w:pPr>
        <w:suppressAutoHyphens/>
        <w:jc w:val="center"/>
        <w:rPr>
          <w:rFonts w:ascii="Times New Roman" w:hAnsi="Times New Roman"/>
          <w:bCs/>
          <w:i/>
          <w:szCs w:val="22"/>
          <w:lang w:eastAsia="ar-SA"/>
        </w:rPr>
      </w:pPr>
      <w:r w:rsidRPr="003578E5">
        <w:rPr>
          <w:rFonts w:ascii="Times New Roman" w:hAnsi="Times New Roman"/>
          <w:bCs/>
          <w:i/>
          <w:szCs w:val="22"/>
          <w:lang w:eastAsia="ar-SA"/>
        </w:rPr>
        <w:t>(Ф.И.О. полностью)</w:t>
      </w:r>
    </w:p>
    <w:p w:rsidR="003578E5" w:rsidRPr="003578E5" w:rsidRDefault="003578E5" w:rsidP="003578E5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3578E5">
        <w:rPr>
          <w:rFonts w:ascii="Times New Roman" w:hAnsi="Times New Roman"/>
          <w:bCs/>
          <w:szCs w:val="22"/>
          <w:lang w:eastAsia="ar-SA"/>
        </w:rPr>
        <w:t>действующего</w:t>
      </w:r>
      <w:proofErr w:type="gramEnd"/>
      <w:r w:rsidRPr="003578E5">
        <w:rPr>
          <w:rFonts w:ascii="Times New Roman" w:hAnsi="Times New Roman"/>
          <w:szCs w:val="22"/>
          <w:lang w:eastAsia="ar-SA"/>
        </w:rPr>
        <w:t xml:space="preserve"> на основании _____________________________________________________</w:t>
      </w:r>
    </w:p>
    <w:p w:rsidR="003578E5" w:rsidRPr="003578E5" w:rsidRDefault="003578E5" w:rsidP="003578E5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3578E5">
        <w:rPr>
          <w:rFonts w:ascii="Times New Roman" w:hAnsi="Times New Roman"/>
          <w:i/>
          <w:szCs w:val="22"/>
          <w:lang w:eastAsia="ar-SA"/>
        </w:rPr>
        <w:t xml:space="preserve">  </w:t>
      </w:r>
      <w:proofErr w:type="gramStart"/>
      <w:r w:rsidRPr="003578E5">
        <w:rPr>
          <w:rFonts w:ascii="Times New Roman" w:hAnsi="Times New Roman"/>
          <w:i/>
          <w:szCs w:val="22"/>
          <w:lang w:eastAsia="ar-SA"/>
        </w:rPr>
        <w:t>(правоустанавливающий документ:</w:t>
      </w:r>
      <w:proofErr w:type="gramEnd"/>
      <w:r w:rsidRPr="003578E5">
        <w:rPr>
          <w:rFonts w:ascii="Times New Roman" w:hAnsi="Times New Roman"/>
          <w:i/>
          <w:szCs w:val="22"/>
          <w:lang w:eastAsia="ar-SA"/>
        </w:rPr>
        <w:t xml:space="preserve"> </w:t>
      </w:r>
      <w:proofErr w:type="gramStart"/>
      <w:r w:rsidRPr="003578E5">
        <w:rPr>
          <w:rFonts w:ascii="Times New Roman" w:hAnsi="Times New Roman"/>
          <w:i/>
          <w:szCs w:val="22"/>
          <w:lang w:eastAsia="ar-SA"/>
        </w:rPr>
        <w:t>Устав/Решение или Протокол от___ №___/Доверенность от___ № __)</w:t>
      </w:r>
      <w:proofErr w:type="gramEnd"/>
    </w:p>
    <w:p w:rsidR="003578E5" w:rsidRPr="003578E5" w:rsidRDefault="003578E5" w:rsidP="003578E5">
      <w:pPr>
        <w:suppressAutoHyphens/>
        <w:jc w:val="both"/>
        <w:rPr>
          <w:rFonts w:ascii="Times New Roman" w:hAnsi="Times New Roman"/>
          <w:i/>
          <w:szCs w:val="22"/>
          <w:lang w:eastAsia="ar-SA"/>
        </w:rPr>
      </w:pPr>
      <w:r w:rsidRPr="003578E5">
        <w:rPr>
          <w:rFonts w:ascii="Times New Roman" w:hAnsi="Times New Roman"/>
          <w:szCs w:val="22"/>
          <w:lang w:eastAsia="ar-SA"/>
        </w:rPr>
        <w:t>с одной стороны, и ____________________________________________________________</w:t>
      </w:r>
    </w:p>
    <w:p w:rsidR="003578E5" w:rsidRPr="003578E5" w:rsidRDefault="003578E5" w:rsidP="003578E5">
      <w:pPr>
        <w:suppressAutoHyphens/>
        <w:ind w:left="1416"/>
        <w:jc w:val="both"/>
        <w:rPr>
          <w:rFonts w:ascii="Times New Roman" w:hAnsi="Times New Roman"/>
          <w:i/>
          <w:szCs w:val="22"/>
          <w:lang w:eastAsia="ar-SA"/>
        </w:rPr>
      </w:pPr>
      <w:r w:rsidRPr="003578E5">
        <w:rPr>
          <w:rFonts w:ascii="Times New Roman" w:hAnsi="Times New Roman"/>
          <w:i/>
          <w:szCs w:val="22"/>
          <w:lang w:eastAsia="ar-SA"/>
        </w:rPr>
        <w:t xml:space="preserve">       (полное и сокращенное наименование в соответствии с учредительными документами)</w:t>
      </w:r>
    </w:p>
    <w:p w:rsidR="003578E5" w:rsidRPr="003578E5" w:rsidRDefault="003578E5" w:rsidP="003578E5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3578E5">
        <w:rPr>
          <w:rFonts w:ascii="Times New Roman" w:hAnsi="Times New Roman"/>
          <w:szCs w:val="22"/>
          <w:lang w:eastAsia="ar-SA"/>
        </w:rPr>
        <w:t xml:space="preserve">именуемое в дальнейшем </w:t>
      </w:r>
      <w:r w:rsidRPr="003578E5">
        <w:rPr>
          <w:rFonts w:ascii="Times New Roman" w:hAnsi="Times New Roman"/>
          <w:b/>
          <w:szCs w:val="22"/>
          <w:lang w:eastAsia="ar-SA"/>
        </w:rPr>
        <w:t>«</w:t>
      </w:r>
      <w:r w:rsidRPr="003578E5">
        <w:rPr>
          <w:rFonts w:ascii="Times New Roman" w:hAnsi="Times New Roman"/>
          <w:b/>
          <w:bCs/>
          <w:color w:val="000000"/>
          <w:szCs w:val="22"/>
          <w:lang w:eastAsia="ar-SA"/>
        </w:rPr>
        <w:t>Исполнитель</w:t>
      </w:r>
      <w:r w:rsidRPr="003578E5">
        <w:rPr>
          <w:rFonts w:ascii="Times New Roman" w:hAnsi="Times New Roman"/>
          <w:b/>
          <w:szCs w:val="22"/>
          <w:lang w:eastAsia="ar-SA"/>
        </w:rPr>
        <w:t>»</w:t>
      </w:r>
      <w:r w:rsidRPr="003578E5">
        <w:rPr>
          <w:rFonts w:ascii="Times New Roman" w:hAnsi="Times New Roman"/>
          <w:szCs w:val="22"/>
          <w:lang w:eastAsia="ar-SA"/>
        </w:rPr>
        <w:t>, в лице _____________________________________</w:t>
      </w:r>
    </w:p>
    <w:p w:rsidR="003578E5" w:rsidRPr="003578E5" w:rsidRDefault="003578E5" w:rsidP="003578E5">
      <w:pPr>
        <w:suppressAutoHyphens/>
        <w:ind w:left="4956" w:firstLine="708"/>
        <w:jc w:val="center"/>
        <w:rPr>
          <w:rFonts w:ascii="Times New Roman" w:hAnsi="Times New Roman"/>
          <w:bCs/>
          <w:i/>
          <w:szCs w:val="22"/>
          <w:lang w:eastAsia="ar-SA"/>
        </w:rPr>
      </w:pPr>
      <w:r w:rsidRPr="003578E5">
        <w:rPr>
          <w:rFonts w:ascii="Times New Roman" w:hAnsi="Times New Roman"/>
          <w:bCs/>
          <w:i/>
          <w:szCs w:val="22"/>
          <w:lang w:eastAsia="ar-SA"/>
        </w:rPr>
        <w:t>(должность полностью)</w:t>
      </w:r>
    </w:p>
    <w:p w:rsidR="003578E5" w:rsidRPr="003578E5" w:rsidRDefault="003578E5" w:rsidP="003578E5">
      <w:pPr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bCs/>
          <w:szCs w:val="22"/>
        </w:rPr>
        <w:t>______________________________________________________________________________</w:t>
      </w:r>
    </w:p>
    <w:p w:rsidR="003578E5" w:rsidRPr="003578E5" w:rsidRDefault="003578E5" w:rsidP="003578E5">
      <w:pPr>
        <w:suppressAutoHyphens/>
        <w:ind w:left="3540" w:firstLine="708"/>
        <w:jc w:val="both"/>
        <w:rPr>
          <w:rFonts w:ascii="Times New Roman" w:hAnsi="Times New Roman"/>
          <w:bCs/>
          <w:i/>
          <w:szCs w:val="22"/>
          <w:lang w:eastAsia="ar-SA"/>
        </w:rPr>
      </w:pPr>
      <w:r w:rsidRPr="003578E5">
        <w:rPr>
          <w:rFonts w:ascii="Times New Roman" w:hAnsi="Times New Roman"/>
          <w:bCs/>
          <w:i/>
          <w:szCs w:val="22"/>
          <w:lang w:eastAsia="ar-SA"/>
        </w:rPr>
        <w:t>(Ф.И.О. полностью)</w:t>
      </w:r>
    </w:p>
    <w:p w:rsidR="003578E5" w:rsidRPr="003578E5" w:rsidRDefault="003578E5" w:rsidP="003578E5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3578E5">
        <w:rPr>
          <w:rFonts w:ascii="Times New Roman" w:hAnsi="Times New Roman"/>
          <w:bCs/>
          <w:szCs w:val="22"/>
          <w:lang w:eastAsia="ar-SA"/>
        </w:rPr>
        <w:t>действующег</w:t>
      </w:r>
      <w:proofErr w:type="gramStart"/>
      <w:r w:rsidRPr="003578E5">
        <w:rPr>
          <w:rFonts w:ascii="Times New Roman" w:hAnsi="Times New Roman"/>
          <w:bCs/>
          <w:szCs w:val="22"/>
          <w:lang w:eastAsia="ar-SA"/>
        </w:rPr>
        <w:t>о</w:t>
      </w:r>
      <w:r w:rsidRPr="003578E5">
        <w:rPr>
          <w:rFonts w:ascii="Times New Roman" w:hAnsi="Times New Roman"/>
          <w:bCs/>
          <w:i/>
          <w:szCs w:val="22"/>
          <w:lang w:eastAsia="ar-SA"/>
        </w:rPr>
        <w:t>(</w:t>
      </w:r>
      <w:proofErr w:type="gramEnd"/>
      <w:r w:rsidRPr="003578E5">
        <w:rPr>
          <w:rFonts w:ascii="Times New Roman" w:hAnsi="Times New Roman"/>
          <w:bCs/>
          <w:i/>
          <w:szCs w:val="22"/>
          <w:lang w:eastAsia="ar-SA"/>
        </w:rPr>
        <w:t>ей)</w:t>
      </w:r>
      <w:r w:rsidRPr="003578E5">
        <w:rPr>
          <w:rFonts w:ascii="Times New Roman" w:hAnsi="Times New Roman"/>
          <w:szCs w:val="22"/>
          <w:lang w:eastAsia="ar-SA"/>
        </w:rPr>
        <w:t xml:space="preserve"> на основании _________________________________________________,</w:t>
      </w:r>
    </w:p>
    <w:p w:rsidR="003578E5" w:rsidRPr="003578E5" w:rsidRDefault="003578E5" w:rsidP="003578E5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3578E5">
        <w:rPr>
          <w:rFonts w:ascii="Times New Roman" w:hAnsi="Times New Roman"/>
          <w:i/>
          <w:szCs w:val="22"/>
          <w:lang w:eastAsia="ar-SA"/>
        </w:rPr>
        <w:t xml:space="preserve">  </w:t>
      </w:r>
      <w:proofErr w:type="gramStart"/>
      <w:r w:rsidRPr="003578E5">
        <w:rPr>
          <w:rFonts w:ascii="Times New Roman" w:hAnsi="Times New Roman"/>
          <w:i/>
          <w:szCs w:val="22"/>
          <w:lang w:eastAsia="ar-SA"/>
        </w:rPr>
        <w:t>(правоустанавливающий документ:</w:t>
      </w:r>
      <w:proofErr w:type="gramEnd"/>
      <w:r w:rsidRPr="003578E5">
        <w:rPr>
          <w:rFonts w:ascii="Times New Roman" w:hAnsi="Times New Roman"/>
          <w:i/>
          <w:szCs w:val="22"/>
          <w:lang w:eastAsia="ar-SA"/>
        </w:rPr>
        <w:t xml:space="preserve"> </w:t>
      </w:r>
      <w:proofErr w:type="gramStart"/>
      <w:r w:rsidRPr="003578E5">
        <w:rPr>
          <w:rFonts w:ascii="Times New Roman" w:hAnsi="Times New Roman"/>
          <w:i/>
          <w:szCs w:val="22"/>
          <w:lang w:eastAsia="ar-SA"/>
        </w:rPr>
        <w:t>Устав/Решение или Протокол от___ №___/Доверенность от___ № __)</w:t>
      </w:r>
      <w:proofErr w:type="gramEnd"/>
    </w:p>
    <w:p w:rsidR="003578E5" w:rsidRPr="003578E5" w:rsidRDefault="003578E5" w:rsidP="003578E5">
      <w:pPr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с другой стороны, совместно именуемые </w:t>
      </w:r>
      <w:r w:rsidRPr="003578E5">
        <w:rPr>
          <w:rFonts w:ascii="Times New Roman" w:hAnsi="Times New Roman"/>
          <w:b/>
          <w:szCs w:val="22"/>
        </w:rPr>
        <w:t>«Стороны»</w:t>
      </w:r>
      <w:r w:rsidRPr="003578E5">
        <w:rPr>
          <w:rFonts w:ascii="Times New Roman" w:hAnsi="Times New Roman"/>
          <w:szCs w:val="22"/>
        </w:rPr>
        <w:t>, заключили настоящий Договор о нижеследующем:</w:t>
      </w:r>
    </w:p>
    <w:p w:rsidR="003578E5" w:rsidRPr="003578E5" w:rsidRDefault="003578E5" w:rsidP="003578E5">
      <w:pPr>
        <w:rPr>
          <w:rFonts w:ascii="Times New Roman" w:hAnsi="Times New Roman"/>
          <w:szCs w:val="22"/>
        </w:rPr>
      </w:pPr>
    </w:p>
    <w:p w:rsidR="003578E5" w:rsidRPr="003578E5" w:rsidRDefault="003578E5" w:rsidP="003578E5">
      <w:pPr>
        <w:numPr>
          <w:ilvl w:val="0"/>
          <w:numId w:val="19"/>
        </w:numPr>
        <w:ind w:left="714" w:hanging="357"/>
        <w:contextualSpacing/>
        <w:jc w:val="center"/>
        <w:rPr>
          <w:rFonts w:ascii="Times New Roman" w:eastAsia="Calibri" w:hAnsi="Times New Roman"/>
          <w:b/>
          <w:szCs w:val="22"/>
          <w:lang w:eastAsia="en-US"/>
        </w:rPr>
      </w:pPr>
      <w:r w:rsidRPr="003578E5">
        <w:rPr>
          <w:rFonts w:ascii="Times New Roman" w:eastAsia="Calibri" w:hAnsi="Times New Roman"/>
          <w:b/>
          <w:szCs w:val="22"/>
          <w:lang w:eastAsia="en-US"/>
        </w:rPr>
        <w:t>ОПРЕДЕЛЕНИЯ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Если иное не определено в тексте, применяемые в Договоре определения, имеют следующие зн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чения, с соответствующими оговорками по условиям их применения: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 xml:space="preserve">«Стороны» </w:t>
      </w:r>
      <w:r w:rsidRPr="003578E5">
        <w:rPr>
          <w:rFonts w:ascii="Times New Roman" w:hAnsi="Times New Roman"/>
          <w:szCs w:val="22"/>
        </w:rPr>
        <w:t>– Заказчик и Исполнитель.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>«Договор»</w:t>
      </w:r>
      <w:r w:rsidRPr="003578E5">
        <w:rPr>
          <w:rFonts w:ascii="Times New Roman" w:hAnsi="Times New Roman"/>
          <w:szCs w:val="22"/>
        </w:rPr>
        <w:t xml:space="preserve"> – настоящее соглашение сторон, согласованное и подписанное Заказчиком и Исполн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телем, включая дополнения и изменения к нему, согласованные и подписанные Сторонами в период де</w:t>
      </w:r>
      <w:r w:rsidRPr="003578E5">
        <w:rPr>
          <w:rFonts w:ascii="Times New Roman" w:hAnsi="Times New Roman"/>
          <w:szCs w:val="22"/>
        </w:rPr>
        <w:t>й</w:t>
      </w:r>
      <w:r w:rsidRPr="003578E5">
        <w:rPr>
          <w:rFonts w:ascii="Times New Roman" w:hAnsi="Times New Roman"/>
          <w:szCs w:val="22"/>
        </w:rPr>
        <w:t>ствия Договора.</w:t>
      </w:r>
    </w:p>
    <w:p w:rsidR="003578E5" w:rsidRPr="003578E5" w:rsidRDefault="003578E5" w:rsidP="003578E5">
      <w:pPr>
        <w:tabs>
          <w:tab w:val="left" w:pos="1134"/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>«Срок действия Договора»</w:t>
      </w:r>
      <w:r w:rsidRPr="003578E5">
        <w:rPr>
          <w:rFonts w:ascii="Times New Roman" w:hAnsi="Times New Roman"/>
          <w:szCs w:val="22"/>
        </w:rPr>
        <w:t xml:space="preserve"> – период времени </w:t>
      </w:r>
      <w:proofErr w:type="gramStart"/>
      <w:r w:rsidRPr="003578E5">
        <w:rPr>
          <w:rFonts w:ascii="Times New Roman" w:hAnsi="Times New Roman"/>
          <w:szCs w:val="22"/>
        </w:rPr>
        <w:t>с даты вступления</w:t>
      </w:r>
      <w:proofErr w:type="gramEnd"/>
      <w:r w:rsidRPr="003578E5">
        <w:rPr>
          <w:rFonts w:ascii="Times New Roman" w:hAnsi="Times New Roman"/>
          <w:szCs w:val="22"/>
        </w:rPr>
        <w:t xml:space="preserve"> Договора в силу до полного и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 xml:space="preserve">полнения Сторонами обязательств по Договору (либо до окончания срока, указанного в Договоре). </w:t>
      </w:r>
    </w:p>
    <w:p w:rsidR="003578E5" w:rsidRPr="003578E5" w:rsidRDefault="003578E5" w:rsidP="003578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>«</w:t>
      </w:r>
      <w:r w:rsidRPr="003578E5">
        <w:rPr>
          <w:rFonts w:ascii="Times New Roman" w:hAnsi="Times New Roman"/>
          <w:b/>
          <w:szCs w:val="22"/>
        </w:rPr>
        <w:t>Аккредитация лаборатории радиационного контроля»</w:t>
      </w:r>
      <w:r w:rsidRPr="003578E5">
        <w:rPr>
          <w:rFonts w:ascii="Times New Roman" w:hAnsi="Times New Roman"/>
          <w:szCs w:val="22"/>
        </w:rPr>
        <w:t xml:space="preserve"> - официальное признание органом, уполномоченным Госстандартом РФ, технической компетенции данной лаборатории, т.е. ее способности выполнять определенные виды радиационных измерений.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 xml:space="preserve">«Аттестат аккредитации» - </w:t>
      </w:r>
      <w:r w:rsidRPr="003578E5">
        <w:rPr>
          <w:rFonts w:ascii="Times New Roman" w:hAnsi="Times New Roman"/>
          <w:bCs/>
          <w:szCs w:val="22"/>
        </w:rPr>
        <w:t>документ, выдаваемый национальным органом по аккредитации и удостоверяющий аккредитацию в определенной области аккредитации.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>«Гамма-излучение»</w:t>
      </w:r>
      <w:r w:rsidRPr="003578E5">
        <w:rPr>
          <w:rFonts w:ascii="Times New Roman" w:hAnsi="Times New Roman"/>
          <w:bCs/>
          <w:szCs w:val="22"/>
        </w:rPr>
        <w:t xml:space="preserve"> - фотонное (электромагнитное) ионизирующее излучение, испускаемое при ядерных превращениях.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bCs/>
          <w:szCs w:val="22"/>
        </w:rPr>
      </w:pPr>
      <w:r w:rsidRPr="00714607">
        <w:rPr>
          <w:rFonts w:ascii="Times New Roman" w:hAnsi="Times New Roman"/>
          <w:b/>
          <w:color w:val="000000"/>
          <w:szCs w:val="22"/>
        </w:rPr>
        <w:t xml:space="preserve">«Дозиметрический контроль» </w:t>
      </w:r>
      <w:r w:rsidRPr="00714607">
        <w:rPr>
          <w:rFonts w:ascii="Times New Roman" w:hAnsi="Times New Roman"/>
          <w:color w:val="000000"/>
          <w:szCs w:val="22"/>
        </w:rPr>
        <w:t>- определение мощности экспозиционной дозы гамма-излучения и мощности эквивалентной дозы внешнего гамма-излучения.</w:t>
      </w:r>
    </w:p>
    <w:p w:rsidR="003578E5" w:rsidRPr="003578E5" w:rsidRDefault="003578E5" w:rsidP="003578E5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«</w:t>
      </w:r>
      <w:proofErr w:type="gramStart"/>
      <w:r w:rsidRPr="003578E5">
        <w:rPr>
          <w:rFonts w:ascii="Times New Roman" w:hAnsi="Times New Roman"/>
          <w:b/>
          <w:szCs w:val="22"/>
        </w:rPr>
        <w:t>Документация</w:t>
      </w:r>
      <w:proofErr w:type="gramEnd"/>
      <w:r w:rsidRPr="003578E5">
        <w:rPr>
          <w:rFonts w:ascii="Times New Roman" w:hAnsi="Times New Roman"/>
          <w:b/>
          <w:szCs w:val="22"/>
        </w:rPr>
        <w:t xml:space="preserve"> регламентирующая выполнение работ/оказание услуг» </w:t>
      </w:r>
      <w:r w:rsidRPr="003578E5">
        <w:rPr>
          <w:rFonts w:ascii="Times New Roman" w:hAnsi="Times New Roman"/>
          <w:szCs w:val="22"/>
        </w:rPr>
        <w:t>– документация опр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ские регламенты, локальные нормативные акты Заказчика.</w:t>
      </w:r>
    </w:p>
    <w:p w:rsidR="003578E5" w:rsidRPr="003578E5" w:rsidRDefault="003578E5" w:rsidP="003578E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 xml:space="preserve">«Естественный радиационный фон» </w:t>
      </w:r>
      <w:r w:rsidRPr="003578E5">
        <w:rPr>
          <w:rFonts w:ascii="Times New Roman" w:hAnsi="Times New Roman"/>
          <w:szCs w:val="22"/>
        </w:rPr>
        <w:t>- доза излучения, создаваемая космическим излучением природных радионуклидов, естественно распределенных в земле, воде, воздухе, других элементах би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сферы, пищевых продуктах и организме человека</w:t>
      </w:r>
    </w:p>
    <w:p w:rsidR="003578E5" w:rsidRPr="003578E5" w:rsidRDefault="003578E5" w:rsidP="003578E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 xml:space="preserve"> «Область аккредитации»</w:t>
      </w:r>
      <w:r w:rsidRPr="003578E5">
        <w:rPr>
          <w:rFonts w:ascii="Times New Roman" w:hAnsi="Times New Roman"/>
          <w:szCs w:val="22"/>
        </w:rPr>
        <w:t xml:space="preserve"> - сфера деятельности юридического лица или индивидуального пре</w:t>
      </w:r>
      <w:r w:rsidRPr="003578E5">
        <w:rPr>
          <w:rFonts w:ascii="Times New Roman" w:hAnsi="Times New Roman"/>
          <w:szCs w:val="22"/>
        </w:rPr>
        <w:t>д</w:t>
      </w:r>
      <w:r w:rsidRPr="003578E5">
        <w:rPr>
          <w:rFonts w:ascii="Times New Roman" w:hAnsi="Times New Roman"/>
          <w:szCs w:val="22"/>
        </w:rPr>
        <w:t>принимателя, на осуществление которой подано заявление и (или) которая определена при их аккредит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ции либо расширена или сокращена в рамках соответствующих процедур.</w:t>
      </w:r>
    </w:p>
    <w:p w:rsidR="003578E5" w:rsidRPr="003578E5" w:rsidRDefault="003578E5" w:rsidP="003578E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>«Лицензионный участок»</w:t>
      </w:r>
      <w:r w:rsidRPr="003578E5">
        <w:rPr>
          <w:rFonts w:ascii="Times New Roman" w:hAnsi="Times New Roman"/>
          <w:szCs w:val="22"/>
        </w:rPr>
        <w:t xml:space="preserve"> – участок недр, переданный Заказчику в пользование для добычи п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лезных ископаемых, на основании соответствующей лицензии, в установленном действующем законод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тельством РФ порядке. В рамках настоящего Договора, под Лицензионным участком Стороны также п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 xml:space="preserve">нимают участок недр, на котором Заказчик выполняет </w:t>
      </w:r>
      <w:proofErr w:type="gramStart"/>
      <w:r w:rsidRPr="003578E5">
        <w:rPr>
          <w:rFonts w:ascii="Times New Roman" w:hAnsi="Times New Roman"/>
          <w:szCs w:val="22"/>
        </w:rPr>
        <w:t>работы</w:t>
      </w:r>
      <w:proofErr w:type="gramEnd"/>
      <w:r w:rsidRPr="003578E5">
        <w:rPr>
          <w:rFonts w:ascii="Times New Roman" w:hAnsi="Times New Roman"/>
          <w:szCs w:val="22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proofErr w:type="gramStart"/>
      <w:r w:rsidRPr="003578E5">
        <w:rPr>
          <w:rFonts w:ascii="Times New Roman" w:hAnsi="Times New Roman"/>
          <w:b/>
          <w:szCs w:val="22"/>
        </w:rPr>
        <w:lastRenderedPageBreak/>
        <w:t>«Локальные нормативные акты Заказчика»</w:t>
      </w:r>
      <w:r w:rsidRPr="003578E5">
        <w:rPr>
          <w:rFonts w:ascii="Times New Roman" w:hAnsi="Times New Roman"/>
          <w:szCs w:val="22"/>
        </w:rPr>
        <w:t xml:space="preserve"> – утвержденные и действующие у Заказчика вну</w:t>
      </w:r>
      <w:r w:rsidRPr="003578E5">
        <w:rPr>
          <w:rFonts w:ascii="Times New Roman" w:hAnsi="Times New Roman"/>
          <w:szCs w:val="22"/>
        </w:rPr>
        <w:t>т</w:t>
      </w:r>
      <w:r w:rsidRPr="003578E5">
        <w:rPr>
          <w:rFonts w:ascii="Times New Roman" w:hAnsi="Times New Roman"/>
          <w:szCs w:val="22"/>
        </w:rPr>
        <w:t>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>луг, качества этих работ/услуг, и прочие, обязательные для исполнения, требования Заказчика.</w:t>
      </w:r>
      <w:proofErr w:type="gramEnd"/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Стороны согласовали, что локальные нормативные акты Заказчика определенные настоящим Д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говором, передаются Исполнителю и принимаются последним по Акту приема передачи, который явл</w:t>
      </w:r>
      <w:r w:rsidRPr="003578E5">
        <w:rPr>
          <w:rFonts w:ascii="Times New Roman" w:hAnsi="Times New Roman"/>
          <w:szCs w:val="22"/>
        </w:rPr>
        <w:t>я</w:t>
      </w:r>
      <w:r w:rsidRPr="003578E5">
        <w:rPr>
          <w:rFonts w:ascii="Times New Roman" w:hAnsi="Times New Roman"/>
          <w:szCs w:val="22"/>
        </w:rPr>
        <w:t xml:space="preserve">ется неотъемлемой частью настоящего Договора (Приложение № 1). </w:t>
      </w:r>
    </w:p>
    <w:p w:rsidR="003578E5" w:rsidRPr="003578E5" w:rsidRDefault="003578E5" w:rsidP="003578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>«Локальный экологический мониторинг»</w:t>
      </w:r>
      <w:r w:rsidRPr="003578E5">
        <w:rPr>
          <w:rFonts w:ascii="Times New Roman" w:hAnsi="Times New Roman"/>
          <w:szCs w:val="22"/>
        </w:rPr>
        <w:t xml:space="preserve"> - система непрерывных наблюдений за воздействием конкретного объекта хозяйственной и иной деятельности на состояние окружающей среды.</w:t>
      </w:r>
    </w:p>
    <w:p w:rsidR="003578E5" w:rsidRPr="003578E5" w:rsidRDefault="003578E5" w:rsidP="003578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>«Методика (метод) измерений»</w:t>
      </w:r>
      <w:r w:rsidRPr="003578E5">
        <w:rPr>
          <w:rFonts w:ascii="Times New Roman" w:hAnsi="Times New Roman"/>
          <w:szCs w:val="22"/>
        </w:rPr>
        <w:t xml:space="preserve"> - совокупность конкретно описанных операций, выполнение к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торых обеспечивает получение результатов измерений с установленными показателями точности.</w:t>
      </w:r>
    </w:p>
    <w:p w:rsidR="003578E5" w:rsidRPr="003578E5" w:rsidRDefault="003578E5" w:rsidP="003578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>«Мощность дозы»</w:t>
      </w:r>
      <w:r w:rsidRPr="003578E5">
        <w:rPr>
          <w:rFonts w:ascii="Times New Roman" w:hAnsi="Times New Roman"/>
          <w:szCs w:val="22"/>
        </w:rPr>
        <w:t xml:space="preserve"> - доза излучения за единицу времени (секунду, минуту, час).</w:t>
      </w:r>
    </w:p>
    <w:p w:rsidR="003578E5" w:rsidRPr="003578E5" w:rsidRDefault="003578E5" w:rsidP="003578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>«Недостатки»</w:t>
      </w:r>
      <w:r w:rsidRPr="003578E5">
        <w:rPr>
          <w:rFonts w:ascii="Times New Roman" w:hAnsi="Times New Roman"/>
          <w:szCs w:val="22"/>
        </w:rPr>
        <w:t xml:space="preserve"> – любые отступления и невыполнения требований нормативных правовых актов РФ, настоящего Договора, документации регламентирующей выполнение работ, допущенные Исполн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телем при производстве работ/оказании услуг.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eastAsiaTheme="minorHAnsi" w:hAnsi="Times New Roman"/>
          <w:szCs w:val="22"/>
          <w:lang w:eastAsia="en-US"/>
        </w:rPr>
      </w:pPr>
      <w:r w:rsidRPr="003578E5">
        <w:rPr>
          <w:rFonts w:ascii="Times New Roman" w:eastAsiaTheme="minorHAnsi" w:hAnsi="Times New Roman"/>
          <w:b/>
          <w:iCs/>
          <w:szCs w:val="22"/>
          <w:lang w:eastAsia="en-US"/>
        </w:rPr>
        <w:t>«Оборудование» –</w:t>
      </w:r>
      <w:r w:rsidRPr="003578E5">
        <w:rPr>
          <w:rFonts w:ascii="Times New Roman" w:eastAsiaTheme="minorHAnsi" w:hAnsi="Times New Roman"/>
          <w:szCs w:val="22"/>
          <w:lang w:eastAsia="en-US"/>
        </w:rPr>
        <w:t xml:space="preserve"> приборы </w:t>
      </w:r>
      <w:r w:rsidRPr="003578E5">
        <w:rPr>
          <w:rFonts w:ascii="Times New Roman" w:eastAsiaTheme="minorHAnsi" w:hAnsi="Times New Roman"/>
          <w:snapToGrid w:val="0"/>
          <w:color w:val="000000"/>
          <w:szCs w:val="22"/>
          <w:lang w:eastAsia="en-US"/>
        </w:rPr>
        <w:t xml:space="preserve">радиационного и дозиметрического контроля, </w:t>
      </w:r>
      <w:proofErr w:type="gramStart"/>
      <w:r w:rsidRPr="003578E5">
        <w:rPr>
          <w:rFonts w:ascii="Times New Roman" w:eastAsiaTheme="minorHAnsi" w:hAnsi="Times New Roman"/>
          <w:snapToGrid w:val="0"/>
          <w:color w:val="000000"/>
          <w:szCs w:val="22"/>
          <w:lang w:eastAsia="en-US"/>
        </w:rPr>
        <w:t>реактивы</w:t>
      </w:r>
      <w:proofErr w:type="gramEnd"/>
      <w:r w:rsidRPr="003578E5">
        <w:rPr>
          <w:rFonts w:ascii="Times New Roman" w:eastAsiaTheme="minorHAnsi" w:hAnsi="Times New Roman"/>
          <w:snapToGrid w:val="0"/>
          <w:color w:val="000000"/>
          <w:szCs w:val="22"/>
          <w:lang w:eastAsia="en-US"/>
        </w:rPr>
        <w:t xml:space="preserve"> использу</w:t>
      </w:r>
      <w:r w:rsidRPr="003578E5">
        <w:rPr>
          <w:rFonts w:ascii="Times New Roman" w:eastAsiaTheme="minorHAnsi" w:hAnsi="Times New Roman"/>
          <w:snapToGrid w:val="0"/>
          <w:color w:val="000000"/>
          <w:szCs w:val="22"/>
          <w:lang w:eastAsia="en-US"/>
        </w:rPr>
        <w:t>е</w:t>
      </w:r>
      <w:r w:rsidRPr="003578E5">
        <w:rPr>
          <w:rFonts w:ascii="Times New Roman" w:eastAsiaTheme="minorHAnsi" w:hAnsi="Times New Roman"/>
          <w:snapToGrid w:val="0"/>
          <w:color w:val="000000"/>
          <w:szCs w:val="22"/>
          <w:lang w:eastAsia="en-US"/>
        </w:rPr>
        <w:t>мые при замерах уровня мощности эквивалентной дозы внешнего гамма-излучения, МЭД гамма-излучения и удельной активности нуклидов, вспомогательное оборудование (сосуды, весы, колбы, чашки и др.).</w:t>
      </w:r>
    </w:p>
    <w:p w:rsidR="003578E5" w:rsidRPr="003578E5" w:rsidRDefault="003578E5" w:rsidP="003578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>«Объект радиационного контроля»</w:t>
      </w:r>
      <w:r w:rsidRPr="003578E5">
        <w:rPr>
          <w:rFonts w:ascii="Times New Roman" w:hAnsi="Times New Roman"/>
          <w:szCs w:val="22"/>
        </w:rPr>
        <w:t xml:space="preserve"> - обобщенное название объектов окружающей среды, сырья, материалов, изделий, продуктов, отходов производства, процессов, условий проживания и производс</w:t>
      </w:r>
      <w:r w:rsidRPr="003578E5">
        <w:rPr>
          <w:rFonts w:ascii="Times New Roman" w:hAnsi="Times New Roman"/>
          <w:szCs w:val="22"/>
        </w:rPr>
        <w:t>т</w:t>
      </w:r>
      <w:r w:rsidRPr="003578E5">
        <w:rPr>
          <w:rFonts w:ascii="Times New Roman" w:hAnsi="Times New Roman"/>
          <w:szCs w:val="22"/>
        </w:rPr>
        <w:t>венной деятельности людей и пр., подвергаемых радиационному контролю.</w:t>
      </w:r>
    </w:p>
    <w:p w:rsidR="003578E5" w:rsidRPr="003578E5" w:rsidRDefault="003578E5" w:rsidP="003578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>«Отходы производства и потребления»</w:t>
      </w:r>
      <w:r w:rsidRPr="003578E5">
        <w:rPr>
          <w:rFonts w:ascii="Times New Roman" w:hAnsi="Times New Roman"/>
          <w:szCs w:val="22"/>
        </w:rPr>
        <w:t xml:space="preserve"> – 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3578E5" w:rsidRPr="003578E5" w:rsidRDefault="003578E5" w:rsidP="003578E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>«Персонал Исполнителя»</w:t>
      </w:r>
      <w:r w:rsidRPr="003578E5">
        <w:rPr>
          <w:rFonts w:ascii="Times New Roman" w:hAnsi="Times New Roman"/>
          <w:szCs w:val="22"/>
        </w:rPr>
        <w:t xml:space="preserve"> – физические лица, состоящие с Исполнителем в трудовых отношен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ях (работники Исполнителя), привлеченные Исполнителем непосредственно к оказанию услуг (части у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>луг), а также сопровождающие/обеспечивающие оказание услуг (части услуг).</w:t>
      </w:r>
    </w:p>
    <w:p w:rsidR="003578E5" w:rsidRPr="003578E5" w:rsidRDefault="003578E5" w:rsidP="003578E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>«План»</w:t>
      </w:r>
      <w:r w:rsidRPr="003578E5">
        <w:rPr>
          <w:rFonts w:ascii="Times New Roman" w:hAnsi="Times New Roman"/>
          <w:szCs w:val="22"/>
        </w:rPr>
        <w:t xml:space="preserve"> - документ, устанавливающий перечень намечаемых к выполнению работ или меропри</w:t>
      </w:r>
      <w:r w:rsidRPr="003578E5">
        <w:rPr>
          <w:rFonts w:ascii="Times New Roman" w:hAnsi="Times New Roman"/>
          <w:szCs w:val="22"/>
        </w:rPr>
        <w:t>я</w:t>
      </w:r>
      <w:r w:rsidRPr="003578E5">
        <w:rPr>
          <w:rFonts w:ascii="Times New Roman" w:hAnsi="Times New Roman"/>
          <w:szCs w:val="22"/>
        </w:rPr>
        <w:t>тий, их последовательность, сроки реализации, исполнителей.</w:t>
      </w:r>
    </w:p>
    <w:p w:rsidR="003578E5" w:rsidRPr="003578E5" w:rsidRDefault="003578E5" w:rsidP="003578E5">
      <w:pPr>
        <w:widowControl w:val="0"/>
        <w:tabs>
          <w:tab w:val="left" w:pos="1134"/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>«Подземные и наземные/надземные/воздушные коммуникации»</w:t>
      </w:r>
      <w:r w:rsidRPr="003578E5">
        <w:rPr>
          <w:rFonts w:ascii="Times New Roman" w:hAnsi="Times New Roman"/>
          <w:szCs w:val="22"/>
        </w:rPr>
        <w:t xml:space="preserve"> </w:t>
      </w:r>
      <w:proofErr w:type="gramStart"/>
      <w:r w:rsidRPr="003578E5">
        <w:rPr>
          <w:rFonts w:ascii="Times New Roman" w:hAnsi="Times New Roman"/>
          <w:szCs w:val="22"/>
        </w:rPr>
        <w:t>–с</w:t>
      </w:r>
      <w:proofErr w:type="gramEnd"/>
      <w:r w:rsidRPr="003578E5">
        <w:rPr>
          <w:rFonts w:ascii="Times New Roman" w:hAnsi="Times New Roman"/>
          <w:szCs w:val="22"/>
        </w:rPr>
        <w:t>ети водопровода, канал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</w:p>
    <w:p w:rsidR="003578E5" w:rsidRPr="003578E5" w:rsidRDefault="003578E5" w:rsidP="003578E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>«Представители Сторон»</w:t>
      </w:r>
      <w:r w:rsidRPr="003578E5">
        <w:rPr>
          <w:rFonts w:ascii="Times New Roman" w:hAnsi="Times New Roman"/>
          <w:szCs w:val="22"/>
        </w:rPr>
        <w:t xml:space="preserve"> – лица, уполномоченные Сторонами на совершение от их имени, де</w:t>
      </w:r>
      <w:r w:rsidRPr="003578E5">
        <w:rPr>
          <w:rFonts w:ascii="Times New Roman" w:hAnsi="Times New Roman"/>
          <w:szCs w:val="22"/>
        </w:rPr>
        <w:t>й</w:t>
      </w:r>
      <w:r w:rsidRPr="003578E5">
        <w:rPr>
          <w:rFonts w:ascii="Times New Roman" w:hAnsi="Times New Roman"/>
          <w:szCs w:val="22"/>
        </w:rPr>
        <w:t>ствий, в соответствии с Договором, на основании надлежаще оформленных доверенностей.</w:t>
      </w:r>
    </w:p>
    <w:p w:rsidR="003578E5" w:rsidRPr="003578E5" w:rsidRDefault="003578E5" w:rsidP="003578E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>«Предельно допустимая концентрация»</w:t>
      </w:r>
      <w:r w:rsidRPr="003578E5">
        <w:rPr>
          <w:rFonts w:ascii="Times New Roman" w:hAnsi="Times New Roman"/>
          <w:szCs w:val="22"/>
        </w:rPr>
        <w:t xml:space="preserve"> - загрязняющего вещества в атмосферном воздухе н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селенных мест - концентрация, не оказывающая в течение всей жизни прямого или косвенного неблаг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приятного действия на настоящее или будущие поколения, не снижающая работоспособности человека, не ухудшающая его самочувствия и санитарно-бытовых условий жизни.</w:t>
      </w:r>
    </w:p>
    <w:p w:rsidR="003578E5" w:rsidRPr="003578E5" w:rsidRDefault="003578E5" w:rsidP="003578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190140">
        <w:rPr>
          <w:rFonts w:ascii="Times New Roman" w:hAnsi="Times New Roman"/>
          <w:szCs w:val="22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услуг, сопровожда</w:t>
      </w:r>
      <w:r w:rsidRPr="00190140">
        <w:rPr>
          <w:rFonts w:ascii="Times New Roman" w:hAnsi="Times New Roman"/>
          <w:szCs w:val="22"/>
        </w:rPr>
        <w:t>ю</w:t>
      </w:r>
      <w:r w:rsidRPr="00190140">
        <w:rPr>
          <w:rFonts w:ascii="Times New Roman" w:hAnsi="Times New Roman"/>
          <w:szCs w:val="22"/>
        </w:rPr>
        <w:t>щих/обеспечивающих оказание услуг (части услуг) определенных настоящим Договором, на основании гражданско-правовых договоров.</w:t>
      </w:r>
    </w:p>
    <w:p w:rsidR="003578E5" w:rsidRPr="003578E5" w:rsidRDefault="003578E5" w:rsidP="003578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>«Радиационно-экологический контроль»</w:t>
      </w:r>
      <w:r w:rsidRPr="003578E5">
        <w:rPr>
          <w:rFonts w:ascii="Times New Roman" w:hAnsi="Times New Roman"/>
          <w:szCs w:val="22"/>
        </w:rPr>
        <w:t xml:space="preserve"> - получение информации о радиационной обстановке в организации, в окружающей среде и об уровнях облучения людей (включает в себя дозиметрический и радиометрический контроль).</w:t>
      </w:r>
    </w:p>
    <w:p w:rsidR="003578E5" w:rsidRPr="003578E5" w:rsidRDefault="003578E5" w:rsidP="003578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714607">
        <w:rPr>
          <w:rFonts w:ascii="Times New Roman" w:hAnsi="Times New Roman"/>
          <w:b/>
          <w:color w:val="000000"/>
          <w:szCs w:val="22"/>
        </w:rPr>
        <w:t xml:space="preserve">«Радиометрический контроль» - </w:t>
      </w:r>
      <w:r w:rsidRPr="00714607">
        <w:rPr>
          <w:rFonts w:ascii="Times New Roman" w:hAnsi="Times New Roman"/>
          <w:color w:val="000000"/>
          <w:szCs w:val="22"/>
        </w:rPr>
        <w:t>прямое или расчетное определение содержания радионуклидов.</w:t>
      </w:r>
    </w:p>
    <w:p w:rsidR="003578E5" w:rsidRPr="003578E5" w:rsidRDefault="003578E5" w:rsidP="003578E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>«Радионуклид»</w:t>
      </w:r>
      <w:r w:rsidRPr="003578E5">
        <w:rPr>
          <w:rFonts w:ascii="Times New Roman" w:hAnsi="Times New Roman"/>
          <w:szCs w:val="22"/>
        </w:rPr>
        <w:t xml:space="preserve"> - любой радиоактивный атом с данным массовым числом и атомным номером, а для изомерных атомов - и с данным определенным энергетическим состоянием атомного ядра. Радиону</w:t>
      </w:r>
      <w:r w:rsidRPr="003578E5">
        <w:rPr>
          <w:rFonts w:ascii="Times New Roman" w:hAnsi="Times New Roman"/>
          <w:szCs w:val="22"/>
        </w:rPr>
        <w:t>к</w:t>
      </w:r>
      <w:r w:rsidRPr="003578E5">
        <w:rPr>
          <w:rFonts w:ascii="Times New Roman" w:hAnsi="Times New Roman"/>
          <w:szCs w:val="22"/>
        </w:rPr>
        <w:t>лиды (и нерадиоактивные нуклиды) данного химического элемента называют его изотопами.</w:t>
      </w:r>
    </w:p>
    <w:p w:rsidR="003578E5" w:rsidRPr="003578E5" w:rsidRDefault="003578E5" w:rsidP="003578E5">
      <w:pPr>
        <w:tabs>
          <w:tab w:val="left" w:pos="1134"/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>«Субподрядчик»</w:t>
      </w:r>
      <w:r w:rsidRPr="003578E5">
        <w:rPr>
          <w:rFonts w:ascii="Times New Roman" w:hAnsi="Times New Roman"/>
          <w:szCs w:val="22"/>
        </w:rPr>
        <w:t xml:space="preserve"> – любое третье лицо, привлеченное Исполнителем для оказания услуг (части услуг), и (или) для оказания услуг, сопровождающих/обеспечивающих оказание услуг (части услуг) о</w:t>
      </w:r>
      <w:r w:rsidRPr="003578E5">
        <w:rPr>
          <w:rFonts w:ascii="Times New Roman" w:hAnsi="Times New Roman"/>
          <w:szCs w:val="22"/>
        </w:rPr>
        <w:t>п</w:t>
      </w:r>
      <w:r w:rsidRPr="003578E5">
        <w:rPr>
          <w:rFonts w:ascii="Times New Roman" w:hAnsi="Times New Roman"/>
          <w:szCs w:val="22"/>
        </w:rPr>
        <w:t>ределенных настоящим Договором.</w:t>
      </w:r>
    </w:p>
    <w:p w:rsidR="003578E5" w:rsidRPr="003578E5" w:rsidRDefault="003578E5" w:rsidP="003578E5">
      <w:pPr>
        <w:tabs>
          <w:tab w:val="left" w:pos="1134"/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>«Территория Заказчика»</w:t>
      </w:r>
      <w:r w:rsidRPr="003578E5">
        <w:rPr>
          <w:rFonts w:ascii="Times New Roman" w:hAnsi="Times New Roman"/>
          <w:szCs w:val="22"/>
        </w:rPr>
        <w:t xml:space="preserve"> – лицензионные участки, месторождения, производственные террит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рии, производственные площадки, контрольно-пропускные пункты, объекты Заказчика.</w:t>
      </w:r>
    </w:p>
    <w:p w:rsidR="003578E5" w:rsidRPr="003578E5" w:rsidRDefault="003578E5" w:rsidP="003578E5">
      <w:pPr>
        <w:shd w:val="clear" w:color="auto" w:fill="FFFFFF" w:themeFill="background1"/>
        <w:tabs>
          <w:tab w:val="left" w:pos="1134"/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lastRenderedPageBreak/>
        <w:t>«</w:t>
      </w:r>
      <w:proofErr w:type="spellStart"/>
      <w:r w:rsidRPr="003578E5">
        <w:rPr>
          <w:rFonts w:ascii="Times New Roman" w:hAnsi="Times New Roman"/>
          <w:b/>
          <w:szCs w:val="22"/>
        </w:rPr>
        <w:t>Техногенно</w:t>
      </w:r>
      <w:proofErr w:type="spellEnd"/>
      <w:r w:rsidRPr="003578E5">
        <w:rPr>
          <w:rFonts w:ascii="Times New Roman" w:hAnsi="Times New Roman"/>
          <w:b/>
          <w:szCs w:val="22"/>
        </w:rPr>
        <w:t xml:space="preserve"> измененный радиационный фон»</w:t>
      </w:r>
      <w:r w:rsidRPr="003578E5">
        <w:rPr>
          <w:rFonts w:ascii="Times New Roman" w:hAnsi="Times New Roman"/>
          <w:szCs w:val="22"/>
        </w:rPr>
        <w:t xml:space="preserve"> - естественный радиационный фон, измененный в результате деятельности человека.</w:t>
      </w:r>
    </w:p>
    <w:p w:rsidR="003578E5" w:rsidRPr="003578E5" w:rsidRDefault="003578E5" w:rsidP="003578E5">
      <w:pPr>
        <w:shd w:val="clear" w:color="auto" w:fill="FFFFFF" w:themeFill="background1"/>
        <w:tabs>
          <w:tab w:val="left" w:pos="6804"/>
        </w:tabs>
        <w:jc w:val="both"/>
        <w:rPr>
          <w:rFonts w:ascii="Times New Roman" w:hAnsi="Times New Roman"/>
          <w:b/>
          <w:szCs w:val="22"/>
        </w:rPr>
      </w:pPr>
    </w:p>
    <w:p w:rsidR="003578E5" w:rsidRPr="003578E5" w:rsidRDefault="003578E5" w:rsidP="003578E5">
      <w:pPr>
        <w:shd w:val="clear" w:color="auto" w:fill="FFFFFF" w:themeFill="background1"/>
        <w:tabs>
          <w:tab w:val="left" w:pos="6804"/>
        </w:tabs>
        <w:jc w:val="center"/>
        <w:rPr>
          <w:rFonts w:ascii="Times New Roman" w:hAnsi="Times New Roman"/>
          <w:b/>
          <w:szCs w:val="22"/>
        </w:rPr>
      </w:pPr>
      <w:r w:rsidRPr="003578E5">
        <w:rPr>
          <w:rFonts w:ascii="Times New Roman" w:hAnsi="Times New Roman"/>
          <w:b/>
          <w:szCs w:val="22"/>
        </w:rPr>
        <w:t>2. Предмет договора</w:t>
      </w:r>
    </w:p>
    <w:p w:rsidR="003578E5" w:rsidRPr="003578E5" w:rsidRDefault="003578E5" w:rsidP="003578E5">
      <w:pPr>
        <w:numPr>
          <w:ilvl w:val="1"/>
          <w:numId w:val="13"/>
        </w:numPr>
        <w:shd w:val="clear" w:color="auto" w:fill="FFFFFF" w:themeFill="background1"/>
        <w:tabs>
          <w:tab w:val="left" w:pos="0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В соответствии с настоящим Договором Исполнитель</w:t>
      </w:r>
      <w:r w:rsidRPr="003578E5">
        <w:rPr>
          <w:rFonts w:ascii="Times New Roman" w:hAnsi="Times New Roman"/>
          <w:spacing w:val="-4"/>
          <w:szCs w:val="22"/>
        </w:rPr>
        <w:t xml:space="preserve">, имея аттестат аккредитации </w:t>
      </w:r>
      <w:r w:rsidRPr="003578E5">
        <w:rPr>
          <w:rFonts w:ascii="Times New Roman" w:hAnsi="Times New Roman"/>
          <w:szCs w:val="22"/>
        </w:rPr>
        <w:t>лабор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тории радиационного контроля</w:t>
      </w:r>
      <w:r w:rsidRPr="003578E5">
        <w:rPr>
          <w:rFonts w:ascii="Times New Roman" w:hAnsi="Times New Roman"/>
          <w:spacing w:val="-4"/>
          <w:szCs w:val="22"/>
        </w:rPr>
        <w:t xml:space="preserve"> с областью аккредитации лаборатории на определяемые показатели в обла</w:t>
      </w:r>
      <w:r w:rsidRPr="003578E5">
        <w:rPr>
          <w:rFonts w:ascii="Times New Roman" w:hAnsi="Times New Roman"/>
          <w:spacing w:val="-4"/>
          <w:szCs w:val="22"/>
        </w:rPr>
        <w:t>с</w:t>
      </w:r>
      <w:r w:rsidRPr="003578E5">
        <w:rPr>
          <w:rFonts w:ascii="Times New Roman" w:hAnsi="Times New Roman"/>
          <w:spacing w:val="-4"/>
          <w:szCs w:val="22"/>
        </w:rPr>
        <w:t>ти радиационного контроля №____ от  «____»________г.,</w:t>
      </w:r>
      <w:r w:rsidRPr="00714607">
        <w:rPr>
          <w:rFonts w:ascii="Times New Roman" w:hAnsi="Times New Roman"/>
          <w:spacing w:val="-4"/>
          <w:szCs w:val="22"/>
        </w:rPr>
        <w:t xml:space="preserve"> </w:t>
      </w:r>
      <w:r w:rsidRPr="003578E5">
        <w:rPr>
          <w:rFonts w:ascii="Times New Roman" w:hAnsi="Times New Roman"/>
          <w:spacing w:val="-4"/>
          <w:szCs w:val="22"/>
        </w:rPr>
        <w:t>обязуется оказать Услуги</w:t>
      </w:r>
      <w:r w:rsidRPr="00714607">
        <w:rPr>
          <w:rFonts w:ascii="Times New Roman" w:hAnsi="Times New Roman"/>
          <w:spacing w:val="-4"/>
          <w:szCs w:val="22"/>
        </w:rPr>
        <w:t xml:space="preserve"> </w:t>
      </w:r>
      <w:r w:rsidRPr="003578E5">
        <w:rPr>
          <w:rFonts w:ascii="Times New Roman" w:hAnsi="Times New Roman"/>
          <w:spacing w:val="-4"/>
          <w:szCs w:val="22"/>
        </w:rPr>
        <w:t xml:space="preserve">по проведению </w:t>
      </w:r>
      <w:r w:rsidRPr="003578E5">
        <w:rPr>
          <w:rFonts w:ascii="Times New Roman" w:hAnsi="Times New Roman"/>
          <w:bCs/>
          <w:szCs w:val="22"/>
        </w:rPr>
        <w:t>радиац</w:t>
      </w:r>
      <w:r w:rsidRPr="003578E5">
        <w:rPr>
          <w:rFonts w:ascii="Times New Roman" w:hAnsi="Times New Roman"/>
          <w:bCs/>
          <w:szCs w:val="22"/>
        </w:rPr>
        <w:t>и</w:t>
      </w:r>
      <w:r w:rsidRPr="003578E5">
        <w:rPr>
          <w:rFonts w:ascii="Times New Roman" w:hAnsi="Times New Roman"/>
          <w:bCs/>
          <w:szCs w:val="22"/>
        </w:rPr>
        <w:t xml:space="preserve">онно-экологического контроля </w:t>
      </w:r>
      <w:r w:rsidRPr="003578E5">
        <w:rPr>
          <w:rFonts w:ascii="Times New Roman" w:hAnsi="Times New Roman"/>
          <w:spacing w:val="-4"/>
          <w:szCs w:val="22"/>
        </w:rPr>
        <w:t>(далее – Услуги</w:t>
      </w:r>
      <w:r w:rsidRPr="003578E5">
        <w:rPr>
          <w:rFonts w:ascii="Times New Roman" w:hAnsi="Times New Roman"/>
          <w:spacing w:val="-4"/>
          <w:szCs w:val="22"/>
          <w:shd w:val="clear" w:color="auto" w:fill="FFFFFF" w:themeFill="background1"/>
        </w:rPr>
        <w:t>)</w:t>
      </w:r>
      <w:r w:rsidRPr="003578E5">
        <w:rPr>
          <w:rFonts w:ascii="Times New Roman" w:hAnsi="Times New Roman"/>
          <w:szCs w:val="22"/>
          <w:shd w:val="clear" w:color="auto" w:fill="FFFFFF" w:themeFill="background1"/>
        </w:rPr>
        <w:t>, а Заказчик обязуется принять оказанные Исполнителем Услуги</w:t>
      </w:r>
      <w:r w:rsidRPr="003578E5">
        <w:rPr>
          <w:rFonts w:ascii="Times New Roman" w:hAnsi="Times New Roman"/>
          <w:szCs w:val="22"/>
        </w:rPr>
        <w:t xml:space="preserve"> и оплатить их в порядке, установленном настоящим Договором.</w:t>
      </w:r>
    </w:p>
    <w:p w:rsidR="003578E5" w:rsidRPr="003578E5" w:rsidRDefault="003578E5" w:rsidP="003578E5">
      <w:pPr>
        <w:shd w:val="clear" w:color="auto" w:fill="FFFFFF" w:themeFill="background1"/>
        <w:tabs>
          <w:tab w:val="left" w:pos="0"/>
          <w:tab w:val="left" w:pos="1134"/>
          <w:tab w:val="left" w:pos="1977"/>
        </w:tabs>
        <w:ind w:firstLine="709"/>
        <w:jc w:val="both"/>
        <w:rPr>
          <w:rFonts w:ascii="Times New Roman" w:hAnsi="Times New Roman"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>Для оказания Услуг Исполнитель выполняет замеры приборного контроля на предмет</w:t>
      </w:r>
      <w:r w:rsidRPr="00714607">
        <w:rPr>
          <w:rFonts w:ascii="Times New Roman" w:hAnsi="Times New Roman"/>
          <w:szCs w:val="22"/>
        </w:rPr>
        <w:t xml:space="preserve"> </w:t>
      </w:r>
      <w:r w:rsidRPr="003578E5">
        <w:rPr>
          <w:rFonts w:ascii="Times New Roman" w:hAnsi="Times New Roman"/>
          <w:szCs w:val="22"/>
        </w:rPr>
        <w:t>естестве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 xml:space="preserve">ного и техногенного радиационного фона производственных объектов и площадок, расположенных на лицензионных участках Заказчика, составляет и предоставляет сводные отчеты о выполнении первичного обследования природного (естественного) радиационного фона лицензионных участков и информацию в виде пояснительной записки о превышении полученных </w:t>
      </w:r>
      <w:r w:rsidRPr="003578E5">
        <w:rPr>
          <w:rFonts w:ascii="Times New Roman" w:hAnsi="Times New Roman"/>
          <w:szCs w:val="22"/>
          <w:shd w:val="clear" w:color="auto" w:fill="FFFFFF" w:themeFill="background1"/>
        </w:rPr>
        <w:t>значений МЭД (мощность экспозиционной дозы) гамма-излучения над установленным Нормами радиационной безопасности НРБ-99</w:t>
      </w:r>
      <w:proofErr w:type="gramEnd"/>
      <w:r w:rsidRPr="003578E5">
        <w:rPr>
          <w:rFonts w:ascii="Times New Roman" w:hAnsi="Times New Roman"/>
          <w:szCs w:val="22"/>
          <w:shd w:val="clear" w:color="auto" w:fill="FFFFFF" w:themeFill="background1"/>
        </w:rPr>
        <w:t>/2009 (утвержденн</w:t>
      </w:r>
      <w:r w:rsidRPr="003578E5">
        <w:rPr>
          <w:rFonts w:ascii="Times New Roman" w:hAnsi="Times New Roman"/>
          <w:szCs w:val="22"/>
          <w:shd w:val="clear" w:color="auto" w:fill="FFFFFF" w:themeFill="background1"/>
        </w:rPr>
        <w:t>ы</w:t>
      </w:r>
      <w:r w:rsidRPr="003578E5">
        <w:rPr>
          <w:rFonts w:ascii="Times New Roman" w:hAnsi="Times New Roman"/>
          <w:szCs w:val="22"/>
          <w:shd w:val="clear" w:color="auto" w:fill="FFFFFF" w:themeFill="background1"/>
        </w:rPr>
        <w:t>ми Постановлением Главного государственного санитарного врача Российской Федерации от 07.07.2009г.) (Далее – НРБ-99/2009) нормативом мощности эквивалентной дозы внешнего гамма-излучения и удельной активности</w:t>
      </w:r>
      <w:r w:rsidRPr="003578E5">
        <w:rPr>
          <w:rFonts w:ascii="Times New Roman" w:hAnsi="Times New Roman"/>
          <w:szCs w:val="22"/>
        </w:rPr>
        <w:t xml:space="preserve"> нуклидов </w:t>
      </w:r>
      <w:r w:rsidRPr="003578E5">
        <w:rPr>
          <w:rFonts w:ascii="Times New Roman" w:hAnsi="Times New Roman"/>
          <w:szCs w:val="22"/>
          <w:shd w:val="clear" w:color="auto" w:fill="FFFFFF" w:themeFill="background1"/>
        </w:rPr>
        <w:t>К-40, Ra-226, Th-232, Cs-137</w:t>
      </w:r>
      <w:r w:rsidRPr="003578E5">
        <w:rPr>
          <w:rFonts w:ascii="Times New Roman" w:hAnsi="Times New Roman"/>
          <w:szCs w:val="22"/>
        </w:rPr>
        <w:t xml:space="preserve"> на производственных объектах и площадках Заказчика с приложением результатов исследований.</w:t>
      </w:r>
    </w:p>
    <w:p w:rsidR="003578E5" w:rsidRPr="003578E5" w:rsidRDefault="003578E5" w:rsidP="003578E5">
      <w:pPr>
        <w:numPr>
          <w:ilvl w:val="1"/>
          <w:numId w:val="13"/>
        </w:numPr>
        <w:tabs>
          <w:tab w:val="left" w:pos="0"/>
          <w:tab w:val="left" w:pos="709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Объем Услуг по настоящему Договору определен в Приложении № 3 (Расчет стоимости оказанных Услуг</w:t>
      </w:r>
      <w:proofErr w:type="gramStart"/>
      <w:r w:rsidRPr="003578E5">
        <w:rPr>
          <w:rFonts w:ascii="Times New Roman" w:hAnsi="Times New Roman"/>
          <w:szCs w:val="22"/>
        </w:rPr>
        <w:t>)и</w:t>
      </w:r>
      <w:proofErr w:type="gramEnd"/>
      <w:r w:rsidRPr="003578E5">
        <w:rPr>
          <w:rFonts w:ascii="Times New Roman" w:hAnsi="Times New Roman"/>
          <w:szCs w:val="22"/>
        </w:rPr>
        <w:t xml:space="preserve"> составляет:1834 (одна тысяча восемьсот тридцать четыре) замера.</w:t>
      </w:r>
    </w:p>
    <w:p w:rsidR="003578E5" w:rsidRPr="003578E5" w:rsidRDefault="003578E5" w:rsidP="003578E5">
      <w:pPr>
        <w:numPr>
          <w:ilvl w:val="1"/>
          <w:numId w:val="13"/>
        </w:numPr>
        <w:tabs>
          <w:tab w:val="left" w:pos="0"/>
          <w:tab w:val="left" w:pos="709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Период оказания Услуги, перечень объектов контроля и перечень исследуемых параме</w:t>
      </w:r>
      <w:r w:rsidRPr="003578E5">
        <w:rPr>
          <w:rFonts w:ascii="Times New Roman" w:hAnsi="Times New Roman"/>
          <w:szCs w:val="22"/>
        </w:rPr>
        <w:t>т</w:t>
      </w:r>
      <w:r w:rsidRPr="003578E5">
        <w:rPr>
          <w:rFonts w:ascii="Times New Roman" w:hAnsi="Times New Roman"/>
          <w:szCs w:val="22"/>
        </w:rPr>
        <w:t xml:space="preserve">ров указаны в Приложении № </w:t>
      </w:r>
      <w:r w:rsidRPr="003578E5">
        <w:rPr>
          <w:rFonts w:ascii="Times New Roman" w:hAnsi="Times New Roman"/>
          <w:bCs/>
          <w:szCs w:val="22"/>
          <w:shd w:val="clear" w:color="auto" w:fill="FFFFFF" w:themeFill="background1"/>
        </w:rPr>
        <w:t>2</w:t>
      </w:r>
      <w:r w:rsidRPr="003578E5">
        <w:rPr>
          <w:rFonts w:ascii="Times New Roman" w:hAnsi="Times New Roman"/>
          <w:szCs w:val="22"/>
        </w:rPr>
        <w:t xml:space="preserve"> (Программа (План) радиационно-экологического контроля на произво</w:t>
      </w:r>
      <w:r w:rsidRPr="003578E5">
        <w:rPr>
          <w:rFonts w:ascii="Times New Roman" w:hAnsi="Times New Roman"/>
          <w:szCs w:val="22"/>
        </w:rPr>
        <w:t>д</w:t>
      </w:r>
      <w:r w:rsidRPr="003578E5">
        <w:rPr>
          <w:rFonts w:ascii="Times New Roman" w:hAnsi="Times New Roman"/>
          <w:szCs w:val="22"/>
        </w:rPr>
        <w:t>ственных объектах открытого акционерного общества «Славнефть-Мегионнефтегаз» (</w:t>
      </w:r>
      <w:r w:rsidRPr="003578E5">
        <w:rPr>
          <w:rFonts w:ascii="Times New Roman" w:hAnsi="Times New Roman"/>
          <w:szCs w:val="22"/>
          <w:shd w:val="clear" w:color="auto" w:fill="FFFFFF" w:themeFill="background1"/>
        </w:rPr>
        <w:t>в том числе при оказании Обществом операторских услуг)</w:t>
      </w:r>
      <w:r w:rsidRPr="003578E5">
        <w:rPr>
          <w:rFonts w:ascii="Times New Roman" w:hAnsi="Times New Roman"/>
          <w:szCs w:val="22"/>
        </w:rPr>
        <w:t xml:space="preserve"> на 2015 г.). </w:t>
      </w:r>
    </w:p>
    <w:p w:rsidR="003578E5" w:rsidRPr="003578E5" w:rsidRDefault="003578E5" w:rsidP="003578E5">
      <w:pPr>
        <w:numPr>
          <w:ilvl w:val="1"/>
          <w:numId w:val="13"/>
        </w:numPr>
        <w:tabs>
          <w:tab w:val="left" w:pos="0"/>
          <w:tab w:val="left" w:pos="709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Для оказания Услуг, Исполнитель обязуется использовать  сертифицированные, повере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ные приборы контроля, привлекать обученный и аттестованный в порядке, установленном законодател</w:t>
      </w:r>
      <w:r w:rsidRPr="003578E5">
        <w:rPr>
          <w:rFonts w:ascii="Times New Roman" w:hAnsi="Times New Roman"/>
          <w:szCs w:val="22"/>
        </w:rPr>
        <w:t>ь</w:t>
      </w:r>
      <w:r w:rsidRPr="003578E5">
        <w:rPr>
          <w:rFonts w:ascii="Times New Roman" w:hAnsi="Times New Roman"/>
          <w:szCs w:val="22"/>
        </w:rPr>
        <w:t>ными и нормативными актами РФ – персонал, использовать методы анализа соответствующие устано</w:t>
      </w:r>
      <w:r w:rsidRPr="003578E5">
        <w:rPr>
          <w:rFonts w:ascii="Times New Roman" w:hAnsi="Times New Roman"/>
          <w:szCs w:val="22"/>
        </w:rPr>
        <w:t>в</w:t>
      </w:r>
      <w:r w:rsidRPr="003578E5">
        <w:rPr>
          <w:rFonts w:ascii="Times New Roman" w:hAnsi="Times New Roman"/>
          <w:szCs w:val="22"/>
        </w:rPr>
        <w:t xml:space="preserve">ленным законодательством РФ требованиям. </w:t>
      </w:r>
    </w:p>
    <w:p w:rsidR="003578E5" w:rsidRPr="003578E5" w:rsidRDefault="003578E5" w:rsidP="003578E5">
      <w:pPr>
        <w:numPr>
          <w:ilvl w:val="1"/>
          <w:numId w:val="13"/>
        </w:numPr>
        <w:shd w:val="clear" w:color="auto" w:fill="FFFFFF" w:themeFill="background1"/>
        <w:tabs>
          <w:tab w:val="left" w:pos="0"/>
          <w:tab w:val="left" w:pos="709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Требования к составу Услуг, определены Сторонами в Техническом задании (Приложении № 7).</w:t>
      </w:r>
    </w:p>
    <w:p w:rsidR="003578E5" w:rsidRPr="003578E5" w:rsidRDefault="003578E5" w:rsidP="003578E5">
      <w:pPr>
        <w:numPr>
          <w:ilvl w:val="1"/>
          <w:numId w:val="13"/>
        </w:numPr>
        <w:shd w:val="clear" w:color="auto" w:fill="FFFFFF" w:themeFill="background1"/>
        <w:tabs>
          <w:tab w:val="left" w:pos="0"/>
          <w:tab w:val="left" w:pos="709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Услуги по настоящему Договору оказываются силами и средствами Исполнителя, его пе</w:t>
      </w:r>
      <w:r w:rsidRPr="003578E5">
        <w:rPr>
          <w:rFonts w:ascii="Times New Roman" w:hAnsi="Times New Roman"/>
          <w:szCs w:val="22"/>
        </w:rPr>
        <w:t>р</w:t>
      </w:r>
      <w:r w:rsidRPr="003578E5">
        <w:rPr>
          <w:rFonts w:ascii="Times New Roman" w:hAnsi="Times New Roman"/>
          <w:szCs w:val="22"/>
        </w:rPr>
        <w:t>соналом, с использованием его оборудования.</w:t>
      </w:r>
    </w:p>
    <w:p w:rsidR="003578E5" w:rsidRPr="003578E5" w:rsidRDefault="003578E5" w:rsidP="003578E5">
      <w:pPr>
        <w:shd w:val="clear" w:color="auto" w:fill="FFFFFF" w:themeFill="background1"/>
        <w:tabs>
          <w:tab w:val="left" w:pos="6804"/>
        </w:tabs>
        <w:jc w:val="both"/>
        <w:rPr>
          <w:rFonts w:ascii="Times New Roman" w:hAnsi="Times New Roman"/>
          <w:b/>
          <w:szCs w:val="22"/>
        </w:rPr>
      </w:pPr>
    </w:p>
    <w:p w:rsidR="003578E5" w:rsidRPr="003578E5" w:rsidRDefault="003578E5" w:rsidP="003578E5">
      <w:pPr>
        <w:numPr>
          <w:ilvl w:val="0"/>
          <w:numId w:val="13"/>
        </w:numPr>
        <w:shd w:val="clear" w:color="auto" w:fill="FFFFFF" w:themeFill="background1"/>
        <w:jc w:val="center"/>
        <w:rPr>
          <w:rFonts w:ascii="Times New Roman" w:hAnsi="Times New Roman"/>
          <w:b/>
          <w:szCs w:val="22"/>
        </w:rPr>
      </w:pPr>
      <w:r w:rsidRPr="003578E5">
        <w:rPr>
          <w:rFonts w:ascii="Times New Roman" w:hAnsi="Times New Roman"/>
          <w:b/>
          <w:szCs w:val="22"/>
        </w:rPr>
        <w:t>Стоимость и порядок расчетов</w:t>
      </w:r>
    </w:p>
    <w:p w:rsidR="003578E5" w:rsidRPr="003578E5" w:rsidRDefault="003578E5" w:rsidP="003578E5">
      <w:pPr>
        <w:numPr>
          <w:ilvl w:val="1"/>
          <w:numId w:val="13"/>
        </w:numPr>
        <w:shd w:val="clear" w:color="auto" w:fill="FFFFFF" w:themeFill="background1"/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Стоимость Услуг по настоящему Договору в соответствии с Расчетом стоимости Услуг (Приложение № 3) составляет</w:t>
      </w:r>
      <w:proofErr w:type="gramStart"/>
      <w:r w:rsidRPr="003578E5">
        <w:rPr>
          <w:rFonts w:ascii="Times New Roman" w:hAnsi="Times New Roman"/>
          <w:szCs w:val="22"/>
        </w:rPr>
        <w:t xml:space="preserve"> ______ (_________________) </w:t>
      </w:r>
      <w:proofErr w:type="gramEnd"/>
      <w:r w:rsidRPr="003578E5">
        <w:rPr>
          <w:rFonts w:ascii="Times New Roman" w:hAnsi="Times New Roman"/>
          <w:szCs w:val="22"/>
        </w:rPr>
        <w:t>рублей _____, копеек, кроме того НДС - ____________ (_________________) рублей _____ копеек. Всего с учетом НДС составляет</w:t>
      </w:r>
      <w:proofErr w:type="gramStart"/>
      <w:r w:rsidRPr="003578E5">
        <w:rPr>
          <w:rFonts w:ascii="Times New Roman" w:hAnsi="Times New Roman"/>
          <w:szCs w:val="22"/>
        </w:rPr>
        <w:t xml:space="preserve"> ____________(_________________) </w:t>
      </w:r>
      <w:proofErr w:type="gramEnd"/>
      <w:r w:rsidRPr="003578E5">
        <w:rPr>
          <w:rFonts w:ascii="Times New Roman" w:hAnsi="Times New Roman"/>
          <w:szCs w:val="22"/>
        </w:rPr>
        <w:t>рублей _____ копеек.</w:t>
      </w:r>
    </w:p>
    <w:p w:rsidR="003578E5" w:rsidRPr="003578E5" w:rsidRDefault="003578E5" w:rsidP="003578E5">
      <w:pPr>
        <w:numPr>
          <w:ilvl w:val="1"/>
          <w:numId w:val="13"/>
        </w:numPr>
        <w:shd w:val="clear" w:color="auto" w:fill="FFFFFF" w:themeFill="background1"/>
        <w:tabs>
          <w:tab w:val="left" w:pos="1418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Заказчик (ОАО «СН-МНГ») обязуется осуществить оплату оказанных Услуг в течение 90 (девяноста), но не ранее 60 (шестидесяти) дней </w:t>
      </w:r>
      <w:proofErr w:type="gramStart"/>
      <w:r w:rsidRPr="003578E5">
        <w:rPr>
          <w:rFonts w:ascii="Times New Roman" w:hAnsi="Times New Roman"/>
          <w:szCs w:val="22"/>
        </w:rPr>
        <w:t>с даты получения</w:t>
      </w:r>
      <w:proofErr w:type="gramEnd"/>
      <w:r w:rsidRPr="003578E5">
        <w:rPr>
          <w:rFonts w:ascii="Times New Roman" w:hAnsi="Times New Roman"/>
          <w:szCs w:val="22"/>
        </w:rPr>
        <w:t xml:space="preserve"> от Исполнителя оригиналов следующих документов: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а) Акта сдачи-приемки оказанных услуг;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б) Счета-фактуры.</w:t>
      </w:r>
    </w:p>
    <w:p w:rsidR="003578E5" w:rsidRPr="003578E5" w:rsidRDefault="003578E5" w:rsidP="003578E5">
      <w:pPr>
        <w:numPr>
          <w:ilvl w:val="1"/>
          <w:numId w:val="13"/>
        </w:numPr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Все расчеты по Договору производятся в безналичном порядке путем перечисления д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нежных средств по реквизитам Исполнителя, указанным в настоящем Договоре.</w:t>
      </w:r>
    </w:p>
    <w:p w:rsidR="003578E5" w:rsidRPr="003578E5" w:rsidRDefault="003578E5" w:rsidP="003578E5">
      <w:pPr>
        <w:numPr>
          <w:ilvl w:val="1"/>
          <w:numId w:val="13"/>
        </w:numPr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те встречных однородных требований, в порядке ст.410 ГК РФ. Стороны согласовали, что при заключ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казчика, урегулировать с финансовым агентом (третьим лицом) взаимоотношения (включая споры) св</w:t>
      </w:r>
      <w:r w:rsidRPr="003578E5">
        <w:rPr>
          <w:rFonts w:ascii="Times New Roman" w:hAnsi="Times New Roman"/>
          <w:szCs w:val="22"/>
        </w:rPr>
        <w:t>я</w:t>
      </w:r>
      <w:r w:rsidRPr="003578E5">
        <w:rPr>
          <w:rFonts w:ascii="Times New Roman" w:hAnsi="Times New Roman"/>
          <w:szCs w:val="22"/>
        </w:rPr>
        <w:t>занные с проведением взаимозачета.</w:t>
      </w:r>
    </w:p>
    <w:p w:rsidR="003578E5" w:rsidRPr="003578E5" w:rsidRDefault="003578E5" w:rsidP="003578E5">
      <w:pPr>
        <w:numPr>
          <w:ilvl w:val="1"/>
          <w:numId w:val="13"/>
        </w:numPr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eastAsia="Calibri" w:hAnsi="Times New Roman"/>
          <w:szCs w:val="22"/>
          <w:lang w:eastAsia="en-US"/>
        </w:rPr>
        <w:t xml:space="preserve">Стороны согласовали, что при заключении Исполнителем договора финансирования под уступку денежного требования, или иного договора (соглашения) о перемене лиц в обязательстве в части </w:t>
      </w:r>
      <w:r w:rsidRPr="003578E5">
        <w:rPr>
          <w:rFonts w:ascii="Times New Roman" w:eastAsia="Calibri" w:hAnsi="Times New Roman"/>
          <w:szCs w:val="22"/>
          <w:lang w:eastAsia="en-US"/>
        </w:rPr>
        <w:lastRenderedPageBreak/>
        <w:t>денежного требования, за Заказчиком остается право проведения зачета встречных однородных требов</w:t>
      </w:r>
      <w:r w:rsidRPr="003578E5">
        <w:rPr>
          <w:rFonts w:ascii="Times New Roman" w:eastAsia="Calibri" w:hAnsi="Times New Roman"/>
          <w:szCs w:val="22"/>
          <w:lang w:eastAsia="en-US"/>
        </w:rPr>
        <w:t>а</w:t>
      </w:r>
      <w:r w:rsidRPr="003578E5">
        <w:rPr>
          <w:rFonts w:ascii="Times New Roman" w:eastAsia="Calibri" w:hAnsi="Times New Roman"/>
          <w:szCs w:val="22"/>
          <w:lang w:eastAsia="en-US"/>
        </w:rPr>
        <w:t>ний, с сумм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3578E5" w:rsidRPr="003578E5" w:rsidRDefault="003578E5" w:rsidP="003578E5">
      <w:pPr>
        <w:numPr>
          <w:ilvl w:val="1"/>
          <w:numId w:val="13"/>
        </w:numPr>
        <w:shd w:val="clear" w:color="auto" w:fill="FFFFFF"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Заказчик оставляет за собой право изменить объем Услуг определенный настоящим Дог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вором в пределах следующего согласованного Сторонами опциона:</w:t>
      </w:r>
    </w:p>
    <w:p w:rsidR="003578E5" w:rsidRPr="003578E5" w:rsidRDefault="003578E5" w:rsidP="003578E5">
      <w:pPr>
        <w:tabs>
          <w:tab w:val="left" w:pos="540"/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опцион Заказчика в отношении объема Услуг в сторону увеличения от объема Услуг указанного в Договоре составляет 50% пятьдесят процентов).</w:t>
      </w:r>
    </w:p>
    <w:p w:rsidR="003578E5" w:rsidRPr="003578E5" w:rsidRDefault="003578E5" w:rsidP="003578E5">
      <w:pPr>
        <w:tabs>
          <w:tab w:val="left" w:pos="540"/>
          <w:tab w:val="num" w:pos="1080"/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опцион Заказчика в отношении объема Услуг в сторону уменьшения от объема Услуг указанн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го в Договоре составляет 50 % (пятьдесят процентов).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Под опционом понимается право Заказчика уменьшить</w:t>
      </w:r>
      <w:proofErr w:type="gramStart"/>
      <w:r w:rsidRPr="003578E5">
        <w:rPr>
          <w:rFonts w:ascii="Times New Roman" w:hAnsi="Times New Roman"/>
          <w:szCs w:val="22"/>
        </w:rPr>
        <w:t xml:space="preserve"> (–) </w:t>
      </w:r>
      <w:proofErr w:type="gramEnd"/>
      <w:r w:rsidRPr="003578E5">
        <w:rPr>
          <w:rFonts w:ascii="Times New Roman" w:hAnsi="Times New Roman"/>
          <w:szCs w:val="22"/>
        </w:rPr>
        <w:t>или увеличить (+) объем Услуг в пр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делах согласованного количества без изменения остальных условий, в том числе без изменения цены У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>луг, сроков оказания Услуг, согласованных Сторонами.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Условие об опционе Заказчика является безотзывной офертой Исполнителя в отношении умен</w:t>
      </w:r>
      <w:r w:rsidRPr="003578E5">
        <w:rPr>
          <w:rFonts w:ascii="Times New Roman" w:hAnsi="Times New Roman"/>
          <w:szCs w:val="22"/>
        </w:rPr>
        <w:t>ь</w:t>
      </w:r>
      <w:r w:rsidRPr="003578E5">
        <w:rPr>
          <w:rFonts w:ascii="Times New Roman" w:hAnsi="Times New Roman"/>
          <w:szCs w:val="22"/>
        </w:rPr>
        <w:t xml:space="preserve">шения или увеличения объема Услуг. 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Заявление Заказчика об использовании опциона является акцептом оферты Исполнителя и осущ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ствляется в следующем порядке:</w:t>
      </w:r>
    </w:p>
    <w:p w:rsidR="003578E5" w:rsidRPr="003578E5" w:rsidRDefault="003578E5" w:rsidP="003578E5">
      <w:pPr>
        <w:tabs>
          <w:tab w:val="num" w:pos="1080"/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При использовании опциона Заказчик обязан сообщить об этом Исполнителю, направив ему письменное уведомление за 30 (тридцать) календарных дней до начала срока оказания Услуг. Форма ув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домления об использовании опциона в сторону увеличения/уменьшения определена Сторонами в Прил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 xml:space="preserve">жении № </w:t>
      </w:r>
      <w:r w:rsidRPr="003578E5">
        <w:rPr>
          <w:rFonts w:ascii="Times New Roman" w:hAnsi="Times New Roman"/>
          <w:bCs/>
          <w:szCs w:val="22"/>
        </w:rPr>
        <w:t>4</w:t>
      </w:r>
      <w:r w:rsidRPr="003578E5">
        <w:rPr>
          <w:rFonts w:ascii="Times New Roman" w:hAnsi="Times New Roman"/>
          <w:szCs w:val="22"/>
        </w:rPr>
        <w:t xml:space="preserve"> к настоящему Договору.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С момента получения уведомления Заказчика об исполнении опциона в сторону уменьшения</w:t>
      </w:r>
      <w:r w:rsidRPr="003578E5">
        <w:rPr>
          <w:rFonts w:ascii="Times New Roman" w:hAnsi="Times New Roman"/>
          <w:b/>
          <w:bCs/>
          <w:szCs w:val="22"/>
        </w:rPr>
        <w:t>,</w:t>
      </w:r>
      <w:r w:rsidRPr="003578E5">
        <w:rPr>
          <w:rFonts w:ascii="Times New Roman" w:hAnsi="Times New Roman"/>
          <w:szCs w:val="22"/>
        </w:rPr>
        <w:t xml:space="preserve"> об</w:t>
      </w:r>
      <w:r w:rsidRPr="003578E5">
        <w:rPr>
          <w:rFonts w:ascii="Times New Roman" w:hAnsi="Times New Roman"/>
          <w:szCs w:val="22"/>
        </w:rPr>
        <w:t>я</w:t>
      </w:r>
      <w:r w:rsidRPr="003578E5">
        <w:rPr>
          <w:rFonts w:ascii="Times New Roman" w:hAnsi="Times New Roman"/>
          <w:szCs w:val="22"/>
        </w:rPr>
        <w:t xml:space="preserve">зательства Исполнителя по оказанию </w:t>
      </w:r>
      <w:r w:rsidRPr="003578E5">
        <w:rPr>
          <w:rFonts w:ascii="Times New Roman" w:hAnsi="Times New Roman"/>
          <w:bCs/>
          <w:szCs w:val="22"/>
        </w:rPr>
        <w:t>объема</w:t>
      </w:r>
      <w:r w:rsidRPr="003578E5">
        <w:rPr>
          <w:rFonts w:ascii="Times New Roman" w:hAnsi="Times New Roman"/>
          <w:szCs w:val="22"/>
        </w:rPr>
        <w:t xml:space="preserve"> Услуг, превышающего указанного в уведомлении, прекр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щаются.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С момента получения уведомления Заказчика об использовании опциона в сторону увеличения, объем Услуг, указанный в уведомлении Заказчика, считается Сторонами согласованным и подлежащим исполнению.</w:t>
      </w:r>
    </w:p>
    <w:p w:rsidR="003578E5" w:rsidRPr="003578E5" w:rsidRDefault="003578E5" w:rsidP="003578E5">
      <w:pPr>
        <w:numPr>
          <w:ilvl w:val="1"/>
          <w:numId w:val="13"/>
        </w:numPr>
        <w:shd w:val="clear" w:color="auto" w:fill="FFFFFF"/>
        <w:tabs>
          <w:tab w:val="left" w:pos="709"/>
          <w:tab w:val="left" w:pos="1418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Счета-фактуры, составляемые во исполнение обязатель</w:t>
      </w:r>
      <w:proofErr w:type="gramStart"/>
      <w:r w:rsidRPr="003578E5">
        <w:rPr>
          <w:rFonts w:ascii="Times New Roman" w:hAnsi="Times New Roman"/>
          <w:szCs w:val="22"/>
        </w:rPr>
        <w:t>ств Ст</w:t>
      </w:r>
      <w:proofErr w:type="gramEnd"/>
      <w:r w:rsidRPr="003578E5">
        <w:rPr>
          <w:rFonts w:ascii="Times New Roman" w:hAnsi="Times New Roman"/>
          <w:szCs w:val="22"/>
        </w:rPr>
        <w:t>орон по настоящему Догов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В течение 5 (пяти) рабочих дней с момента подписания настоящего Договора Исполнитель обяз</w:t>
      </w:r>
      <w:r w:rsidRPr="003578E5">
        <w:rPr>
          <w:rFonts w:ascii="Times New Roman" w:hAnsi="Times New Roman"/>
          <w:szCs w:val="22"/>
        </w:rPr>
        <w:t>у</w:t>
      </w:r>
      <w:r w:rsidRPr="003578E5">
        <w:rPr>
          <w:rFonts w:ascii="Times New Roman" w:hAnsi="Times New Roman"/>
          <w:szCs w:val="22"/>
        </w:rPr>
        <w:t>ется направить Заказчику копии документов, подтверждающих полномочия лиц, уполномоченных подп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сывать дополнительные соглашения к настоящему Договору, акты и счета-фактуры (доверенности от о</w:t>
      </w:r>
      <w:r w:rsidRPr="003578E5">
        <w:rPr>
          <w:rFonts w:ascii="Times New Roman" w:hAnsi="Times New Roman"/>
          <w:szCs w:val="22"/>
        </w:rPr>
        <w:t>р</w:t>
      </w:r>
      <w:r w:rsidRPr="003578E5">
        <w:rPr>
          <w:rFonts w:ascii="Times New Roman" w:hAnsi="Times New Roman"/>
          <w:szCs w:val="22"/>
        </w:rPr>
        <w:t>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Счета-фактуры, составляемые во исполнение обязатель</w:t>
      </w:r>
      <w:proofErr w:type="gramStart"/>
      <w:r w:rsidRPr="003578E5">
        <w:rPr>
          <w:rFonts w:ascii="Times New Roman" w:hAnsi="Times New Roman"/>
          <w:szCs w:val="22"/>
        </w:rPr>
        <w:t>ств Ст</w:t>
      </w:r>
      <w:proofErr w:type="gramEnd"/>
      <w:r w:rsidRPr="003578E5">
        <w:rPr>
          <w:rFonts w:ascii="Times New Roman" w:hAnsi="Times New Roman"/>
          <w:szCs w:val="22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Счета-фактуры, подписанные лицами, уполномоченными на то приказом (иным распорядител</w:t>
      </w:r>
      <w:r w:rsidRPr="003578E5">
        <w:rPr>
          <w:rFonts w:ascii="Times New Roman" w:hAnsi="Times New Roman"/>
          <w:szCs w:val="22"/>
        </w:rPr>
        <w:t>ь</w:t>
      </w:r>
      <w:r w:rsidRPr="003578E5">
        <w:rPr>
          <w:rFonts w:ascii="Times New Roman" w:hAnsi="Times New Roman"/>
          <w:szCs w:val="22"/>
        </w:rPr>
        <w:t>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Вместе с оригиналами счетов-фактур направляются надлежащим образом заверенные копии д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3578E5" w:rsidRPr="003578E5" w:rsidRDefault="003578E5" w:rsidP="003578E5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3578E5" w:rsidRPr="003578E5" w:rsidRDefault="003578E5" w:rsidP="003578E5">
      <w:pPr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казчик вправе отсрочить соответствующий платеж на срок просрочки предоставления надлежаще офор</w:t>
      </w:r>
      <w:r w:rsidRPr="003578E5">
        <w:rPr>
          <w:rFonts w:ascii="Times New Roman" w:hAnsi="Times New Roman"/>
          <w:szCs w:val="22"/>
        </w:rPr>
        <w:t>м</w:t>
      </w:r>
      <w:r w:rsidRPr="003578E5">
        <w:rPr>
          <w:rFonts w:ascii="Times New Roman" w:hAnsi="Times New Roman"/>
          <w:szCs w:val="22"/>
        </w:rPr>
        <w:t>ленного оригинала счета-фактуры.</w:t>
      </w:r>
    </w:p>
    <w:p w:rsidR="003578E5" w:rsidRPr="003578E5" w:rsidRDefault="003578E5" w:rsidP="003578E5">
      <w:pPr>
        <w:widowControl w:val="0"/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В случае получения счета-фактуры не соответствующего требованиям настоящего Договора, З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казчик в течение 10 (десяти) дней информирует Исполнителя об этом с указанием конкретных допуще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ных нарушений.</w:t>
      </w:r>
    </w:p>
    <w:p w:rsidR="003578E5" w:rsidRPr="003578E5" w:rsidRDefault="003578E5" w:rsidP="003578E5">
      <w:pPr>
        <w:widowControl w:val="0"/>
        <w:shd w:val="clear" w:color="auto" w:fill="FFFFFF" w:themeFill="background1"/>
        <w:jc w:val="both"/>
        <w:rPr>
          <w:rFonts w:ascii="Times New Roman" w:hAnsi="Times New Roman"/>
          <w:szCs w:val="22"/>
        </w:rPr>
      </w:pPr>
    </w:p>
    <w:p w:rsidR="003578E5" w:rsidRPr="003578E5" w:rsidRDefault="003578E5" w:rsidP="003578E5">
      <w:pPr>
        <w:widowControl w:val="0"/>
        <w:numPr>
          <w:ilvl w:val="0"/>
          <w:numId w:val="13"/>
        </w:numPr>
        <w:shd w:val="clear" w:color="auto" w:fill="FFFFFF" w:themeFill="background1"/>
        <w:ind w:left="0" w:firstLine="0"/>
        <w:jc w:val="center"/>
        <w:rPr>
          <w:rFonts w:ascii="Times New Roman" w:hAnsi="Times New Roman"/>
          <w:b/>
          <w:szCs w:val="22"/>
        </w:rPr>
      </w:pPr>
      <w:r w:rsidRPr="003578E5">
        <w:rPr>
          <w:rFonts w:ascii="Times New Roman" w:hAnsi="Times New Roman"/>
          <w:b/>
          <w:szCs w:val="22"/>
        </w:rPr>
        <w:t>Права и обязанности</w:t>
      </w:r>
    </w:p>
    <w:p w:rsidR="003578E5" w:rsidRPr="003578E5" w:rsidRDefault="003578E5" w:rsidP="003578E5">
      <w:pPr>
        <w:widowControl w:val="0"/>
        <w:numPr>
          <w:ilvl w:val="1"/>
          <w:numId w:val="13"/>
        </w:numPr>
        <w:shd w:val="clear" w:color="auto" w:fill="FFFFFF"/>
        <w:ind w:left="0" w:firstLine="709"/>
        <w:jc w:val="both"/>
        <w:rPr>
          <w:rFonts w:ascii="Times New Roman" w:hAnsi="Times New Roman"/>
          <w:b/>
          <w:szCs w:val="22"/>
        </w:rPr>
      </w:pPr>
      <w:r w:rsidRPr="003578E5">
        <w:rPr>
          <w:rFonts w:ascii="Times New Roman" w:hAnsi="Times New Roman"/>
          <w:b/>
          <w:szCs w:val="22"/>
        </w:rPr>
        <w:t>Заказчик обязуется:</w:t>
      </w:r>
    </w:p>
    <w:p w:rsidR="003578E5" w:rsidRPr="003578E5" w:rsidRDefault="003578E5" w:rsidP="003578E5">
      <w:pPr>
        <w:widowControl w:val="0"/>
        <w:numPr>
          <w:ilvl w:val="2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lastRenderedPageBreak/>
        <w:t>Представить Исполнителю документацию и информацию необходимую для оказания У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>луг по договору.</w:t>
      </w:r>
    </w:p>
    <w:p w:rsidR="003578E5" w:rsidRPr="003578E5" w:rsidRDefault="003578E5" w:rsidP="003578E5">
      <w:pPr>
        <w:widowControl w:val="0"/>
        <w:numPr>
          <w:ilvl w:val="2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Направить Исполнителю уведомление о назначении/смене своих представителей, уполн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моченные принимать оперативные решения, относящиеся к настоящему Договору, с указанием: Ф.И.О., должности уполномоченных лиц и их контактных телефонов.</w:t>
      </w:r>
    </w:p>
    <w:p w:rsidR="003578E5" w:rsidRPr="003578E5" w:rsidRDefault="003578E5" w:rsidP="003578E5">
      <w:pPr>
        <w:widowControl w:val="0"/>
        <w:numPr>
          <w:ilvl w:val="2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Обеспечить прием поступающих от Исполнителя данных, сведений, документов, и пр., к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торые Исполнитель обязан передавать в соответствии с настоящим Договором.</w:t>
      </w:r>
    </w:p>
    <w:p w:rsidR="003578E5" w:rsidRPr="003578E5" w:rsidRDefault="003578E5" w:rsidP="003578E5">
      <w:pPr>
        <w:widowControl w:val="0"/>
        <w:numPr>
          <w:ilvl w:val="2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Обеспечить доступ и допуск персоналу Исполнителя на территорию, объекты и в помещ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ния Заказчика для оказания Услуг.</w:t>
      </w:r>
    </w:p>
    <w:p w:rsidR="003578E5" w:rsidRPr="003578E5" w:rsidRDefault="003578E5" w:rsidP="003578E5">
      <w:pPr>
        <w:widowControl w:val="0"/>
        <w:numPr>
          <w:ilvl w:val="2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Оплатить оказанные Исполнителем Услуги в порядке определённом настоящим догов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ром.</w:t>
      </w:r>
    </w:p>
    <w:p w:rsidR="003578E5" w:rsidRPr="003578E5" w:rsidRDefault="003578E5" w:rsidP="003578E5">
      <w:pPr>
        <w:numPr>
          <w:ilvl w:val="2"/>
          <w:numId w:val="1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bCs/>
          <w:szCs w:val="22"/>
        </w:rPr>
        <w:t>Передать Исполнителю локальные нормативные акты, указанные в Акте приема-передачи (Приложение № 1), в момент заключения Сторонами настоящего Договора.</w:t>
      </w:r>
    </w:p>
    <w:p w:rsidR="003578E5" w:rsidRPr="003578E5" w:rsidRDefault="003578E5" w:rsidP="003578E5">
      <w:pPr>
        <w:numPr>
          <w:ilvl w:val="1"/>
          <w:numId w:val="13"/>
        </w:numPr>
        <w:shd w:val="clear" w:color="auto" w:fill="FFFFFF"/>
        <w:tabs>
          <w:tab w:val="left" w:pos="1134"/>
        </w:tabs>
        <w:jc w:val="both"/>
        <w:rPr>
          <w:rFonts w:ascii="Times New Roman" w:hAnsi="Times New Roman"/>
          <w:b/>
          <w:szCs w:val="22"/>
        </w:rPr>
      </w:pPr>
      <w:r w:rsidRPr="003578E5">
        <w:rPr>
          <w:rFonts w:ascii="Times New Roman" w:hAnsi="Times New Roman"/>
          <w:b/>
          <w:szCs w:val="22"/>
        </w:rPr>
        <w:t>Заказчик вправе:</w:t>
      </w:r>
    </w:p>
    <w:p w:rsidR="003578E5" w:rsidRPr="003578E5" w:rsidRDefault="003578E5" w:rsidP="003578E5">
      <w:pPr>
        <w:numPr>
          <w:ilvl w:val="2"/>
          <w:numId w:val="13"/>
        </w:num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color w:val="000000"/>
          <w:szCs w:val="22"/>
        </w:rPr>
        <w:t>В любое время проверять и контролировать:</w:t>
      </w:r>
    </w:p>
    <w:p w:rsidR="003578E5" w:rsidRPr="003578E5" w:rsidRDefault="003578E5" w:rsidP="003578E5">
      <w:pPr>
        <w:tabs>
          <w:tab w:val="left" w:pos="1134"/>
          <w:tab w:val="left" w:pos="1620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ход и качество Услуг;</w:t>
      </w:r>
    </w:p>
    <w:p w:rsidR="003578E5" w:rsidRPr="003578E5" w:rsidRDefault="003578E5" w:rsidP="003578E5">
      <w:pPr>
        <w:tabs>
          <w:tab w:val="left" w:pos="1134"/>
          <w:tab w:val="left" w:pos="1620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сроки оказания Услуг;</w:t>
      </w:r>
    </w:p>
    <w:p w:rsidR="003578E5" w:rsidRPr="003578E5" w:rsidRDefault="003578E5" w:rsidP="003578E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szCs w:val="22"/>
        </w:rPr>
        <w:t>–</w:t>
      </w:r>
      <w:r w:rsidRPr="003578E5">
        <w:rPr>
          <w:rFonts w:ascii="Times New Roman" w:hAnsi="Times New Roman"/>
          <w:bCs/>
          <w:szCs w:val="22"/>
        </w:rPr>
        <w:t xml:space="preserve"> объем оказания Услуг;</w:t>
      </w:r>
    </w:p>
    <w:p w:rsidR="003578E5" w:rsidRPr="003578E5" w:rsidRDefault="003578E5" w:rsidP="003578E5">
      <w:pPr>
        <w:tabs>
          <w:tab w:val="left" w:pos="1134"/>
          <w:tab w:val="left" w:pos="1620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– качество оборудования, материалов, </w:t>
      </w:r>
      <w:r w:rsidRPr="003578E5">
        <w:rPr>
          <w:rFonts w:ascii="Times New Roman" w:hAnsi="Times New Roman"/>
          <w:szCs w:val="22"/>
          <w:shd w:val="clear" w:color="auto" w:fill="FFFFFF" w:themeFill="background1"/>
        </w:rPr>
        <w:t>инструментов используемых/применяемых для оказания Услуг, и правильность их использования/применения;</w:t>
      </w:r>
    </w:p>
    <w:p w:rsidR="003578E5" w:rsidRPr="003578E5" w:rsidRDefault="003578E5" w:rsidP="003578E5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szCs w:val="22"/>
        </w:rPr>
        <w:t>–применение и правильность применения технологий оказания Услуг</w:t>
      </w:r>
      <w:r w:rsidRPr="003578E5">
        <w:rPr>
          <w:rFonts w:ascii="Times New Roman" w:hAnsi="Times New Roman"/>
          <w:bCs/>
          <w:szCs w:val="22"/>
        </w:rPr>
        <w:t>;</w:t>
      </w:r>
    </w:p>
    <w:p w:rsidR="003578E5" w:rsidRPr="003578E5" w:rsidRDefault="003578E5" w:rsidP="003578E5">
      <w:pPr>
        <w:tabs>
          <w:tab w:val="left" w:pos="1134"/>
        </w:tabs>
        <w:suppressAutoHyphens/>
        <w:adjustRightInd w:val="0"/>
        <w:ind w:firstLine="709"/>
        <w:jc w:val="both"/>
        <w:rPr>
          <w:rFonts w:ascii="Times New Roman" w:hAnsi="Times New Roman"/>
          <w:snapToGrid w:val="0"/>
          <w:szCs w:val="22"/>
        </w:rPr>
      </w:pPr>
      <w:r w:rsidRPr="003578E5">
        <w:rPr>
          <w:rFonts w:ascii="Times New Roman" w:hAnsi="Times New Roman"/>
          <w:szCs w:val="22"/>
        </w:rPr>
        <w:t>–</w:t>
      </w:r>
      <w:r w:rsidRPr="003578E5">
        <w:rPr>
          <w:rFonts w:ascii="Times New Roman" w:hAnsi="Times New Roman"/>
          <w:snapToGrid w:val="0"/>
          <w:szCs w:val="22"/>
        </w:rPr>
        <w:t xml:space="preserve"> соблюдения персоналом Исполнителя и Субподрядчиками требований охраны труда и техники безопасности;</w:t>
      </w:r>
    </w:p>
    <w:p w:rsidR="003578E5" w:rsidRPr="003578E5" w:rsidRDefault="003578E5" w:rsidP="003578E5">
      <w:pPr>
        <w:tabs>
          <w:tab w:val="left" w:pos="1134"/>
          <w:tab w:val="left" w:pos="1620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квалификацию персонала Исполнителя оказывающего Услуги;</w:t>
      </w:r>
    </w:p>
    <w:p w:rsidR="003578E5" w:rsidRPr="003578E5" w:rsidRDefault="003578E5" w:rsidP="003578E5">
      <w:pPr>
        <w:tabs>
          <w:tab w:val="left" w:pos="1134"/>
        </w:tabs>
        <w:suppressAutoHyphens/>
        <w:adjustRightInd w:val="0"/>
        <w:ind w:firstLine="709"/>
        <w:jc w:val="both"/>
        <w:rPr>
          <w:rFonts w:ascii="Times New Roman" w:hAnsi="Times New Roman"/>
          <w:snapToGrid w:val="0"/>
          <w:szCs w:val="22"/>
        </w:rPr>
      </w:pPr>
      <w:r w:rsidRPr="003578E5">
        <w:rPr>
          <w:rFonts w:ascii="Times New Roman" w:hAnsi="Times New Roman"/>
          <w:szCs w:val="22"/>
        </w:rPr>
        <w:t>– исполнение Исполнителем иных требований настоящего Договора.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ставляется соответствующая отметка, при этом отказ Исполнителя от подписания акта не является осн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ванием для отказа от требований Заказчика основанных на Акте.</w:t>
      </w:r>
    </w:p>
    <w:p w:rsidR="003578E5" w:rsidRPr="003578E5" w:rsidRDefault="003578E5" w:rsidP="003578E5">
      <w:pPr>
        <w:numPr>
          <w:ilvl w:val="2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 xml:space="preserve">Требовать от Исполнителя устранения замечаний и </w:t>
      </w:r>
      <w:proofErr w:type="gramStart"/>
      <w:r w:rsidRPr="003578E5">
        <w:rPr>
          <w:rFonts w:ascii="Times New Roman" w:hAnsi="Times New Roman"/>
          <w:szCs w:val="22"/>
        </w:rPr>
        <w:t>недостатков</w:t>
      </w:r>
      <w:proofErr w:type="gramEnd"/>
      <w:r w:rsidRPr="003578E5">
        <w:rPr>
          <w:rFonts w:ascii="Times New Roman" w:hAnsi="Times New Roman"/>
          <w:szCs w:val="22"/>
        </w:rPr>
        <w:t xml:space="preserve"> выявленных Заказчиком</w:t>
      </w:r>
      <w:r w:rsidRPr="003578E5">
        <w:rPr>
          <w:rFonts w:ascii="Times New Roman" w:hAnsi="Times New Roman"/>
          <w:color w:val="000000"/>
          <w:spacing w:val="-1"/>
          <w:szCs w:val="22"/>
        </w:rPr>
        <w:t xml:space="preserve">, которые </w:t>
      </w:r>
      <w:r w:rsidRPr="003578E5">
        <w:rPr>
          <w:rFonts w:ascii="Times New Roman" w:hAnsi="Times New Roman"/>
          <w:szCs w:val="22"/>
        </w:rPr>
        <w:t>могут носить как общий характер, так и касаться конкретных вопросов, относящихся к Услугам.</w:t>
      </w:r>
    </w:p>
    <w:p w:rsidR="003578E5" w:rsidRPr="003578E5" w:rsidRDefault="003578E5" w:rsidP="003578E5">
      <w:pPr>
        <w:numPr>
          <w:ilvl w:val="2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pacing w:val="-2"/>
          <w:szCs w:val="22"/>
        </w:rPr>
      </w:pPr>
      <w:r w:rsidRPr="003578E5">
        <w:rPr>
          <w:rFonts w:ascii="Times New Roman" w:hAnsi="Times New Roman"/>
          <w:bCs/>
          <w:color w:val="000000"/>
          <w:szCs w:val="22"/>
        </w:rPr>
        <w:t>Устанавливать сроки устранения Исполнителем недостатков.</w:t>
      </w:r>
    </w:p>
    <w:p w:rsidR="003578E5" w:rsidRPr="003578E5" w:rsidRDefault="003578E5" w:rsidP="003578E5">
      <w:pPr>
        <w:numPr>
          <w:ilvl w:val="2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pacing w:val="-2"/>
          <w:szCs w:val="22"/>
        </w:rPr>
      </w:pPr>
      <w:r w:rsidRPr="003578E5">
        <w:rPr>
          <w:rFonts w:ascii="Times New Roman" w:hAnsi="Times New Roman"/>
          <w:bCs/>
          <w:color w:val="000000"/>
          <w:szCs w:val="22"/>
        </w:rPr>
        <w:t xml:space="preserve">Требовать от Исполнителя представления (предъявления) </w:t>
      </w:r>
      <w:r w:rsidRPr="003578E5">
        <w:rPr>
          <w:rFonts w:ascii="Times New Roman" w:hAnsi="Times New Roman"/>
          <w:szCs w:val="22"/>
        </w:rPr>
        <w:t>сертификатов, лицензий, разр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шений и прочих документов, удостоверяющих готовность Исполнителя оказывать Услуги.</w:t>
      </w:r>
    </w:p>
    <w:p w:rsidR="003578E5" w:rsidRPr="003578E5" w:rsidRDefault="003578E5" w:rsidP="003578E5">
      <w:pPr>
        <w:numPr>
          <w:ilvl w:val="2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pacing w:val="-2"/>
          <w:szCs w:val="22"/>
        </w:rPr>
      </w:pPr>
      <w:r w:rsidRPr="003578E5">
        <w:rPr>
          <w:rFonts w:ascii="Times New Roman" w:hAnsi="Times New Roman"/>
          <w:bCs/>
          <w:spacing w:val="-2"/>
          <w:szCs w:val="22"/>
        </w:rPr>
        <w:t xml:space="preserve">Требовать от Исполнителя согласования с Заказчиком способов </w:t>
      </w:r>
      <w:r w:rsidRPr="003578E5">
        <w:rPr>
          <w:rFonts w:ascii="Times New Roman" w:hAnsi="Times New Roman"/>
          <w:szCs w:val="22"/>
        </w:rPr>
        <w:t>технологий производства оказания Услуг,</w:t>
      </w:r>
      <w:r w:rsidRPr="003578E5">
        <w:rPr>
          <w:rFonts w:ascii="Times New Roman" w:hAnsi="Times New Roman"/>
          <w:bCs/>
          <w:spacing w:val="-2"/>
          <w:szCs w:val="22"/>
        </w:rPr>
        <w:t xml:space="preserve"> использования </w:t>
      </w:r>
      <w:r w:rsidRPr="003578E5">
        <w:rPr>
          <w:rFonts w:ascii="Times New Roman" w:hAnsi="Times New Roman"/>
          <w:szCs w:val="22"/>
        </w:rPr>
        <w:t xml:space="preserve">материалов, </w:t>
      </w:r>
      <w:r w:rsidRPr="003578E5">
        <w:rPr>
          <w:rFonts w:ascii="Times New Roman" w:hAnsi="Times New Roman"/>
          <w:bCs/>
          <w:spacing w:val="-2"/>
          <w:szCs w:val="22"/>
        </w:rPr>
        <w:t xml:space="preserve">применения </w:t>
      </w:r>
      <w:r w:rsidRPr="003578E5">
        <w:rPr>
          <w:rFonts w:ascii="Times New Roman" w:hAnsi="Times New Roman"/>
          <w:szCs w:val="22"/>
        </w:rPr>
        <w:t>оборудования, механизмов и инструментов.</w:t>
      </w:r>
    </w:p>
    <w:p w:rsidR="003578E5" w:rsidRPr="003578E5" w:rsidRDefault="003578E5" w:rsidP="003578E5">
      <w:pPr>
        <w:numPr>
          <w:ilvl w:val="2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pacing w:val="-2"/>
          <w:szCs w:val="22"/>
        </w:rPr>
      </w:pPr>
      <w:r w:rsidRPr="003578E5">
        <w:rPr>
          <w:rFonts w:ascii="Times New Roman" w:hAnsi="Times New Roman"/>
          <w:bCs/>
          <w:spacing w:val="-2"/>
          <w:szCs w:val="22"/>
        </w:rPr>
        <w:t>О</w:t>
      </w:r>
      <w:r w:rsidRPr="003578E5">
        <w:rPr>
          <w:rFonts w:ascii="Times New Roman" w:hAnsi="Times New Roman"/>
          <w:bCs/>
          <w:szCs w:val="22"/>
        </w:rPr>
        <w:t xml:space="preserve">тдавать распоряжения </w:t>
      </w:r>
      <w:r w:rsidRPr="003578E5">
        <w:rPr>
          <w:rFonts w:ascii="Times New Roman" w:hAnsi="Times New Roman"/>
          <w:color w:val="000000"/>
          <w:szCs w:val="22"/>
        </w:rPr>
        <w:t>по всем вопросам, относящимся к Услугам.</w:t>
      </w:r>
    </w:p>
    <w:p w:rsidR="003578E5" w:rsidRPr="003578E5" w:rsidRDefault="003578E5" w:rsidP="003578E5">
      <w:pPr>
        <w:numPr>
          <w:ilvl w:val="2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В любое время полностью или частично приостановить оказание Услуг, письменно увед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 xml:space="preserve">мив Исполнителя, указав причину приостановки и дату с которой Услуги должны </w:t>
      </w:r>
      <w:proofErr w:type="gramStart"/>
      <w:r w:rsidRPr="003578E5">
        <w:rPr>
          <w:rFonts w:ascii="Times New Roman" w:hAnsi="Times New Roman"/>
          <w:szCs w:val="22"/>
        </w:rPr>
        <w:t>быть</w:t>
      </w:r>
      <w:proofErr w:type="gramEnd"/>
      <w:r w:rsidRPr="003578E5">
        <w:rPr>
          <w:rFonts w:ascii="Times New Roman" w:hAnsi="Times New Roman"/>
          <w:szCs w:val="22"/>
        </w:rPr>
        <w:t xml:space="preserve"> приостановлены, а также в любое время возобновить оказание, Исполнителем приостановленных Услуг, уведомив об этом </w:t>
      </w:r>
      <w:r w:rsidRPr="003578E5">
        <w:rPr>
          <w:rFonts w:ascii="Times New Roman" w:hAnsi="Times New Roman"/>
          <w:bCs/>
          <w:color w:val="000000"/>
          <w:szCs w:val="22"/>
        </w:rPr>
        <w:t>Исполнителя</w:t>
      </w:r>
      <w:r w:rsidRPr="003578E5">
        <w:rPr>
          <w:rFonts w:ascii="Times New Roman" w:hAnsi="Times New Roman"/>
          <w:szCs w:val="22"/>
        </w:rPr>
        <w:t>.</w:t>
      </w:r>
    </w:p>
    <w:p w:rsidR="003578E5" w:rsidRPr="003578E5" w:rsidRDefault="003578E5" w:rsidP="003578E5">
      <w:pPr>
        <w:widowControl w:val="0"/>
        <w:numPr>
          <w:ilvl w:val="2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Т</w:t>
      </w:r>
      <w:r w:rsidRPr="003578E5">
        <w:rPr>
          <w:rFonts w:ascii="Times New Roman" w:hAnsi="Times New Roman"/>
          <w:color w:val="000000"/>
          <w:szCs w:val="22"/>
        </w:rPr>
        <w:t>ребовать от Исполнителя предоставления информации, сведений, данных, отчетов, уст</w:t>
      </w:r>
      <w:r w:rsidRPr="003578E5">
        <w:rPr>
          <w:rFonts w:ascii="Times New Roman" w:hAnsi="Times New Roman"/>
          <w:color w:val="000000"/>
          <w:szCs w:val="22"/>
        </w:rPr>
        <w:t>а</w:t>
      </w:r>
      <w:r w:rsidRPr="003578E5">
        <w:rPr>
          <w:rFonts w:ascii="Times New Roman" w:hAnsi="Times New Roman"/>
          <w:color w:val="000000"/>
          <w:szCs w:val="22"/>
        </w:rPr>
        <w:t>новленных настоящим Договором.</w:t>
      </w:r>
    </w:p>
    <w:p w:rsidR="003578E5" w:rsidRPr="003578E5" w:rsidRDefault="003578E5" w:rsidP="003578E5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 xml:space="preserve">Требовать от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Исполнителя </w:t>
      </w:r>
      <w:r w:rsidRPr="003578E5">
        <w:rPr>
          <w:rFonts w:ascii="Times New Roman" w:hAnsi="Times New Roman"/>
          <w:szCs w:val="22"/>
        </w:rPr>
        <w:t xml:space="preserve">доработки предоставленной Заказчику </w:t>
      </w:r>
      <w:r w:rsidRPr="003578E5">
        <w:rPr>
          <w:rFonts w:ascii="Times New Roman" w:hAnsi="Times New Roman"/>
          <w:color w:val="000000"/>
          <w:szCs w:val="22"/>
        </w:rPr>
        <w:t xml:space="preserve">информации, сведений, данных, отчетов, </w:t>
      </w:r>
      <w:r w:rsidRPr="003578E5">
        <w:rPr>
          <w:rFonts w:ascii="Times New Roman" w:hAnsi="Times New Roman"/>
          <w:szCs w:val="22"/>
        </w:rPr>
        <w:t xml:space="preserve">если таковые составлены с нарушением требований Заказчика </w:t>
      </w:r>
      <w:r w:rsidRPr="003578E5">
        <w:rPr>
          <w:rFonts w:ascii="Times New Roman" w:hAnsi="Times New Roman"/>
          <w:color w:val="000000"/>
          <w:szCs w:val="22"/>
        </w:rPr>
        <w:t>к оформлению (содержанию).</w:t>
      </w:r>
    </w:p>
    <w:p w:rsidR="003578E5" w:rsidRPr="003578E5" w:rsidRDefault="003578E5" w:rsidP="003578E5">
      <w:pPr>
        <w:widowControl w:val="0"/>
        <w:numPr>
          <w:ilvl w:val="2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pacing w:val="-2"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Договора, потребовав предоставления Исполнителем результата оказания Услуг, получе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ного последним по состоянию на дату расторжения Договора определенную в соответствии с настоящим Договором, а также возврата документации регламентирующей оказание Услуг предоставленной Испо</w:t>
      </w:r>
      <w:r w:rsidRPr="003578E5">
        <w:rPr>
          <w:rFonts w:ascii="Times New Roman" w:hAnsi="Times New Roman"/>
          <w:szCs w:val="22"/>
        </w:rPr>
        <w:t>л</w:t>
      </w:r>
      <w:r w:rsidRPr="003578E5">
        <w:rPr>
          <w:rFonts w:ascii="Times New Roman" w:hAnsi="Times New Roman"/>
          <w:szCs w:val="22"/>
        </w:rPr>
        <w:t>нителю в целях настоящего Договора, на период</w:t>
      </w:r>
      <w:proofErr w:type="gramEnd"/>
      <w:r w:rsidRPr="003578E5">
        <w:rPr>
          <w:rFonts w:ascii="Times New Roman" w:hAnsi="Times New Roman"/>
          <w:szCs w:val="22"/>
        </w:rPr>
        <w:t xml:space="preserve"> оказания Услуг.</w:t>
      </w:r>
    </w:p>
    <w:p w:rsidR="003578E5" w:rsidRPr="003578E5" w:rsidRDefault="003578E5" w:rsidP="003578E5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</w:t>
      </w:r>
      <w:r w:rsidRPr="003578E5">
        <w:rPr>
          <w:rFonts w:ascii="Times New Roman" w:hAnsi="Times New Roman"/>
          <w:szCs w:val="22"/>
        </w:rPr>
        <w:t>д</w:t>
      </w:r>
      <w:r w:rsidRPr="003578E5">
        <w:rPr>
          <w:rFonts w:ascii="Times New Roman" w:hAnsi="Times New Roman"/>
          <w:szCs w:val="22"/>
        </w:rPr>
        <w:t>ставителями Сторон.</w:t>
      </w:r>
    </w:p>
    <w:p w:rsidR="003578E5" w:rsidRPr="003578E5" w:rsidRDefault="003578E5" w:rsidP="003578E5">
      <w:pPr>
        <w:numPr>
          <w:ilvl w:val="2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lastRenderedPageBreak/>
        <w:t>Расторгнуть Договор в одностороннем порядке без возмещения Исполнителю убытков в случаях: если Исполнитель не приступил к оказанию Услуг в течение 5 (пяти) дней не по вине Заказчика, неоднократного или длящегося более 1 (одного) месяца нарушения Исполнителем обязательств по Дог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вору, письменно предупредив Исполнителя не менее чем за 2 (два) календарных дня.</w:t>
      </w:r>
    </w:p>
    <w:p w:rsidR="003578E5" w:rsidRPr="003578E5" w:rsidRDefault="003578E5" w:rsidP="003578E5">
      <w:pPr>
        <w:numPr>
          <w:ilvl w:val="2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pacing w:val="-2"/>
          <w:szCs w:val="22"/>
        </w:rPr>
      </w:pPr>
      <w:r w:rsidRPr="003578E5">
        <w:rPr>
          <w:rFonts w:ascii="Times New Roman" w:hAnsi="Times New Roman"/>
          <w:color w:val="000000"/>
          <w:szCs w:val="22"/>
        </w:rPr>
        <w:t>Запретить доступ на территорию Заказчика: иностранным гражданам и лицам без гра</w:t>
      </w:r>
      <w:r w:rsidRPr="003578E5">
        <w:rPr>
          <w:rFonts w:ascii="Times New Roman" w:hAnsi="Times New Roman"/>
          <w:color w:val="000000"/>
          <w:szCs w:val="22"/>
        </w:rPr>
        <w:t>ж</w:t>
      </w:r>
      <w:r w:rsidRPr="003578E5">
        <w:rPr>
          <w:rFonts w:ascii="Times New Roman" w:hAnsi="Times New Roman"/>
          <w:color w:val="000000"/>
          <w:szCs w:val="22"/>
        </w:rPr>
        <w:t>данства, привлекаемым Исполнителем (если Заказчиком будет выявлено, что использование Исполнит</w:t>
      </w:r>
      <w:r w:rsidRPr="003578E5">
        <w:rPr>
          <w:rFonts w:ascii="Times New Roman" w:hAnsi="Times New Roman"/>
          <w:color w:val="000000"/>
          <w:szCs w:val="22"/>
        </w:rPr>
        <w:t>е</w:t>
      </w:r>
      <w:r w:rsidRPr="003578E5">
        <w:rPr>
          <w:rFonts w:ascii="Times New Roman" w:hAnsi="Times New Roman"/>
          <w:color w:val="000000"/>
          <w:szCs w:val="22"/>
        </w:rPr>
        <w:t xml:space="preserve">лем труда указанных лиц нарушает миграционное законодательство); </w:t>
      </w:r>
      <w:r w:rsidRPr="003578E5">
        <w:rPr>
          <w:rFonts w:ascii="Times New Roman" w:hAnsi="Times New Roman"/>
          <w:szCs w:val="22"/>
        </w:rPr>
        <w:t>физическим лицам привлеченным Исполнителем для оказания Услуг на основании гражданско-правовых договоров, Субподрядчикам, пр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влечение которых Исполнитель не согласовал в соответствии с требованиями настоящего Договора.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bCs/>
          <w:spacing w:val="-2"/>
          <w:szCs w:val="22"/>
        </w:rPr>
      </w:pPr>
      <w:r w:rsidRPr="003578E5">
        <w:rPr>
          <w:rFonts w:ascii="Times New Roman" w:hAnsi="Times New Roman"/>
          <w:color w:val="000000"/>
          <w:szCs w:val="22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3578E5" w:rsidRPr="003578E5" w:rsidRDefault="003578E5" w:rsidP="003578E5">
      <w:pPr>
        <w:numPr>
          <w:ilvl w:val="2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pacing w:val="-2"/>
          <w:szCs w:val="22"/>
        </w:rPr>
      </w:pPr>
      <w:r w:rsidRPr="003578E5">
        <w:rPr>
          <w:rFonts w:ascii="Times New Roman" w:hAnsi="Times New Roman"/>
          <w:bCs/>
          <w:color w:val="000000"/>
          <w:szCs w:val="22"/>
        </w:rPr>
        <w:t>Требовать от Исполнителя замены персонала, Субподрядчиков.</w:t>
      </w:r>
    </w:p>
    <w:p w:rsidR="003578E5" w:rsidRPr="003578E5" w:rsidRDefault="003578E5" w:rsidP="003578E5">
      <w:pPr>
        <w:numPr>
          <w:ilvl w:val="2"/>
          <w:numId w:val="13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spacing w:val="-2"/>
          <w:szCs w:val="22"/>
        </w:rPr>
      </w:pPr>
      <w:r w:rsidRPr="003578E5">
        <w:rPr>
          <w:rFonts w:ascii="Times New Roman" w:hAnsi="Times New Roman"/>
          <w:color w:val="000000"/>
          <w:szCs w:val="22"/>
        </w:rPr>
        <w:t>Без объяснения причин, отказать Исполнителю в привлечении последним Субподрядчика для целей настоящего Договора.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567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4.3. </w:t>
      </w:r>
      <w:r w:rsidRPr="003578E5">
        <w:rPr>
          <w:rFonts w:ascii="Times New Roman" w:hAnsi="Times New Roman"/>
          <w:b/>
          <w:bCs/>
          <w:color w:val="000000"/>
          <w:szCs w:val="22"/>
        </w:rPr>
        <w:t>Исполнитель</w:t>
      </w:r>
      <w:r w:rsidR="00BA26F3">
        <w:rPr>
          <w:rFonts w:ascii="Times New Roman" w:hAnsi="Times New Roman"/>
          <w:b/>
          <w:szCs w:val="22"/>
        </w:rPr>
        <w:t xml:space="preserve"> о</w:t>
      </w:r>
      <w:r w:rsidRPr="003578E5">
        <w:rPr>
          <w:rFonts w:ascii="Times New Roman" w:hAnsi="Times New Roman"/>
          <w:b/>
          <w:szCs w:val="22"/>
        </w:rPr>
        <w:t>бязуется</w:t>
      </w:r>
      <w:r w:rsidRPr="003578E5">
        <w:rPr>
          <w:rFonts w:ascii="Times New Roman" w:hAnsi="Times New Roman"/>
          <w:szCs w:val="22"/>
        </w:rPr>
        <w:t>:</w:t>
      </w:r>
    </w:p>
    <w:p w:rsidR="003578E5" w:rsidRPr="003578E5" w:rsidRDefault="003578E5" w:rsidP="003578E5">
      <w:pPr>
        <w:numPr>
          <w:ilvl w:val="2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Оказать Услуги с надлежащим качеством, в установленном объеме и в установленные сроки, в соответствии с документацией регламентирующей оказание Услуг, действующим законодател</w:t>
      </w:r>
      <w:r w:rsidRPr="003578E5">
        <w:rPr>
          <w:rFonts w:ascii="Times New Roman" w:hAnsi="Times New Roman"/>
          <w:szCs w:val="22"/>
        </w:rPr>
        <w:t>ь</w:t>
      </w:r>
      <w:r w:rsidRPr="003578E5">
        <w:rPr>
          <w:rFonts w:ascii="Times New Roman" w:hAnsi="Times New Roman"/>
          <w:szCs w:val="22"/>
        </w:rPr>
        <w:t xml:space="preserve">ством РФ и настоящим Договором. </w:t>
      </w:r>
    </w:p>
    <w:p w:rsidR="003578E5" w:rsidRPr="003578E5" w:rsidRDefault="003578E5" w:rsidP="003578E5">
      <w:pPr>
        <w:numPr>
          <w:ilvl w:val="2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Передать Заказчику в течение2 (двух</w:t>
      </w:r>
      <w:proofErr w:type="gramStart"/>
      <w:r w:rsidRPr="003578E5">
        <w:rPr>
          <w:rFonts w:ascii="Times New Roman" w:hAnsi="Times New Roman"/>
          <w:szCs w:val="22"/>
        </w:rPr>
        <w:t>)к</w:t>
      </w:r>
      <w:proofErr w:type="gramEnd"/>
      <w:r w:rsidRPr="003578E5">
        <w:rPr>
          <w:rFonts w:ascii="Times New Roman" w:hAnsi="Times New Roman"/>
          <w:szCs w:val="22"/>
        </w:rPr>
        <w:t>алендарных дней результаты оказания Услуги, в виде оригиналов следующих документов:</w:t>
      </w:r>
    </w:p>
    <w:p w:rsidR="003578E5" w:rsidRPr="003578E5" w:rsidRDefault="003578E5" w:rsidP="003578E5">
      <w:pPr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акты проведения замеров по радиационному контролю, результаты замеров приборного ко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троля и исследования естественного и техногенного радиационного фона (протоколы замеров радиац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онного контроля) производственных объектов и площадок, расположенных на лицензионных участках Заказчика;</w:t>
      </w:r>
    </w:p>
    <w:p w:rsidR="003578E5" w:rsidRPr="003578E5" w:rsidRDefault="003578E5" w:rsidP="003578E5">
      <w:pPr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сводные отчеты о выполнении первичного обследования природного (естественного) ради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 xml:space="preserve">ционного фона лицензионных участков;  </w:t>
      </w:r>
    </w:p>
    <w:p w:rsidR="003578E5" w:rsidRPr="003578E5" w:rsidRDefault="003578E5" w:rsidP="003578E5">
      <w:pPr>
        <w:widowControl w:val="0"/>
        <w:numPr>
          <w:ilvl w:val="0"/>
          <w:numId w:val="12"/>
        </w:numPr>
        <w:shd w:val="clear" w:color="auto" w:fill="FFFFFF" w:themeFill="background1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информацию в виде пояснительной записки о превышения полученных значений МЭД га</w:t>
      </w:r>
      <w:r w:rsidRPr="003578E5">
        <w:rPr>
          <w:rFonts w:ascii="Times New Roman" w:hAnsi="Times New Roman"/>
          <w:szCs w:val="22"/>
        </w:rPr>
        <w:t>м</w:t>
      </w:r>
      <w:r w:rsidRPr="003578E5">
        <w:rPr>
          <w:rFonts w:ascii="Times New Roman" w:hAnsi="Times New Roman"/>
          <w:szCs w:val="22"/>
        </w:rPr>
        <w:t>ма-излучения над установленным НРБ-99/2009 нормативом мощности эквивалентной дозы внешнего гамма-излучения и удельной активности нуклидов К-40, Ra-226, Th-232, Cs-137 на технологических об</w:t>
      </w:r>
      <w:r w:rsidRPr="003578E5">
        <w:rPr>
          <w:rFonts w:ascii="Times New Roman" w:hAnsi="Times New Roman"/>
          <w:szCs w:val="22"/>
        </w:rPr>
        <w:t>ъ</w:t>
      </w:r>
      <w:r w:rsidRPr="003578E5">
        <w:rPr>
          <w:rFonts w:ascii="Times New Roman" w:hAnsi="Times New Roman"/>
          <w:szCs w:val="22"/>
        </w:rPr>
        <w:t>ектах ОАО «СН-МНГ» с приложением результатов исследований.</w:t>
      </w:r>
    </w:p>
    <w:p w:rsidR="003578E5" w:rsidRPr="003578E5" w:rsidRDefault="003578E5" w:rsidP="003578E5">
      <w:pPr>
        <w:widowControl w:val="0"/>
        <w:numPr>
          <w:ilvl w:val="2"/>
          <w:numId w:val="9"/>
        </w:numPr>
        <w:shd w:val="clear" w:color="auto" w:fill="FFFFFF" w:themeFill="background1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Иметь выданные в соответствии с требованиями законодательства РФ, и предъявлять З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казчику (по требованию),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3578E5" w:rsidRPr="003578E5" w:rsidRDefault="003578E5" w:rsidP="003578E5">
      <w:pPr>
        <w:widowControl w:val="0"/>
        <w:numPr>
          <w:ilvl w:val="2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Защищать и освобождать от ответственности и ограждать Заказчика от каких-либо прете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зий или исков третьих лиц, от любых обязательств, убытков, штрафов и взысканий, которые могут во</w:t>
      </w:r>
      <w:r w:rsidRPr="003578E5">
        <w:rPr>
          <w:rFonts w:ascii="Times New Roman" w:hAnsi="Times New Roman"/>
          <w:szCs w:val="22"/>
        </w:rPr>
        <w:t>з</w:t>
      </w:r>
      <w:r w:rsidRPr="003578E5">
        <w:rPr>
          <w:rFonts w:ascii="Times New Roman" w:hAnsi="Times New Roman"/>
          <w:szCs w:val="22"/>
        </w:rPr>
        <w:t xml:space="preserve">никнуть в связи с ненадлежащим выполнением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Исполнителем </w:t>
      </w:r>
      <w:r w:rsidRPr="003578E5">
        <w:rPr>
          <w:rFonts w:ascii="Times New Roman" w:hAnsi="Times New Roman"/>
          <w:szCs w:val="22"/>
        </w:rPr>
        <w:t xml:space="preserve">Договора, а также нарушением </w:t>
      </w:r>
      <w:r w:rsidRPr="003578E5">
        <w:rPr>
          <w:rFonts w:ascii="Times New Roman" w:hAnsi="Times New Roman"/>
          <w:bCs/>
          <w:color w:val="000000"/>
          <w:szCs w:val="22"/>
        </w:rPr>
        <w:t>Исполн</w:t>
      </w:r>
      <w:r w:rsidRPr="003578E5">
        <w:rPr>
          <w:rFonts w:ascii="Times New Roman" w:hAnsi="Times New Roman"/>
          <w:bCs/>
          <w:color w:val="000000"/>
          <w:szCs w:val="22"/>
        </w:rPr>
        <w:t>и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телем </w:t>
      </w:r>
      <w:r w:rsidRPr="003578E5">
        <w:rPr>
          <w:rFonts w:ascii="Times New Roman" w:hAnsi="Times New Roman"/>
          <w:szCs w:val="22"/>
        </w:rPr>
        <w:t xml:space="preserve">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Исполнителем </w:t>
      </w:r>
      <w:r w:rsidRPr="003578E5">
        <w:rPr>
          <w:rFonts w:ascii="Times New Roman" w:hAnsi="Times New Roman"/>
          <w:szCs w:val="22"/>
        </w:rPr>
        <w:t xml:space="preserve">Договора,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Исполнитель </w:t>
      </w:r>
      <w:r w:rsidRPr="003578E5">
        <w:rPr>
          <w:rFonts w:ascii="Times New Roman" w:hAnsi="Times New Roman"/>
          <w:szCs w:val="22"/>
        </w:rPr>
        <w:t>обязан по первому требованию предоставить Заказчику всю необходимую информацию и документацию, связа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ную с предметом указанных претензий или исков.</w:t>
      </w:r>
    </w:p>
    <w:p w:rsidR="003578E5" w:rsidRPr="003578E5" w:rsidRDefault="003578E5" w:rsidP="003578E5">
      <w:pPr>
        <w:numPr>
          <w:ilvl w:val="2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bCs/>
          <w:color w:val="000000"/>
          <w:szCs w:val="22"/>
        </w:rPr>
        <w:t xml:space="preserve">Обеспечить принятие </w:t>
      </w:r>
      <w:r w:rsidRPr="003578E5">
        <w:rPr>
          <w:rFonts w:ascii="Times New Roman" w:hAnsi="Times New Roman"/>
          <w:bCs/>
          <w:szCs w:val="22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Исполнителю для надлежащего исполнения обязательств.</w:t>
      </w:r>
    </w:p>
    <w:p w:rsidR="003578E5" w:rsidRPr="003578E5" w:rsidRDefault="003578E5" w:rsidP="003578E5">
      <w:pPr>
        <w:numPr>
          <w:ilvl w:val="2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Не позднее 3 (трех) рабочих дней с даты подписания Договора, письменно уведомить З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казчика о назначении своего представител</w:t>
      </w:r>
      <w:proofErr w:type="gramStart"/>
      <w:r w:rsidRPr="003578E5">
        <w:rPr>
          <w:rFonts w:ascii="Times New Roman" w:hAnsi="Times New Roman"/>
          <w:szCs w:val="22"/>
        </w:rPr>
        <w:t>я(</w:t>
      </w:r>
      <w:proofErr w:type="gramEnd"/>
      <w:r w:rsidRPr="003578E5">
        <w:rPr>
          <w:rFonts w:ascii="Times New Roman" w:hAnsi="Times New Roman"/>
          <w:szCs w:val="22"/>
        </w:rPr>
        <w:t>ей) и объеме предоставленных ему (им) полномочий. В ув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домлении должно быть указано:</w:t>
      </w:r>
      <w:r w:rsidRPr="00714607">
        <w:rPr>
          <w:rFonts w:ascii="Times New Roman" w:hAnsi="Times New Roman"/>
          <w:szCs w:val="22"/>
        </w:rPr>
        <w:t xml:space="preserve"> </w:t>
      </w:r>
      <w:r w:rsidRPr="003578E5">
        <w:rPr>
          <w:rFonts w:ascii="Times New Roman" w:hAnsi="Times New Roman"/>
          <w:szCs w:val="22"/>
        </w:rPr>
        <w:t>Ф.И.О., должность уполномоченных лиц и их контактные телефоны.</w:t>
      </w:r>
    </w:p>
    <w:p w:rsidR="003578E5" w:rsidRPr="003578E5" w:rsidRDefault="003578E5" w:rsidP="003578E5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/>
          <w:szCs w:val="22"/>
          <w:lang w:eastAsia="en-US"/>
        </w:rPr>
      </w:pPr>
      <w:r w:rsidRPr="003578E5">
        <w:rPr>
          <w:rFonts w:ascii="Times New Roman" w:eastAsia="Calibri" w:hAnsi="Times New Roman"/>
          <w:szCs w:val="22"/>
          <w:lang w:eastAsia="en-US"/>
        </w:rPr>
        <w:t>При привлечении Субподрядчика, Исполнитель уведомляет Заказчика о назначении своих пре</w:t>
      </w:r>
      <w:r w:rsidRPr="003578E5">
        <w:rPr>
          <w:rFonts w:ascii="Times New Roman" w:eastAsia="Calibri" w:hAnsi="Times New Roman"/>
          <w:szCs w:val="22"/>
          <w:lang w:eastAsia="en-US"/>
        </w:rPr>
        <w:t>д</w:t>
      </w:r>
      <w:r w:rsidRPr="003578E5">
        <w:rPr>
          <w:rFonts w:ascii="Times New Roman" w:eastAsia="Calibri" w:hAnsi="Times New Roman"/>
          <w:szCs w:val="22"/>
          <w:lang w:eastAsia="en-US"/>
        </w:rPr>
        <w:t>ставител</w:t>
      </w:r>
      <w:proofErr w:type="gramStart"/>
      <w:r w:rsidRPr="003578E5">
        <w:rPr>
          <w:rFonts w:ascii="Times New Roman" w:eastAsia="Calibri" w:hAnsi="Times New Roman"/>
          <w:szCs w:val="22"/>
          <w:lang w:eastAsia="en-US"/>
        </w:rPr>
        <w:t>я(</w:t>
      </w:r>
      <w:proofErr w:type="gramEnd"/>
      <w:r w:rsidRPr="003578E5">
        <w:rPr>
          <w:rFonts w:ascii="Times New Roman" w:eastAsia="Calibri" w:hAnsi="Times New Roman"/>
          <w:szCs w:val="22"/>
          <w:lang w:eastAsia="en-US"/>
        </w:rPr>
        <w:t>ей) в лице работника(</w:t>
      </w:r>
      <w:proofErr w:type="spellStart"/>
      <w:r w:rsidRPr="003578E5">
        <w:rPr>
          <w:rFonts w:ascii="Times New Roman" w:eastAsia="Calibri" w:hAnsi="Times New Roman"/>
          <w:szCs w:val="22"/>
          <w:lang w:eastAsia="en-US"/>
        </w:rPr>
        <w:t>ов</w:t>
      </w:r>
      <w:proofErr w:type="spellEnd"/>
      <w:r w:rsidRPr="003578E5">
        <w:rPr>
          <w:rFonts w:ascii="Times New Roman" w:eastAsia="Calibri" w:hAnsi="Times New Roman"/>
          <w:szCs w:val="22"/>
          <w:lang w:eastAsia="en-US"/>
        </w:rPr>
        <w:t xml:space="preserve">) Субподрядчика, и объеме предоставленных ему (им) полномочий в рамках настоящего Договора. В уведомлении должно быть </w:t>
      </w:r>
      <w:proofErr w:type="spellStart"/>
      <w:r w:rsidRPr="003578E5">
        <w:rPr>
          <w:rFonts w:ascii="Times New Roman" w:eastAsia="Calibri" w:hAnsi="Times New Roman"/>
          <w:szCs w:val="22"/>
          <w:lang w:eastAsia="en-US"/>
        </w:rPr>
        <w:t>указано</w:t>
      </w:r>
      <w:proofErr w:type="gramStart"/>
      <w:r w:rsidRPr="003578E5">
        <w:rPr>
          <w:rFonts w:ascii="Times New Roman" w:eastAsia="Calibri" w:hAnsi="Times New Roman"/>
          <w:szCs w:val="22"/>
          <w:lang w:eastAsia="en-US"/>
        </w:rPr>
        <w:t>:Ф</w:t>
      </w:r>
      <w:proofErr w:type="gramEnd"/>
      <w:r w:rsidRPr="003578E5">
        <w:rPr>
          <w:rFonts w:ascii="Times New Roman" w:eastAsia="Calibri" w:hAnsi="Times New Roman"/>
          <w:szCs w:val="22"/>
          <w:lang w:eastAsia="en-US"/>
        </w:rPr>
        <w:t>.И.О</w:t>
      </w:r>
      <w:proofErr w:type="spellEnd"/>
      <w:r w:rsidRPr="003578E5">
        <w:rPr>
          <w:rFonts w:ascii="Times New Roman" w:eastAsia="Calibri" w:hAnsi="Times New Roman"/>
          <w:szCs w:val="22"/>
          <w:lang w:eastAsia="en-US"/>
        </w:rPr>
        <w:t>., должность уполномоченных лиц и их контактные телефоны.</w:t>
      </w:r>
    </w:p>
    <w:p w:rsidR="003578E5" w:rsidRPr="003578E5" w:rsidRDefault="003578E5" w:rsidP="003578E5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/>
          <w:szCs w:val="22"/>
          <w:lang w:eastAsia="en-US"/>
        </w:rPr>
      </w:pPr>
      <w:r w:rsidRPr="003578E5">
        <w:rPr>
          <w:rFonts w:ascii="Times New Roman" w:eastAsia="Calibri" w:hAnsi="Times New Roman"/>
          <w:szCs w:val="22"/>
          <w:lang w:eastAsia="en-US"/>
        </w:rPr>
        <w:t>Исполнитель письменно обязан уведомить Заказчика о смене своего представител</w:t>
      </w:r>
      <w:proofErr w:type="gramStart"/>
      <w:r w:rsidRPr="003578E5">
        <w:rPr>
          <w:rFonts w:ascii="Times New Roman" w:eastAsia="Calibri" w:hAnsi="Times New Roman"/>
          <w:szCs w:val="22"/>
          <w:lang w:eastAsia="en-US"/>
        </w:rPr>
        <w:t>я(</w:t>
      </w:r>
      <w:proofErr w:type="gramEnd"/>
      <w:r w:rsidRPr="003578E5">
        <w:rPr>
          <w:rFonts w:ascii="Times New Roman" w:eastAsia="Calibri" w:hAnsi="Times New Roman"/>
          <w:szCs w:val="22"/>
          <w:lang w:eastAsia="en-US"/>
        </w:rPr>
        <w:t>ей), в течение одного рабочего дня.</w:t>
      </w:r>
    </w:p>
    <w:p w:rsidR="003578E5" w:rsidRPr="003578E5" w:rsidRDefault="003578E5" w:rsidP="003578E5">
      <w:pPr>
        <w:numPr>
          <w:ilvl w:val="2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pacing w:val="-2"/>
          <w:szCs w:val="22"/>
        </w:rPr>
        <w:t>Соблюдать/выполнять требования следующих локальных нормативных актов Заказчика, принятых по акту приема-передачи: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Положения об организации и осуществлении производственного экологического контроля;</w:t>
      </w:r>
    </w:p>
    <w:p w:rsidR="003578E5" w:rsidRPr="003578E5" w:rsidRDefault="003578E5" w:rsidP="003578E5">
      <w:pPr>
        <w:shd w:val="clear" w:color="auto" w:fill="FFFFFF"/>
        <w:tabs>
          <w:tab w:val="left" w:pos="1134"/>
          <w:tab w:val="left" w:pos="1800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lastRenderedPageBreak/>
        <w:t>– Положения о контрольно-пропускных пунктах открытого акционерного общества «Славнефть-Мегионнефтегаз»;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Процедуры «Контроль употребления алкоголя, наркотических и токсических веществ;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Процедуры «</w:t>
      </w:r>
      <w:proofErr w:type="gramStart"/>
      <w:r w:rsidRPr="003578E5">
        <w:rPr>
          <w:rFonts w:ascii="Times New Roman" w:hAnsi="Times New Roman"/>
          <w:szCs w:val="22"/>
        </w:rPr>
        <w:t>Контроль за</w:t>
      </w:r>
      <w:proofErr w:type="gramEnd"/>
      <w:r w:rsidRPr="003578E5">
        <w:rPr>
          <w:rFonts w:ascii="Times New Roman" w:hAnsi="Times New Roman"/>
          <w:szCs w:val="22"/>
        </w:rPr>
        <w:t xml:space="preserve"> безопасным проведением работ в открытом акционерном обществе «Славнефть-Мегионнефтегаз»;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Стандарта «Общие требования, предъявляемые к подрядным организациям в открытом акци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нерном обществе «Славнефть-Мегионнефтегаз» в области охраны труда, промышленной, пожарной и экологической безопасности»;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Стандарта «Транспортная безопасность в открытом акционерном обществе «Славнефть-Мегионнефтегаз»;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Стандарта «Оповещение при возникновении технических инцидентов, аварий, пожаров, несч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стных случаев на производстве и других происшествиях в открытом акционерном обществе «Славнефть-Мегионнефтегаз»;</w:t>
      </w:r>
    </w:p>
    <w:p w:rsidR="003578E5" w:rsidRPr="003578E5" w:rsidRDefault="003578E5" w:rsidP="003578E5">
      <w:pPr>
        <w:shd w:val="clear" w:color="auto" w:fill="FFFFFF"/>
        <w:tabs>
          <w:tab w:val="left" w:pos="566"/>
          <w:tab w:val="left" w:pos="1134"/>
          <w:tab w:val="num" w:pos="1440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Стандарта «Расследование и учет происшествий в открытом акционерном обществе «Сла</w:t>
      </w:r>
      <w:r w:rsidRPr="003578E5">
        <w:rPr>
          <w:rFonts w:ascii="Times New Roman" w:hAnsi="Times New Roman"/>
          <w:szCs w:val="22"/>
        </w:rPr>
        <w:t>в</w:t>
      </w:r>
      <w:r w:rsidRPr="003578E5">
        <w:rPr>
          <w:rFonts w:ascii="Times New Roman" w:hAnsi="Times New Roman"/>
          <w:szCs w:val="22"/>
        </w:rPr>
        <w:t>нефть-Мегионнефтегаз»;</w:t>
      </w:r>
    </w:p>
    <w:p w:rsidR="003578E5" w:rsidRPr="003578E5" w:rsidRDefault="003578E5" w:rsidP="003578E5">
      <w:pPr>
        <w:shd w:val="clear" w:color="auto" w:fill="FFFFFF"/>
        <w:tabs>
          <w:tab w:val="left" w:pos="566"/>
          <w:tab w:val="left" w:pos="1134"/>
          <w:tab w:val="num" w:pos="1440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–Положение о допуске Подрядных организаций к выполнению работ/оказанию услуг на прои</w:t>
      </w:r>
      <w:r w:rsidRPr="003578E5">
        <w:rPr>
          <w:rFonts w:ascii="Times New Roman" w:hAnsi="Times New Roman"/>
          <w:szCs w:val="22"/>
        </w:rPr>
        <w:t>з</w:t>
      </w:r>
      <w:r w:rsidRPr="003578E5">
        <w:rPr>
          <w:rFonts w:ascii="Times New Roman" w:hAnsi="Times New Roman"/>
          <w:szCs w:val="22"/>
        </w:rPr>
        <w:t>водственной территории и объектах ОАО «СН-МНГ»;</w:t>
      </w:r>
    </w:p>
    <w:p w:rsidR="003578E5" w:rsidRPr="003578E5" w:rsidRDefault="003578E5" w:rsidP="003578E5">
      <w:pPr>
        <w:shd w:val="clear" w:color="auto" w:fill="FFFFFF"/>
        <w:tabs>
          <w:tab w:val="left" w:pos="566"/>
          <w:tab w:val="left" w:pos="1134"/>
          <w:tab w:val="num" w:pos="1440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–Регламент взаимодействия ОАО «СН-МНГ» с подрядными организациями в процессе привлеч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ния Субподрядных организаций;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Регламент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знаков хищения имущества открытого акционерного общества «Славнефть-Мегионнефтегаз»;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</w:t>
      </w:r>
      <w:r w:rsidRPr="003578E5">
        <w:rPr>
          <w:rFonts w:ascii="Times New Roman" w:hAnsi="Times New Roman"/>
          <w:bCs/>
          <w:szCs w:val="22"/>
        </w:rPr>
        <w:t>Стандарт «Порядок технического расследования и учета инцидентов на опасных производстве</w:t>
      </w:r>
      <w:r w:rsidRPr="003578E5">
        <w:rPr>
          <w:rFonts w:ascii="Times New Roman" w:hAnsi="Times New Roman"/>
          <w:bCs/>
          <w:szCs w:val="22"/>
        </w:rPr>
        <w:t>н</w:t>
      </w:r>
      <w:r w:rsidRPr="003578E5">
        <w:rPr>
          <w:rFonts w:ascii="Times New Roman" w:hAnsi="Times New Roman"/>
          <w:bCs/>
          <w:szCs w:val="22"/>
        </w:rPr>
        <w:t>ных объектах открытого акционерного общества «Славнефть-Мегионнефтегаз».</w:t>
      </w:r>
    </w:p>
    <w:p w:rsidR="003578E5" w:rsidRPr="003578E5" w:rsidRDefault="003578E5" w:rsidP="003578E5">
      <w:pPr>
        <w:numPr>
          <w:ilvl w:val="2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За свой счет без дополнительной оплаты со стороны Заказчика:</w:t>
      </w:r>
    </w:p>
    <w:p w:rsidR="003578E5" w:rsidRPr="003578E5" w:rsidRDefault="003578E5" w:rsidP="003578E5">
      <w:pPr>
        <w:numPr>
          <w:ilvl w:val="3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 xml:space="preserve">Для оказания Услуг применять/использовать оборудование, материалы, инструменты, </w:t>
      </w:r>
      <w:r w:rsidRPr="003578E5">
        <w:rPr>
          <w:rFonts w:ascii="Times New Roman" w:hAnsi="Times New Roman"/>
          <w:spacing w:val="2"/>
          <w:szCs w:val="22"/>
        </w:rPr>
        <w:t>к</w:t>
      </w:r>
      <w:r w:rsidRPr="003578E5">
        <w:rPr>
          <w:rFonts w:ascii="Times New Roman" w:hAnsi="Times New Roman"/>
          <w:spacing w:val="2"/>
          <w:szCs w:val="22"/>
        </w:rPr>
        <w:t>а</w:t>
      </w:r>
      <w:r w:rsidRPr="003578E5">
        <w:rPr>
          <w:rFonts w:ascii="Times New Roman" w:hAnsi="Times New Roman"/>
          <w:spacing w:val="2"/>
          <w:szCs w:val="22"/>
        </w:rPr>
        <w:t xml:space="preserve">чество которых соответствует </w:t>
      </w:r>
      <w:r w:rsidRPr="003578E5">
        <w:rPr>
          <w:rFonts w:ascii="Times New Roman" w:hAnsi="Times New Roman"/>
          <w:szCs w:val="22"/>
        </w:rPr>
        <w:t xml:space="preserve">государственным стандартам, техническим условиям, иным требованиям технических </w:t>
      </w:r>
      <w:r w:rsidRPr="003578E5">
        <w:rPr>
          <w:rFonts w:ascii="Times New Roman" w:hAnsi="Times New Roman"/>
          <w:spacing w:val="2"/>
          <w:szCs w:val="22"/>
        </w:rPr>
        <w:t>регламентов, действующих в РФ, требованиям настоящего Договора и документации ре</w:t>
      </w:r>
      <w:r w:rsidRPr="003578E5">
        <w:rPr>
          <w:rFonts w:ascii="Times New Roman" w:hAnsi="Times New Roman"/>
          <w:spacing w:val="2"/>
          <w:szCs w:val="22"/>
        </w:rPr>
        <w:t>г</w:t>
      </w:r>
      <w:r w:rsidRPr="003578E5">
        <w:rPr>
          <w:rFonts w:ascii="Times New Roman" w:hAnsi="Times New Roman"/>
          <w:spacing w:val="2"/>
          <w:szCs w:val="22"/>
        </w:rPr>
        <w:t>ламентирующей оказание Услуг, что должно быть подтверждено соответствующими сертификатами, техническими пас</w:t>
      </w:r>
      <w:r w:rsidRPr="003578E5">
        <w:rPr>
          <w:rFonts w:ascii="Times New Roman" w:hAnsi="Times New Roman"/>
          <w:szCs w:val="22"/>
        </w:rPr>
        <w:t>портами. По требованию Заказчика предъявлять последнему, документы, подтве</w:t>
      </w:r>
      <w:r w:rsidRPr="003578E5">
        <w:rPr>
          <w:rFonts w:ascii="Times New Roman" w:hAnsi="Times New Roman"/>
          <w:szCs w:val="22"/>
        </w:rPr>
        <w:t>р</w:t>
      </w:r>
      <w:r w:rsidRPr="003578E5">
        <w:rPr>
          <w:rFonts w:ascii="Times New Roman" w:hAnsi="Times New Roman"/>
          <w:szCs w:val="22"/>
        </w:rPr>
        <w:t>ждающие качество оборудования, материалов, инструментов.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В целях оказания Услуг надлежащего качества и в установленном объеме, обеспечивать достато</w:t>
      </w:r>
      <w:r w:rsidRPr="003578E5">
        <w:rPr>
          <w:rFonts w:ascii="Times New Roman" w:hAnsi="Times New Roman"/>
          <w:szCs w:val="22"/>
        </w:rPr>
        <w:t>ч</w:t>
      </w:r>
      <w:r w:rsidRPr="003578E5">
        <w:rPr>
          <w:rFonts w:ascii="Times New Roman" w:hAnsi="Times New Roman"/>
          <w:szCs w:val="22"/>
        </w:rPr>
        <w:t>ное количество единиц оборудования, инструментов на объекте оказания Услуг, с учетом особенностей его расположения, дорожных сообщений и пр.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Транспортировать грузы по территории Заказчика только при наличии номерных товаротран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>портных накладных заполненных в соответствии с требованиями действующего законодательства РФ.</w:t>
      </w:r>
    </w:p>
    <w:p w:rsidR="003578E5" w:rsidRPr="003578E5" w:rsidRDefault="003578E5" w:rsidP="003578E5">
      <w:pPr>
        <w:numPr>
          <w:ilvl w:val="3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 xml:space="preserve">Комплектовать оборудование в соответствии с </w:t>
      </w:r>
      <w:proofErr w:type="gramStart"/>
      <w:r w:rsidRPr="003578E5">
        <w:rPr>
          <w:rFonts w:ascii="Times New Roman" w:hAnsi="Times New Roman"/>
          <w:szCs w:val="22"/>
        </w:rPr>
        <w:t>техническими</w:t>
      </w:r>
      <w:proofErr w:type="gramEnd"/>
      <w:r w:rsidRPr="003578E5">
        <w:rPr>
          <w:rFonts w:ascii="Times New Roman" w:hAnsi="Times New Roman"/>
          <w:szCs w:val="22"/>
        </w:rPr>
        <w:t xml:space="preserve"> характеристикам изготов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теля оборудования. Обеспечивать (гарантировать) соответствие комплектующих и запасных частей, ко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струкционным требованиям оборудования, обеспечивающее применение оборудования с использованием всех его технических возможностей.</w:t>
      </w:r>
    </w:p>
    <w:p w:rsidR="003578E5" w:rsidRPr="003578E5" w:rsidRDefault="003578E5" w:rsidP="003578E5">
      <w:pPr>
        <w:numPr>
          <w:ilvl w:val="3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Доставлять (перемещать) оборудование, материалы, инструменты в места оказания Услуг, осуществлять его разгрузку-погрузку, складирование, выполнять своевременную поверку, ремонт и те</w:t>
      </w:r>
      <w:r w:rsidRPr="003578E5">
        <w:rPr>
          <w:rFonts w:ascii="Times New Roman" w:hAnsi="Times New Roman"/>
          <w:szCs w:val="22"/>
        </w:rPr>
        <w:t>х</w:t>
      </w:r>
      <w:r w:rsidRPr="003578E5">
        <w:rPr>
          <w:rFonts w:ascii="Times New Roman" w:hAnsi="Times New Roman"/>
          <w:szCs w:val="22"/>
        </w:rPr>
        <w:t>ническое обслуживание.</w:t>
      </w:r>
    </w:p>
    <w:p w:rsidR="003578E5" w:rsidRPr="003578E5" w:rsidRDefault="003578E5" w:rsidP="003578E5">
      <w:pPr>
        <w:numPr>
          <w:ilvl w:val="3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Поддерживать применяемое/используемое при оказании Услуг оборудование материалы, инструменты в состоянии,</w:t>
      </w:r>
      <w:r w:rsidRPr="00714607">
        <w:rPr>
          <w:rFonts w:ascii="Times New Roman" w:hAnsi="Times New Roman"/>
          <w:szCs w:val="22"/>
        </w:rPr>
        <w:t xml:space="preserve"> </w:t>
      </w:r>
      <w:r w:rsidRPr="003578E5">
        <w:rPr>
          <w:rFonts w:ascii="Times New Roman" w:hAnsi="Times New Roman"/>
          <w:bCs/>
          <w:spacing w:val="-2"/>
          <w:szCs w:val="22"/>
        </w:rPr>
        <w:t>отвечающем требованиям настоящего Договора.</w:t>
      </w:r>
    </w:p>
    <w:p w:rsidR="003578E5" w:rsidRPr="003578E5" w:rsidRDefault="003578E5" w:rsidP="003578E5">
      <w:pPr>
        <w:numPr>
          <w:ilvl w:val="3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3578E5" w:rsidRPr="003578E5" w:rsidRDefault="003578E5" w:rsidP="003578E5">
      <w:pPr>
        <w:numPr>
          <w:ilvl w:val="3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pacing w:val="-2"/>
          <w:szCs w:val="22"/>
        </w:rPr>
        <w:t xml:space="preserve">Обеспечить сохранность </w:t>
      </w:r>
      <w:r w:rsidRPr="003578E5">
        <w:rPr>
          <w:rFonts w:ascii="Times New Roman" w:hAnsi="Times New Roman"/>
          <w:szCs w:val="22"/>
        </w:rPr>
        <w:t>оборудования, материалов, инструментов, находящихся в месте оказания Услуг, используемых Исполнителем при оказании Услуг.</w:t>
      </w:r>
    </w:p>
    <w:p w:rsidR="003578E5" w:rsidRPr="003578E5" w:rsidRDefault="003578E5" w:rsidP="003578E5">
      <w:pPr>
        <w:numPr>
          <w:ilvl w:val="3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Обеспечить учет, хранение оборудования Заказчика полученного на период оказания У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>луг, и своевременный возврат оборудования Заказчику с оформлением акта приема – передачи, а также применение оборудования Заказчика исключительно по целевому назначению для оказания Услуг по н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стоящему Договору.</w:t>
      </w:r>
    </w:p>
    <w:p w:rsidR="003578E5" w:rsidRPr="003578E5" w:rsidRDefault="003578E5" w:rsidP="003578E5">
      <w:pPr>
        <w:widowControl w:val="0"/>
        <w:shd w:val="clear" w:color="auto" w:fill="FFFFFF"/>
        <w:tabs>
          <w:tab w:val="left" w:pos="566"/>
          <w:tab w:val="left" w:pos="1134"/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Обеспечить сохранность материалов, полученных от Заказчика для оказания Услуг, и их испол</w:t>
      </w:r>
      <w:r w:rsidRPr="003578E5">
        <w:rPr>
          <w:rFonts w:ascii="Times New Roman" w:hAnsi="Times New Roman"/>
          <w:szCs w:val="22"/>
        </w:rPr>
        <w:t>ь</w:t>
      </w:r>
      <w:r w:rsidRPr="003578E5">
        <w:rPr>
          <w:rFonts w:ascii="Times New Roman" w:hAnsi="Times New Roman"/>
          <w:szCs w:val="22"/>
        </w:rPr>
        <w:t xml:space="preserve">зование исключительно по целевому назначению для оказания Услуг по настоящему Договору. </w:t>
      </w:r>
    </w:p>
    <w:p w:rsidR="003578E5" w:rsidRPr="003578E5" w:rsidRDefault="003578E5" w:rsidP="003578E5">
      <w:pPr>
        <w:widowControl w:val="0"/>
        <w:shd w:val="clear" w:color="auto" w:fill="FFFFFF"/>
        <w:tabs>
          <w:tab w:val="left" w:pos="566"/>
          <w:tab w:val="left" w:pos="1134"/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Обеспечить сохранность (учет и хранение) и возврат иного имущества Заказчика, если таковое будет предоставлено Заказчиком во временное пользование на период оказания Услуг.</w:t>
      </w:r>
    </w:p>
    <w:p w:rsidR="003578E5" w:rsidRPr="003578E5" w:rsidRDefault="003578E5" w:rsidP="003578E5">
      <w:pPr>
        <w:numPr>
          <w:ilvl w:val="3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lastRenderedPageBreak/>
        <w:t>Для оказания Услуг привлекать компетентный, достаточно квалифицированный, профе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>сиональный, обученный персонал, аттестованный (обученный) по технике безопасности, охране труда и пожарной безопасности (</w:t>
      </w:r>
      <w:r w:rsidRPr="003578E5">
        <w:rPr>
          <w:rFonts w:ascii="Times New Roman" w:hAnsi="Times New Roman"/>
          <w:bCs/>
          <w:szCs w:val="22"/>
        </w:rPr>
        <w:t xml:space="preserve">как минимум по стандартам в соответствии с требованиями законодательства РФ), </w:t>
      </w:r>
      <w:r w:rsidRPr="003578E5">
        <w:rPr>
          <w:rFonts w:ascii="Times New Roman" w:hAnsi="Times New Roman"/>
          <w:szCs w:val="22"/>
        </w:rPr>
        <w:t xml:space="preserve">прошедший соответствующую подготовку. </w:t>
      </w:r>
    </w:p>
    <w:p w:rsidR="003578E5" w:rsidRPr="003578E5" w:rsidRDefault="003578E5" w:rsidP="003578E5">
      <w:pPr>
        <w:numPr>
          <w:ilvl w:val="3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тельства РФ.</w:t>
      </w:r>
    </w:p>
    <w:p w:rsidR="003578E5" w:rsidRPr="003578E5" w:rsidRDefault="003578E5" w:rsidP="003578E5">
      <w:pPr>
        <w:numPr>
          <w:ilvl w:val="3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bCs/>
          <w:szCs w:val="22"/>
        </w:rPr>
        <w:t>Обеспечить работу своего персонала в режиме, обеспечивающем бесперебойное оказание Услуг в соответствии с режимом оказания Услуг.</w:t>
      </w:r>
    </w:p>
    <w:p w:rsidR="003578E5" w:rsidRPr="003578E5" w:rsidRDefault="003578E5" w:rsidP="003578E5">
      <w:pPr>
        <w:numPr>
          <w:ilvl w:val="3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Обеспечить персонал ресурсами, в объеме необходимом (достаточном) для испо</w:t>
      </w:r>
      <w:r w:rsidRPr="003578E5">
        <w:rPr>
          <w:rFonts w:ascii="Times New Roman" w:hAnsi="Times New Roman"/>
          <w:szCs w:val="22"/>
        </w:rPr>
        <w:t>л</w:t>
      </w:r>
      <w:r w:rsidRPr="003578E5">
        <w:rPr>
          <w:rFonts w:ascii="Times New Roman" w:hAnsi="Times New Roman"/>
          <w:szCs w:val="22"/>
        </w:rPr>
        <w:t>нения Исполнителем обязательств по настоящему Договору и обеспечения безопасных условий труда его персонала, в том числе, но не ограничиваясь: с</w:t>
      </w:r>
      <w:r w:rsidRPr="003578E5">
        <w:rPr>
          <w:rFonts w:ascii="Times New Roman" w:hAnsi="Times New Roman"/>
          <w:spacing w:val="-8"/>
          <w:szCs w:val="22"/>
        </w:rPr>
        <w:t xml:space="preserve">редствами индивидуальной защиты, специальной одеждой; </w:t>
      </w:r>
      <w:r w:rsidRPr="003578E5">
        <w:rPr>
          <w:rFonts w:ascii="Times New Roman" w:hAnsi="Times New Roman"/>
          <w:szCs w:val="22"/>
        </w:rPr>
        <w:t>средствами связи; оборудованием, материалами, инструментами; расходными и комплектующими мат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риалами.</w:t>
      </w:r>
    </w:p>
    <w:p w:rsidR="003578E5" w:rsidRPr="003578E5" w:rsidRDefault="003578E5" w:rsidP="003578E5">
      <w:pPr>
        <w:numPr>
          <w:ilvl w:val="3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Осуществлять доставку своего персонала в места оказания Услуг и обратно. В ц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лях оказания Услуг надлежащего качества и в установленные сроки, обеспечивать необходимую числе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ность персонала в месте оказания Услуг, с учетом особенностей его расположения, дорожных сообщений.</w:t>
      </w:r>
    </w:p>
    <w:p w:rsidR="003578E5" w:rsidRPr="003578E5" w:rsidRDefault="003578E5" w:rsidP="003578E5">
      <w:pPr>
        <w:numPr>
          <w:ilvl w:val="3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Согласовать с Заказчиком места базирования своего персонала на время оказания Услуг в том случае, если персонал Исполнителя во время оказания Услуг будет проживать в полевых у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 xml:space="preserve">ловиях. При </w:t>
      </w:r>
      <w:r w:rsidRPr="003578E5">
        <w:rPr>
          <w:rFonts w:ascii="Times New Roman" w:hAnsi="Times New Roman"/>
          <w:spacing w:val="-8"/>
          <w:szCs w:val="22"/>
        </w:rPr>
        <w:t xml:space="preserve">проживании персонала </w:t>
      </w:r>
      <w:r w:rsidRPr="003578E5">
        <w:rPr>
          <w:rFonts w:ascii="Times New Roman" w:hAnsi="Times New Roman"/>
          <w:szCs w:val="22"/>
        </w:rPr>
        <w:t xml:space="preserve">в полевых условиях, Исполнитель обязуется оборудовать </w:t>
      </w:r>
      <w:r w:rsidRPr="003578E5">
        <w:rPr>
          <w:rFonts w:ascii="Times New Roman" w:hAnsi="Times New Roman"/>
          <w:spacing w:val="-8"/>
          <w:szCs w:val="22"/>
        </w:rPr>
        <w:t>жилые пом</w:t>
      </w:r>
      <w:r w:rsidRPr="003578E5">
        <w:rPr>
          <w:rFonts w:ascii="Times New Roman" w:hAnsi="Times New Roman"/>
          <w:spacing w:val="-8"/>
          <w:szCs w:val="22"/>
        </w:rPr>
        <w:t>е</w:t>
      </w:r>
      <w:r w:rsidRPr="003578E5">
        <w:rPr>
          <w:rFonts w:ascii="Times New Roman" w:hAnsi="Times New Roman"/>
          <w:spacing w:val="-8"/>
          <w:szCs w:val="22"/>
        </w:rPr>
        <w:t>щения в соответствии с требованиями санитарных норм, норм охраны труда, промышленной и пожарной безопа</w:t>
      </w:r>
      <w:r w:rsidRPr="003578E5">
        <w:rPr>
          <w:rFonts w:ascii="Times New Roman" w:hAnsi="Times New Roman"/>
          <w:spacing w:val="-8"/>
          <w:szCs w:val="22"/>
        </w:rPr>
        <w:t>с</w:t>
      </w:r>
      <w:r w:rsidRPr="003578E5">
        <w:rPr>
          <w:rFonts w:ascii="Times New Roman" w:hAnsi="Times New Roman"/>
          <w:spacing w:val="-8"/>
          <w:szCs w:val="22"/>
        </w:rPr>
        <w:t>ности. На помещениях, предназначенных для проживания персонала Исполнителя, должны быть размещены лог</w:t>
      </w:r>
      <w:r w:rsidRPr="003578E5">
        <w:rPr>
          <w:rFonts w:ascii="Times New Roman" w:hAnsi="Times New Roman"/>
          <w:spacing w:val="-8"/>
          <w:szCs w:val="22"/>
        </w:rPr>
        <w:t>о</w:t>
      </w:r>
      <w:r w:rsidRPr="003578E5">
        <w:rPr>
          <w:rFonts w:ascii="Times New Roman" w:hAnsi="Times New Roman"/>
          <w:spacing w:val="-8"/>
          <w:szCs w:val="22"/>
        </w:rPr>
        <w:t>типы Исполнителя.</w:t>
      </w:r>
    </w:p>
    <w:p w:rsidR="003578E5" w:rsidRPr="003578E5" w:rsidRDefault="003578E5" w:rsidP="003578E5">
      <w:pPr>
        <w:numPr>
          <w:ilvl w:val="3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 xml:space="preserve">Обеспечить постоянное присутствие своего </w:t>
      </w:r>
      <w:r w:rsidRPr="003578E5">
        <w:rPr>
          <w:rFonts w:ascii="Times New Roman" w:hAnsi="Times New Roman"/>
          <w:iCs/>
          <w:szCs w:val="22"/>
        </w:rPr>
        <w:t>представителя уполномоченного ос</w:t>
      </w:r>
      <w:r w:rsidRPr="003578E5">
        <w:rPr>
          <w:rFonts w:ascii="Times New Roman" w:hAnsi="Times New Roman"/>
          <w:iCs/>
          <w:szCs w:val="22"/>
        </w:rPr>
        <w:t>у</w:t>
      </w:r>
      <w:r w:rsidRPr="003578E5">
        <w:rPr>
          <w:rFonts w:ascii="Times New Roman" w:hAnsi="Times New Roman"/>
          <w:iCs/>
          <w:szCs w:val="22"/>
        </w:rPr>
        <w:t xml:space="preserve">ществлять </w:t>
      </w:r>
      <w:proofErr w:type="gramStart"/>
      <w:r w:rsidRPr="003578E5">
        <w:rPr>
          <w:rFonts w:ascii="Times New Roman" w:hAnsi="Times New Roman"/>
          <w:iCs/>
          <w:szCs w:val="22"/>
        </w:rPr>
        <w:t>контроль за</w:t>
      </w:r>
      <w:proofErr w:type="gramEnd"/>
      <w:r w:rsidRPr="003578E5">
        <w:rPr>
          <w:rFonts w:ascii="Times New Roman" w:hAnsi="Times New Roman"/>
          <w:iCs/>
          <w:szCs w:val="22"/>
        </w:rPr>
        <w:t xml:space="preserve"> оказанием Услуг, а также взаимодействовать с представителями Заказчика, в теч</w:t>
      </w:r>
      <w:r w:rsidRPr="003578E5">
        <w:rPr>
          <w:rFonts w:ascii="Times New Roman" w:hAnsi="Times New Roman"/>
          <w:iCs/>
          <w:szCs w:val="22"/>
        </w:rPr>
        <w:t>е</w:t>
      </w:r>
      <w:r w:rsidRPr="003578E5">
        <w:rPr>
          <w:rFonts w:ascii="Times New Roman" w:hAnsi="Times New Roman"/>
          <w:iCs/>
          <w:szCs w:val="22"/>
        </w:rPr>
        <w:t>ние всего времени оказания Услуг, на производственной площадке Заказчика. Ответственный представ</w:t>
      </w:r>
      <w:r w:rsidRPr="003578E5">
        <w:rPr>
          <w:rFonts w:ascii="Times New Roman" w:hAnsi="Times New Roman"/>
          <w:iCs/>
          <w:szCs w:val="22"/>
        </w:rPr>
        <w:t>и</w:t>
      </w:r>
      <w:r w:rsidRPr="003578E5">
        <w:rPr>
          <w:rFonts w:ascii="Times New Roman" w:hAnsi="Times New Roman"/>
          <w:iCs/>
          <w:szCs w:val="22"/>
        </w:rPr>
        <w:t xml:space="preserve">тель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Исполнителя </w:t>
      </w:r>
      <w:r w:rsidRPr="003578E5">
        <w:rPr>
          <w:rFonts w:ascii="Times New Roman" w:hAnsi="Times New Roman"/>
          <w:iCs/>
          <w:szCs w:val="22"/>
        </w:rPr>
        <w:t>должен быть квалифицированным и аттестованным специалистом.</w:t>
      </w:r>
    </w:p>
    <w:p w:rsidR="003578E5" w:rsidRPr="003578E5" w:rsidRDefault="003578E5" w:rsidP="003578E5">
      <w:pPr>
        <w:numPr>
          <w:ilvl w:val="3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 xml:space="preserve">Осуществлять постоянный </w:t>
      </w:r>
      <w:proofErr w:type="gramStart"/>
      <w:r w:rsidRPr="003578E5">
        <w:rPr>
          <w:rFonts w:ascii="Times New Roman" w:hAnsi="Times New Roman"/>
          <w:szCs w:val="22"/>
        </w:rPr>
        <w:t>контроль за</w:t>
      </w:r>
      <w:proofErr w:type="gramEnd"/>
      <w:r w:rsidRPr="003578E5">
        <w:rPr>
          <w:rFonts w:ascii="Times New Roman" w:hAnsi="Times New Roman"/>
          <w:szCs w:val="22"/>
        </w:rPr>
        <w:t xml:space="preserve"> соблюдением своим персоналом требов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 xml:space="preserve">ний Договора, документации регламентирующей оказание Услуги, действующего законодательства РФ, с регулярным </w:t>
      </w:r>
      <w:r w:rsidRPr="003578E5">
        <w:rPr>
          <w:rFonts w:ascii="Times New Roman" w:hAnsi="Times New Roman"/>
          <w:color w:val="000000"/>
          <w:szCs w:val="22"/>
        </w:rPr>
        <w:t>проведением в этих целях необходимых обучений, инструктажей и проверок.</w:t>
      </w:r>
    </w:p>
    <w:p w:rsidR="003578E5" w:rsidRPr="003578E5" w:rsidRDefault="003578E5" w:rsidP="003578E5">
      <w:pPr>
        <w:numPr>
          <w:ilvl w:val="2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bCs/>
          <w:spacing w:val="-2"/>
          <w:szCs w:val="22"/>
        </w:rPr>
        <w:t>По</w:t>
      </w:r>
      <w:r w:rsidRPr="00714607">
        <w:rPr>
          <w:rFonts w:ascii="Times New Roman" w:hAnsi="Times New Roman"/>
          <w:bCs/>
          <w:spacing w:val="-2"/>
          <w:szCs w:val="22"/>
        </w:rPr>
        <w:t xml:space="preserve"> </w:t>
      </w:r>
      <w:r w:rsidRPr="003578E5">
        <w:rPr>
          <w:rFonts w:ascii="Times New Roman" w:hAnsi="Times New Roman"/>
          <w:bCs/>
          <w:spacing w:val="-2"/>
          <w:szCs w:val="22"/>
        </w:rPr>
        <w:t xml:space="preserve">требованию Заказчика, согласовать с последним использование/применение </w:t>
      </w:r>
      <w:r w:rsidRPr="003578E5">
        <w:rPr>
          <w:rFonts w:ascii="Times New Roman" w:hAnsi="Times New Roman"/>
          <w:szCs w:val="22"/>
        </w:rPr>
        <w:t>оборудов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ния, материалов, инструментов, а также применение технологий оказания Услуг.</w:t>
      </w:r>
    </w:p>
    <w:p w:rsidR="003578E5" w:rsidRPr="003578E5" w:rsidRDefault="003578E5" w:rsidP="003578E5">
      <w:pPr>
        <w:numPr>
          <w:ilvl w:val="2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bCs/>
          <w:szCs w:val="22"/>
        </w:rPr>
        <w:t>Обязать свой персонал, по требованию Заказчика, предъявлять документы, удостоверя</w:t>
      </w:r>
      <w:r w:rsidRPr="003578E5">
        <w:rPr>
          <w:rFonts w:ascii="Times New Roman" w:hAnsi="Times New Roman"/>
          <w:bCs/>
          <w:szCs w:val="22"/>
        </w:rPr>
        <w:t>ю</w:t>
      </w:r>
      <w:r w:rsidRPr="003578E5">
        <w:rPr>
          <w:rFonts w:ascii="Times New Roman" w:hAnsi="Times New Roman"/>
          <w:bCs/>
          <w:szCs w:val="22"/>
        </w:rPr>
        <w:t>щие/подтверждающие компетенцию и полномочия</w:t>
      </w:r>
      <w:r w:rsidRPr="003578E5">
        <w:rPr>
          <w:rFonts w:ascii="Times New Roman" w:hAnsi="Times New Roman"/>
          <w:szCs w:val="22"/>
        </w:rPr>
        <w:t>.</w:t>
      </w:r>
    </w:p>
    <w:p w:rsidR="003578E5" w:rsidRPr="003578E5" w:rsidRDefault="003578E5" w:rsidP="003578E5">
      <w:pPr>
        <w:numPr>
          <w:ilvl w:val="2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napToGrid w:val="0"/>
          <w:szCs w:val="22"/>
        </w:rPr>
        <w:t>Неукоснительно соблюдать все требования миграционного законодательства РФ, в случ</w:t>
      </w:r>
      <w:r w:rsidRPr="003578E5">
        <w:rPr>
          <w:rFonts w:ascii="Times New Roman" w:hAnsi="Times New Roman"/>
          <w:snapToGrid w:val="0"/>
          <w:szCs w:val="22"/>
        </w:rPr>
        <w:t>а</w:t>
      </w:r>
      <w:r w:rsidRPr="003578E5">
        <w:rPr>
          <w:rFonts w:ascii="Times New Roman" w:hAnsi="Times New Roman"/>
          <w:snapToGrid w:val="0"/>
          <w:szCs w:val="22"/>
        </w:rPr>
        <w:t>ях, предусмотренных законодательством РФ, получать разрешения на привлечение и использование ин</w:t>
      </w:r>
      <w:r w:rsidRPr="003578E5">
        <w:rPr>
          <w:rFonts w:ascii="Times New Roman" w:hAnsi="Times New Roman"/>
          <w:snapToGrid w:val="0"/>
          <w:szCs w:val="22"/>
        </w:rPr>
        <w:t>о</w:t>
      </w:r>
      <w:r w:rsidRPr="003578E5">
        <w:rPr>
          <w:rFonts w:ascii="Times New Roman" w:hAnsi="Times New Roman"/>
          <w:snapToGrid w:val="0"/>
          <w:szCs w:val="22"/>
        </w:rPr>
        <w:t>странных работников, рабочие визы, разрешения на работу и т.д. В случае</w:t>
      </w:r>
      <w:proofErr w:type="gramStart"/>
      <w:r w:rsidRPr="003578E5">
        <w:rPr>
          <w:rFonts w:ascii="Times New Roman" w:hAnsi="Times New Roman"/>
          <w:snapToGrid w:val="0"/>
          <w:szCs w:val="22"/>
        </w:rPr>
        <w:t>,</w:t>
      </w:r>
      <w:proofErr w:type="gramEnd"/>
      <w:r w:rsidRPr="003578E5">
        <w:rPr>
          <w:rFonts w:ascii="Times New Roman" w:hAnsi="Times New Roman"/>
          <w:snapToGrid w:val="0"/>
          <w:szCs w:val="22"/>
        </w:rPr>
        <w:t xml:space="preserve"> если Заказчиком не допущены к оказанию Услуги</w:t>
      </w:r>
      <w:r w:rsidRPr="003578E5">
        <w:rPr>
          <w:rFonts w:ascii="Times New Roman" w:hAnsi="Times New Roman"/>
          <w:color w:val="000000"/>
          <w:szCs w:val="22"/>
        </w:rPr>
        <w:t>, иностранные граждане, лица без гражданства, привлеченные Исполнителем с нар</w:t>
      </w:r>
      <w:r w:rsidRPr="003578E5">
        <w:rPr>
          <w:rFonts w:ascii="Times New Roman" w:hAnsi="Times New Roman"/>
          <w:color w:val="000000"/>
          <w:szCs w:val="22"/>
        </w:rPr>
        <w:t>у</w:t>
      </w:r>
      <w:r w:rsidRPr="003578E5">
        <w:rPr>
          <w:rFonts w:ascii="Times New Roman" w:hAnsi="Times New Roman"/>
          <w:color w:val="000000"/>
          <w:szCs w:val="22"/>
        </w:rPr>
        <w:t>шением миграционного законодательства, Исполнитель</w:t>
      </w:r>
      <w:r w:rsidRPr="003578E5">
        <w:rPr>
          <w:rFonts w:ascii="Times New Roman" w:hAnsi="Times New Roman"/>
          <w:szCs w:val="22"/>
        </w:rPr>
        <w:t xml:space="preserve"> обязуется незамедлительно своими силами и за свой счет устранить обстоятельства, препятствующие оказанию Услуг по настоящему Договору.</w:t>
      </w:r>
    </w:p>
    <w:p w:rsidR="003578E5" w:rsidRPr="003578E5" w:rsidRDefault="003578E5" w:rsidP="003578E5">
      <w:pPr>
        <w:numPr>
          <w:ilvl w:val="2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3578E5" w:rsidRPr="003578E5" w:rsidRDefault="003578E5" w:rsidP="003578E5">
      <w:pPr>
        <w:numPr>
          <w:ilvl w:val="2"/>
          <w:numId w:val="9"/>
        </w:numPr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 xml:space="preserve">При привлечении Субподрядчика, </w:t>
      </w:r>
      <w:r w:rsidRPr="003578E5">
        <w:rPr>
          <w:rFonts w:ascii="Times New Roman" w:hAnsi="Times New Roman"/>
          <w:spacing w:val="5"/>
          <w:szCs w:val="22"/>
        </w:rPr>
        <w:t xml:space="preserve">представлять Заказчику (по </w:t>
      </w:r>
      <w:r w:rsidRPr="003578E5">
        <w:rPr>
          <w:rFonts w:ascii="Times New Roman" w:hAnsi="Times New Roman"/>
          <w:spacing w:val="4"/>
          <w:szCs w:val="22"/>
        </w:rPr>
        <w:t>требованию) копии з</w:t>
      </w:r>
      <w:r w:rsidRPr="003578E5">
        <w:rPr>
          <w:rFonts w:ascii="Times New Roman" w:hAnsi="Times New Roman"/>
          <w:spacing w:val="4"/>
          <w:szCs w:val="22"/>
        </w:rPr>
        <w:t>а</w:t>
      </w:r>
      <w:r w:rsidRPr="003578E5">
        <w:rPr>
          <w:rFonts w:ascii="Times New Roman" w:hAnsi="Times New Roman"/>
          <w:spacing w:val="4"/>
          <w:szCs w:val="22"/>
        </w:rPr>
        <w:t>ключенных с ним договоров, копии лицензий и иной разрешительной документации предусмотре</w:t>
      </w:r>
      <w:r w:rsidRPr="003578E5">
        <w:rPr>
          <w:rFonts w:ascii="Times New Roman" w:hAnsi="Times New Roman"/>
          <w:spacing w:val="4"/>
          <w:szCs w:val="22"/>
        </w:rPr>
        <w:t>н</w:t>
      </w:r>
      <w:r w:rsidRPr="003578E5">
        <w:rPr>
          <w:rFonts w:ascii="Times New Roman" w:hAnsi="Times New Roman"/>
          <w:spacing w:val="4"/>
          <w:szCs w:val="22"/>
        </w:rPr>
        <w:t xml:space="preserve">ной действующим законодательством РФ для оказания Услуг определенных настоящим Договором, и (или) оказания услуг сопровождающих/обеспечивающих оказание Услуг, а также </w:t>
      </w:r>
      <w:r w:rsidRPr="003578E5">
        <w:rPr>
          <w:rFonts w:ascii="Times New Roman" w:hAnsi="Times New Roman"/>
          <w:szCs w:val="22"/>
        </w:rPr>
        <w:t>копии правоуст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 xml:space="preserve">навливающих, учредительных документов Субподрядчика, </w:t>
      </w:r>
      <w:r w:rsidRPr="003578E5">
        <w:rPr>
          <w:rFonts w:ascii="Times New Roman" w:hAnsi="Times New Roman"/>
          <w:spacing w:val="4"/>
          <w:szCs w:val="22"/>
        </w:rPr>
        <w:t>другую истребованную Заказчиком док</w:t>
      </w:r>
      <w:r w:rsidRPr="003578E5">
        <w:rPr>
          <w:rFonts w:ascii="Times New Roman" w:hAnsi="Times New Roman"/>
          <w:spacing w:val="4"/>
          <w:szCs w:val="22"/>
        </w:rPr>
        <w:t>у</w:t>
      </w:r>
      <w:r w:rsidRPr="003578E5">
        <w:rPr>
          <w:rFonts w:ascii="Times New Roman" w:hAnsi="Times New Roman"/>
          <w:spacing w:val="4"/>
          <w:szCs w:val="22"/>
        </w:rPr>
        <w:t>ментацию и информацию о Субподрядчике.</w:t>
      </w:r>
      <w:proofErr w:type="gramEnd"/>
    </w:p>
    <w:p w:rsidR="003578E5" w:rsidRPr="003578E5" w:rsidRDefault="003578E5" w:rsidP="003578E5">
      <w:pPr>
        <w:tabs>
          <w:tab w:val="left" w:pos="1134"/>
          <w:tab w:val="left" w:pos="1418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pacing w:val="-2"/>
          <w:szCs w:val="22"/>
        </w:rPr>
        <w:t xml:space="preserve">Привлечение Субподрядчика осуществляется с обязательным </w:t>
      </w:r>
      <w:r w:rsidRPr="003578E5">
        <w:rPr>
          <w:rFonts w:ascii="Times New Roman" w:hAnsi="Times New Roman"/>
          <w:szCs w:val="22"/>
        </w:rPr>
        <w:t>проведением Исполнителем технич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3578E5" w:rsidRPr="003578E5" w:rsidRDefault="003578E5" w:rsidP="003578E5">
      <w:pPr>
        <w:numPr>
          <w:ilvl w:val="2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pacing w:val="4"/>
          <w:szCs w:val="22"/>
        </w:rPr>
      </w:pPr>
      <w:r w:rsidRPr="003578E5">
        <w:rPr>
          <w:rFonts w:ascii="Times New Roman" w:hAnsi="Times New Roman"/>
          <w:szCs w:val="22"/>
        </w:rPr>
        <w:t>Не направлять/допускать на территорию Заказчика физических лиц привлеченных Испо</w:t>
      </w:r>
      <w:r w:rsidRPr="003578E5">
        <w:rPr>
          <w:rFonts w:ascii="Times New Roman" w:hAnsi="Times New Roman"/>
          <w:szCs w:val="22"/>
        </w:rPr>
        <w:t>л</w:t>
      </w:r>
      <w:r w:rsidRPr="003578E5">
        <w:rPr>
          <w:rFonts w:ascii="Times New Roman" w:hAnsi="Times New Roman"/>
          <w:szCs w:val="22"/>
        </w:rPr>
        <w:t>нителем для оказания Услуг и (или) для оказания услуг сопровождающих/обеспечивающих оказание У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>луг, на основании гражданско-правовых договоров, а также не допускать Субподрядчиков не согласова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ных Заказчиком.</w:t>
      </w:r>
    </w:p>
    <w:p w:rsidR="003578E5" w:rsidRPr="003578E5" w:rsidRDefault="003578E5" w:rsidP="003578E5">
      <w:pPr>
        <w:numPr>
          <w:ilvl w:val="2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pacing w:val="4"/>
          <w:szCs w:val="22"/>
        </w:rPr>
      </w:pPr>
      <w:r w:rsidRPr="003578E5">
        <w:rPr>
          <w:rFonts w:ascii="Times New Roman" w:hAnsi="Times New Roman"/>
          <w:szCs w:val="22"/>
        </w:rPr>
        <w:lastRenderedPageBreak/>
        <w:t>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 xml:space="preserve">ство Услуг. 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3578E5" w:rsidRPr="003578E5" w:rsidRDefault="003578E5" w:rsidP="003578E5">
      <w:pPr>
        <w:tabs>
          <w:tab w:val="left" w:pos="900"/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аварии (в течение 1 (одного) часа);</w:t>
      </w:r>
    </w:p>
    <w:p w:rsidR="003578E5" w:rsidRPr="003578E5" w:rsidRDefault="003578E5" w:rsidP="003578E5">
      <w:pPr>
        <w:tabs>
          <w:tab w:val="left" w:pos="900"/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инциденты (в течение 2 (двух) часов);</w:t>
      </w:r>
    </w:p>
    <w:p w:rsidR="003578E5" w:rsidRPr="003578E5" w:rsidRDefault="003578E5" w:rsidP="003578E5">
      <w:pPr>
        <w:tabs>
          <w:tab w:val="left" w:pos="900"/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– технические осложнения (в течение 2 (двух) часов); </w:t>
      </w:r>
    </w:p>
    <w:p w:rsidR="003578E5" w:rsidRPr="003578E5" w:rsidRDefault="003578E5" w:rsidP="003578E5">
      <w:pPr>
        <w:tabs>
          <w:tab w:val="left" w:pos="900"/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несчастные случаи (в течение 2 (двух) часов);</w:t>
      </w:r>
    </w:p>
    <w:p w:rsidR="003578E5" w:rsidRPr="003578E5" w:rsidRDefault="003578E5" w:rsidP="003578E5">
      <w:pPr>
        <w:tabs>
          <w:tab w:val="left" w:pos="900"/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Услуги с надлежащим качеством, л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бо делающих невозможным оказание Услуги в установленные сроки (в течение 2 (двух) часов);</w:t>
      </w:r>
    </w:p>
    <w:p w:rsidR="003578E5" w:rsidRPr="003578E5" w:rsidRDefault="003578E5" w:rsidP="003578E5">
      <w:pPr>
        <w:shd w:val="clear" w:color="auto" w:fill="FFFFFF" w:themeFill="background1"/>
        <w:tabs>
          <w:tab w:val="left" w:pos="900"/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– дорожно-транспортные происшествия (в течение 2 (двух) часов). Исполнитель </w:t>
      </w:r>
      <w:r w:rsidRPr="003578E5">
        <w:rPr>
          <w:rFonts w:ascii="Times New Roman" w:hAnsi="Times New Roman"/>
          <w:spacing w:val="-2"/>
          <w:szCs w:val="22"/>
        </w:rPr>
        <w:t>незамедлительно извещает С</w:t>
      </w:r>
      <w:r w:rsidRPr="003578E5">
        <w:rPr>
          <w:rFonts w:ascii="Times New Roman" w:hAnsi="Times New Roman"/>
          <w:szCs w:val="22"/>
        </w:rPr>
        <w:t>лужбу безопасности движения</w:t>
      </w:r>
      <w:r w:rsidRPr="00714607">
        <w:rPr>
          <w:rFonts w:ascii="Times New Roman" w:hAnsi="Times New Roman"/>
          <w:szCs w:val="22"/>
        </w:rPr>
        <w:t xml:space="preserve"> </w:t>
      </w:r>
      <w:r w:rsidRPr="003578E5">
        <w:rPr>
          <w:rFonts w:ascii="Times New Roman" w:hAnsi="Times New Roman"/>
          <w:szCs w:val="22"/>
        </w:rPr>
        <w:t>департамента транспортного обеспечения Заказчика, централ</w:t>
      </w:r>
      <w:r w:rsidRPr="003578E5">
        <w:rPr>
          <w:rFonts w:ascii="Times New Roman" w:hAnsi="Times New Roman"/>
          <w:szCs w:val="22"/>
        </w:rPr>
        <w:t>ь</w:t>
      </w:r>
      <w:r w:rsidRPr="003578E5">
        <w:rPr>
          <w:rFonts w:ascii="Times New Roman" w:hAnsi="Times New Roman"/>
          <w:szCs w:val="22"/>
        </w:rPr>
        <w:t xml:space="preserve">ную инженерно-технологическую службу Заказчика </w:t>
      </w:r>
      <w:r w:rsidRPr="003578E5">
        <w:rPr>
          <w:rFonts w:ascii="Times New Roman" w:hAnsi="Times New Roman"/>
          <w:spacing w:val="-2"/>
          <w:szCs w:val="22"/>
        </w:rPr>
        <w:t>о</w:t>
      </w:r>
      <w:r w:rsidRPr="003578E5">
        <w:rPr>
          <w:rFonts w:ascii="Times New Roman" w:hAnsi="Times New Roman"/>
          <w:szCs w:val="22"/>
        </w:rPr>
        <w:t xml:space="preserve"> произошедшем </w:t>
      </w:r>
      <w:r w:rsidRPr="003578E5">
        <w:rPr>
          <w:rFonts w:ascii="Times New Roman" w:hAnsi="Times New Roman"/>
          <w:spacing w:val="-2"/>
          <w:szCs w:val="22"/>
        </w:rPr>
        <w:t xml:space="preserve">ДТП по телефонам: </w:t>
      </w:r>
      <w:r w:rsidRPr="003578E5">
        <w:rPr>
          <w:rFonts w:ascii="Times New Roman" w:hAnsi="Times New Roman"/>
          <w:color w:val="000000"/>
          <w:szCs w:val="22"/>
        </w:rPr>
        <w:t xml:space="preserve">8 (34643) </w:t>
      </w:r>
      <w:r w:rsidRPr="003578E5">
        <w:rPr>
          <w:rFonts w:ascii="Times New Roman" w:hAnsi="Times New Roman"/>
          <w:spacing w:val="-2"/>
          <w:szCs w:val="22"/>
          <w:u w:val="single"/>
        </w:rPr>
        <w:t>49-043, 47-581, 41-179</w:t>
      </w:r>
      <w:r w:rsidRPr="003578E5">
        <w:rPr>
          <w:rFonts w:ascii="Times New Roman" w:hAnsi="Times New Roman"/>
          <w:spacing w:val="-2"/>
          <w:szCs w:val="22"/>
        </w:rPr>
        <w:t xml:space="preserve">, </w:t>
      </w:r>
      <w:r w:rsidRPr="003578E5">
        <w:rPr>
          <w:rFonts w:ascii="Times New Roman" w:hAnsi="Times New Roman"/>
          <w:color w:val="000000"/>
          <w:szCs w:val="22"/>
        </w:rPr>
        <w:t xml:space="preserve">8 (34643) </w:t>
      </w:r>
      <w:r w:rsidRPr="003578E5">
        <w:rPr>
          <w:rFonts w:ascii="Times New Roman" w:hAnsi="Times New Roman"/>
          <w:spacing w:val="-2"/>
          <w:szCs w:val="22"/>
          <w:u w:val="single"/>
        </w:rPr>
        <w:t>46-222, 46-6-33, 47-088</w:t>
      </w:r>
      <w:r w:rsidRPr="003578E5">
        <w:rPr>
          <w:rFonts w:ascii="Times New Roman" w:hAnsi="Times New Roman"/>
          <w:szCs w:val="22"/>
        </w:rPr>
        <w:t>;</w:t>
      </w:r>
    </w:p>
    <w:p w:rsidR="003578E5" w:rsidRPr="003578E5" w:rsidRDefault="003578E5" w:rsidP="003578E5">
      <w:pPr>
        <w:tabs>
          <w:tab w:val="left" w:pos="900"/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хищения и иные противоправные действия (в течение 2 (двух) часов);</w:t>
      </w:r>
    </w:p>
    <w:p w:rsidR="003578E5" w:rsidRPr="003578E5" w:rsidRDefault="003578E5" w:rsidP="003578E5">
      <w:pPr>
        <w:tabs>
          <w:tab w:val="left" w:pos="900"/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обстоятельства, влияющие на платежи между Сторонами (в течение 2 (двух) часов) часов);</w:t>
      </w:r>
    </w:p>
    <w:p w:rsidR="003578E5" w:rsidRPr="003578E5" w:rsidRDefault="003578E5" w:rsidP="003578E5">
      <w:pPr>
        <w:tabs>
          <w:tab w:val="left" w:pos="900"/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3578E5">
        <w:rPr>
          <w:rFonts w:ascii="Times New Roman" w:hAnsi="Times New Roman"/>
          <w:szCs w:val="22"/>
        </w:rPr>
        <w:t>ств Ст</w:t>
      </w:r>
      <w:proofErr w:type="gramEnd"/>
      <w:r w:rsidRPr="003578E5">
        <w:rPr>
          <w:rFonts w:ascii="Times New Roman" w:hAnsi="Times New Roman"/>
          <w:szCs w:val="22"/>
        </w:rPr>
        <w:t>орон по нему (в течение 2 (двух) часов).</w:t>
      </w:r>
    </w:p>
    <w:p w:rsidR="003578E5" w:rsidRPr="003578E5" w:rsidRDefault="003578E5" w:rsidP="003578E5">
      <w:pPr>
        <w:numPr>
          <w:ilvl w:val="2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Являясь собственником отходов производства и потребления (включая металлолом, быт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вые отходы и жидкую фазу, образующуюся после мытья емкостей) образовавшихся при оказании Услуг, обеспечить их сбор и вывоз с территории Заказчика. Не допускать загрязнения территории Заказчика.</w:t>
      </w:r>
    </w:p>
    <w:p w:rsidR="003578E5" w:rsidRPr="003578E5" w:rsidRDefault="003578E5" w:rsidP="003578E5">
      <w:pPr>
        <w:numPr>
          <w:ilvl w:val="2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pacing w:val="-2"/>
          <w:szCs w:val="22"/>
        </w:rPr>
      </w:pPr>
      <w:r w:rsidRPr="003578E5">
        <w:rPr>
          <w:rFonts w:ascii="Times New Roman" w:hAnsi="Times New Roman"/>
          <w:bCs/>
          <w:color w:val="000000"/>
          <w:szCs w:val="22"/>
        </w:rPr>
        <w:t xml:space="preserve">Предоставлять Заказчику, </w:t>
      </w:r>
      <w:r w:rsidRPr="003578E5">
        <w:rPr>
          <w:rFonts w:ascii="Times New Roman" w:hAnsi="Times New Roman"/>
          <w:color w:val="000000"/>
          <w:szCs w:val="22"/>
        </w:rPr>
        <w:t>информацию, сведения, данные, отчеты, установленные н</w:t>
      </w:r>
      <w:r w:rsidRPr="003578E5">
        <w:rPr>
          <w:rFonts w:ascii="Times New Roman" w:hAnsi="Times New Roman"/>
          <w:color w:val="000000"/>
          <w:szCs w:val="22"/>
        </w:rPr>
        <w:t>а</w:t>
      </w:r>
      <w:r w:rsidRPr="003578E5">
        <w:rPr>
          <w:rFonts w:ascii="Times New Roman" w:hAnsi="Times New Roman"/>
          <w:color w:val="000000"/>
          <w:szCs w:val="22"/>
        </w:rPr>
        <w:t xml:space="preserve">стоящим Договором. </w:t>
      </w:r>
      <w:proofErr w:type="gramStart"/>
      <w:r w:rsidRPr="003578E5">
        <w:rPr>
          <w:rFonts w:ascii="Times New Roman" w:hAnsi="Times New Roman"/>
          <w:color w:val="000000"/>
          <w:szCs w:val="22"/>
        </w:rPr>
        <w:t>Требования к оформлению/составлению, срокам предоставления информации, св</w:t>
      </w:r>
      <w:r w:rsidRPr="003578E5">
        <w:rPr>
          <w:rFonts w:ascii="Times New Roman" w:hAnsi="Times New Roman"/>
          <w:color w:val="000000"/>
          <w:szCs w:val="22"/>
        </w:rPr>
        <w:t>е</w:t>
      </w:r>
      <w:r w:rsidRPr="003578E5">
        <w:rPr>
          <w:rFonts w:ascii="Times New Roman" w:hAnsi="Times New Roman"/>
          <w:color w:val="000000"/>
          <w:szCs w:val="22"/>
        </w:rPr>
        <w:t>дений, данных, отчетов, не определенные настоящим Договором, устанавливает Заказчик, а Исполнитель, в свою очередь, соблюдает их.</w:t>
      </w:r>
      <w:proofErr w:type="gramEnd"/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color w:val="000000"/>
          <w:szCs w:val="22"/>
        </w:rPr>
        <w:t>О</w:t>
      </w:r>
      <w:r w:rsidRPr="003578E5">
        <w:rPr>
          <w:rFonts w:ascii="Times New Roman" w:hAnsi="Times New Roman"/>
          <w:szCs w:val="22"/>
        </w:rPr>
        <w:t>беспечивать достоверность и обоснованность всех информационных данных предоставляемых Заказчику.</w:t>
      </w:r>
    </w:p>
    <w:p w:rsidR="003578E5" w:rsidRPr="003578E5" w:rsidRDefault="003578E5" w:rsidP="003578E5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2"/>
          <w:szCs w:val="22"/>
        </w:rPr>
      </w:pPr>
      <w:r w:rsidRPr="003578E5">
        <w:rPr>
          <w:rFonts w:ascii="Times New Roman" w:hAnsi="Times New Roman"/>
          <w:spacing w:val="-2"/>
          <w:szCs w:val="22"/>
        </w:rPr>
        <w:t xml:space="preserve">В установленные Заказчиком сроки устранять замечания и </w:t>
      </w:r>
      <w:proofErr w:type="gramStart"/>
      <w:r w:rsidRPr="003578E5">
        <w:rPr>
          <w:rFonts w:ascii="Times New Roman" w:hAnsi="Times New Roman"/>
          <w:spacing w:val="-2"/>
          <w:szCs w:val="22"/>
        </w:rPr>
        <w:t>недостатки</w:t>
      </w:r>
      <w:proofErr w:type="gramEnd"/>
      <w:r w:rsidRPr="003578E5">
        <w:rPr>
          <w:rFonts w:ascii="Times New Roman" w:hAnsi="Times New Roman"/>
          <w:spacing w:val="-2"/>
          <w:szCs w:val="22"/>
        </w:rPr>
        <w:t xml:space="preserve"> выявленные после</w:t>
      </w:r>
      <w:r w:rsidRPr="003578E5">
        <w:rPr>
          <w:rFonts w:ascii="Times New Roman" w:hAnsi="Times New Roman"/>
          <w:spacing w:val="-2"/>
          <w:szCs w:val="22"/>
        </w:rPr>
        <w:t>д</w:t>
      </w:r>
      <w:r w:rsidRPr="003578E5">
        <w:rPr>
          <w:rFonts w:ascii="Times New Roman" w:hAnsi="Times New Roman"/>
          <w:spacing w:val="-2"/>
          <w:szCs w:val="22"/>
        </w:rPr>
        <w:t>ним, которые могут носить как общий характер, так и касаться конкретных вопросов, относящихся к Усл</w:t>
      </w:r>
      <w:r w:rsidRPr="003578E5">
        <w:rPr>
          <w:rFonts w:ascii="Times New Roman" w:hAnsi="Times New Roman"/>
          <w:spacing w:val="-2"/>
          <w:szCs w:val="22"/>
        </w:rPr>
        <w:t>у</w:t>
      </w:r>
      <w:r w:rsidRPr="003578E5">
        <w:rPr>
          <w:rFonts w:ascii="Times New Roman" w:hAnsi="Times New Roman"/>
          <w:spacing w:val="-2"/>
          <w:szCs w:val="22"/>
        </w:rPr>
        <w:t>гам.</w:t>
      </w:r>
    </w:p>
    <w:p w:rsidR="003578E5" w:rsidRPr="003578E5" w:rsidRDefault="003578E5" w:rsidP="003578E5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 xml:space="preserve">Предоставлять Заказчику (Супервайзеру) возможность (не препятствовать и </w:t>
      </w:r>
      <w:r w:rsidRPr="003578E5">
        <w:rPr>
          <w:rFonts w:ascii="Times New Roman" w:hAnsi="Times New Roman"/>
          <w:spacing w:val="-2"/>
          <w:szCs w:val="22"/>
        </w:rPr>
        <w:t>оказывать с</w:t>
      </w:r>
      <w:r w:rsidRPr="003578E5">
        <w:rPr>
          <w:rFonts w:ascii="Times New Roman" w:hAnsi="Times New Roman"/>
          <w:spacing w:val="-2"/>
          <w:szCs w:val="22"/>
        </w:rPr>
        <w:t>о</w:t>
      </w:r>
      <w:r w:rsidRPr="003578E5">
        <w:rPr>
          <w:rFonts w:ascii="Times New Roman" w:hAnsi="Times New Roman"/>
          <w:spacing w:val="-2"/>
          <w:szCs w:val="22"/>
        </w:rPr>
        <w:t>действие</w:t>
      </w:r>
      <w:r w:rsidRPr="003578E5">
        <w:rPr>
          <w:rFonts w:ascii="Times New Roman" w:hAnsi="Times New Roman"/>
          <w:szCs w:val="22"/>
        </w:rPr>
        <w:t>) осуществления</w:t>
      </w:r>
      <w:r w:rsidRPr="003578E5">
        <w:rPr>
          <w:rFonts w:ascii="Times New Roman" w:hAnsi="Times New Roman"/>
          <w:color w:val="000000"/>
          <w:szCs w:val="22"/>
        </w:rPr>
        <w:t xml:space="preserve"> контроля и проведения проверок в соответствии с настоящим Договором.</w:t>
      </w:r>
      <w:r w:rsidRPr="003578E5">
        <w:rPr>
          <w:rFonts w:ascii="Times New Roman" w:hAnsi="Times New Roman"/>
          <w:szCs w:val="22"/>
        </w:rPr>
        <w:t xml:space="preserve"> Уч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ствовать в составлении и подписании актов по результатам проведенных Заказчиком проверок. Отказ от подписания Акта не допускается. В</w:t>
      </w:r>
      <w:r w:rsidRPr="003578E5">
        <w:rPr>
          <w:rFonts w:ascii="Times New Roman" w:hAnsi="Times New Roman"/>
          <w:color w:val="000000"/>
          <w:spacing w:val="-1"/>
          <w:szCs w:val="22"/>
        </w:rPr>
        <w:t xml:space="preserve"> установленные Заказчиком сроки у</w:t>
      </w:r>
      <w:r w:rsidRPr="003578E5">
        <w:rPr>
          <w:rFonts w:ascii="Times New Roman" w:hAnsi="Times New Roman"/>
          <w:szCs w:val="22"/>
        </w:rPr>
        <w:t>странять выявленные последним недостатки,</w:t>
      </w:r>
      <w:r w:rsidRPr="00714607">
        <w:rPr>
          <w:rFonts w:ascii="Times New Roman" w:hAnsi="Times New Roman"/>
          <w:szCs w:val="22"/>
        </w:rPr>
        <w:t xml:space="preserve"> </w:t>
      </w:r>
      <w:r w:rsidRPr="003578E5">
        <w:rPr>
          <w:rFonts w:ascii="Times New Roman" w:hAnsi="Times New Roman"/>
          <w:szCs w:val="22"/>
        </w:rPr>
        <w:t>на основании соответствующих актов, подписанных представителями Сторон.</w:t>
      </w:r>
    </w:p>
    <w:p w:rsidR="003578E5" w:rsidRPr="003578E5" w:rsidRDefault="003578E5" w:rsidP="003578E5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2"/>
          <w:szCs w:val="22"/>
        </w:rPr>
      </w:pPr>
      <w:r w:rsidRPr="003578E5">
        <w:rPr>
          <w:rFonts w:ascii="Times New Roman" w:hAnsi="Times New Roman"/>
          <w:color w:val="000000"/>
          <w:szCs w:val="22"/>
        </w:rPr>
        <w:t>Выполнять распоряжения Заказчика по всем вопросам, относящимся к Услугам, за искл</w:t>
      </w:r>
      <w:r w:rsidRPr="003578E5">
        <w:rPr>
          <w:rFonts w:ascii="Times New Roman" w:hAnsi="Times New Roman"/>
          <w:color w:val="000000"/>
          <w:szCs w:val="22"/>
        </w:rPr>
        <w:t>ю</w:t>
      </w:r>
      <w:r w:rsidRPr="003578E5">
        <w:rPr>
          <w:rFonts w:ascii="Times New Roman" w:hAnsi="Times New Roman"/>
          <w:color w:val="000000"/>
          <w:szCs w:val="22"/>
        </w:rPr>
        <w:t>чением случаев, когда это является незаконным или не относится к настоящему Договору</w:t>
      </w:r>
      <w:r w:rsidRPr="003578E5">
        <w:rPr>
          <w:rFonts w:ascii="Times New Roman" w:hAnsi="Times New Roman"/>
          <w:color w:val="000000"/>
          <w:szCs w:val="22"/>
          <w:shd w:val="clear" w:color="auto" w:fill="FFFFFF" w:themeFill="background1"/>
        </w:rPr>
        <w:t xml:space="preserve">, а также </w:t>
      </w:r>
      <w:r w:rsidRPr="003578E5">
        <w:rPr>
          <w:rFonts w:ascii="Times New Roman" w:hAnsi="Times New Roman"/>
          <w:szCs w:val="22"/>
          <w:shd w:val="clear" w:color="auto" w:fill="FFFFFF" w:themeFill="background1"/>
        </w:rPr>
        <w:t>реш</w:t>
      </w:r>
      <w:r w:rsidRPr="003578E5">
        <w:rPr>
          <w:rFonts w:ascii="Times New Roman" w:hAnsi="Times New Roman"/>
          <w:szCs w:val="22"/>
          <w:shd w:val="clear" w:color="auto" w:fill="FFFFFF" w:themeFill="background1"/>
        </w:rPr>
        <w:t>е</w:t>
      </w:r>
      <w:r w:rsidRPr="003578E5">
        <w:rPr>
          <w:rFonts w:ascii="Times New Roman" w:hAnsi="Times New Roman"/>
          <w:szCs w:val="22"/>
          <w:shd w:val="clear" w:color="auto" w:fill="FFFFFF" w:themeFill="background1"/>
        </w:rPr>
        <w:t xml:space="preserve">ния Заказчика, принятые последним в результате изучения позиции и мнения </w:t>
      </w:r>
      <w:r w:rsidRPr="003578E5">
        <w:rPr>
          <w:rFonts w:ascii="Times New Roman" w:hAnsi="Times New Roman"/>
          <w:bCs/>
          <w:color w:val="000000"/>
          <w:szCs w:val="22"/>
          <w:shd w:val="clear" w:color="auto" w:fill="FFFFFF" w:themeFill="background1"/>
        </w:rPr>
        <w:t xml:space="preserve">Исполнителя </w:t>
      </w:r>
      <w:r w:rsidRPr="003578E5">
        <w:rPr>
          <w:rFonts w:ascii="Times New Roman" w:hAnsi="Times New Roman"/>
          <w:szCs w:val="22"/>
          <w:shd w:val="clear" w:color="auto" w:fill="FFFFFF" w:themeFill="background1"/>
        </w:rPr>
        <w:t>и Супервайз</w:t>
      </w:r>
      <w:r w:rsidRPr="003578E5">
        <w:rPr>
          <w:rFonts w:ascii="Times New Roman" w:hAnsi="Times New Roman"/>
          <w:szCs w:val="22"/>
          <w:shd w:val="clear" w:color="auto" w:fill="FFFFFF" w:themeFill="background1"/>
        </w:rPr>
        <w:t>е</w:t>
      </w:r>
      <w:r w:rsidRPr="003578E5">
        <w:rPr>
          <w:rFonts w:ascii="Times New Roman" w:hAnsi="Times New Roman"/>
          <w:szCs w:val="22"/>
          <w:shd w:val="clear" w:color="auto" w:fill="FFFFFF" w:themeFill="background1"/>
        </w:rPr>
        <w:t xml:space="preserve">ра, в случае возникновения разногласий между Супервайзером и </w:t>
      </w:r>
      <w:r w:rsidRPr="003578E5">
        <w:rPr>
          <w:rFonts w:ascii="Times New Roman" w:hAnsi="Times New Roman"/>
          <w:bCs/>
          <w:color w:val="000000"/>
          <w:szCs w:val="22"/>
          <w:shd w:val="clear" w:color="auto" w:fill="FFFFFF" w:themeFill="background1"/>
        </w:rPr>
        <w:t>Исполнителем</w:t>
      </w:r>
      <w:r w:rsidRPr="003578E5">
        <w:rPr>
          <w:rFonts w:ascii="Times New Roman" w:hAnsi="Times New Roman"/>
          <w:szCs w:val="22"/>
          <w:shd w:val="clear" w:color="auto" w:fill="FFFFFF" w:themeFill="background1"/>
        </w:rPr>
        <w:t>.</w:t>
      </w:r>
    </w:p>
    <w:p w:rsidR="003578E5" w:rsidRPr="003578E5" w:rsidRDefault="003578E5" w:rsidP="003578E5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Предпринимать все меры для обеспечения эффективной защиты и предотвращения нан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сения ущерба расположенным на территории Заказчика: подземным и наземным/надземным/воздушным коммуникациям; промышленным объектам и другим сооружениям; покрытиям дорог, а также меры и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>ключающие причинение вреда окружающей среде, в т.ч. зеленым насаждениям, водотокам, почве и пр.</w:t>
      </w:r>
    </w:p>
    <w:p w:rsidR="003578E5" w:rsidRPr="003578E5" w:rsidRDefault="003578E5" w:rsidP="003578E5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Защищать и освобождать от ответственности и ограждать Заказчика от каких-либо прете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зий или исков третьих лиц, от любых обязательств, убытков, штрафов и взысканий, которые могут во</w:t>
      </w:r>
      <w:r w:rsidRPr="003578E5">
        <w:rPr>
          <w:rFonts w:ascii="Times New Roman" w:hAnsi="Times New Roman"/>
          <w:szCs w:val="22"/>
        </w:rPr>
        <w:t>з</w:t>
      </w:r>
      <w:r w:rsidRPr="003578E5">
        <w:rPr>
          <w:rFonts w:ascii="Times New Roman" w:hAnsi="Times New Roman"/>
          <w:szCs w:val="22"/>
        </w:rPr>
        <w:t>никнуть в связи с ненадлежащим выполнением Исполнителем Договора, а также нарушением Исполн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ную с предметом указанных претензий или исков.</w:t>
      </w:r>
    </w:p>
    <w:p w:rsidR="003578E5" w:rsidRPr="003578E5" w:rsidRDefault="003578E5" w:rsidP="003578E5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стоящего Договора в одностороннем порядке), передать Заказчику результат оказанных Услуг, получе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 xml:space="preserve">ный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Исполнителем </w:t>
      </w:r>
      <w:r w:rsidRPr="003578E5">
        <w:rPr>
          <w:rFonts w:ascii="Times New Roman" w:hAnsi="Times New Roman"/>
          <w:szCs w:val="22"/>
        </w:rPr>
        <w:t xml:space="preserve">на дату расторжения Договора, а также возвратить Заказчику все предоставленное им </w:t>
      </w:r>
      <w:r w:rsidRPr="003578E5">
        <w:rPr>
          <w:rFonts w:ascii="Times New Roman" w:hAnsi="Times New Roman"/>
          <w:szCs w:val="22"/>
        </w:rPr>
        <w:lastRenderedPageBreak/>
        <w:t xml:space="preserve">на период оказания Услуг. Совместно с представителем Заказчика определить стоимость обязательств исполненных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Исполнителем </w:t>
      </w:r>
      <w:r w:rsidRPr="003578E5">
        <w:rPr>
          <w:rFonts w:ascii="Times New Roman" w:hAnsi="Times New Roman"/>
          <w:szCs w:val="22"/>
        </w:rPr>
        <w:t>на дату расторжения Договора.</w:t>
      </w:r>
    </w:p>
    <w:p w:rsidR="003578E5" w:rsidRPr="003578E5" w:rsidRDefault="003578E5" w:rsidP="003578E5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2"/>
          <w:szCs w:val="22"/>
        </w:rPr>
      </w:pPr>
      <w:r w:rsidRPr="003578E5">
        <w:rPr>
          <w:rFonts w:ascii="Times New Roman" w:hAnsi="Times New Roman"/>
          <w:bCs/>
          <w:color w:val="000000"/>
          <w:szCs w:val="22"/>
        </w:rPr>
        <w:t xml:space="preserve">Своевременно </w:t>
      </w:r>
      <w:proofErr w:type="gramStart"/>
      <w:r w:rsidRPr="003578E5">
        <w:rPr>
          <w:rFonts w:ascii="Times New Roman" w:hAnsi="Times New Roman"/>
          <w:bCs/>
          <w:color w:val="000000"/>
          <w:szCs w:val="22"/>
        </w:rPr>
        <w:t>предоставлять Заказчику документы</w:t>
      </w:r>
      <w:proofErr w:type="gramEnd"/>
      <w:r w:rsidRPr="003578E5">
        <w:rPr>
          <w:rFonts w:ascii="Times New Roman" w:hAnsi="Times New Roman"/>
          <w:bCs/>
          <w:color w:val="000000"/>
          <w:szCs w:val="22"/>
        </w:rPr>
        <w:t>, необходимые последнему для испо</w:t>
      </w:r>
      <w:r w:rsidRPr="003578E5">
        <w:rPr>
          <w:rFonts w:ascii="Times New Roman" w:hAnsi="Times New Roman"/>
          <w:bCs/>
          <w:color w:val="000000"/>
          <w:szCs w:val="22"/>
        </w:rPr>
        <w:t>л</w:t>
      </w:r>
      <w:r w:rsidRPr="003578E5">
        <w:rPr>
          <w:rFonts w:ascii="Times New Roman" w:hAnsi="Times New Roman"/>
          <w:bCs/>
          <w:color w:val="000000"/>
          <w:szCs w:val="22"/>
        </w:rPr>
        <w:t>нения обязательств по оплате оказанных Услуг, оформленные в соответствии с требованиями настоящего Договора.</w:t>
      </w:r>
    </w:p>
    <w:p w:rsidR="003578E5" w:rsidRPr="003578E5" w:rsidRDefault="003578E5" w:rsidP="003578E5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Принять локальные нормативные акты Заказчика, указанные в Акте приема-передачи (Приложение № 1), в момент заключения Сторонами настоящего Договора.</w:t>
      </w:r>
    </w:p>
    <w:p w:rsidR="003578E5" w:rsidRPr="003578E5" w:rsidRDefault="003578E5" w:rsidP="003578E5">
      <w:pPr>
        <w:numPr>
          <w:ilvl w:val="1"/>
          <w:numId w:val="10"/>
        </w:numPr>
        <w:shd w:val="clear" w:color="auto" w:fill="FFFFFF"/>
        <w:tabs>
          <w:tab w:val="left" w:pos="1134"/>
          <w:tab w:val="left" w:pos="1418"/>
        </w:tabs>
        <w:ind w:left="0" w:firstLine="709"/>
        <w:jc w:val="both"/>
        <w:rPr>
          <w:rFonts w:ascii="Times New Roman" w:hAnsi="Times New Roman"/>
          <w:b/>
          <w:szCs w:val="22"/>
        </w:rPr>
      </w:pPr>
      <w:r w:rsidRPr="003578E5">
        <w:rPr>
          <w:rFonts w:ascii="Times New Roman" w:hAnsi="Times New Roman"/>
          <w:b/>
          <w:szCs w:val="22"/>
        </w:rPr>
        <w:t>Исполнитель вправе:</w:t>
      </w:r>
    </w:p>
    <w:p w:rsidR="003578E5" w:rsidRPr="003578E5" w:rsidRDefault="003578E5" w:rsidP="003578E5">
      <w:pPr>
        <w:numPr>
          <w:ilvl w:val="2"/>
          <w:numId w:val="10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bCs/>
          <w:spacing w:val="-2"/>
          <w:szCs w:val="22"/>
        </w:rPr>
        <w:t>П</w:t>
      </w:r>
      <w:r w:rsidRPr="003578E5">
        <w:rPr>
          <w:rFonts w:ascii="Times New Roman" w:hAnsi="Times New Roman"/>
          <w:color w:val="000000"/>
          <w:szCs w:val="22"/>
        </w:rPr>
        <w:t xml:space="preserve">ривлекать Субподрядчиков для </w:t>
      </w:r>
      <w:r w:rsidRPr="003578E5">
        <w:rPr>
          <w:rFonts w:ascii="Times New Roman" w:hAnsi="Times New Roman"/>
          <w:spacing w:val="4"/>
          <w:szCs w:val="22"/>
        </w:rPr>
        <w:t>оказания Услуг определенных настоящим Договором, и (или) оказания услуг сопровождающих/обеспечивающих оказание Услуг</w:t>
      </w:r>
      <w:r w:rsidRPr="003578E5">
        <w:rPr>
          <w:rFonts w:ascii="Times New Roman" w:hAnsi="Times New Roman"/>
          <w:color w:val="000000"/>
          <w:szCs w:val="22"/>
        </w:rPr>
        <w:t>. Привлечение Субподря</w:t>
      </w:r>
      <w:r w:rsidRPr="003578E5">
        <w:rPr>
          <w:rFonts w:ascii="Times New Roman" w:hAnsi="Times New Roman"/>
          <w:color w:val="000000"/>
          <w:szCs w:val="22"/>
        </w:rPr>
        <w:t>д</w:t>
      </w:r>
      <w:r w:rsidRPr="003578E5">
        <w:rPr>
          <w:rFonts w:ascii="Times New Roman" w:hAnsi="Times New Roman"/>
          <w:color w:val="000000"/>
          <w:szCs w:val="22"/>
        </w:rPr>
        <w:t xml:space="preserve">чиков осуществляется на условиях письменного согласия Заказчика, наличия у Субподрядчика </w:t>
      </w:r>
      <w:r w:rsidRPr="003578E5">
        <w:rPr>
          <w:rFonts w:ascii="Times New Roman" w:hAnsi="Times New Roman"/>
          <w:spacing w:val="4"/>
          <w:szCs w:val="22"/>
        </w:rPr>
        <w:t>лицензий и иной разрешительной документации предусмотренной действующим законодательством РФ, и с</w:t>
      </w:r>
      <w:r w:rsidRPr="003578E5">
        <w:rPr>
          <w:rFonts w:ascii="Times New Roman" w:hAnsi="Times New Roman"/>
          <w:spacing w:val="4"/>
          <w:szCs w:val="22"/>
        </w:rPr>
        <w:t>о</w:t>
      </w:r>
      <w:r w:rsidRPr="003578E5">
        <w:rPr>
          <w:rFonts w:ascii="Times New Roman" w:hAnsi="Times New Roman"/>
          <w:spacing w:val="4"/>
          <w:szCs w:val="22"/>
        </w:rPr>
        <w:t xml:space="preserve">ответствия квалификации Субподрядчика </w:t>
      </w:r>
      <w:r w:rsidRPr="003578E5">
        <w:rPr>
          <w:rFonts w:ascii="Times New Roman" w:hAnsi="Times New Roman"/>
          <w:color w:val="000000"/>
          <w:szCs w:val="22"/>
        </w:rPr>
        <w:t>условиям настоящего Договора.</w:t>
      </w:r>
    </w:p>
    <w:p w:rsidR="003578E5" w:rsidRPr="003578E5" w:rsidRDefault="003578E5" w:rsidP="003578E5">
      <w:pPr>
        <w:numPr>
          <w:ilvl w:val="2"/>
          <w:numId w:val="10"/>
        </w:numPr>
        <w:shd w:val="clear" w:color="auto" w:fill="FFFFFF" w:themeFill="background1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szCs w:val="22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ра.</w:t>
      </w:r>
    </w:p>
    <w:p w:rsidR="003578E5" w:rsidRPr="003578E5" w:rsidRDefault="003578E5" w:rsidP="003578E5">
      <w:pPr>
        <w:shd w:val="clear" w:color="auto" w:fill="FFFFFF" w:themeFill="background1"/>
        <w:tabs>
          <w:tab w:val="left" w:pos="6804"/>
        </w:tabs>
        <w:jc w:val="both"/>
        <w:rPr>
          <w:rFonts w:ascii="Times New Roman" w:hAnsi="Times New Roman"/>
          <w:szCs w:val="22"/>
        </w:rPr>
      </w:pPr>
    </w:p>
    <w:p w:rsidR="003578E5" w:rsidRPr="003578E5" w:rsidRDefault="003578E5" w:rsidP="003578E5">
      <w:pPr>
        <w:numPr>
          <w:ilvl w:val="0"/>
          <w:numId w:val="10"/>
        </w:numPr>
        <w:shd w:val="clear" w:color="auto" w:fill="FFFFFF" w:themeFill="background1"/>
        <w:tabs>
          <w:tab w:val="left" w:pos="284"/>
        </w:tabs>
        <w:jc w:val="center"/>
        <w:rPr>
          <w:rFonts w:ascii="Times New Roman" w:hAnsi="Times New Roman"/>
          <w:b/>
          <w:szCs w:val="22"/>
        </w:rPr>
      </w:pPr>
      <w:r w:rsidRPr="003578E5">
        <w:rPr>
          <w:rFonts w:ascii="Times New Roman" w:hAnsi="Times New Roman"/>
          <w:b/>
          <w:szCs w:val="22"/>
        </w:rPr>
        <w:t>Порядок сдачи-приемки Услуг</w:t>
      </w:r>
    </w:p>
    <w:p w:rsidR="003578E5" w:rsidRPr="003578E5" w:rsidRDefault="003578E5" w:rsidP="003578E5">
      <w:pPr>
        <w:numPr>
          <w:ilvl w:val="1"/>
          <w:numId w:val="14"/>
        </w:numPr>
        <w:shd w:val="clear" w:color="auto" w:fill="FFFFFF" w:themeFill="background1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Приемка и оценка оказанных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Исполнителем </w:t>
      </w:r>
      <w:r w:rsidRPr="003578E5">
        <w:rPr>
          <w:rFonts w:ascii="Times New Roman" w:hAnsi="Times New Roman"/>
          <w:szCs w:val="22"/>
        </w:rPr>
        <w:t>Услуг осуществляется Заказчиком, в соответс</w:t>
      </w:r>
      <w:r w:rsidRPr="003578E5">
        <w:rPr>
          <w:rFonts w:ascii="Times New Roman" w:hAnsi="Times New Roman"/>
          <w:szCs w:val="22"/>
        </w:rPr>
        <w:t>т</w:t>
      </w:r>
      <w:r w:rsidRPr="003578E5">
        <w:rPr>
          <w:rFonts w:ascii="Times New Roman" w:hAnsi="Times New Roman"/>
          <w:szCs w:val="22"/>
        </w:rPr>
        <w:t>вии с настоящим Договором. Сдача-приемка оказанных Услуг предусматривает оформление и предоста</w:t>
      </w:r>
      <w:r w:rsidRPr="003578E5">
        <w:rPr>
          <w:rFonts w:ascii="Times New Roman" w:hAnsi="Times New Roman"/>
          <w:szCs w:val="22"/>
        </w:rPr>
        <w:t>в</w:t>
      </w:r>
      <w:r w:rsidRPr="003578E5">
        <w:rPr>
          <w:rFonts w:ascii="Times New Roman" w:hAnsi="Times New Roman"/>
          <w:szCs w:val="22"/>
        </w:rPr>
        <w:t>ление Заказчику следующего пакета документов:</w:t>
      </w:r>
    </w:p>
    <w:p w:rsidR="003578E5" w:rsidRPr="003578E5" w:rsidRDefault="003578E5" w:rsidP="003578E5">
      <w:pPr>
        <w:numPr>
          <w:ilvl w:val="0"/>
          <w:numId w:val="15"/>
        </w:numPr>
        <w:shd w:val="clear" w:color="auto" w:fill="FFFFFF" w:themeFill="background1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Акты проведения замеров по радиационному контролю, результаты замеров приборного ко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троля и исследования естественного и техногенного радиационного фона (протоколы замеров радиац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онного контроля) производственных объектов и площадок, расположенных на лицензионных участках ОАО «СН-МНГ» (в том числе при оказании Обществом операторских услуг), выполненные аккредит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ванной лабораторией;</w:t>
      </w:r>
    </w:p>
    <w:p w:rsidR="003578E5" w:rsidRPr="003578E5" w:rsidRDefault="003578E5" w:rsidP="003578E5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Сводные отчеты о выполнении первичного обследования природного (естественного) ради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ционного фона лицензионных участков;</w:t>
      </w:r>
    </w:p>
    <w:p w:rsidR="003578E5" w:rsidRPr="003578E5" w:rsidRDefault="003578E5" w:rsidP="003578E5">
      <w:pPr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информацию в виде пояснительной записки о превышении полученных значений МЭД га</w:t>
      </w:r>
      <w:r w:rsidRPr="003578E5">
        <w:rPr>
          <w:rFonts w:ascii="Times New Roman" w:hAnsi="Times New Roman"/>
          <w:szCs w:val="22"/>
        </w:rPr>
        <w:t>м</w:t>
      </w:r>
      <w:r w:rsidRPr="003578E5">
        <w:rPr>
          <w:rFonts w:ascii="Times New Roman" w:hAnsi="Times New Roman"/>
          <w:szCs w:val="22"/>
        </w:rPr>
        <w:t xml:space="preserve">ма-излучения над установленным НРБ-99/2009 нормативом мощности эквивалентной </w:t>
      </w:r>
      <w:r w:rsidRPr="003578E5">
        <w:rPr>
          <w:rFonts w:ascii="Times New Roman" w:hAnsi="Times New Roman"/>
          <w:szCs w:val="22"/>
          <w:shd w:val="clear" w:color="auto" w:fill="FFFFFF" w:themeFill="background1"/>
        </w:rPr>
        <w:t>дозы внешнего гамма-излучения и удельной активности нуклидов К-40, Ra-226, Th-232, Cs-137 на</w:t>
      </w:r>
      <w:r w:rsidRPr="003578E5">
        <w:rPr>
          <w:rFonts w:ascii="Times New Roman" w:hAnsi="Times New Roman"/>
          <w:szCs w:val="22"/>
        </w:rPr>
        <w:t xml:space="preserve"> технологических об</w:t>
      </w:r>
      <w:r w:rsidRPr="003578E5">
        <w:rPr>
          <w:rFonts w:ascii="Times New Roman" w:hAnsi="Times New Roman"/>
          <w:szCs w:val="22"/>
        </w:rPr>
        <w:t>ъ</w:t>
      </w:r>
      <w:r w:rsidRPr="003578E5">
        <w:rPr>
          <w:rFonts w:ascii="Times New Roman" w:hAnsi="Times New Roman"/>
          <w:szCs w:val="22"/>
        </w:rPr>
        <w:t>ектах ОАО «СН-МНГ» с приложением результатов исследований.</w:t>
      </w:r>
    </w:p>
    <w:p w:rsidR="003578E5" w:rsidRPr="003578E5" w:rsidRDefault="003578E5" w:rsidP="003578E5">
      <w:pPr>
        <w:widowControl w:val="0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Реестр оказанных Услуг по проведению радиационно-экологического контроля, оформле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ный по форме Приложения № 6;</w:t>
      </w:r>
    </w:p>
    <w:p w:rsidR="003578E5" w:rsidRPr="003578E5" w:rsidRDefault="003578E5" w:rsidP="003578E5">
      <w:pPr>
        <w:widowControl w:val="0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Акт сдачи-приемки оказанных услуг;</w:t>
      </w:r>
    </w:p>
    <w:p w:rsidR="003578E5" w:rsidRPr="003578E5" w:rsidRDefault="003578E5" w:rsidP="003578E5">
      <w:pPr>
        <w:widowControl w:val="0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Счет – фактуры;</w:t>
      </w:r>
    </w:p>
    <w:p w:rsidR="003578E5" w:rsidRPr="003578E5" w:rsidRDefault="003578E5" w:rsidP="003578E5">
      <w:pPr>
        <w:widowControl w:val="0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Иные результаты оказанных Услуг, предусмотренные настоящим Договором, если наступил срок представления этих результатов Заказчику.</w:t>
      </w:r>
    </w:p>
    <w:p w:rsidR="003578E5" w:rsidRPr="003578E5" w:rsidRDefault="003578E5" w:rsidP="003578E5">
      <w:pPr>
        <w:widowControl w:val="0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Сдача-приемка оказанных Услуг осуществляется в следующем порядке: </w:t>
      </w:r>
    </w:p>
    <w:p w:rsidR="003578E5" w:rsidRPr="003578E5" w:rsidRDefault="003578E5" w:rsidP="003578E5">
      <w:pPr>
        <w:widowControl w:val="0"/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Исполнитель ежемесячно, не позднее 31 (тридцать первого) числа или не позднее последнего рабочего дня месяца, предоставляет Заказчику Реестр и Акт сдачи-приемки оказанных Услуг радиацио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но-экологического контроля в отчетном, предшествующем месяце.</w:t>
      </w:r>
    </w:p>
    <w:p w:rsidR="003578E5" w:rsidRPr="003578E5" w:rsidRDefault="003578E5" w:rsidP="003578E5">
      <w:pPr>
        <w:widowControl w:val="0"/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После получения Заказчиком представленного Исполнителем пакета документов, Заказчик в т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чение 1 (одного) следующего дня рассматривает его и принимает решение о приемке или об отказе в пр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емке оказанных Услуг. Отказ от приемки оказанных Услуг с указанием перечня недостатков/замечаний к содержанию (оформлению) представленных Исполнителем документов, оформляется Заказчиком на б</w:t>
      </w:r>
      <w:r w:rsidRPr="003578E5">
        <w:rPr>
          <w:rFonts w:ascii="Times New Roman" w:hAnsi="Times New Roman"/>
          <w:szCs w:val="22"/>
        </w:rPr>
        <w:t>у</w:t>
      </w:r>
      <w:r w:rsidRPr="003578E5">
        <w:rPr>
          <w:rFonts w:ascii="Times New Roman" w:hAnsi="Times New Roman"/>
          <w:szCs w:val="22"/>
        </w:rPr>
        <w:t>мажном носителе и передается исполнителю для устранения недостатков/замечаний.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Исполнитель собственными силами и средствами устраняет выявленные Заказчиком недоста</w:t>
      </w:r>
      <w:r w:rsidRPr="003578E5">
        <w:rPr>
          <w:rFonts w:ascii="Times New Roman" w:hAnsi="Times New Roman"/>
          <w:szCs w:val="22"/>
        </w:rPr>
        <w:t>т</w:t>
      </w:r>
      <w:r w:rsidRPr="003578E5">
        <w:rPr>
          <w:rFonts w:ascii="Times New Roman" w:hAnsi="Times New Roman"/>
          <w:szCs w:val="22"/>
        </w:rPr>
        <w:t>ки/замечания к содержанию (оформлению) представленных Исполнителем документов, в срок, устано</w:t>
      </w:r>
      <w:r w:rsidRPr="003578E5">
        <w:rPr>
          <w:rFonts w:ascii="Times New Roman" w:hAnsi="Times New Roman"/>
          <w:szCs w:val="22"/>
        </w:rPr>
        <w:t>в</w:t>
      </w:r>
      <w:r w:rsidRPr="003578E5">
        <w:rPr>
          <w:rFonts w:ascii="Times New Roman" w:hAnsi="Times New Roman"/>
          <w:szCs w:val="22"/>
        </w:rPr>
        <w:t xml:space="preserve">ленный Заказчиком в перечне недостатков/замечаний. Приемка оказанных Услуг после устранения </w:t>
      </w:r>
      <w:r w:rsidRPr="003578E5">
        <w:rPr>
          <w:rFonts w:ascii="Times New Roman" w:hAnsi="Times New Roman"/>
          <w:bCs/>
          <w:color w:val="000000"/>
          <w:szCs w:val="22"/>
        </w:rPr>
        <w:t>И</w:t>
      </w:r>
      <w:r w:rsidRPr="003578E5">
        <w:rPr>
          <w:rFonts w:ascii="Times New Roman" w:hAnsi="Times New Roman"/>
          <w:bCs/>
          <w:color w:val="000000"/>
          <w:szCs w:val="22"/>
        </w:rPr>
        <w:t>с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полнителем </w:t>
      </w:r>
      <w:r w:rsidRPr="003578E5">
        <w:rPr>
          <w:rFonts w:ascii="Times New Roman" w:hAnsi="Times New Roman"/>
          <w:szCs w:val="22"/>
        </w:rPr>
        <w:t>недостатков/замечаний, осуществляется в том же порядке.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При отсутствии у Заказчика замечаний о недостатках к качеству оказанных Услуг и (или) к с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держанию (оформлению) представленных Исполнителем документов, Заказчик со своей Стороны прин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мает и подписывает Акт сдачи-приемки оказанных Услуг, являющийся основанием для оформления И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 xml:space="preserve">полнителем </w:t>
      </w:r>
      <w:proofErr w:type="gramStart"/>
      <w:r w:rsidRPr="003578E5">
        <w:rPr>
          <w:rFonts w:ascii="Times New Roman" w:hAnsi="Times New Roman"/>
          <w:szCs w:val="22"/>
        </w:rPr>
        <w:t>счет-фактуры</w:t>
      </w:r>
      <w:proofErr w:type="gramEnd"/>
      <w:r w:rsidRPr="003578E5">
        <w:rPr>
          <w:rFonts w:ascii="Times New Roman" w:hAnsi="Times New Roman"/>
          <w:szCs w:val="22"/>
        </w:rPr>
        <w:t>.</w:t>
      </w:r>
    </w:p>
    <w:p w:rsidR="003578E5" w:rsidRPr="003578E5" w:rsidRDefault="003578E5" w:rsidP="003578E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После подписания Сторонами Акта оказанных услуг Исполнитель, не позднее 2 (двух) следующих дней выставляет Заказчику счет-фактуру, принятие Заказчиком которого, будет являться основанием для </w:t>
      </w:r>
      <w:r w:rsidRPr="003578E5">
        <w:rPr>
          <w:rFonts w:ascii="Times New Roman" w:hAnsi="Times New Roman"/>
          <w:szCs w:val="22"/>
        </w:rPr>
        <w:lastRenderedPageBreak/>
        <w:t>оплаты Услуг оказанных Исполнителем.</w:t>
      </w:r>
    </w:p>
    <w:p w:rsidR="003578E5" w:rsidRPr="003578E5" w:rsidRDefault="003578E5" w:rsidP="003578E5">
      <w:pPr>
        <w:numPr>
          <w:ilvl w:val="1"/>
          <w:numId w:val="14"/>
        </w:num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В случае обнаружения Заказчиком факта завышения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Исполнителем </w:t>
      </w:r>
      <w:r w:rsidRPr="003578E5">
        <w:rPr>
          <w:rFonts w:ascii="Times New Roman" w:hAnsi="Times New Roman"/>
          <w:szCs w:val="22"/>
        </w:rPr>
        <w:t xml:space="preserve">в предоставленных документах объемов оказанных Услуг, Заказчик может принять решение о проведении служебной проверки, о начале которой Заказчик уведомляет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Исполнителя </w:t>
      </w:r>
      <w:r w:rsidRPr="003578E5">
        <w:rPr>
          <w:rFonts w:ascii="Times New Roman" w:hAnsi="Times New Roman"/>
          <w:szCs w:val="22"/>
        </w:rPr>
        <w:t>в письменном виде. Служебная пр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верка проводится в течение 3 (трех) рабочих дней, кроме случаев привлечения независимых экспер</w:t>
      </w:r>
      <w:r w:rsidRPr="003578E5">
        <w:rPr>
          <w:rFonts w:ascii="Times New Roman" w:hAnsi="Times New Roman"/>
          <w:szCs w:val="22"/>
        </w:rPr>
        <w:t>т</w:t>
      </w:r>
      <w:r w:rsidRPr="003578E5">
        <w:rPr>
          <w:rFonts w:ascii="Times New Roman" w:hAnsi="Times New Roman"/>
          <w:szCs w:val="22"/>
        </w:rPr>
        <w:t xml:space="preserve">ных организаций. Служебная проверка проводится комиссией, сформированной Заказчиком, в состав которой должны входить представители Заказчика, </w:t>
      </w:r>
      <w:r w:rsidRPr="003578E5">
        <w:rPr>
          <w:rFonts w:ascii="Times New Roman" w:hAnsi="Times New Roman"/>
          <w:bCs/>
          <w:color w:val="000000"/>
          <w:szCs w:val="22"/>
        </w:rPr>
        <w:t>Исполнителя</w:t>
      </w:r>
      <w:r w:rsidRPr="003578E5">
        <w:rPr>
          <w:rFonts w:ascii="Times New Roman" w:hAnsi="Times New Roman"/>
          <w:szCs w:val="22"/>
        </w:rPr>
        <w:t xml:space="preserve">, и (по необходимости, определенной Заказчиком) третьего лица. Отказ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Исполнителя </w:t>
      </w:r>
      <w:r w:rsidRPr="003578E5">
        <w:rPr>
          <w:rFonts w:ascii="Times New Roman" w:hAnsi="Times New Roman"/>
          <w:szCs w:val="22"/>
        </w:rPr>
        <w:t>от участия в работе комиссии проводящей служебную проверку не влияет на достоверность выводов, сделанных комиссией.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Результаты служебной проверки оформляются Заказчиком в акте, который подписывается член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 xml:space="preserve">ми комиссии. В случае выявления комиссией и отражения в акте, фактов завышения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Исполнителем </w:t>
      </w:r>
      <w:r w:rsidRPr="003578E5">
        <w:rPr>
          <w:rFonts w:ascii="Times New Roman" w:hAnsi="Times New Roman"/>
          <w:szCs w:val="22"/>
        </w:rPr>
        <w:t>в предоставленных документах объемов оказанных Услуг, Заказчик имеет право осуществить следующие действия:</w:t>
      </w:r>
    </w:p>
    <w:p w:rsidR="003578E5" w:rsidRPr="003578E5" w:rsidRDefault="003578E5" w:rsidP="003578E5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•</w:t>
      </w:r>
      <w:r w:rsidRPr="003578E5">
        <w:rPr>
          <w:rFonts w:ascii="Times New Roman" w:hAnsi="Times New Roman"/>
          <w:szCs w:val="22"/>
        </w:rPr>
        <w:tab/>
        <w:t>по не принятым Услугам: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представить мотивированный отказ от подписания Акта сдачи – приемки оказанных услуг в п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рядке, предусмотренном настоящим Договором;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потребовать устранения выявленных недостатков;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потребовать представления исправленных документов с указанием фактических объемов ок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занных Услуг соответствующих выводам, сделанным в акте комиссии;</w:t>
      </w:r>
    </w:p>
    <w:p w:rsidR="003578E5" w:rsidRPr="003578E5" w:rsidRDefault="003578E5" w:rsidP="003578E5">
      <w:pPr>
        <w:tabs>
          <w:tab w:val="left" w:pos="993"/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•</w:t>
      </w:r>
      <w:r w:rsidRPr="003578E5">
        <w:rPr>
          <w:rFonts w:ascii="Times New Roman" w:hAnsi="Times New Roman"/>
          <w:szCs w:val="22"/>
        </w:rPr>
        <w:tab/>
        <w:t>по принятым Услугам: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потребовать устранения недостатков оказанных Услуг;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потребовать представления исправленных документов с указанием фактических объемов ок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 xml:space="preserve">занных Услуг соответствующих выводам, сделанным в акте комиссии (включая подписанный со стороны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Исполнителя </w:t>
      </w:r>
      <w:r w:rsidRPr="003578E5">
        <w:rPr>
          <w:rFonts w:ascii="Times New Roman" w:hAnsi="Times New Roman"/>
          <w:szCs w:val="22"/>
        </w:rPr>
        <w:t>Акт сдачи – приемки оказанных Услуг, счет-фактуру и т.д.);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потребовать возврата излишне уплаченных денежных средств, указанных в акте комиссии.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Служебная проверка может быть проведена как до подписания Акта сдачи – приемки оказанных Услуг, так и после. В случае привлечения Заказчиком независимой экспертной организации для устано</w:t>
      </w:r>
      <w:r w:rsidRPr="003578E5">
        <w:rPr>
          <w:rFonts w:ascii="Times New Roman" w:hAnsi="Times New Roman"/>
          <w:szCs w:val="22"/>
        </w:rPr>
        <w:t>в</w:t>
      </w:r>
      <w:r w:rsidRPr="003578E5">
        <w:rPr>
          <w:rFonts w:ascii="Times New Roman" w:hAnsi="Times New Roman"/>
          <w:szCs w:val="22"/>
        </w:rPr>
        <w:t xml:space="preserve">ления факта завышения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Исполнителем </w:t>
      </w:r>
      <w:r w:rsidRPr="003578E5">
        <w:rPr>
          <w:rFonts w:ascii="Times New Roman" w:hAnsi="Times New Roman"/>
          <w:szCs w:val="22"/>
        </w:rPr>
        <w:t>объемов оказанных Услуг в предоставленных документах, резул</w:t>
      </w:r>
      <w:r w:rsidRPr="003578E5">
        <w:rPr>
          <w:rFonts w:ascii="Times New Roman" w:hAnsi="Times New Roman"/>
          <w:szCs w:val="22"/>
        </w:rPr>
        <w:t>ь</w:t>
      </w:r>
      <w:r w:rsidRPr="003578E5">
        <w:rPr>
          <w:rFonts w:ascii="Times New Roman" w:hAnsi="Times New Roman"/>
          <w:szCs w:val="22"/>
        </w:rPr>
        <w:t xml:space="preserve">татами которой, будет подтвержден (полностью или частично) факт завышения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Исполнителем </w:t>
      </w:r>
      <w:r w:rsidRPr="003578E5">
        <w:rPr>
          <w:rFonts w:ascii="Times New Roman" w:hAnsi="Times New Roman"/>
          <w:szCs w:val="22"/>
        </w:rPr>
        <w:t xml:space="preserve">объемов оказанных Услуг,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Исполнитель </w:t>
      </w:r>
      <w:r w:rsidRPr="003578E5">
        <w:rPr>
          <w:rFonts w:ascii="Times New Roman" w:hAnsi="Times New Roman"/>
          <w:szCs w:val="22"/>
        </w:rPr>
        <w:t>обязан возместить Заказчику все расходы, понесенные последним в связи с привлечением независимой экспертной организации.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5.4.</w:t>
      </w:r>
      <w:r w:rsidRPr="003578E5">
        <w:rPr>
          <w:rFonts w:ascii="Times New Roman" w:hAnsi="Times New Roman"/>
          <w:szCs w:val="22"/>
        </w:rPr>
        <w:tab/>
        <w:t>Первичные учетные документы, составляемые во исполнение обязатель</w:t>
      </w:r>
      <w:proofErr w:type="gramStart"/>
      <w:r w:rsidRPr="003578E5">
        <w:rPr>
          <w:rFonts w:ascii="Times New Roman" w:hAnsi="Times New Roman"/>
          <w:szCs w:val="22"/>
        </w:rPr>
        <w:t>ств Ст</w:t>
      </w:r>
      <w:proofErr w:type="gramEnd"/>
      <w:r w:rsidRPr="003578E5">
        <w:rPr>
          <w:rFonts w:ascii="Times New Roman" w:hAnsi="Times New Roman"/>
          <w:szCs w:val="22"/>
        </w:rPr>
        <w:t>орон по н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стоящему Договору, должны содержать следующие обязательные реквизиты: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наименование документа;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дату составления документа;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наименование организации, от имени которой составлен документ;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содержание хозяйственной операции;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измерители хозяйственной операции в натуральном и денежном выражении;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лицо, ответственное за совершение хозяйственной операции и правильность ее оформления;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личные подписи указанных лиц.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нию и исполнению.</w:t>
      </w:r>
    </w:p>
    <w:p w:rsidR="003578E5" w:rsidRPr="003578E5" w:rsidRDefault="003578E5" w:rsidP="003578E5">
      <w:pPr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5.5.</w:t>
      </w:r>
      <w:r w:rsidRPr="003578E5">
        <w:rPr>
          <w:rFonts w:ascii="Times New Roman" w:hAnsi="Times New Roman"/>
          <w:szCs w:val="22"/>
        </w:rPr>
        <w:tab/>
      </w:r>
      <w:proofErr w:type="gramStart"/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Исполнитель </w:t>
      </w:r>
      <w:r w:rsidRPr="003578E5">
        <w:rPr>
          <w:rFonts w:ascii="Times New Roman" w:hAnsi="Times New Roman"/>
          <w:szCs w:val="22"/>
        </w:rPr>
        <w:t>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первичные учетные/платежные документы (Акты сдачи-приемки оказанных Услуг, счета – фактуры), и иные документы, а также предоставление Заказчику данных, сведений и информации, без исключения.</w:t>
      </w:r>
      <w:proofErr w:type="gramEnd"/>
      <w:r w:rsidRPr="003578E5">
        <w:rPr>
          <w:rFonts w:ascii="Times New Roman" w:hAnsi="Times New Roman"/>
          <w:szCs w:val="22"/>
        </w:rPr>
        <w:t xml:space="preserve"> Место приема-передачи указанного определяет Зака</w:t>
      </w:r>
      <w:r w:rsidRPr="003578E5">
        <w:rPr>
          <w:rFonts w:ascii="Times New Roman" w:hAnsi="Times New Roman"/>
          <w:szCs w:val="22"/>
        </w:rPr>
        <w:t>з</w:t>
      </w:r>
      <w:r w:rsidRPr="003578E5">
        <w:rPr>
          <w:rFonts w:ascii="Times New Roman" w:hAnsi="Times New Roman"/>
          <w:szCs w:val="22"/>
        </w:rPr>
        <w:t>чик.</w:t>
      </w:r>
    </w:p>
    <w:p w:rsidR="003578E5" w:rsidRPr="003578E5" w:rsidRDefault="003578E5" w:rsidP="003578E5">
      <w:pPr>
        <w:shd w:val="clear" w:color="auto" w:fill="FFFFFF" w:themeFill="background1"/>
        <w:tabs>
          <w:tab w:val="left" w:pos="6804"/>
        </w:tabs>
        <w:rPr>
          <w:rFonts w:ascii="Times New Roman" w:hAnsi="Times New Roman"/>
          <w:b/>
          <w:szCs w:val="22"/>
        </w:rPr>
      </w:pPr>
    </w:p>
    <w:p w:rsidR="003578E5" w:rsidRPr="003578E5" w:rsidRDefault="003578E5" w:rsidP="003578E5">
      <w:pPr>
        <w:shd w:val="clear" w:color="auto" w:fill="FFFFFF" w:themeFill="background1"/>
        <w:jc w:val="center"/>
        <w:rPr>
          <w:rFonts w:ascii="Times New Roman" w:hAnsi="Times New Roman"/>
          <w:b/>
          <w:szCs w:val="22"/>
        </w:rPr>
      </w:pPr>
      <w:r w:rsidRPr="003578E5">
        <w:rPr>
          <w:rFonts w:ascii="Times New Roman" w:hAnsi="Times New Roman"/>
          <w:b/>
          <w:szCs w:val="22"/>
        </w:rPr>
        <w:t>6.</w:t>
      </w:r>
      <w:r w:rsidRPr="003578E5">
        <w:rPr>
          <w:rFonts w:ascii="Times New Roman" w:hAnsi="Times New Roman"/>
          <w:b/>
          <w:szCs w:val="22"/>
        </w:rPr>
        <w:tab/>
        <w:t>Особые условия</w:t>
      </w:r>
    </w:p>
    <w:p w:rsidR="003578E5" w:rsidRPr="003578E5" w:rsidRDefault="003578E5" w:rsidP="003578E5">
      <w:pPr>
        <w:shd w:val="clear" w:color="auto" w:fill="FFFFFF" w:themeFill="background1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6.1.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Исполнитель </w:t>
      </w:r>
      <w:r w:rsidRPr="003578E5">
        <w:rPr>
          <w:rFonts w:ascii="Times New Roman" w:hAnsi="Times New Roman"/>
          <w:szCs w:val="22"/>
        </w:rPr>
        <w:t>размещает свое оборудование и персонал, необходимые для оказания Услуг, на объекте оказания Услуг в соответствии с нормативными, техническими и иными требованиями, устано</w:t>
      </w:r>
      <w:r w:rsidRPr="003578E5">
        <w:rPr>
          <w:rFonts w:ascii="Times New Roman" w:hAnsi="Times New Roman"/>
          <w:szCs w:val="22"/>
        </w:rPr>
        <w:t>в</w:t>
      </w:r>
      <w:r w:rsidRPr="003578E5">
        <w:rPr>
          <w:rFonts w:ascii="Times New Roman" w:hAnsi="Times New Roman"/>
          <w:szCs w:val="22"/>
        </w:rPr>
        <w:t>ленными действующим законодательством РФ, локальными нормативными актами Заказчика.</w:t>
      </w:r>
    </w:p>
    <w:p w:rsidR="003578E5" w:rsidRPr="003578E5" w:rsidRDefault="003578E5" w:rsidP="003578E5">
      <w:pPr>
        <w:numPr>
          <w:ilvl w:val="1"/>
          <w:numId w:val="16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Оперативное руководство технико-технологическим процессом Услуг, осуществляет пре</w:t>
      </w:r>
      <w:r w:rsidRPr="003578E5">
        <w:rPr>
          <w:rFonts w:ascii="Times New Roman" w:hAnsi="Times New Roman"/>
          <w:szCs w:val="22"/>
        </w:rPr>
        <w:t>д</w:t>
      </w:r>
      <w:r w:rsidRPr="003578E5">
        <w:rPr>
          <w:rFonts w:ascii="Times New Roman" w:hAnsi="Times New Roman"/>
          <w:szCs w:val="22"/>
        </w:rPr>
        <w:t>ставитель Исполнитель.</w:t>
      </w:r>
    </w:p>
    <w:p w:rsidR="003578E5" w:rsidRPr="003578E5" w:rsidRDefault="003578E5" w:rsidP="003578E5">
      <w:pPr>
        <w:numPr>
          <w:ilvl w:val="1"/>
          <w:numId w:val="16"/>
        </w:numPr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lastRenderedPageBreak/>
        <w:t>Аварии, инциденты, несчастные случаи, технические осложнения, а также иные случаи фа</w:t>
      </w:r>
      <w:r w:rsidRPr="003578E5">
        <w:rPr>
          <w:rFonts w:ascii="Times New Roman" w:hAnsi="Times New Roman"/>
          <w:szCs w:val="22"/>
        </w:rPr>
        <w:t>к</w:t>
      </w:r>
      <w:r w:rsidRPr="003578E5">
        <w:rPr>
          <w:rFonts w:ascii="Times New Roman" w:hAnsi="Times New Roman"/>
          <w:szCs w:val="22"/>
        </w:rPr>
        <w:t>тической остановки оказанных Услуг, и произошедшие внеплановые события, расследуются Сторонами специально создаваемой комиссией.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Расследование осуществляется Сторонами в порядке, предусмотренном действующим законод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 xml:space="preserve">тельством РФ и локальными нормативными актами Заказчика. В состав комиссии входят представители Заказчика, 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Исполнителя </w:t>
      </w:r>
      <w:r w:rsidRPr="003578E5">
        <w:rPr>
          <w:rFonts w:ascii="Times New Roman" w:hAnsi="Times New Roman"/>
          <w:szCs w:val="22"/>
        </w:rPr>
        <w:t>и при необходимости Субподрядчика, а также представителей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 примет все необходимые меры для организации и проведения расследования в установленные сроки.</w:t>
      </w:r>
    </w:p>
    <w:p w:rsidR="003578E5" w:rsidRPr="003578E5" w:rsidRDefault="003578E5" w:rsidP="003578E5">
      <w:pPr>
        <w:tabs>
          <w:tab w:val="left" w:pos="1134"/>
          <w:tab w:val="left" w:pos="680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Результаты расследования оформляются актом, который составляется Заказчиком и подписывае</w:t>
      </w:r>
      <w:r w:rsidRPr="003578E5">
        <w:rPr>
          <w:rFonts w:ascii="Times New Roman" w:hAnsi="Times New Roman"/>
          <w:szCs w:val="22"/>
        </w:rPr>
        <w:t>т</w:t>
      </w:r>
      <w:r w:rsidRPr="003578E5">
        <w:rPr>
          <w:rFonts w:ascii="Times New Roman" w:hAnsi="Times New Roman"/>
          <w:szCs w:val="22"/>
        </w:rPr>
        <w:t>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3578E5" w:rsidRPr="003578E5" w:rsidRDefault="003578E5" w:rsidP="003578E5">
      <w:pPr>
        <w:numPr>
          <w:ilvl w:val="1"/>
          <w:numId w:val="16"/>
        </w:numPr>
        <w:shd w:val="clear" w:color="auto" w:fill="FFFFFF" w:themeFill="background1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 xml:space="preserve">В случае если авария, инцидент, техническое осложнения, а также иные случаи, повлекшие причинение ущерба Заказчику или привлеченных им третьим лицам, произошла по вине </w:t>
      </w:r>
      <w:r w:rsidRPr="003578E5">
        <w:rPr>
          <w:rFonts w:ascii="Times New Roman" w:hAnsi="Times New Roman"/>
          <w:bCs/>
          <w:color w:val="000000"/>
          <w:szCs w:val="22"/>
        </w:rPr>
        <w:t>Исполнителя</w:t>
      </w:r>
      <w:r w:rsidRPr="003578E5">
        <w:rPr>
          <w:rFonts w:ascii="Times New Roman" w:hAnsi="Times New Roman"/>
          <w:szCs w:val="22"/>
        </w:rPr>
        <w:t>, последний за счет собственных средств обеспечивает проведений всех необходимых работ по  устран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нию причин и последствий их возникновения, включая применения необходимого аварийного оборуд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вания, согласованного Заказчиком.</w:t>
      </w:r>
      <w:proofErr w:type="gramEnd"/>
    </w:p>
    <w:p w:rsidR="003578E5" w:rsidRPr="003578E5" w:rsidRDefault="003578E5" w:rsidP="003578E5">
      <w:pPr>
        <w:shd w:val="clear" w:color="auto" w:fill="FFFFFF" w:themeFill="background1"/>
        <w:tabs>
          <w:tab w:val="left" w:pos="1276"/>
        </w:tabs>
        <w:jc w:val="both"/>
        <w:rPr>
          <w:rFonts w:ascii="Times New Roman" w:hAnsi="Times New Roman"/>
          <w:szCs w:val="22"/>
        </w:rPr>
      </w:pPr>
    </w:p>
    <w:p w:rsidR="003578E5" w:rsidRPr="003578E5" w:rsidRDefault="003578E5" w:rsidP="003578E5">
      <w:pPr>
        <w:numPr>
          <w:ilvl w:val="0"/>
          <w:numId w:val="16"/>
        </w:numPr>
        <w:shd w:val="clear" w:color="auto" w:fill="FFFFFF" w:themeFill="background1"/>
        <w:jc w:val="center"/>
        <w:rPr>
          <w:rFonts w:ascii="Times New Roman" w:hAnsi="Times New Roman"/>
          <w:b/>
          <w:szCs w:val="22"/>
        </w:rPr>
      </w:pPr>
      <w:r w:rsidRPr="003578E5">
        <w:rPr>
          <w:rFonts w:ascii="Times New Roman" w:hAnsi="Times New Roman"/>
          <w:b/>
          <w:szCs w:val="22"/>
        </w:rPr>
        <w:t>Ответственность Сторон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 w:themeFill="background1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дательством РФ.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 w:themeFill="background1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</w:t>
      </w:r>
      <w:r w:rsidRPr="003578E5">
        <w:rPr>
          <w:rFonts w:ascii="Times New Roman" w:hAnsi="Times New Roman"/>
          <w:szCs w:val="22"/>
        </w:rPr>
        <w:t>т</w:t>
      </w:r>
      <w:r w:rsidRPr="003578E5">
        <w:rPr>
          <w:rFonts w:ascii="Times New Roman" w:hAnsi="Times New Roman"/>
          <w:szCs w:val="22"/>
        </w:rPr>
        <w:t>вующим законодательством РФ.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 xml:space="preserve">В случае если Заказчик нарушил условия </w:t>
      </w:r>
      <w:proofErr w:type="gramStart"/>
      <w:r w:rsidRPr="003578E5">
        <w:rPr>
          <w:rFonts w:ascii="Times New Roman" w:hAnsi="Times New Roman"/>
          <w:szCs w:val="22"/>
        </w:rPr>
        <w:t>оплаты</w:t>
      </w:r>
      <w:proofErr w:type="gramEnd"/>
      <w:r w:rsidRPr="003578E5">
        <w:rPr>
          <w:rFonts w:ascii="Times New Roman" w:hAnsi="Times New Roman"/>
          <w:szCs w:val="22"/>
        </w:rPr>
        <w:t xml:space="preserve"> оговоренные настоящим Договором, на срок свыше 15 (пятнадцати) календарных дней, Заказчик, при условии выполнения Исполнителем своих об</w:t>
      </w:r>
      <w:r w:rsidRPr="003578E5">
        <w:rPr>
          <w:rFonts w:ascii="Times New Roman" w:hAnsi="Times New Roman"/>
          <w:szCs w:val="22"/>
        </w:rPr>
        <w:t>я</w:t>
      </w:r>
      <w:r w:rsidRPr="003578E5">
        <w:rPr>
          <w:rFonts w:ascii="Times New Roman" w:hAnsi="Times New Roman"/>
          <w:szCs w:val="22"/>
        </w:rPr>
        <w:t>зательств по Договору, обязан уплатить Исполнителю неустойку в размере процентов определенных в соответствии со ст. 395 ГК РФ но не более 5% (пяти процентов) от суммы просроченного платежа.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В случае выявления фактов завышения Исполнителем в предоставляемых для согласования и/или оплаты Заказчику актах, счетах и иных документах, объемов оказанных Услуг, Исполнитель обязан уплатить Заказчику штраф в размере 100% (ста процентов) от суммы выявленного завышения. Обяза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сдачи–приемки оказанных услуг, так и после.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В случае если Услуги, предусмотренные настоящим Договором, оказаны Исполнителем н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качественно и (или) недостатки оказанных Услуг не устранены Исполнителем в сроки установленные З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 xml:space="preserve">казчиком, Исполнитель обязан уплатить Заказчику штраф в размере </w:t>
      </w:r>
      <w:r w:rsidRPr="00714607">
        <w:rPr>
          <w:rFonts w:ascii="Times New Roman" w:hAnsi="Times New Roman"/>
          <w:color w:val="000000"/>
          <w:szCs w:val="22"/>
        </w:rPr>
        <w:t xml:space="preserve">1 % (один процент) </w:t>
      </w:r>
      <w:r w:rsidRPr="003578E5">
        <w:rPr>
          <w:rFonts w:ascii="Times New Roman" w:hAnsi="Times New Roman"/>
          <w:szCs w:val="22"/>
        </w:rPr>
        <w:t xml:space="preserve"> от стоимости Договора, за каждый недостаток, в течение 30 (тридцати) дней с момента предъявления Заказчиком тр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бования. Уплата штрафа не освобождает Исполнителя от ответственности по устранению недостатков.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За нарушение Исполнителем согласованных Сторонами сроков оказания Услуг Исполнитель обязан уплатить штраф в размере 30 000 (тридцати тысяч</w:t>
      </w:r>
      <w:proofErr w:type="gramStart"/>
      <w:r w:rsidRPr="003578E5">
        <w:rPr>
          <w:rFonts w:ascii="Times New Roman" w:hAnsi="Times New Roman"/>
          <w:szCs w:val="22"/>
        </w:rPr>
        <w:t>)р</w:t>
      </w:r>
      <w:proofErr w:type="gramEnd"/>
      <w:r w:rsidRPr="003578E5">
        <w:rPr>
          <w:rFonts w:ascii="Times New Roman" w:hAnsi="Times New Roman"/>
          <w:szCs w:val="22"/>
        </w:rPr>
        <w:t>ублей, за каждый день просрочки, в течение 30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согласованных в период действия н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стоящего Договора.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За невыполнение Исполнителем согласованного Сторонами объема Услуг, Исполнитель об</w:t>
      </w:r>
      <w:r w:rsidRPr="003578E5">
        <w:rPr>
          <w:rFonts w:ascii="Times New Roman" w:hAnsi="Times New Roman"/>
          <w:szCs w:val="22"/>
        </w:rPr>
        <w:t>я</w:t>
      </w:r>
      <w:r w:rsidRPr="003578E5">
        <w:rPr>
          <w:rFonts w:ascii="Times New Roman" w:hAnsi="Times New Roman"/>
          <w:szCs w:val="22"/>
        </w:rPr>
        <w:t>зан уплатить штраф в размере 30 000 (тридцати тысяч) рублей, за каждый день просрочки, в течение 30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объемов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согласованных в период действия н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стоящего Договора.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color w:val="000000"/>
          <w:szCs w:val="22"/>
        </w:rPr>
        <w:lastRenderedPageBreak/>
        <w:t xml:space="preserve">В случае возникновения </w:t>
      </w:r>
      <w:r w:rsidRPr="003578E5">
        <w:rPr>
          <w:rFonts w:ascii="Times New Roman" w:hAnsi="Times New Roman"/>
          <w:szCs w:val="22"/>
        </w:rPr>
        <w:t>аварии, инцидента, технического осложнения по вине Исполнителя,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proofErr w:type="gramStart"/>
      <w:r w:rsidRPr="00714607">
        <w:rPr>
          <w:rFonts w:ascii="Times New Roman" w:hAnsi="Times New Roman"/>
          <w:color w:val="000000"/>
          <w:szCs w:val="22"/>
        </w:rPr>
        <w:t>1</w:t>
      </w:r>
      <w:proofErr w:type="gramEnd"/>
      <w:r w:rsidRPr="00714607">
        <w:rPr>
          <w:rFonts w:ascii="Times New Roman" w:hAnsi="Times New Roman"/>
          <w:color w:val="000000"/>
          <w:szCs w:val="22"/>
        </w:rPr>
        <w:t xml:space="preserve"> % (один процент)</w:t>
      </w:r>
      <w:r w:rsidRPr="003578E5">
        <w:rPr>
          <w:rFonts w:ascii="Times New Roman" w:hAnsi="Times New Roman"/>
          <w:szCs w:val="22"/>
        </w:rPr>
        <w:t xml:space="preserve"> от сто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мости Договора, в течение 30 (тридцати) дней с момента предъявления Заказчиком требования.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В случае если по вине Исполнителя было повреждено имущество Заказчика и (или) имущес</w:t>
      </w:r>
      <w:r w:rsidRPr="003578E5">
        <w:rPr>
          <w:rFonts w:ascii="Times New Roman" w:hAnsi="Times New Roman"/>
          <w:szCs w:val="22"/>
        </w:rPr>
        <w:t>т</w:t>
      </w:r>
      <w:r w:rsidRPr="003578E5">
        <w:rPr>
          <w:rFonts w:ascii="Times New Roman" w:hAnsi="Times New Roman"/>
          <w:szCs w:val="22"/>
        </w:rPr>
        <w:t xml:space="preserve">во третьих лиц, привлеченное Заказчиком, Исполнитель обязан восстановить его за свой счет, а также уплатить штраф в размере </w:t>
      </w:r>
      <w:r w:rsidRPr="00714607">
        <w:rPr>
          <w:rFonts w:ascii="Times New Roman" w:hAnsi="Times New Roman"/>
          <w:color w:val="000000"/>
          <w:szCs w:val="22"/>
        </w:rPr>
        <w:t xml:space="preserve">1 % (один процент) </w:t>
      </w:r>
      <w:r w:rsidRPr="003578E5">
        <w:rPr>
          <w:rFonts w:ascii="Times New Roman" w:hAnsi="Times New Roman"/>
          <w:szCs w:val="22"/>
        </w:rPr>
        <w:t>от стоимости Договора, за каждую единицу имущества, в течение 30 (тридцати) дней с момента предъявления Заказчиком требования.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В случае если по вине Исполнителя было утрачено имущество Заказчика и (или) имущес</w:t>
      </w:r>
      <w:r w:rsidRPr="003578E5">
        <w:rPr>
          <w:rFonts w:ascii="Times New Roman" w:hAnsi="Times New Roman"/>
          <w:szCs w:val="22"/>
        </w:rPr>
        <w:t>т</w:t>
      </w:r>
      <w:r w:rsidRPr="003578E5">
        <w:rPr>
          <w:rFonts w:ascii="Times New Roman" w:hAnsi="Times New Roman"/>
          <w:szCs w:val="22"/>
        </w:rPr>
        <w:t>во третьих лиц, привлеченное Заказчиком, Исполнитель обязан возместить Заказчику рыночную сто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 xml:space="preserve">мость имущества, а также уплатить штраф в размере </w:t>
      </w:r>
      <w:r w:rsidRPr="00714607">
        <w:rPr>
          <w:rFonts w:ascii="Times New Roman" w:hAnsi="Times New Roman"/>
          <w:color w:val="000000"/>
          <w:szCs w:val="22"/>
        </w:rPr>
        <w:t>1 % (один процент)</w:t>
      </w:r>
      <w:r w:rsidRPr="003578E5">
        <w:rPr>
          <w:rFonts w:ascii="Times New Roman" w:hAnsi="Times New Roman"/>
          <w:szCs w:val="22"/>
        </w:rPr>
        <w:t xml:space="preserve"> от стоимости Договора, в теч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 xml:space="preserve">ние 30 </w:t>
      </w:r>
      <w:r w:rsidRPr="003578E5">
        <w:rPr>
          <w:rFonts w:ascii="Times New Roman" w:hAnsi="Times New Roman"/>
          <w:spacing w:val="6"/>
          <w:szCs w:val="22"/>
        </w:rPr>
        <w:t xml:space="preserve">(тридцати) </w:t>
      </w:r>
      <w:r w:rsidRPr="003578E5">
        <w:rPr>
          <w:rFonts w:ascii="Times New Roman" w:hAnsi="Times New Roman"/>
          <w:szCs w:val="22"/>
        </w:rPr>
        <w:t>дней, с момента предъявления Заказчиком требования.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>В случае если, на территории Заказчика, по вине Исполнителя произошло, повреждение подземных и наземных/надземных/воздушных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земных/надземных/воздушных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3578E5">
        <w:rPr>
          <w:rFonts w:ascii="Times New Roman" w:hAnsi="Times New Roman"/>
          <w:szCs w:val="22"/>
        </w:rPr>
        <w:t xml:space="preserve"> 000 (одного миллиона) рублей, в течение 30 </w:t>
      </w:r>
      <w:r w:rsidRPr="003578E5">
        <w:rPr>
          <w:rFonts w:ascii="Times New Roman" w:hAnsi="Times New Roman"/>
          <w:spacing w:val="6"/>
          <w:szCs w:val="22"/>
        </w:rPr>
        <w:t xml:space="preserve">(тридцати) </w:t>
      </w:r>
      <w:r w:rsidRPr="003578E5">
        <w:rPr>
          <w:rFonts w:ascii="Times New Roman" w:hAnsi="Times New Roman"/>
          <w:szCs w:val="22"/>
        </w:rPr>
        <w:t>дней с момента предъявления Заказчиком требования.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Исполнителя, последний обязан устранить за свой счет, обстоятельства явившиеся причиной зам</w:t>
      </w:r>
      <w:r w:rsidRPr="003578E5">
        <w:rPr>
          <w:rFonts w:ascii="Times New Roman" w:hAnsi="Times New Roman"/>
          <w:szCs w:val="22"/>
        </w:rPr>
        <w:t>ы</w:t>
      </w:r>
      <w:r w:rsidRPr="003578E5">
        <w:rPr>
          <w:rFonts w:ascii="Times New Roman" w:hAnsi="Times New Roman"/>
          <w:szCs w:val="22"/>
        </w:rPr>
        <w:t>кания, последствия, а также уплатить Заказчику штраф в размере 300 000 (трехсот тысяч) рублей, в теч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 xml:space="preserve">ние 30 </w:t>
      </w:r>
      <w:r w:rsidRPr="003578E5">
        <w:rPr>
          <w:rFonts w:ascii="Times New Roman" w:hAnsi="Times New Roman"/>
          <w:spacing w:val="6"/>
          <w:szCs w:val="22"/>
        </w:rPr>
        <w:t>(тридцати)</w:t>
      </w:r>
      <w:r w:rsidRPr="003578E5">
        <w:rPr>
          <w:rFonts w:ascii="Times New Roman" w:hAnsi="Times New Roman"/>
          <w:szCs w:val="22"/>
        </w:rPr>
        <w:t xml:space="preserve"> дней с момента предъявления Заказчиком требования.</w:t>
      </w:r>
      <w:proofErr w:type="gramEnd"/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За самовольное подключение своих электроустановок к электрическим сетям и трансфо</w:t>
      </w:r>
      <w:r w:rsidRPr="003578E5">
        <w:rPr>
          <w:rFonts w:ascii="Times New Roman" w:hAnsi="Times New Roman"/>
          <w:szCs w:val="22"/>
        </w:rPr>
        <w:t>р</w:t>
      </w:r>
      <w:r w:rsidRPr="003578E5">
        <w:rPr>
          <w:rFonts w:ascii="Times New Roman" w:hAnsi="Times New Roman"/>
          <w:szCs w:val="22"/>
        </w:rPr>
        <w:t xml:space="preserve">маторным подстанциям Заказчика, Исполнитель уплачивает штраф в размере 200 000 (двухсот тысяч) рублей, в течение 30 </w:t>
      </w:r>
      <w:r w:rsidRPr="003578E5">
        <w:rPr>
          <w:rFonts w:ascii="Times New Roman" w:hAnsi="Times New Roman"/>
          <w:spacing w:val="6"/>
          <w:szCs w:val="22"/>
        </w:rPr>
        <w:t xml:space="preserve">(тридцати) </w:t>
      </w:r>
      <w:r w:rsidRPr="003578E5">
        <w:rPr>
          <w:rFonts w:ascii="Times New Roman" w:hAnsi="Times New Roman"/>
          <w:szCs w:val="22"/>
        </w:rPr>
        <w:t>дней с момента предъявления Заказчиком требования.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В случае если, Исполнитель на территории Заказчика: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осуществит несанкционированную вырубку мелколесья в охранной зоне высоковольтных л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ний;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выполнит любые работы вблизи (</w:t>
      </w:r>
      <w:proofErr w:type="gramStart"/>
      <w:r w:rsidRPr="003578E5">
        <w:rPr>
          <w:rFonts w:ascii="Times New Roman" w:hAnsi="Times New Roman"/>
          <w:szCs w:val="22"/>
        </w:rPr>
        <w:t>ближе</w:t>
      </w:r>
      <w:proofErr w:type="gramEnd"/>
      <w:r w:rsidRPr="003578E5">
        <w:rPr>
          <w:rFonts w:ascii="Times New Roman" w:hAnsi="Times New Roman"/>
          <w:szCs w:val="22"/>
        </w:rPr>
        <w:t xml:space="preserve"> чем на: 30 метров (тридцать метров) линий электроп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редач без оформления наряда – допуска, и/или без присутствия представителя Исполнителя ответстве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ного за производство работ при их проведении,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Исполнитель уплачивает Заказчику штраф в размере 300 000 (трехсот тысяч) рублей в течение 30 </w:t>
      </w:r>
      <w:r w:rsidRPr="003578E5">
        <w:rPr>
          <w:rFonts w:ascii="Times New Roman" w:hAnsi="Times New Roman"/>
          <w:spacing w:val="6"/>
          <w:szCs w:val="22"/>
        </w:rPr>
        <w:t xml:space="preserve">(тридцати) </w:t>
      </w:r>
      <w:r w:rsidRPr="003578E5">
        <w:rPr>
          <w:rFonts w:ascii="Times New Roman" w:hAnsi="Times New Roman"/>
          <w:szCs w:val="22"/>
        </w:rPr>
        <w:t>дней с момента предъявления Заказчиком требования.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color w:val="000000"/>
          <w:szCs w:val="22"/>
        </w:rPr>
        <w:t xml:space="preserve">В случае загрязнения </w:t>
      </w:r>
      <w:r w:rsidRPr="003578E5">
        <w:rPr>
          <w:rFonts w:ascii="Times New Roman" w:hAnsi="Times New Roman"/>
          <w:bCs/>
          <w:color w:val="000000"/>
          <w:szCs w:val="22"/>
        </w:rPr>
        <w:t>Исполнителем</w:t>
      </w:r>
      <w:r w:rsidRPr="003578E5">
        <w:rPr>
          <w:rFonts w:ascii="Times New Roman" w:hAnsi="Times New Roman"/>
          <w:color w:val="000000"/>
          <w:szCs w:val="22"/>
        </w:rPr>
        <w:t xml:space="preserve"> территории Заказчика </w:t>
      </w:r>
      <w:r w:rsidRPr="003578E5">
        <w:rPr>
          <w:rFonts w:ascii="Times New Roman" w:hAnsi="Times New Roman"/>
          <w:szCs w:val="22"/>
        </w:rPr>
        <w:t xml:space="preserve">отходами, производства и потребления Исполнитель обязан осуществить очистку загрязненной территории в сроки установленные Заказчиком, а также уплатить Заказчику штраф в размере </w:t>
      </w:r>
      <w:r w:rsidRPr="00714607">
        <w:rPr>
          <w:rFonts w:ascii="Times New Roman" w:hAnsi="Times New Roman"/>
          <w:color w:val="000000"/>
          <w:szCs w:val="22"/>
        </w:rPr>
        <w:t>1 % (один процент)</w:t>
      </w:r>
      <w:r w:rsidRPr="003578E5">
        <w:rPr>
          <w:rFonts w:ascii="Times New Roman" w:hAnsi="Times New Roman"/>
          <w:szCs w:val="22"/>
        </w:rPr>
        <w:t xml:space="preserve"> от стоимости Договора, в течение 30 (тридцати) дней с момента предъявления Заказчиком требования.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За нарушение Исполнителем требований/положений локальных нормативных актов З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казчика, принятых по акту приема-передачи: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–Положения об организации и осуществлении производственного экологического контроля;</w:t>
      </w:r>
    </w:p>
    <w:p w:rsidR="003578E5" w:rsidRPr="003578E5" w:rsidRDefault="003578E5" w:rsidP="003578E5">
      <w:pPr>
        <w:shd w:val="clear" w:color="auto" w:fill="FFFFFF"/>
        <w:tabs>
          <w:tab w:val="left" w:pos="1134"/>
          <w:tab w:val="left" w:pos="1800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Положения о контрольно-пропускных пунктах открытого акционерного общества «Славнефть-Мегионнефтегаз»;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Процедуры «Контроль употребления алкоголя, наркотических и токсических веществ;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Процедуры «</w:t>
      </w:r>
      <w:proofErr w:type="gramStart"/>
      <w:r w:rsidRPr="003578E5">
        <w:rPr>
          <w:rFonts w:ascii="Times New Roman" w:hAnsi="Times New Roman"/>
          <w:szCs w:val="22"/>
        </w:rPr>
        <w:t>Контроль за</w:t>
      </w:r>
      <w:proofErr w:type="gramEnd"/>
      <w:r w:rsidRPr="003578E5">
        <w:rPr>
          <w:rFonts w:ascii="Times New Roman" w:hAnsi="Times New Roman"/>
          <w:szCs w:val="22"/>
        </w:rPr>
        <w:t xml:space="preserve"> безопасным проведением работ в открытом акционерном обществе «Славнефть-Мегионнефтегаз»;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Стандарта «Общие требования, предъявляемые к подрядным организациям в открытом акци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нерном обществе «Славнефть-Мегионнефтегаз» в области охраны труда, промышленной, пожарной и экологической безопасности»;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Стандарта «Транспортная безопасность в открытом акционерном обществе «Славнефть-Мегионнефтегаз»;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</w:t>
      </w:r>
      <w:r w:rsidRPr="003578E5">
        <w:rPr>
          <w:rFonts w:ascii="Times New Roman" w:hAnsi="Times New Roman"/>
          <w:bCs/>
          <w:szCs w:val="22"/>
        </w:rPr>
        <w:t>Стандарт «Порядок технического расследования и учета инцидентов на опасных производстве</w:t>
      </w:r>
      <w:r w:rsidRPr="003578E5">
        <w:rPr>
          <w:rFonts w:ascii="Times New Roman" w:hAnsi="Times New Roman"/>
          <w:bCs/>
          <w:szCs w:val="22"/>
        </w:rPr>
        <w:t>н</w:t>
      </w:r>
      <w:r w:rsidRPr="003578E5">
        <w:rPr>
          <w:rFonts w:ascii="Times New Roman" w:hAnsi="Times New Roman"/>
          <w:bCs/>
          <w:szCs w:val="22"/>
        </w:rPr>
        <w:t>ных объектах открытого акционерного общества «Славнефть-Мегионнефтегаз»;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–Положение о допуске Подрядных организаций к выполнению работ/оказанию услуг на прои</w:t>
      </w:r>
      <w:r w:rsidRPr="003578E5">
        <w:rPr>
          <w:rFonts w:ascii="Times New Roman" w:hAnsi="Times New Roman"/>
          <w:szCs w:val="22"/>
        </w:rPr>
        <w:t>з</w:t>
      </w:r>
      <w:r w:rsidRPr="003578E5">
        <w:rPr>
          <w:rFonts w:ascii="Times New Roman" w:hAnsi="Times New Roman"/>
          <w:szCs w:val="22"/>
        </w:rPr>
        <w:t>водственной территории и объектах ОАО «СН-МНГ»;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lastRenderedPageBreak/>
        <w:t>–Регламент взаимодействия ОАО «СН-МНГ» с подрядными организациями в процессе привлеч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ния Субподрядных организаций;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Стандарта «Оповещение при возникновении технических инцидентов, аварий, пожаров, несч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стных случаев на производстве и других происшествиях в открытом акционерном обществе «Славнефть-Мегионнефтегаз»;</w:t>
      </w:r>
    </w:p>
    <w:p w:rsidR="003578E5" w:rsidRPr="003578E5" w:rsidRDefault="003578E5" w:rsidP="003578E5">
      <w:pPr>
        <w:shd w:val="clear" w:color="auto" w:fill="FFFFFF"/>
        <w:tabs>
          <w:tab w:val="left" w:pos="566"/>
          <w:tab w:val="left" w:pos="1134"/>
          <w:tab w:val="num" w:pos="1440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Стандарта «Расследование и учет происшествий в открытом акционерном обществе «Сла</w:t>
      </w:r>
      <w:r w:rsidRPr="003578E5">
        <w:rPr>
          <w:rFonts w:ascii="Times New Roman" w:hAnsi="Times New Roman"/>
          <w:szCs w:val="22"/>
        </w:rPr>
        <w:t>в</w:t>
      </w:r>
      <w:r w:rsidRPr="003578E5">
        <w:rPr>
          <w:rFonts w:ascii="Times New Roman" w:hAnsi="Times New Roman"/>
          <w:szCs w:val="22"/>
        </w:rPr>
        <w:t>нефть-Мегионнефтегаз»;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Регламент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знаков хищения имущества открытого акционерного общества «Славнефть-Мегионнефтегаз».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</w:t>
      </w:r>
      <w:r w:rsidRPr="00714607">
        <w:rPr>
          <w:rFonts w:ascii="Times New Roman" w:hAnsi="Times New Roman"/>
          <w:color w:val="000000"/>
          <w:szCs w:val="22"/>
        </w:rPr>
        <w:t>1 % (один процент)</w:t>
      </w:r>
      <w:r w:rsidRPr="003578E5">
        <w:rPr>
          <w:rFonts w:ascii="Times New Roman" w:hAnsi="Times New Roman"/>
          <w:szCs w:val="22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В случае не устранения/не своевременного устранения нарушений требов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ний/положений локальных нормативных актов Заказчика, Исполнитель уплачивает Заказчику штраф в размере 30 000 (тридцать тысяч) рублей, за каждый случай, в течение 30 (тридцати) дней с момента предъявления Заказчиком требования.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Если Исполнитель</w:t>
      </w:r>
      <w:r w:rsidRPr="003578E5">
        <w:rPr>
          <w:rFonts w:ascii="Times New Roman" w:hAnsi="Times New Roman"/>
          <w:spacing w:val="-1"/>
          <w:szCs w:val="22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</w:t>
      </w:r>
      <w:r w:rsidRPr="003578E5">
        <w:rPr>
          <w:rFonts w:ascii="Times New Roman" w:hAnsi="Times New Roman"/>
          <w:spacing w:val="-1"/>
          <w:szCs w:val="22"/>
        </w:rPr>
        <w:t>е</w:t>
      </w:r>
      <w:r w:rsidRPr="003578E5">
        <w:rPr>
          <w:rFonts w:ascii="Times New Roman" w:hAnsi="Times New Roman"/>
          <w:spacing w:val="-1"/>
          <w:szCs w:val="22"/>
        </w:rPr>
        <w:t xml:space="preserve">ре </w:t>
      </w:r>
      <w:r w:rsidRPr="003578E5">
        <w:rPr>
          <w:rFonts w:ascii="Times New Roman" w:hAnsi="Times New Roman"/>
          <w:szCs w:val="22"/>
        </w:rPr>
        <w:t xml:space="preserve">50 000 (пятьдесят тысяч) рублей, в течение 30 </w:t>
      </w:r>
      <w:r w:rsidRPr="003578E5">
        <w:rPr>
          <w:rFonts w:ascii="Times New Roman" w:hAnsi="Times New Roman"/>
          <w:spacing w:val="6"/>
          <w:szCs w:val="22"/>
        </w:rPr>
        <w:t xml:space="preserve">(тридцати) </w:t>
      </w:r>
      <w:r w:rsidRPr="003578E5">
        <w:rPr>
          <w:rFonts w:ascii="Times New Roman" w:hAnsi="Times New Roman"/>
          <w:szCs w:val="22"/>
        </w:rPr>
        <w:t>дней с момента предъявления требования.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 xml:space="preserve">В случае одностороннего отказа Исполнителя от исполнения Договора, Исполнитель обязуется уплатить Заказчику штраф в размере 100 (сто тысяч) рублей, в течение 30 </w:t>
      </w:r>
      <w:r w:rsidRPr="003578E5">
        <w:rPr>
          <w:rFonts w:ascii="Times New Roman" w:hAnsi="Times New Roman"/>
          <w:spacing w:val="6"/>
          <w:szCs w:val="22"/>
        </w:rPr>
        <w:t xml:space="preserve">(тридцати) </w:t>
      </w:r>
      <w:r w:rsidRPr="003578E5">
        <w:rPr>
          <w:rFonts w:ascii="Times New Roman" w:hAnsi="Times New Roman"/>
          <w:szCs w:val="22"/>
        </w:rPr>
        <w:t>дней с момента предъявления требования.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>Если Исполнитель не уведомил Заказчика о любой предполагаемой или фактической о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>тановке выполняемых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>шествиях на территории Заказчика, в сроки установленные настоящим Договором, Исполнитель уплач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вает штраф в размере 30 000 (тридцать тысяч) рублей, в течение 30 (тридцати</w:t>
      </w:r>
      <w:proofErr w:type="gramEnd"/>
      <w:r w:rsidRPr="003578E5">
        <w:rPr>
          <w:rFonts w:ascii="Times New Roman" w:hAnsi="Times New Roman"/>
          <w:szCs w:val="22"/>
        </w:rPr>
        <w:t>) дней с момента предъя</w:t>
      </w:r>
      <w:r w:rsidRPr="003578E5">
        <w:rPr>
          <w:rFonts w:ascii="Times New Roman" w:hAnsi="Times New Roman"/>
          <w:szCs w:val="22"/>
        </w:rPr>
        <w:t>в</w:t>
      </w:r>
      <w:r w:rsidRPr="003578E5">
        <w:rPr>
          <w:rFonts w:ascii="Times New Roman" w:hAnsi="Times New Roman"/>
          <w:szCs w:val="22"/>
        </w:rPr>
        <w:t>ления Заказчиком требования.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>В случае если Исполнитель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Исполнителя и создающих невозможность оказания Услуг с надл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жащим качеством, либо делающих невозможным завершение Услуг в установленные сроки, ответстве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ность за качество и своевременность оказания Услуг, лежит исключительно на Исполнителе.</w:t>
      </w:r>
      <w:proofErr w:type="gramEnd"/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bCs/>
          <w:color w:val="000000"/>
          <w:szCs w:val="22"/>
        </w:rPr>
        <w:t>За непредставление, нарушение сроков предоставления Заказчику первичных уче</w:t>
      </w:r>
      <w:r w:rsidRPr="003578E5">
        <w:rPr>
          <w:rFonts w:ascii="Times New Roman" w:hAnsi="Times New Roman"/>
          <w:bCs/>
          <w:color w:val="000000"/>
          <w:szCs w:val="22"/>
        </w:rPr>
        <w:t>т</w:t>
      </w:r>
      <w:r w:rsidRPr="003578E5">
        <w:rPr>
          <w:rFonts w:ascii="Times New Roman" w:hAnsi="Times New Roman"/>
          <w:bCs/>
          <w:color w:val="000000"/>
          <w:szCs w:val="22"/>
        </w:rPr>
        <w:t>ных/платежных, документов, необходимых Заказчику для исполнения обязательств по оплате оказанных Услуг, Исполнитель</w:t>
      </w:r>
      <w:r w:rsidRPr="003578E5">
        <w:rPr>
          <w:rFonts w:ascii="Times New Roman" w:hAnsi="Times New Roman"/>
          <w:szCs w:val="22"/>
        </w:rPr>
        <w:t xml:space="preserve"> уплачивает Заказчику штраф в размере </w:t>
      </w:r>
      <w:r w:rsidRPr="00714607">
        <w:rPr>
          <w:rFonts w:ascii="Times New Roman" w:hAnsi="Times New Roman"/>
          <w:color w:val="000000"/>
          <w:szCs w:val="22"/>
        </w:rPr>
        <w:t>1 % (один процент)</w:t>
      </w:r>
      <w:r w:rsidRPr="003578E5">
        <w:rPr>
          <w:rFonts w:ascii="Times New Roman" w:hAnsi="Times New Roman"/>
          <w:szCs w:val="22"/>
        </w:rPr>
        <w:t xml:space="preserve"> от стоимости Договора, в течение 30 (тридцати) дней с момента предъявления Заказчиком требования.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proofErr w:type="gramStart"/>
      <w:r w:rsidRPr="003578E5">
        <w:rPr>
          <w:rFonts w:ascii="Times New Roman" w:hAnsi="Times New Roman"/>
          <w:bCs/>
          <w:color w:val="000000"/>
          <w:szCs w:val="22"/>
        </w:rPr>
        <w:t>За непредставление, нарушение сроков предоставления Заказчику отчетов, актов, а та</w:t>
      </w:r>
      <w:r w:rsidRPr="003578E5">
        <w:rPr>
          <w:rFonts w:ascii="Times New Roman" w:hAnsi="Times New Roman"/>
          <w:bCs/>
          <w:color w:val="000000"/>
          <w:szCs w:val="22"/>
        </w:rPr>
        <w:t>к</w:t>
      </w:r>
      <w:r w:rsidRPr="003578E5">
        <w:rPr>
          <w:rFonts w:ascii="Times New Roman" w:hAnsi="Times New Roman"/>
          <w:bCs/>
          <w:color w:val="000000"/>
          <w:szCs w:val="22"/>
        </w:rPr>
        <w:t>же справок сведений, и иных информационных данных, установленных настоящим Договором и локал</w:t>
      </w:r>
      <w:r w:rsidRPr="003578E5">
        <w:rPr>
          <w:rFonts w:ascii="Times New Roman" w:hAnsi="Times New Roman"/>
          <w:bCs/>
          <w:color w:val="000000"/>
          <w:szCs w:val="22"/>
        </w:rPr>
        <w:t>ь</w:t>
      </w:r>
      <w:r w:rsidRPr="003578E5">
        <w:rPr>
          <w:rFonts w:ascii="Times New Roman" w:hAnsi="Times New Roman"/>
          <w:bCs/>
          <w:color w:val="000000"/>
          <w:szCs w:val="22"/>
        </w:rPr>
        <w:t>ными нормативными актами Заказчика, истребованных Заказчиком на основании настоящего Договора, Исполнитель</w:t>
      </w:r>
      <w:r w:rsidRPr="003578E5">
        <w:rPr>
          <w:rFonts w:ascii="Times New Roman" w:hAnsi="Times New Roman"/>
          <w:szCs w:val="22"/>
        </w:rPr>
        <w:t xml:space="preserve"> уплачивает Заказчику штраф в размере </w:t>
      </w:r>
      <w:r w:rsidRPr="00714607">
        <w:rPr>
          <w:rFonts w:ascii="Times New Roman" w:hAnsi="Times New Roman"/>
          <w:color w:val="000000"/>
          <w:szCs w:val="22"/>
        </w:rPr>
        <w:t xml:space="preserve">1 % (один процент) </w:t>
      </w:r>
      <w:r w:rsidRPr="003578E5">
        <w:rPr>
          <w:rFonts w:ascii="Times New Roman" w:hAnsi="Times New Roman"/>
          <w:szCs w:val="22"/>
        </w:rPr>
        <w:t>от стоимости Договора, в теч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ние 30 (тридцати) дней с момента предъявления Заказчиком требования.</w:t>
      </w:r>
      <w:proofErr w:type="gramEnd"/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bCs/>
          <w:color w:val="000000"/>
          <w:szCs w:val="22"/>
        </w:rPr>
        <w:t>За невыполнение письменных требований, распоряжений указаний Заказчика по вопр</w:t>
      </w:r>
      <w:r w:rsidRPr="003578E5">
        <w:rPr>
          <w:rFonts w:ascii="Times New Roman" w:hAnsi="Times New Roman"/>
          <w:bCs/>
          <w:color w:val="000000"/>
          <w:szCs w:val="22"/>
        </w:rPr>
        <w:t>о</w:t>
      </w:r>
      <w:r w:rsidRPr="003578E5">
        <w:rPr>
          <w:rFonts w:ascii="Times New Roman" w:hAnsi="Times New Roman"/>
          <w:bCs/>
          <w:color w:val="000000"/>
          <w:szCs w:val="22"/>
        </w:rPr>
        <w:t xml:space="preserve">сам, относящимся к Услугам, </w:t>
      </w:r>
      <w:r w:rsidRPr="003578E5">
        <w:rPr>
          <w:rFonts w:ascii="Times New Roman" w:hAnsi="Times New Roman"/>
          <w:szCs w:val="22"/>
        </w:rPr>
        <w:t>Исполнитель обязан уплатить Заказчику штраф в размере 50 000 (пятьдесят тысяч) рублей, в течение 30 (тридцати) дней с момента предъявления Заказчиком требования.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 xml:space="preserve">В случае если Исполнитель продолжил оказание </w:t>
      </w:r>
      <w:proofErr w:type="gramStart"/>
      <w:r w:rsidRPr="003578E5">
        <w:rPr>
          <w:rFonts w:ascii="Times New Roman" w:hAnsi="Times New Roman"/>
          <w:szCs w:val="22"/>
        </w:rPr>
        <w:t>Услуг</w:t>
      </w:r>
      <w:proofErr w:type="gramEnd"/>
      <w:r w:rsidRPr="003578E5">
        <w:rPr>
          <w:rFonts w:ascii="Times New Roman" w:hAnsi="Times New Roman"/>
          <w:szCs w:val="22"/>
        </w:rPr>
        <w:t xml:space="preserve"> несмотря на требование Заказч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ка об их приостановке, Исполнитель несет ответственность за некачественное оказание Услуг. При этом Исполнитель обязан уплатить штраф в размере 50 000 (пятьдесят тысяч) рублей либо, в течение 30 (тр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дцати) дней с момента предъявления Заказчиком требования.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За возобновление приостановленных Заказчиком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proofErr w:type="gramStart"/>
      <w:r w:rsidRPr="003578E5">
        <w:rPr>
          <w:rFonts w:ascii="Times New Roman" w:hAnsi="Times New Roman"/>
          <w:bCs/>
          <w:color w:val="000000"/>
          <w:szCs w:val="22"/>
        </w:rPr>
        <w:t>Исполнитель</w:t>
      </w:r>
      <w:r w:rsidRPr="003578E5">
        <w:rPr>
          <w:rFonts w:ascii="Times New Roman" w:hAnsi="Times New Roman"/>
          <w:szCs w:val="22"/>
        </w:rPr>
        <w:t xml:space="preserve"> несет ответственность за действия/бездействия своего персонала и Су</w:t>
      </w:r>
      <w:r w:rsidRPr="003578E5">
        <w:rPr>
          <w:rFonts w:ascii="Times New Roman" w:hAnsi="Times New Roman"/>
          <w:szCs w:val="22"/>
        </w:rPr>
        <w:t>б</w:t>
      </w:r>
      <w:r w:rsidRPr="003578E5">
        <w:rPr>
          <w:rFonts w:ascii="Times New Roman" w:hAnsi="Times New Roman"/>
          <w:szCs w:val="22"/>
        </w:rPr>
        <w:t>подрядчиков, а также за действия/бездействия любых третьих лиц, привлеченных Исполнителем без с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гласия Заказчика, повлекшие нарушения/не исполнения условий настоящего Договора, требований де</w:t>
      </w:r>
      <w:r w:rsidRPr="003578E5">
        <w:rPr>
          <w:rFonts w:ascii="Times New Roman" w:hAnsi="Times New Roman"/>
          <w:szCs w:val="22"/>
        </w:rPr>
        <w:t>й</w:t>
      </w:r>
      <w:r w:rsidRPr="003578E5">
        <w:rPr>
          <w:rFonts w:ascii="Times New Roman" w:hAnsi="Times New Roman"/>
          <w:szCs w:val="22"/>
        </w:rPr>
        <w:lastRenderedPageBreak/>
        <w:t>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В случае установления Заказчиком факта нахождения на территории Заказчика физич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ского лица привлеченного Исполнителем для оказания Услуг, на основании гражданско-правового дог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>В случае установления Заказчиком факта нахождения на территории Заказчика ин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странного гражданина и (или) лица без гражданства</w:t>
      </w:r>
      <w:r w:rsidRPr="003578E5">
        <w:rPr>
          <w:rFonts w:ascii="Times New Roman" w:hAnsi="Times New Roman"/>
          <w:color w:val="000000"/>
          <w:szCs w:val="22"/>
        </w:rPr>
        <w:t xml:space="preserve"> привлеченных Исполнителем</w:t>
      </w:r>
      <w:r w:rsidRPr="003578E5">
        <w:rPr>
          <w:rFonts w:ascii="Times New Roman" w:hAnsi="Times New Roman"/>
          <w:szCs w:val="22"/>
        </w:rPr>
        <w:t xml:space="preserve"> для оказания Услуг</w:t>
      </w:r>
      <w:r w:rsidRPr="003578E5">
        <w:rPr>
          <w:rFonts w:ascii="Times New Roman" w:hAnsi="Times New Roman"/>
          <w:color w:val="000000"/>
          <w:szCs w:val="22"/>
        </w:rPr>
        <w:t xml:space="preserve"> с нарушением миграционного законодательства РФ, Исполнитель</w:t>
      </w:r>
      <w:r w:rsidRPr="003578E5">
        <w:rPr>
          <w:rFonts w:ascii="Times New Roman" w:hAnsi="Times New Roman"/>
          <w:szCs w:val="22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В случае установления Заказчиком факта нахождения на территории Заказчика Субпо</w:t>
      </w:r>
      <w:r w:rsidRPr="003578E5">
        <w:rPr>
          <w:rFonts w:ascii="Times New Roman" w:hAnsi="Times New Roman"/>
          <w:szCs w:val="22"/>
        </w:rPr>
        <w:t>д</w:t>
      </w:r>
      <w:r w:rsidRPr="003578E5">
        <w:rPr>
          <w:rFonts w:ascii="Times New Roman" w:hAnsi="Times New Roman"/>
          <w:szCs w:val="22"/>
        </w:rPr>
        <w:t>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ти) дней с момента предъявления Заказчиком требования.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</w:t>
      </w:r>
      <w:r w:rsidRPr="003578E5">
        <w:rPr>
          <w:rFonts w:ascii="Times New Roman" w:hAnsi="Times New Roman"/>
          <w:szCs w:val="22"/>
        </w:rPr>
        <w:t>з</w:t>
      </w:r>
      <w:r w:rsidRPr="003578E5">
        <w:rPr>
          <w:rFonts w:ascii="Times New Roman" w:hAnsi="Times New Roman"/>
          <w:szCs w:val="22"/>
        </w:rPr>
        <w:t xml:space="preserve">чику до заключения договора с Субподрядчиком; </w:t>
      </w:r>
      <w:proofErr w:type="gramStart"/>
      <w:r w:rsidRPr="003578E5">
        <w:rPr>
          <w:rFonts w:ascii="Times New Roman" w:hAnsi="Times New Roman"/>
          <w:szCs w:val="22"/>
        </w:rPr>
        <w:t xml:space="preserve">и (или) </w:t>
      </w:r>
      <w:r w:rsidRPr="003578E5">
        <w:rPr>
          <w:rFonts w:ascii="Times New Roman" w:hAnsi="Times New Roman"/>
          <w:spacing w:val="5"/>
          <w:szCs w:val="22"/>
        </w:rPr>
        <w:t xml:space="preserve">представление Заказчику (по </w:t>
      </w:r>
      <w:r w:rsidRPr="003578E5">
        <w:rPr>
          <w:rFonts w:ascii="Times New Roman" w:hAnsi="Times New Roman"/>
          <w:spacing w:val="4"/>
          <w:szCs w:val="22"/>
        </w:rPr>
        <w:t>требованию) к</w:t>
      </w:r>
      <w:r w:rsidRPr="003578E5">
        <w:rPr>
          <w:rFonts w:ascii="Times New Roman" w:hAnsi="Times New Roman"/>
          <w:spacing w:val="4"/>
          <w:szCs w:val="22"/>
        </w:rPr>
        <w:t>о</w:t>
      </w:r>
      <w:r w:rsidRPr="003578E5">
        <w:rPr>
          <w:rFonts w:ascii="Times New Roman" w:hAnsi="Times New Roman"/>
          <w:spacing w:val="4"/>
          <w:szCs w:val="22"/>
        </w:rPr>
        <w:t>пий заключенных с Субподрядчиком договоров, копий лицензий и иной разрешительной документ</w:t>
      </w:r>
      <w:r w:rsidRPr="003578E5">
        <w:rPr>
          <w:rFonts w:ascii="Times New Roman" w:hAnsi="Times New Roman"/>
          <w:spacing w:val="4"/>
          <w:szCs w:val="22"/>
        </w:rPr>
        <w:t>а</w:t>
      </w:r>
      <w:r w:rsidRPr="003578E5">
        <w:rPr>
          <w:rFonts w:ascii="Times New Roman" w:hAnsi="Times New Roman"/>
          <w:spacing w:val="4"/>
          <w:szCs w:val="22"/>
        </w:rPr>
        <w:t xml:space="preserve">ции предусмотренной действующим законодательством РФ для оказания Услуг, а также </w:t>
      </w:r>
      <w:r w:rsidRPr="003578E5">
        <w:rPr>
          <w:rFonts w:ascii="Times New Roman" w:hAnsi="Times New Roman"/>
          <w:szCs w:val="22"/>
        </w:rPr>
        <w:t>копий прав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 xml:space="preserve">устанавливающих, учредительных документов Субподрядчика, </w:t>
      </w:r>
      <w:r w:rsidRPr="003578E5">
        <w:rPr>
          <w:rFonts w:ascii="Times New Roman" w:hAnsi="Times New Roman"/>
          <w:spacing w:val="4"/>
          <w:szCs w:val="22"/>
        </w:rPr>
        <w:t>другой истребованной Заказчиком д</w:t>
      </w:r>
      <w:r w:rsidRPr="003578E5">
        <w:rPr>
          <w:rFonts w:ascii="Times New Roman" w:hAnsi="Times New Roman"/>
          <w:spacing w:val="4"/>
          <w:szCs w:val="22"/>
        </w:rPr>
        <w:t>о</w:t>
      </w:r>
      <w:r w:rsidRPr="003578E5">
        <w:rPr>
          <w:rFonts w:ascii="Times New Roman" w:hAnsi="Times New Roman"/>
          <w:spacing w:val="4"/>
          <w:szCs w:val="22"/>
        </w:rPr>
        <w:t>кументации и информации о Субподрядчике, Исполнитель</w:t>
      </w:r>
      <w:r w:rsidRPr="003578E5">
        <w:rPr>
          <w:rFonts w:ascii="Times New Roman" w:hAnsi="Times New Roman"/>
          <w:szCs w:val="22"/>
        </w:rPr>
        <w:t xml:space="preserve">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В случае совершения персоналом Исполнителя хищения или иного преступления, пос</w:t>
      </w:r>
      <w:r w:rsidRPr="003578E5">
        <w:rPr>
          <w:rFonts w:ascii="Times New Roman" w:hAnsi="Times New Roman"/>
          <w:szCs w:val="22"/>
        </w:rPr>
        <w:t>я</w:t>
      </w:r>
      <w:r w:rsidRPr="003578E5">
        <w:rPr>
          <w:rFonts w:ascii="Times New Roman" w:hAnsi="Times New Roman"/>
          <w:szCs w:val="22"/>
        </w:rPr>
        <w:t>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сягательства. Исполнитель несет ответственность за действия своего персонала независимо от того, в</w:t>
      </w:r>
      <w:r w:rsidRPr="003578E5">
        <w:rPr>
          <w:rFonts w:ascii="Times New Roman" w:hAnsi="Times New Roman"/>
          <w:szCs w:val="22"/>
        </w:rPr>
        <w:t>ы</w:t>
      </w:r>
      <w:r w:rsidRPr="003578E5">
        <w:rPr>
          <w:rFonts w:ascii="Times New Roman" w:hAnsi="Times New Roman"/>
          <w:szCs w:val="22"/>
        </w:rPr>
        <w:t>полнял персонал в момент посягательства трудовые обязанности либо совершил его в свободное от раб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ты время. Заказчик вправе предъявить, а Исполнитель обязуется уплатить штраф, предусмотренный н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стоящим пунктом, в пределах срока исковой давности.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>В случае установления факта нахождения на территории Заказчика, работника Исполн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теля имеющего незаполненные путевые листы и/или заполненные с нарушением требований предъявля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мых к типовой форме, а также путевые листы, имеющие исправления по тексту, Исполнитель уплачивает штраф в размере 30 000 (тридцати тысяч) рублей за каждый такой случай, в течение 30 дней, с момента предъявления Заказчиком требования.</w:t>
      </w:r>
      <w:proofErr w:type="gramEnd"/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Установление факта нахождения работника Исполнителя имеющего незаполненные путевые ли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>ты, осуществляется по выбору Заказчика одним из следующих способов: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актом, составленным работником (работниками) Заказчика и Исполнителя. В случае отказа р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 xml:space="preserve">– </w:t>
      </w:r>
      <w:r w:rsidRPr="003578E5">
        <w:rPr>
          <w:rFonts w:ascii="Times New Roman" w:hAnsi="Times New Roman"/>
          <w:color w:val="000000"/>
          <w:szCs w:val="22"/>
        </w:rPr>
        <w:t xml:space="preserve">актом, составленным работником </w:t>
      </w:r>
      <w:r w:rsidRPr="003578E5">
        <w:rPr>
          <w:rFonts w:ascii="Times New Roman" w:hAnsi="Times New Roman"/>
          <w:szCs w:val="22"/>
        </w:rPr>
        <w:t xml:space="preserve">(работниками) </w:t>
      </w:r>
      <w:r w:rsidRPr="003578E5">
        <w:rPr>
          <w:rFonts w:ascii="Times New Roman" w:hAnsi="Times New Roman"/>
          <w:color w:val="000000"/>
          <w:szCs w:val="22"/>
        </w:rPr>
        <w:t>организации оказывающей Заказчику охранные услуги на основании договора.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Исполнитель обязан незамедлительно отстранить от работы работника, у которого обнаружен н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 xml:space="preserve">заполненный путевой лист и/или </w:t>
      </w:r>
      <w:proofErr w:type="gramStart"/>
      <w:r w:rsidRPr="003578E5">
        <w:rPr>
          <w:rFonts w:ascii="Times New Roman" w:hAnsi="Times New Roman"/>
          <w:szCs w:val="22"/>
        </w:rPr>
        <w:t>лист</w:t>
      </w:r>
      <w:proofErr w:type="gramEnd"/>
      <w:r w:rsidRPr="003578E5">
        <w:rPr>
          <w:rFonts w:ascii="Times New Roman" w:hAnsi="Times New Roman"/>
          <w:szCs w:val="22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на территории Заказчика, в состоянии алкогольного, наркотического, токсич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ского опьянения, Исполнитель (Субподрядчик) обязан уплатить штраф в размере 300 000 (трехсот тысяч) рублей за каждый такой случай, в течение 30 (тридцати) дней, с момента предъявления требования.</w:t>
      </w:r>
      <w:proofErr w:type="gramEnd"/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>Установление факта употребления работником Исполнителя (Субподрядчика) алкогольной пр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дукции, наркотических, психотропных, иных одурманивающих веществ, нахождения работника Испо</w:t>
      </w:r>
      <w:r w:rsidRPr="003578E5">
        <w:rPr>
          <w:rFonts w:ascii="Times New Roman" w:hAnsi="Times New Roman"/>
          <w:szCs w:val="22"/>
        </w:rPr>
        <w:t>л</w:t>
      </w:r>
      <w:r w:rsidRPr="003578E5">
        <w:rPr>
          <w:rFonts w:ascii="Times New Roman" w:hAnsi="Times New Roman"/>
          <w:szCs w:val="22"/>
        </w:rPr>
        <w:t>нителя (Субподрядчика) в состоянии алкогольного, наркотического, токсического опьянения, осущест</w:t>
      </w:r>
      <w:r w:rsidRPr="003578E5">
        <w:rPr>
          <w:rFonts w:ascii="Times New Roman" w:hAnsi="Times New Roman"/>
          <w:szCs w:val="22"/>
        </w:rPr>
        <w:t>в</w:t>
      </w:r>
      <w:r w:rsidRPr="003578E5">
        <w:rPr>
          <w:rFonts w:ascii="Times New Roman" w:hAnsi="Times New Roman"/>
          <w:szCs w:val="22"/>
        </w:rPr>
        <w:t>ляется по выбору Заказчика, одним из следующих способов:</w:t>
      </w:r>
      <w:proofErr w:type="gramEnd"/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 медицинским осмотром или освидетельствованием;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lastRenderedPageBreak/>
        <w:t>– составлением и подписанием двухстороннего акта.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 от его подписания;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</w:t>
      </w:r>
      <w:r w:rsidRPr="003578E5">
        <w:rPr>
          <w:rFonts w:ascii="Times New Roman" w:hAnsi="Times New Roman"/>
          <w:szCs w:val="22"/>
        </w:rPr>
        <w:t>к</w:t>
      </w:r>
      <w:r w:rsidRPr="003578E5">
        <w:rPr>
          <w:rFonts w:ascii="Times New Roman" w:hAnsi="Times New Roman"/>
          <w:szCs w:val="22"/>
        </w:rPr>
        <w:t>раски кожных покровов лица; 6) поведение, не соответствующее обстановке; 7) наличие алкоголя в в</w:t>
      </w:r>
      <w:r w:rsidRPr="003578E5">
        <w:rPr>
          <w:rFonts w:ascii="Times New Roman" w:hAnsi="Times New Roman"/>
          <w:szCs w:val="22"/>
        </w:rPr>
        <w:t>ы</w:t>
      </w:r>
      <w:r w:rsidRPr="003578E5">
        <w:rPr>
          <w:rFonts w:ascii="Times New Roman" w:hAnsi="Times New Roman"/>
          <w:szCs w:val="22"/>
        </w:rPr>
        <w:t xml:space="preserve">дыхаемом воздухе, определяемое техническими средствами индикации. 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в состоянии алкогольного, наркотического, токсического опьянения, Исполнитель обязан по требованию Заказчика незамедлительно отстранить от работы данного работника.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В случае завоза/проноса (попытки завоза/проноса) работником Исполнителя (Субподря</w:t>
      </w:r>
      <w:r w:rsidRPr="003578E5">
        <w:rPr>
          <w:rFonts w:ascii="Times New Roman" w:hAnsi="Times New Roman"/>
          <w:szCs w:val="22"/>
        </w:rPr>
        <w:t>д</w:t>
      </w:r>
      <w:r w:rsidRPr="003578E5">
        <w:rPr>
          <w:rFonts w:ascii="Times New Roman" w:hAnsi="Times New Roman"/>
          <w:szCs w:val="22"/>
        </w:rPr>
        <w:t>чика) на территорию Заказчика алкогольной продукции (в том числе пива), наркотических, психотропных веществ, Заказчик имеет право предъявить Исполнителю штраф в размере 300 000 (трехсот тысяч) ру</w:t>
      </w:r>
      <w:r w:rsidRPr="003578E5">
        <w:rPr>
          <w:rFonts w:ascii="Times New Roman" w:hAnsi="Times New Roman"/>
          <w:szCs w:val="22"/>
        </w:rPr>
        <w:t>б</w:t>
      </w:r>
      <w:r w:rsidRPr="003578E5">
        <w:rPr>
          <w:rFonts w:ascii="Times New Roman" w:hAnsi="Times New Roman"/>
          <w:szCs w:val="22"/>
        </w:rPr>
        <w:t>лей, за каждый такой случай, а Исполнитель обязуется оплатить его в течение 30 (тридцати</w:t>
      </w:r>
      <w:proofErr w:type="gramStart"/>
      <w:r w:rsidRPr="003578E5">
        <w:rPr>
          <w:rFonts w:ascii="Times New Roman" w:hAnsi="Times New Roman"/>
          <w:szCs w:val="22"/>
        </w:rPr>
        <w:t>)д</w:t>
      </w:r>
      <w:proofErr w:type="gramEnd"/>
      <w:r w:rsidRPr="003578E5">
        <w:rPr>
          <w:rFonts w:ascii="Times New Roman" w:hAnsi="Times New Roman"/>
          <w:szCs w:val="22"/>
        </w:rPr>
        <w:t>ней с м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мента предъявления требования.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Установление факта завоза/проноса (попытки завоза/проноса) работником Исполнителя (Субпо</w:t>
      </w:r>
      <w:r w:rsidRPr="003578E5">
        <w:rPr>
          <w:rFonts w:ascii="Times New Roman" w:hAnsi="Times New Roman"/>
          <w:szCs w:val="22"/>
        </w:rPr>
        <w:t>д</w:t>
      </w:r>
      <w:r w:rsidRPr="003578E5">
        <w:rPr>
          <w:rFonts w:ascii="Times New Roman" w:hAnsi="Times New Roman"/>
          <w:szCs w:val="22"/>
        </w:rPr>
        <w:t>рядчика) алкогольной продукции (в том числе пива), наркотических, психотропных веществ осуществл</w:t>
      </w:r>
      <w:r w:rsidRPr="003578E5">
        <w:rPr>
          <w:rFonts w:ascii="Times New Roman" w:hAnsi="Times New Roman"/>
          <w:szCs w:val="22"/>
        </w:rPr>
        <w:t>я</w:t>
      </w:r>
      <w:r w:rsidRPr="003578E5">
        <w:rPr>
          <w:rFonts w:ascii="Times New Roman" w:hAnsi="Times New Roman"/>
          <w:szCs w:val="22"/>
        </w:rPr>
        <w:t>ется по выбору Заказчика одним из следующих способов: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ный акт подписывается работником Заказчика в одностороннем порядке с отметкой об отказе Исполнит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ля (Субподрядчика) от его подписания;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Заказчик не несет никакой ответственности за профессиональные заболевания (отравл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сти, охраны труда или промышленной санитарии.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Заказчик не несет никакой ответственности за сохранность имущества Исполнителя.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bCs/>
          <w:color w:val="000000"/>
          <w:szCs w:val="22"/>
        </w:rPr>
        <w:t xml:space="preserve">Исполнитель </w:t>
      </w:r>
      <w:r w:rsidRPr="003578E5">
        <w:rPr>
          <w:rFonts w:ascii="Times New Roman" w:hAnsi="Times New Roman"/>
          <w:szCs w:val="22"/>
        </w:rPr>
        <w:t>не освобождается от ответственности за несвоевременное или некачес</w:t>
      </w:r>
      <w:r w:rsidRPr="003578E5">
        <w:rPr>
          <w:rFonts w:ascii="Times New Roman" w:hAnsi="Times New Roman"/>
          <w:szCs w:val="22"/>
        </w:rPr>
        <w:t>т</w:t>
      </w:r>
      <w:r w:rsidRPr="003578E5">
        <w:rPr>
          <w:rFonts w:ascii="Times New Roman" w:hAnsi="Times New Roman"/>
          <w:szCs w:val="22"/>
        </w:rPr>
        <w:t>венное оказание Услуг в случае поломки, порчи, утери своего имущества.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</w:t>
      </w:r>
      <w:r w:rsidRPr="003578E5">
        <w:rPr>
          <w:rFonts w:ascii="Times New Roman" w:hAnsi="Times New Roman"/>
          <w:szCs w:val="22"/>
        </w:rPr>
        <w:t>в</w:t>
      </w:r>
      <w:r w:rsidRPr="003578E5">
        <w:rPr>
          <w:rFonts w:ascii="Times New Roman" w:hAnsi="Times New Roman"/>
          <w:szCs w:val="22"/>
        </w:rPr>
        <w:t>лены по истечении срока действия Договора.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  <w:tab w:val="num" w:pos="1620"/>
        </w:tabs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В остальном, что не предусмотрено Договором, Стороны несут ответственность за неи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>полнение или ненадлежащее исполнение своих обязательств в соответствии с действующим законод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тельством РФ.</w:t>
      </w:r>
    </w:p>
    <w:p w:rsidR="003578E5" w:rsidRPr="003578E5" w:rsidRDefault="003578E5" w:rsidP="003578E5">
      <w:pPr>
        <w:shd w:val="clear" w:color="auto" w:fill="FFFFFF"/>
        <w:tabs>
          <w:tab w:val="left" w:pos="1134"/>
          <w:tab w:val="num" w:pos="1620"/>
        </w:tabs>
        <w:ind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Установленные настоящим Договором меры ответственности за нарушение договорных обяз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bCs/>
          <w:szCs w:val="22"/>
        </w:rPr>
      </w:pPr>
      <w:r w:rsidRPr="003578E5">
        <w:rPr>
          <w:rFonts w:ascii="Times New Roman" w:hAnsi="Times New Roman"/>
          <w:szCs w:val="22"/>
        </w:rPr>
        <w:t>Суммы штрафных санкций (неустойка, пени, штрафы и т.п.), предъявленные одной Стороной др</w:t>
      </w:r>
      <w:r w:rsidRPr="003578E5">
        <w:rPr>
          <w:rFonts w:ascii="Times New Roman" w:hAnsi="Times New Roman"/>
          <w:szCs w:val="22"/>
        </w:rPr>
        <w:t>у</w:t>
      </w:r>
      <w:r w:rsidRPr="003578E5">
        <w:rPr>
          <w:rFonts w:ascii="Times New Roman" w:hAnsi="Times New Roman"/>
          <w:szCs w:val="22"/>
        </w:rPr>
        <w:t>гой Стороне за нарушение условий настоящего Договора, считаются признанными (полностью или в с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 xml:space="preserve">ответствующей части) с момента полного или частичного признания требования (претензии). 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Уплата штрафных санкций не освобождает Стороны от исполнения обязательств или от устран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ния нарушений по  настоящему Договору.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В случае отказа от признания заявленного требования (претензии) или оставления его (её) без о</w:t>
      </w:r>
      <w:r w:rsidRPr="003578E5">
        <w:rPr>
          <w:rFonts w:ascii="Times New Roman" w:hAnsi="Times New Roman"/>
          <w:szCs w:val="22"/>
        </w:rPr>
        <w:t>т</w:t>
      </w:r>
      <w:r w:rsidRPr="003578E5">
        <w:rPr>
          <w:rFonts w:ascii="Times New Roman" w:hAnsi="Times New Roman"/>
          <w:szCs w:val="22"/>
        </w:rPr>
        <w:t>вета, суммы предъявленных по требованию (претензии) санкций подлежат взысканию в судебном поря</w:t>
      </w:r>
      <w:r w:rsidRPr="003578E5">
        <w:rPr>
          <w:rFonts w:ascii="Times New Roman" w:hAnsi="Times New Roman"/>
          <w:szCs w:val="22"/>
        </w:rPr>
        <w:t>д</w:t>
      </w:r>
      <w:r w:rsidRPr="003578E5">
        <w:rPr>
          <w:rFonts w:ascii="Times New Roman" w:hAnsi="Times New Roman"/>
          <w:szCs w:val="22"/>
        </w:rPr>
        <w:t>ке.</w:t>
      </w:r>
    </w:p>
    <w:p w:rsidR="003578E5" w:rsidRPr="003578E5" w:rsidRDefault="003578E5" w:rsidP="003578E5">
      <w:pPr>
        <w:tabs>
          <w:tab w:val="left" w:pos="1134"/>
        </w:tabs>
        <w:jc w:val="both"/>
        <w:rPr>
          <w:rFonts w:ascii="Times New Roman" w:hAnsi="Times New Roman"/>
          <w:b/>
          <w:bCs/>
          <w:spacing w:val="-2"/>
          <w:szCs w:val="22"/>
        </w:rPr>
      </w:pPr>
    </w:p>
    <w:p w:rsidR="003578E5" w:rsidRPr="003578E5" w:rsidRDefault="003578E5" w:rsidP="003578E5">
      <w:pPr>
        <w:numPr>
          <w:ilvl w:val="0"/>
          <w:numId w:val="11"/>
        </w:numPr>
        <w:tabs>
          <w:tab w:val="left" w:pos="1134"/>
        </w:tabs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>Обстоятельства непреодолимой силы (форс-мажор)</w:t>
      </w:r>
    </w:p>
    <w:p w:rsidR="003578E5" w:rsidRPr="003578E5" w:rsidRDefault="003578E5" w:rsidP="003578E5">
      <w:pPr>
        <w:numPr>
          <w:ilvl w:val="1"/>
          <w:numId w:val="11"/>
        </w:numPr>
        <w:tabs>
          <w:tab w:val="num" w:pos="42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lastRenderedPageBreak/>
        <w:t>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num" w:pos="42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3578E5">
        <w:rPr>
          <w:rFonts w:ascii="Times New Roman" w:hAnsi="Times New Roman"/>
          <w:szCs w:val="22"/>
        </w:rPr>
        <w:t xml:space="preserve"> компетентным органом. </w:t>
      </w:r>
    </w:p>
    <w:p w:rsidR="003578E5" w:rsidRPr="003578E5" w:rsidRDefault="003578E5" w:rsidP="003578E5">
      <w:pPr>
        <w:numPr>
          <w:ilvl w:val="1"/>
          <w:numId w:val="11"/>
        </w:numPr>
        <w:tabs>
          <w:tab w:val="num" w:pos="42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</w:t>
      </w:r>
      <w:r w:rsidRPr="003578E5">
        <w:rPr>
          <w:rFonts w:ascii="Times New Roman" w:hAnsi="Times New Roman"/>
          <w:szCs w:val="22"/>
        </w:rPr>
        <w:t>р</w:t>
      </w:r>
      <w:r w:rsidRPr="003578E5">
        <w:rPr>
          <w:rFonts w:ascii="Times New Roman" w:hAnsi="Times New Roman"/>
          <w:szCs w:val="22"/>
        </w:rPr>
        <w:t>ных дней до дня расторжения настоящего Договора.</w:t>
      </w:r>
    </w:p>
    <w:p w:rsidR="003578E5" w:rsidRPr="003578E5" w:rsidRDefault="003578E5" w:rsidP="003578E5">
      <w:pPr>
        <w:jc w:val="both"/>
        <w:rPr>
          <w:rFonts w:ascii="Times New Roman" w:hAnsi="Times New Roman"/>
          <w:b/>
          <w:bCs/>
          <w:spacing w:val="-2"/>
          <w:szCs w:val="22"/>
        </w:rPr>
      </w:pPr>
    </w:p>
    <w:p w:rsidR="003578E5" w:rsidRPr="003578E5" w:rsidRDefault="003578E5" w:rsidP="003578E5">
      <w:pPr>
        <w:numPr>
          <w:ilvl w:val="0"/>
          <w:numId w:val="11"/>
        </w:numPr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>Конфиденциальность</w:t>
      </w:r>
    </w:p>
    <w:p w:rsidR="003578E5" w:rsidRPr="003578E5" w:rsidRDefault="003578E5" w:rsidP="003578E5">
      <w:pPr>
        <w:numPr>
          <w:ilvl w:val="1"/>
          <w:numId w:val="11"/>
        </w:numPr>
        <w:tabs>
          <w:tab w:val="num" w:pos="42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3578E5">
        <w:rPr>
          <w:rFonts w:ascii="Times New Roman" w:hAnsi="Times New Roman"/>
          <w:szCs w:val="22"/>
        </w:rPr>
        <w:t>Информация, имеющая отношение к условиям настоящего Договора является конфиденц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 xml:space="preserve">ствлено с письменного согласия другой Стороны. </w:t>
      </w:r>
      <w:proofErr w:type="gramStart"/>
      <w:r w:rsidRPr="003578E5">
        <w:rPr>
          <w:rFonts w:ascii="Times New Roman" w:hAnsi="Times New Roman"/>
          <w:szCs w:val="22"/>
        </w:rPr>
        <w:t>Изложенное</w:t>
      </w:r>
      <w:proofErr w:type="gramEnd"/>
      <w:r w:rsidRPr="003578E5">
        <w:rPr>
          <w:rFonts w:ascii="Times New Roman" w:hAnsi="Times New Roman"/>
          <w:szCs w:val="22"/>
        </w:rPr>
        <w:t xml:space="preserve"> выше не распространяется на общеизвес</w:t>
      </w:r>
      <w:r w:rsidRPr="003578E5">
        <w:rPr>
          <w:rFonts w:ascii="Times New Roman" w:hAnsi="Times New Roman"/>
          <w:szCs w:val="22"/>
        </w:rPr>
        <w:t>т</w:t>
      </w:r>
      <w:r w:rsidRPr="003578E5">
        <w:rPr>
          <w:rFonts w:ascii="Times New Roman" w:hAnsi="Times New Roman"/>
          <w:szCs w:val="22"/>
        </w:rPr>
        <w:t>ную и общедоступную информацию.</w:t>
      </w:r>
    </w:p>
    <w:p w:rsidR="003578E5" w:rsidRPr="003578E5" w:rsidRDefault="003578E5" w:rsidP="003578E5">
      <w:pPr>
        <w:numPr>
          <w:ilvl w:val="1"/>
          <w:numId w:val="11"/>
        </w:numPr>
        <w:tabs>
          <w:tab w:val="num" w:pos="42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3578E5">
        <w:rPr>
          <w:rFonts w:ascii="Times New Roman" w:hAnsi="Times New Roman"/>
          <w:szCs w:val="22"/>
        </w:rPr>
        <w:t>Убытки, причиненные одной из Сторон настоящего Договора нарушением конфиденциальн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сти условий настоящего Договора, подлежат  возмещению нарушившей Стороной другой Стороне н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стоящего Договора в полном объеме.</w:t>
      </w:r>
    </w:p>
    <w:p w:rsidR="003578E5" w:rsidRPr="003578E5" w:rsidRDefault="003578E5" w:rsidP="003578E5">
      <w:pPr>
        <w:jc w:val="both"/>
        <w:rPr>
          <w:rFonts w:ascii="Times New Roman" w:hAnsi="Times New Roman"/>
          <w:b/>
          <w:bCs/>
          <w:spacing w:val="-2"/>
          <w:szCs w:val="22"/>
        </w:rPr>
      </w:pPr>
    </w:p>
    <w:p w:rsidR="003578E5" w:rsidRPr="003578E5" w:rsidRDefault="003578E5" w:rsidP="003578E5">
      <w:pPr>
        <w:numPr>
          <w:ilvl w:val="0"/>
          <w:numId w:val="11"/>
        </w:numPr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>Разрешение споров</w:t>
      </w:r>
    </w:p>
    <w:p w:rsidR="003578E5" w:rsidRPr="003578E5" w:rsidRDefault="003578E5" w:rsidP="003578E5">
      <w:pPr>
        <w:numPr>
          <w:ilvl w:val="1"/>
          <w:numId w:val="11"/>
        </w:numPr>
        <w:tabs>
          <w:tab w:val="num" w:pos="42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szCs w:val="22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3578E5">
        <w:rPr>
          <w:rFonts w:ascii="Times New Roman" w:hAnsi="Times New Roman"/>
          <w:szCs w:val="22"/>
        </w:rPr>
        <w:t>быть</w:t>
      </w:r>
      <w:proofErr w:type="gramEnd"/>
      <w:r w:rsidRPr="003578E5">
        <w:rPr>
          <w:rFonts w:ascii="Times New Roman" w:hAnsi="Times New Roman"/>
          <w:szCs w:val="22"/>
        </w:rPr>
        <w:t xml:space="preserve"> возможно. В ожидании окончательного урегулирования какого–либо спора и разногласий, Стороны пр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должают добросовестно выполнять принятые на себя обязательства, соблюдать условия и выполнять тр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 xml:space="preserve">бования настоящего Договора. </w:t>
      </w:r>
    </w:p>
    <w:p w:rsidR="003578E5" w:rsidRPr="003578E5" w:rsidRDefault="003578E5" w:rsidP="003578E5">
      <w:pPr>
        <w:numPr>
          <w:ilvl w:val="1"/>
          <w:numId w:val="11"/>
        </w:numPr>
        <w:tabs>
          <w:tab w:val="num" w:pos="42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color w:val="000000"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 xml:space="preserve">В случае невозможности разрешения возникших разногласий и споров путем переговоров, они подлежат разрешению в Арбитражном </w:t>
      </w:r>
      <w:proofErr w:type="spellStart"/>
      <w:r w:rsidRPr="003578E5">
        <w:rPr>
          <w:rFonts w:ascii="Times New Roman" w:hAnsi="Times New Roman"/>
          <w:szCs w:val="22"/>
        </w:rPr>
        <w:t>судеХанты-Мансийского</w:t>
      </w:r>
      <w:proofErr w:type="spellEnd"/>
      <w:r w:rsidRPr="003578E5">
        <w:rPr>
          <w:rFonts w:ascii="Times New Roman" w:hAnsi="Times New Roman"/>
          <w:szCs w:val="22"/>
        </w:rPr>
        <w:t xml:space="preserve"> автономного </w:t>
      </w:r>
      <w:proofErr w:type="spellStart"/>
      <w:r w:rsidRPr="003578E5">
        <w:rPr>
          <w:rFonts w:ascii="Times New Roman" w:hAnsi="Times New Roman"/>
          <w:szCs w:val="22"/>
        </w:rPr>
        <w:t>округа-Югра</w:t>
      </w:r>
      <w:proofErr w:type="spellEnd"/>
      <w:r w:rsidRPr="003578E5">
        <w:rPr>
          <w:rFonts w:ascii="Times New Roman" w:hAnsi="Times New Roman"/>
          <w:szCs w:val="22"/>
        </w:rPr>
        <w:t>, с собл</w:t>
      </w:r>
      <w:r w:rsidRPr="003578E5">
        <w:rPr>
          <w:rFonts w:ascii="Times New Roman" w:hAnsi="Times New Roman"/>
          <w:szCs w:val="22"/>
        </w:rPr>
        <w:t>ю</w:t>
      </w:r>
      <w:r w:rsidRPr="003578E5">
        <w:rPr>
          <w:rFonts w:ascii="Times New Roman" w:hAnsi="Times New Roman"/>
          <w:szCs w:val="22"/>
        </w:rPr>
        <w:t>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  <w:proofErr w:type="gramEnd"/>
    </w:p>
    <w:p w:rsidR="003578E5" w:rsidRPr="003578E5" w:rsidRDefault="003578E5" w:rsidP="003578E5">
      <w:pPr>
        <w:jc w:val="both"/>
        <w:rPr>
          <w:rFonts w:ascii="Times New Roman" w:hAnsi="Times New Roman"/>
          <w:b/>
          <w:bCs/>
          <w:spacing w:val="-2"/>
          <w:szCs w:val="22"/>
        </w:rPr>
      </w:pPr>
    </w:p>
    <w:p w:rsidR="003578E5" w:rsidRPr="003578E5" w:rsidRDefault="003578E5" w:rsidP="003578E5">
      <w:pPr>
        <w:numPr>
          <w:ilvl w:val="0"/>
          <w:numId w:val="11"/>
        </w:numPr>
        <w:jc w:val="center"/>
        <w:rPr>
          <w:rFonts w:ascii="Times New Roman" w:hAnsi="Times New Roman"/>
          <w:b/>
          <w:bCs/>
          <w:color w:val="000000"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>Антикоррупционная оговорка</w:t>
      </w:r>
    </w:p>
    <w:p w:rsidR="003578E5" w:rsidRPr="003578E5" w:rsidRDefault="003578E5" w:rsidP="003578E5">
      <w:pPr>
        <w:numPr>
          <w:ilvl w:val="1"/>
          <w:numId w:val="11"/>
        </w:numPr>
        <w:tabs>
          <w:tab w:val="num" w:pos="42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>При исполнении своих обязательств по настоящему Договору, Стороны, и их аффилир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ванные лица, работники или посредники не выплачивают, не предлагают выплатить и не разрешают в</w:t>
      </w:r>
      <w:r w:rsidRPr="003578E5">
        <w:rPr>
          <w:rFonts w:ascii="Times New Roman" w:hAnsi="Times New Roman"/>
          <w:szCs w:val="22"/>
        </w:rPr>
        <w:t>ы</w:t>
      </w:r>
      <w:r w:rsidRPr="003578E5">
        <w:rPr>
          <w:rFonts w:ascii="Times New Roman" w:hAnsi="Times New Roman"/>
          <w:szCs w:val="22"/>
        </w:rPr>
        <w:t>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3578E5" w:rsidRPr="003578E5" w:rsidRDefault="003578E5" w:rsidP="003578E5">
      <w:pPr>
        <w:numPr>
          <w:ilvl w:val="1"/>
          <w:numId w:val="11"/>
        </w:numPr>
        <w:tabs>
          <w:tab w:val="num" w:pos="42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>При исполнении своих обязательств по настоящему Договору, Стороны, их аффилирова</w:t>
      </w:r>
      <w:r w:rsidRPr="003578E5">
        <w:rPr>
          <w:rFonts w:ascii="Times New Roman" w:hAnsi="Times New Roman"/>
          <w:szCs w:val="22"/>
        </w:rPr>
        <w:t>н</w:t>
      </w:r>
      <w:r w:rsidRPr="003578E5">
        <w:rPr>
          <w:rFonts w:ascii="Times New Roman" w:hAnsi="Times New Roman"/>
          <w:szCs w:val="22"/>
        </w:rPr>
        <w:t>ные лица, работники или посредники не осуществляют действия, квалифицируемые применимым для ц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действии легализации (отмыванию) доходов, полученных преступным путем.</w:t>
      </w:r>
      <w:proofErr w:type="gramEnd"/>
    </w:p>
    <w:p w:rsidR="003578E5" w:rsidRPr="003578E5" w:rsidRDefault="003578E5" w:rsidP="003578E5">
      <w:pPr>
        <w:numPr>
          <w:ilvl w:val="1"/>
          <w:numId w:val="11"/>
        </w:numPr>
        <w:tabs>
          <w:tab w:val="num" w:pos="42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3578E5">
        <w:rPr>
          <w:rFonts w:ascii="Times New Roman" w:hAnsi="Times New Roman"/>
          <w:szCs w:val="22"/>
        </w:rPr>
        <w:t>В случае возникновения у Стороны подозрений, что произошло или может произойти н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 xml:space="preserve">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3578E5">
        <w:rPr>
          <w:rFonts w:ascii="Times New Roman" w:hAnsi="Times New Roman"/>
          <w:szCs w:val="22"/>
        </w:rPr>
        <w:t>с даты направления</w:t>
      </w:r>
      <w:proofErr w:type="gramEnd"/>
      <w:r w:rsidRPr="003578E5">
        <w:rPr>
          <w:rFonts w:ascii="Times New Roman" w:hAnsi="Times New Roman"/>
          <w:szCs w:val="22"/>
        </w:rPr>
        <w:t xml:space="preserve"> письменного уведомления.</w:t>
      </w:r>
    </w:p>
    <w:p w:rsidR="003578E5" w:rsidRPr="003578E5" w:rsidRDefault="003578E5" w:rsidP="003578E5">
      <w:pPr>
        <w:numPr>
          <w:ilvl w:val="1"/>
          <w:numId w:val="11"/>
        </w:numPr>
        <w:tabs>
          <w:tab w:val="num" w:pos="42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>В письменном уведомлении Сторона обязана сослаться на факты или предоставить мат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</w:t>
      </w:r>
      <w:r w:rsidRPr="003578E5">
        <w:rPr>
          <w:rFonts w:ascii="Times New Roman" w:hAnsi="Times New Roman"/>
          <w:szCs w:val="22"/>
        </w:rPr>
        <w:t>ы</w:t>
      </w:r>
      <w:r w:rsidRPr="003578E5">
        <w:rPr>
          <w:rFonts w:ascii="Times New Roman" w:hAnsi="Times New Roman"/>
          <w:szCs w:val="22"/>
        </w:rPr>
        <w:t>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</w:t>
      </w:r>
      <w:r w:rsidRPr="003578E5">
        <w:rPr>
          <w:rFonts w:ascii="Times New Roman" w:hAnsi="Times New Roman"/>
          <w:szCs w:val="22"/>
        </w:rPr>
        <w:t>ю</w:t>
      </w:r>
      <w:r w:rsidRPr="003578E5">
        <w:rPr>
          <w:rFonts w:ascii="Times New Roman" w:hAnsi="Times New Roman"/>
          <w:szCs w:val="22"/>
        </w:rPr>
        <w:lastRenderedPageBreak/>
        <w:t>щих требования применимого законодательства и международных актов о противодействии</w:t>
      </w:r>
      <w:proofErr w:type="gramEnd"/>
      <w:r w:rsidRPr="003578E5">
        <w:rPr>
          <w:rFonts w:ascii="Times New Roman" w:hAnsi="Times New Roman"/>
          <w:szCs w:val="22"/>
        </w:rPr>
        <w:t xml:space="preserve"> легализации доходов, полученных преступным путем.</w:t>
      </w:r>
    </w:p>
    <w:p w:rsidR="003578E5" w:rsidRPr="003578E5" w:rsidRDefault="003578E5" w:rsidP="003578E5">
      <w:pPr>
        <w:numPr>
          <w:ilvl w:val="1"/>
          <w:numId w:val="11"/>
        </w:numPr>
        <w:tabs>
          <w:tab w:val="num" w:pos="420"/>
          <w:tab w:val="left" w:pos="1134"/>
        </w:tabs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3578E5">
        <w:rPr>
          <w:rFonts w:ascii="Times New Roman" w:hAnsi="Times New Roman"/>
          <w:szCs w:val="22"/>
        </w:rPr>
        <w:t>В случае нарушения одной Стороной обязательства воздерживаться от запрещенных в н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 xml:space="preserve">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3578E5">
        <w:rPr>
          <w:rFonts w:ascii="Times New Roman" w:hAnsi="Times New Roman"/>
          <w:szCs w:val="22"/>
        </w:rPr>
        <w:t>был</w:t>
      </w:r>
      <w:proofErr w:type="gramEnd"/>
      <w:r w:rsidRPr="003578E5">
        <w:rPr>
          <w:rFonts w:ascii="Times New Roman" w:hAnsi="Times New Roman"/>
          <w:szCs w:val="22"/>
        </w:rPr>
        <w:t xml:space="preserve"> расторгнут настоящий Договор в соответствии с положениями настоящего Ра</w:t>
      </w:r>
      <w:r w:rsidRPr="003578E5">
        <w:rPr>
          <w:rFonts w:ascii="Times New Roman" w:hAnsi="Times New Roman"/>
          <w:szCs w:val="22"/>
        </w:rPr>
        <w:t>з</w:t>
      </w:r>
      <w:r w:rsidRPr="003578E5">
        <w:rPr>
          <w:rFonts w:ascii="Times New Roman" w:hAnsi="Times New Roman"/>
          <w:szCs w:val="22"/>
        </w:rPr>
        <w:t>дела, вправе требовать возмещения реального ущерба, возникшего в результате такого расторжения.</w:t>
      </w:r>
    </w:p>
    <w:p w:rsidR="003578E5" w:rsidRPr="003578E5" w:rsidRDefault="003578E5" w:rsidP="003578E5">
      <w:pPr>
        <w:jc w:val="both"/>
        <w:rPr>
          <w:rFonts w:ascii="Times New Roman" w:hAnsi="Times New Roman"/>
          <w:b/>
          <w:bCs/>
          <w:spacing w:val="-2"/>
          <w:szCs w:val="22"/>
        </w:rPr>
      </w:pPr>
    </w:p>
    <w:p w:rsidR="003578E5" w:rsidRPr="003578E5" w:rsidRDefault="003578E5" w:rsidP="003578E5">
      <w:pPr>
        <w:numPr>
          <w:ilvl w:val="0"/>
          <w:numId w:val="11"/>
        </w:numPr>
        <w:shd w:val="clear" w:color="auto" w:fill="FFFFFF"/>
        <w:jc w:val="center"/>
        <w:rPr>
          <w:rFonts w:ascii="Times New Roman" w:hAnsi="Times New Roman"/>
          <w:b/>
          <w:bCs/>
          <w:spacing w:val="-2"/>
          <w:szCs w:val="22"/>
        </w:rPr>
      </w:pPr>
      <w:r w:rsidRPr="003578E5">
        <w:rPr>
          <w:rFonts w:ascii="Times New Roman" w:hAnsi="Times New Roman"/>
          <w:b/>
          <w:bCs/>
          <w:spacing w:val="-2"/>
          <w:szCs w:val="22"/>
        </w:rPr>
        <w:t>Прочие условия</w:t>
      </w:r>
    </w:p>
    <w:p w:rsidR="003578E5" w:rsidRPr="003578E5" w:rsidRDefault="003578E5" w:rsidP="003578E5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Договор вступает в силу с «01» февраля 2015 года и действует по «31» декабря 2015 года, а в части расчётов - до полного исполнения Сторонами своих обязательств.</w:t>
      </w:r>
    </w:p>
    <w:p w:rsidR="003578E5" w:rsidRPr="003578E5" w:rsidRDefault="003578E5" w:rsidP="003578E5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Любые изменения и дополнения к настоящему Договору действительны лишь при усл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вии, что они совершены в письменной форме и подписаны обеими Сторонами. В случае изменения адр</w:t>
      </w:r>
      <w:r w:rsidRPr="003578E5">
        <w:rPr>
          <w:rFonts w:ascii="Times New Roman" w:hAnsi="Times New Roman"/>
          <w:szCs w:val="22"/>
        </w:rPr>
        <w:t>е</w:t>
      </w:r>
      <w:r w:rsidRPr="003578E5">
        <w:rPr>
          <w:rFonts w:ascii="Times New Roman" w:hAnsi="Times New Roman"/>
          <w:szCs w:val="22"/>
        </w:rPr>
        <w:t>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ятия, удостоверенной руководителем, главным бухгалтером общества с проставлением фирменной печ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ти. С момента получения, указанное уведомление будет являться неотъемлемой частью настоящего Дог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вора. В случае неисполнения указанного обязательства одной из Сторон, другая Сторона не несет отве</w:t>
      </w:r>
      <w:r w:rsidRPr="003578E5">
        <w:rPr>
          <w:rFonts w:ascii="Times New Roman" w:hAnsi="Times New Roman"/>
          <w:szCs w:val="22"/>
        </w:rPr>
        <w:t>т</w:t>
      </w:r>
      <w:r w:rsidRPr="003578E5">
        <w:rPr>
          <w:rFonts w:ascii="Times New Roman" w:hAnsi="Times New Roman"/>
          <w:szCs w:val="22"/>
        </w:rPr>
        <w:t>ственности за вызванные таким неисполнением последствия.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После подписания настоящего договора все предыдущие письменные или устные согл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bCs/>
          <w:szCs w:val="22"/>
        </w:rPr>
      </w:pPr>
      <w:r w:rsidRPr="003578E5">
        <w:rPr>
          <w:rFonts w:ascii="Times New Roman" w:hAnsi="Times New Roman"/>
          <w:szCs w:val="22"/>
        </w:rPr>
        <w:t>Уведомления, документы, а также любое сообщение (далее – сообщение) по настоящему Догов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 xml:space="preserve">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3578E5" w:rsidRPr="003578E5" w:rsidRDefault="003578E5" w:rsidP="003578E5">
      <w:pPr>
        <w:tabs>
          <w:tab w:val="left" w:pos="0"/>
          <w:tab w:val="left" w:pos="1134"/>
          <w:tab w:val="left" w:pos="1440"/>
        </w:tabs>
        <w:suppressAutoHyphens/>
        <w:ind w:firstLine="709"/>
        <w:jc w:val="both"/>
        <w:rPr>
          <w:rFonts w:ascii="Times New Roman" w:hAnsi="Times New Roman"/>
          <w:szCs w:val="22"/>
          <w:lang w:eastAsia="ar-SA"/>
        </w:rPr>
      </w:pPr>
      <w:r w:rsidRPr="003578E5">
        <w:rPr>
          <w:rFonts w:ascii="Times New Roman" w:hAnsi="Times New Roman"/>
          <w:szCs w:val="22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3578E5" w:rsidRPr="003578E5" w:rsidRDefault="003578E5" w:rsidP="003578E5">
      <w:pPr>
        <w:tabs>
          <w:tab w:val="left" w:pos="0"/>
          <w:tab w:val="left" w:pos="1134"/>
          <w:tab w:val="left" w:pos="1440"/>
        </w:tabs>
        <w:suppressAutoHyphens/>
        <w:ind w:firstLine="709"/>
        <w:jc w:val="both"/>
        <w:rPr>
          <w:rFonts w:ascii="Times New Roman" w:hAnsi="Times New Roman"/>
          <w:szCs w:val="22"/>
          <w:lang w:eastAsia="ar-SA"/>
        </w:rPr>
      </w:pPr>
      <w:r w:rsidRPr="003578E5">
        <w:rPr>
          <w:rFonts w:ascii="Times New Roman" w:hAnsi="Times New Roman"/>
          <w:szCs w:val="22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3578E5" w:rsidRPr="003578E5" w:rsidRDefault="003578E5" w:rsidP="003578E5">
      <w:pPr>
        <w:tabs>
          <w:tab w:val="left" w:pos="0"/>
          <w:tab w:val="left" w:pos="1134"/>
          <w:tab w:val="left" w:pos="1440"/>
        </w:tabs>
        <w:suppressAutoHyphens/>
        <w:ind w:firstLine="709"/>
        <w:jc w:val="both"/>
        <w:rPr>
          <w:rFonts w:ascii="Times New Roman" w:hAnsi="Times New Roman"/>
          <w:szCs w:val="22"/>
          <w:lang w:eastAsia="ar-SA"/>
        </w:rPr>
      </w:pPr>
      <w:r w:rsidRPr="003578E5">
        <w:rPr>
          <w:rFonts w:ascii="Times New Roman" w:hAnsi="Times New Roman"/>
          <w:szCs w:val="22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В случае если в результате </w:t>
      </w:r>
      <w:proofErr w:type="spellStart"/>
      <w:r w:rsidRPr="003578E5">
        <w:rPr>
          <w:rFonts w:ascii="Times New Roman" w:hAnsi="Times New Roman"/>
          <w:szCs w:val="22"/>
        </w:rPr>
        <w:t>неуведомления</w:t>
      </w:r>
      <w:proofErr w:type="spellEnd"/>
      <w:r w:rsidRPr="003578E5">
        <w:rPr>
          <w:rFonts w:ascii="Times New Roman" w:hAnsi="Times New Roman"/>
          <w:szCs w:val="22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>полнившей обязанности по оплате. При этом если перечисленные денежные средства возвратятся на ра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>четный счет Стороны-плательщика, Сторона-плательщик обязана перечислить полученные денежные средства Стороне-получателю.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Ни одна из Сторон не вправе передавать свои права и обязательства по настоящему Дог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вору третьей Стороне, без письменного согласия на это другой Стороны.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Cs/>
          <w:szCs w:val="22"/>
        </w:rPr>
        <w:t>Во всём остальном, что не предусмотрено настоящим Договором, применяются нормы</w:t>
      </w:r>
      <w:r w:rsidRPr="003578E5">
        <w:rPr>
          <w:rFonts w:ascii="Times New Roman" w:hAnsi="Times New Roman"/>
          <w:szCs w:val="22"/>
        </w:rPr>
        <w:t xml:space="preserve"> з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конодательства РФ. При внесении изменений в законодательные акты, регламентирующие взаимоотн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шения Сторон, Стороны имеют право на изменение условий Договора по взаимному согласию путём з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ключения дополнительного соглашения.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Настоящий Договор или Дополнительные соглашения к нему, могут быть переданы с и</w:t>
      </w:r>
      <w:r w:rsidRPr="003578E5">
        <w:rPr>
          <w:rFonts w:ascii="Times New Roman" w:hAnsi="Times New Roman"/>
          <w:szCs w:val="22"/>
        </w:rPr>
        <w:t>с</w:t>
      </w:r>
      <w:r w:rsidRPr="003578E5">
        <w:rPr>
          <w:rFonts w:ascii="Times New Roman" w:hAnsi="Times New Roman"/>
          <w:szCs w:val="22"/>
        </w:rPr>
        <w:t>пользованием факсимильной связи. Риск искажения информации при передаче документов с использов</w:t>
      </w:r>
      <w:r w:rsidRPr="003578E5">
        <w:rPr>
          <w:rFonts w:ascii="Times New Roman" w:hAnsi="Times New Roman"/>
          <w:szCs w:val="22"/>
        </w:rPr>
        <w:t>а</w:t>
      </w:r>
      <w:r w:rsidRPr="003578E5">
        <w:rPr>
          <w:rFonts w:ascii="Times New Roman" w:hAnsi="Times New Roman"/>
          <w:szCs w:val="22"/>
        </w:rPr>
        <w:t>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говора.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пропуски в предоста</w:t>
      </w:r>
      <w:r w:rsidRPr="003578E5">
        <w:rPr>
          <w:rFonts w:ascii="Times New Roman" w:hAnsi="Times New Roman"/>
          <w:szCs w:val="22"/>
        </w:rPr>
        <w:t>в</w:t>
      </w:r>
      <w:r w:rsidRPr="003578E5">
        <w:rPr>
          <w:rFonts w:ascii="Times New Roman" w:hAnsi="Times New Roman"/>
          <w:szCs w:val="22"/>
        </w:rPr>
        <w:t xml:space="preserve">ленной документации, которые Исполнитель выявил и/или имел возможность выявить в соответствии с </w:t>
      </w:r>
      <w:r w:rsidRPr="003578E5">
        <w:rPr>
          <w:rFonts w:ascii="Times New Roman" w:hAnsi="Times New Roman"/>
          <w:szCs w:val="22"/>
        </w:rPr>
        <w:lastRenderedPageBreak/>
        <w:t>собственной квалификацией, полученными лицензиями и разрешениями, свидетельствами, не должны использоваться Исполнителем в ущерб качеству Услуг, и не могут служить в дальнейшем оправданием низкого качества.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 xml:space="preserve">стью Заказчика. </w:t>
      </w:r>
    </w:p>
    <w:p w:rsidR="003578E5" w:rsidRPr="003578E5" w:rsidRDefault="003578E5" w:rsidP="003578E5">
      <w:pPr>
        <w:numPr>
          <w:ilvl w:val="1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Подписав настоящий </w:t>
      </w:r>
      <w:proofErr w:type="gramStart"/>
      <w:r w:rsidRPr="003578E5">
        <w:rPr>
          <w:rFonts w:ascii="Times New Roman" w:hAnsi="Times New Roman"/>
          <w:szCs w:val="22"/>
        </w:rPr>
        <w:t>Договор</w:t>
      </w:r>
      <w:proofErr w:type="gramEnd"/>
      <w:r w:rsidRPr="003578E5">
        <w:rPr>
          <w:rFonts w:ascii="Times New Roman" w:hAnsi="Times New Roman"/>
          <w:szCs w:val="22"/>
        </w:rPr>
        <w:t xml:space="preserve"> Исполнитель подтверждает, что: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Исполнитель полностью ознакомлен со всеми условиями, связанными с оказанием Услуг и пр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нимает на себя все расходы, риск и трудности оказания Услуг.</w:t>
      </w:r>
    </w:p>
    <w:p w:rsidR="003578E5" w:rsidRPr="003578E5" w:rsidRDefault="003578E5" w:rsidP="003578E5">
      <w:pPr>
        <w:shd w:val="clear" w:color="auto" w:fill="FFFFFF"/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3578E5" w:rsidRPr="003578E5" w:rsidRDefault="003578E5" w:rsidP="003578E5">
      <w:pPr>
        <w:tabs>
          <w:tab w:val="left" w:pos="1134"/>
        </w:tabs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– Тот факт, что Исполнителем не будут приняты в расчет какие-либо вопросы, которые могут п</w:t>
      </w:r>
      <w:r w:rsidRPr="003578E5">
        <w:rPr>
          <w:rFonts w:ascii="Times New Roman" w:hAnsi="Times New Roman"/>
          <w:szCs w:val="22"/>
        </w:rPr>
        <w:t>о</w:t>
      </w:r>
      <w:r w:rsidRPr="003578E5">
        <w:rPr>
          <w:rFonts w:ascii="Times New Roman" w:hAnsi="Times New Roman"/>
          <w:szCs w:val="22"/>
        </w:rPr>
        <w:t>влиять на Услуги, не освобождает Исполнителя от обязательств по настоящему Договору.</w:t>
      </w:r>
    </w:p>
    <w:p w:rsidR="003578E5" w:rsidRPr="003578E5" w:rsidRDefault="003578E5" w:rsidP="003578E5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Никакие другие услуги и работы Исполнителя не являются приоритетными в ущерб Усл</w:t>
      </w:r>
      <w:r w:rsidRPr="003578E5">
        <w:rPr>
          <w:rFonts w:ascii="Times New Roman" w:hAnsi="Times New Roman"/>
          <w:szCs w:val="22"/>
        </w:rPr>
        <w:t>у</w:t>
      </w:r>
      <w:r w:rsidRPr="003578E5">
        <w:rPr>
          <w:rFonts w:ascii="Times New Roman" w:hAnsi="Times New Roman"/>
          <w:szCs w:val="22"/>
        </w:rPr>
        <w:t>гам по настоящему Договору.</w:t>
      </w:r>
    </w:p>
    <w:p w:rsidR="003578E5" w:rsidRPr="003578E5" w:rsidRDefault="003578E5" w:rsidP="003578E5">
      <w:pPr>
        <w:numPr>
          <w:ilvl w:val="1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К настоящему Договору прилагаются и являются его неотъемлемой частью:</w:t>
      </w:r>
    </w:p>
    <w:p w:rsidR="003578E5" w:rsidRPr="003578E5" w:rsidRDefault="003578E5" w:rsidP="003578E5">
      <w:pPr>
        <w:ind w:left="709"/>
        <w:jc w:val="both"/>
        <w:rPr>
          <w:rFonts w:ascii="Times New Roman" w:hAnsi="Times New Roman"/>
          <w:szCs w:val="22"/>
        </w:rPr>
      </w:pPr>
    </w:p>
    <w:tbl>
      <w:tblPr>
        <w:tblW w:w="0" w:type="auto"/>
        <w:jc w:val="center"/>
        <w:tblInd w:w="-490" w:type="dxa"/>
        <w:tblLook w:val="04A0"/>
      </w:tblPr>
      <w:tblGrid>
        <w:gridCol w:w="2126"/>
        <w:gridCol w:w="7474"/>
      </w:tblGrid>
      <w:tr w:rsidR="003578E5" w:rsidRPr="003578E5" w:rsidTr="00714607">
        <w:trPr>
          <w:jc w:val="center"/>
        </w:trPr>
        <w:tc>
          <w:tcPr>
            <w:tcW w:w="2126" w:type="dxa"/>
            <w:shd w:val="clear" w:color="auto" w:fill="auto"/>
          </w:tcPr>
          <w:p w:rsidR="003578E5" w:rsidRPr="003578E5" w:rsidRDefault="003578E5" w:rsidP="003578E5">
            <w:pPr>
              <w:rPr>
                <w:rFonts w:ascii="Times New Roman" w:hAnsi="Times New Roman"/>
              </w:rPr>
            </w:pPr>
            <w:r w:rsidRPr="003578E5">
              <w:rPr>
                <w:rFonts w:ascii="Times New Roman" w:hAnsi="Times New Roman"/>
                <w:szCs w:val="22"/>
              </w:rPr>
              <w:t>Приложение №1</w:t>
            </w:r>
          </w:p>
        </w:tc>
        <w:tc>
          <w:tcPr>
            <w:tcW w:w="7474" w:type="dxa"/>
            <w:shd w:val="clear" w:color="auto" w:fill="auto"/>
          </w:tcPr>
          <w:p w:rsidR="003578E5" w:rsidRPr="003578E5" w:rsidRDefault="003578E5" w:rsidP="003578E5">
            <w:pPr>
              <w:jc w:val="both"/>
              <w:rPr>
                <w:rFonts w:ascii="Times New Roman" w:hAnsi="Times New Roman"/>
              </w:rPr>
            </w:pPr>
            <w:r w:rsidRPr="003578E5">
              <w:rPr>
                <w:rFonts w:ascii="Times New Roman" w:hAnsi="Times New Roman"/>
                <w:szCs w:val="22"/>
              </w:rPr>
              <w:t>Акт приема – передачи локальных нормативных актов Заказчика</w:t>
            </w:r>
          </w:p>
        </w:tc>
      </w:tr>
      <w:tr w:rsidR="003578E5" w:rsidRPr="003578E5" w:rsidTr="00714607">
        <w:trPr>
          <w:jc w:val="center"/>
        </w:trPr>
        <w:tc>
          <w:tcPr>
            <w:tcW w:w="2126" w:type="dxa"/>
            <w:shd w:val="clear" w:color="auto" w:fill="auto"/>
          </w:tcPr>
          <w:p w:rsidR="003578E5" w:rsidRPr="003578E5" w:rsidRDefault="003578E5" w:rsidP="003578E5">
            <w:pPr>
              <w:rPr>
                <w:rFonts w:ascii="Times New Roman" w:hAnsi="Times New Roman"/>
              </w:rPr>
            </w:pPr>
            <w:r w:rsidRPr="003578E5">
              <w:rPr>
                <w:rFonts w:ascii="Times New Roman" w:hAnsi="Times New Roman"/>
                <w:szCs w:val="22"/>
              </w:rPr>
              <w:t>Приложение №2</w:t>
            </w:r>
          </w:p>
        </w:tc>
        <w:tc>
          <w:tcPr>
            <w:tcW w:w="7474" w:type="dxa"/>
            <w:shd w:val="clear" w:color="auto" w:fill="auto"/>
          </w:tcPr>
          <w:p w:rsidR="003578E5" w:rsidRPr="003578E5" w:rsidRDefault="003578E5" w:rsidP="003578E5">
            <w:pPr>
              <w:tabs>
                <w:tab w:val="left" w:pos="1800"/>
              </w:tabs>
              <w:jc w:val="both"/>
              <w:rPr>
                <w:rFonts w:ascii="Times New Roman" w:hAnsi="Times New Roman"/>
              </w:rPr>
            </w:pPr>
            <w:r w:rsidRPr="003578E5">
              <w:rPr>
                <w:rFonts w:ascii="Times New Roman" w:hAnsi="Times New Roman"/>
                <w:szCs w:val="22"/>
              </w:rPr>
              <w:t>Программа (План) радиационного контроля на производственных объектах открытого акционерного общества «Славнефть-Мегионнефтегаз» (в том числе при оказании Обществом операторских услуг) на 2015 г.;</w:t>
            </w:r>
          </w:p>
        </w:tc>
      </w:tr>
      <w:tr w:rsidR="003578E5" w:rsidRPr="003578E5" w:rsidTr="00714607">
        <w:trPr>
          <w:jc w:val="center"/>
        </w:trPr>
        <w:tc>
          <w:tcPr>
            <w:tcW w:w="2126" w:type="dxa"/>
            <w:shd w:val="clear" w:color="auto" w:fill="auto"/>
          </w:tcPr>
          <w:p w:rsidR="003578E5" w:rsidRPr="003578E5" w:rsidRDefault="003578E5" w:rsidP="003578E5">
            <w:pPr>
              <w:rPr>
                <w:rFonts w:ascii="Times New Roman" w:hAnsi="Times New Roman"/>
              </w:rPr>
            </w:pPr>
            <w:r w:rsidRPr="003578E5">
              <w:rPr>
                <w:rFonts w:ascii="Times New Roman" w:hAnsi="Times New Roman"/>
                <w:szCs w:val="22"/>
              </w:rPr>
              <w:t>Приложение№3</w:t>
            </w:r>
          </w:p>
        </w:tc>
        <w:tc>
          <w:tcPr>
            <w:tcW w:w="7474" w:type="dxa"/>
            <w:shd w:val="clear" w:color="auto" w:fill="auto"/>
          </w:tcPr>
          <w:p w:rsidR="003578E5" w:rsidRPr="003578E5" w:rsidRDefault="003578E5" w:rsidP="003578E5">
            <w:pPr>
              <w:jc w:val="both"/>
              <w:rPr>
                <w:rFonts w:ascii="Times New Roman" w:hAnsi="Times New Roman"/>
              </w:rPr>
            </w:pPr>
            <w:r w:rsidRPr="003578E5">
              <w:rPr>
                <w:rFonts w:ascii="Times New Roman" w:hAnsi="Times New Roman"/>
                <w:szCs w:val="22"/>
              </w:rPr>
              <w:t xml:space="preserve">Расчет стоимости Услуг </w:t>
            </w:r>
            <w:proofErr w:type="spellStart"/>
            <w:r w:rsidRPr="003578E5">
              <w:rPr>
                <w:rFonts w:ascii="Times New Roman" w:hAnsi="Times New Roman"/>
                <w:szCs w:val="22"/>
              </w:rPr>
              <w:t>по</w:t>
            </w:r>
            <w:r w:rsidRPr="003578E5">
              <w:rPr>
                <w:rFonts w:ascii="Times New Roman" w:hAnsi="Times New Roman"/>
                <w:bCs/>
                <w:szCs w:val="22"/>
              </w:rPr>
              <w:t>проведению</w:t>
            </w:r>
            <w:proofErr w:type="spellEnd"/>
            <w:r w:rsidRPr="003578E5">
              <w:rPr>
                <w:rFonts w:ascii="Times New Roman" w:hAnsi="Times New Roman"/>
                <w:bCs/>
                <w:szCs w:val="22"/>
              </w:rPr>
              <w:t xml:space="preserve"> радиационно-экологического ко</w:t>
            </w:r>
            <w:r w:rsidRPr="003578E5">
              <w:rPr>
                <w:rFonts w:ascii="Times New Roman" w:hAnsi="Times New Roman"/>
                <w:bCs/>
                <w:szCs w:val="22"/>
              </w:rPr>
              <w:t>н</w:t>
            </w:r>
            <w:r w:rsidRPr="003578E5">
              <w:rPr>
                <w:rFonts w:ascii="Times New Roman" w:hAnsi="Times New Roman"/>
                <w:bCs/>
                <w:szCs w:val="22"/>
              </w:rPr>
              <w:t>троля;</w:t>
            </w:r>
          </w:p>
        </w:tc>
      </w:tr>
      <w:tr w:rsidR="003578E5" w:rsidRPr="003578E5" w:rsidTr="00714607">
        <w:trPr>
          <w:jc w:val="center"/>
        </w:trPr>
        <w:tc>
          <w:tcPr>
            <w:tcW w:w="2126" w:type="dxa"/>
            <w:shd w:val="clear" w:color="auto" w:fill="auto"/>
          </w:tcPr>
          <w:p w:rsidR="003578E5" w:rsidRPr="003578E5" w:rsidRDefault="003578E5" w:rsidP="003578E5">
            <w:pPr>
              <w:rPr>
                <w:rFonts w:ascii="Times New Roman" w:hAnsi="Times New Roman"/>
              </w:rPr>
            </w:pPr>
            <w:r w:rsidRPr="003578E5">
              <w:rPr>
                <w:rFonts w:ascii="Times New Roman" w:hAnsi="Times New Roman"/>
                <w:szCs w:val="22"/>
              </w:rPr>
              <w:t>Приложение №4</w:t>
            </w:r>
          </w:p>
        </w:tc>
        <w:tc>
          <w:tcPr>
            <w:tcW w:w="7474" w:type="dxa"/>
            <w:shd w:val="clear" w:color="auto" w:fill="auto"/>
          </w:tcPr>
          <w:p w:rsidR="003578E5" w:rsidRPr="003578E5" w:rsidRDefault="003578E5" w:rsidP="003578E5">
            <w:pPr>
              <w:jc w:val="both"/>
              <w:rPr>
                <w:rFonts w:ascii="Times New Roman" w:hAnsi="Times New Roman"/>
              </w:rPr>
            </w:pPr>
            <w:r w:rsidRPr="003578E5">
              <w:rPr>
                <w:rFonts w:ascii="Times New Roman" w:hAnsi="Times New Roman"/>
                <w:szCs w:val="22"/>
              </w:rPr>
              <w:t>Форма уведомления об использовании опциона в сторону увелич</w:t>
            </w:r>
            <w:r w:rsidRPr="003578E5">
              <w:rPr>
                <w:rFonts w:ascii="Times New Roman" w:hAnsi="Times New Roman"/>
                <w:szCs w:val="22"/>
              </w:rPr>
              <w:t>е</w:t>
            </w:r>
            <w:r w:rsidRPr="003578E5">
              <w:rPr>
                <w:rFonts w:ascii="Times New Roman" w:hAnsi="Times New Roman"/>
                <w:szCs w:val="22"/>
              </w:rPr>
              <w:t>ния/уменьшения;</w:t>
            </w:r>
          </w:p>
        </w:tc>
      </w:tr>
      <w:tr w:rsidR="003578E5" w:rsidRPr="003578E5" w:rsidTr="00714607">
        <w:trPr>
          <w:jc w:val="center"/>
        </w:trPr>
        <w:tc>
          <w:tcPr>
            <w:tcW w:w="2126" w:type="dxa"/>
            <w:shd w:val="clear" w:color="auto" w:fill="auto"/>
          </w:tcPr>
          <w:p w:rsidR="003578E5" w:rsidRPr="003578E5" w:rsidRDefault="003578E5" w:rsidP="003578E5">
            <w:pPr>
              <w:rPr>
                <w:rFonts w:ascii="Times New Roman" w:hAnsi="Times New Roman"/>
              </w:rPr>
            </w:pPr>
            <w:r w:rsidRPr="003578E5">
              <w:rPr>
                <w:rFonts w:ascii="Times New Roman" w:hAnsi="Times New Roman"/>
                <w:szCs w:val="22"/>
              </w:rPr>
              <w:t>Приложение №5</w:t>
            </w:r>
          </w:p>
        </w:tc>
        <w:tc>
          <w:tcPr>
            <w:tcW w:w="7474" w:type="dxa"/>
            <w:shd w:val="clear" w:color="auto" w:fill="auto"/>
          </w:tcPr>
          <w:p w:rsidR="003578E5" w:rsidRPr="003578E5" w:rsidRDefault="003578E5" w:rsidP="003578E5">
            <w:pPr>
              <w:jc w:val="both"/>
              <w:rPr>
                <w:rFonts w:ascii="Times New Roman" w:hAnsi="Times New Roman"/>
              </w:rPr>
            </w:pPr>
            <w:r w:rsidRPr="003578E5">
              <w:rPr>
                <w:rFonts w:ascii="Times New Roman" w:hAnsi="Times New Roman"/>
                <w:szCs w:val="22"/>
              </w:rPr>
              <w:t>Форма акта сдачи-приемки оказанных услуг;</w:t>
            </w:r>
          </w:p>
        </w:tc>
      </w:tr>
      <w:tr w:rsidR="003578E5" w:rsidRPr="003578E5" w:rsidTr="00714607">
        <w:trPr>
          <w:jc w:val="center"/>
        </w:trPr>
        <w:tc>
          <w:tcPr>
            <w:tcW w:w="2126" w:type="dxa"/>
            <w:shd w:val="clear" w:color="auto" w:fill="auto"/>
          </w:tcPr>
          <w:p w:rsidR="003578E5" w:rsidRPr="003578E5" w:rsidRDefault="003578E5" w:rsidP="003578E5">
            <w:pPr>
              <w:rPr>
                <w:rFonts w:ascii="Times New Roman" w:hAnsi="Times New Roman"/>
              </w:rPr>
            </w:pPr>
            <w:r w:rsidRPr="003578E5">
              <w:rPr>
                <w:rFonts w:ascii="Times New Roman" w:hAnsi="Times New Roman"/>
                <w:szCs w:val="22"/>
              </w:rPr>
              <w:t>Приложение №6</w:t>
            </w:r>
          </w:p>
        </w:tc>
        <w:tc>
          <w:tcPr>
            <w:tcW w:w="7474" w:type="dxa"/>
            <w:shd w:val="clear" w:color="auto" w:fill="auto"/>
          </w:tcPr>
          <w:p w:rsidR="003578E5" w:rsidRPr="003578E5" w:rsidRDefault="003578E5" w:rsidP="003578E5">
            <w:pPr>
              <w:jc w:val="both"/>
              <w:rPr>
                <w:rFonts w:ascii="Times New Roman" w:hAnsi="Times New Roman"/>
              </w:rPr>
            </w:pPr>
            <w:r w:rsidRPr="003578E5">
              <w:rPr>
                <w:rFonts w:ascii="Times New Roman" w:hAnsi="Times New Roman"/>
                <w:szCs w:val="22"/>
              </w:rPr>
              <w:t>Реестр оказанных услуг по проведению радиационно-экологического ко</w:t>
            </w:r>
            <w:r w:rsidRPr="003578E5">
              <w:rPr>
                <w:rFonts w:ascii="Times New Roman" w:hAnsi="Times New Roman"/>
                <w:szCs w:val="22"/>
              </w:rPr>
              <w:t>н</w:t>
            </w:r>
            <w:r w:rsidRPr="003578E5">
              <w:rPr>
                <w:rFonts w:ascii="Times New Roman" w:hAnsi="Times New Roman"/>
                <w:szCs w:val="22"/>
              </w:rPr>
              <w:t>троля;</w:t>
            </w:r>
          </w:p>
        </w:tc>
      </w:tr>
      <w:tr w:rsidR="003578E5" w:rsidRPr="003578E5" w:rsidTr="00714607">
        <w:trPr>
          <w:jc w:val="center"/>
        </w:trPr>
        <w:tc>
          <w:tcPr>
            <w:tcW w:w="2126" w:type="dxa"/>
            <w:shd w:val="clear" w:color="auto" w:fill="auto"/>
          </w:tcPr>
          <w:p w:rsidR="003578E5" w:rsidRPr="003578E5" w:rsidRDefault="003578E5" w:rsidP="003578E5">
            <w:pPr>
              <w:rPr>
                <w:rFonts w:ascii="Times New Roman" w:hAnsi="Times New Roman"/>
              </w:rPr>
            </w:pPr>
            <w:r w:rsidRPr="003578E5">
              <w:rPr>
                <w:rFonts w:ascii="Times New Roman" w:hAnsi="Times New Roman"/>
                <w:szCs w:val="22"/>
              </w:rPr>
              <w:t>Приложение  №7</w:t>
            </w:r>
          </w:p>
        </w:tc>
        <w:tc>
          <w:tcPr>
            <w:tcW w:w="7474" w:type="dxa"/>
            <w:shd w:val="clear" w:color="auto" w:fill="auto"/>
          </w:tcPr>
          <w:p w:rsidR="003578E5" w:rsidRPr="003578E5" w:rsidRDefault="003578E5" w:rsidP="003578E5">
            <w:pPr>
              <w:jc w:val="both"/>
              <w:rPr>
                <w:rFonts w:ascii="Times New Roman" w:hAnsi="Times New Roman"/>
              </w:rPr>
            </w:pPr>
            <w:r w:rsidRPr="003578E5">
              <w:rPr>
                <w:rFonts w:ascii="Times New Roman" w:hAnsi="Times New Roman"/>
                <w:szCs w:val="22"/>
              </w:rPr>
              <w:t xml:space="preserve">Техническое задание </w:t>
            </w:r>
          </w:p>
        </w:tc>
      </w:tr>
    </w:tbl>
    <w:p w:rsidR="003578E5" w:rsidRPr="003578E5" w:rsidRDefault="003578E5" w:rsidP="003578E5">
      <w:pPr>
        <w:tabs>
          <w:tab w:val="left" w:pos="6804"/>
        </w:tabs>
        <w:rPr>
          <w:rFonts w:ascii="Times New Roman" w:hAnsi="Times New Roman"/>
          <w:szCs w:val="22"/>
        </w:rPr>
      </w:pPr>
    </w:p>
    <w:p w:rsidR="003578E5" w:rsidRPr="003578E5" w:rsidRDefault="003578E5" w:rsidP="003578E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Cs w:val="22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>Адреса, реквизиты и подписи сторон</w:t>
      </w:r>
    </w:p>
    <w:tbl>
      <w:tblPr>
        <w:tblpPr w:leftFromText="180" w:rightFromText="180" w:vertAnchor="text" w:horzAnchor="margin" w:tblpY="407"/>
        <w:tblW w:w="10313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0"/>
        <w:gridCol w:w="1854"/>
        <w:gridCol w:w="425"/>
        <w:gridCol w:w="3300"/>
        <w:gridCol w:w="1944"/>
      </w:tblGrid>
      <w:tr w:rsidR="003578E5" w:rsidRPr="003578E5" w:rsidTr="00714607">
        <w:trPr>
          <w:trHeight w:val="845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3578E5" w:rsidRPr="003578E5" w:rsidRDefault="003578E5" w:rsidP="003578E5">
            <w:pPr>
              <w:ind w:left="708" w:hanging="708"/>
              <w:rPr>
                <w:rFonts w:ascii="Times New Roman" w:eastAsia="Calibri" w:hAnsi="Times New Roman"/>
                <w:b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</w:t>
            </w:r>
          </w:p>
          <w:p w:rsidR="003578E5" w:rsidRPr="003578E5" w:rsidRDefault="003578E5" w:rsidP="003578E5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Юридический адрес: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578E5" w:rsidRPr="003578E5" w:rsidRDefault="003578E5" w:rsidP="003578E5">
            <w:pPr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3578E5" w:rsidRPr="003578E5" w:rsidRDefault="003578E5" w:rsidP="003578E5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</w:t>
            </w:r>
            <w:proofErr w:type="gramStart"/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:О</w:t>
            </w:r>
            <w:proofErr w:type="gramEnd"/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АО «СН-МНГ» </w:t>
            </w:r>
          </w:p>
          <w:p w:rsidR="003578E5" w:rsidRPr="003578E5" w:rsidRDefault="003578E5" w:rsidP="003578E5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Юридический адрес: </w:t>
            </w:r>
            <w:r w:rsidRPr="003578E5">
              <w:rPr>
                <w:rFonts w:ascii="Times New Roman" w:eastAsia="Calibri" w:hAnsi="Times New Roman"/>
                <w:szCs w:val="22"/>
                <w:lang w:eastAsia="en-US"/>
              </w:rPr>
              <w:t>628684, Российская Федер</w:t>
            </w:r>
            <w:r w:rsidRPr="003578E5">
              <w:rPr>
                <w:rFonts w:ascii="Times New Roman" w:eastAsia="Calibri" w:hAnsi="Times New Roman"/>
                <w:szCs w:val="22"/>
                <w:lang w:eastAsia="en-US"/>
              </w:rPr>
              <w:t>а</w:t>
            </w:r>
            <w:r w:rsidRPr="003578E5">
              <w:rPr>
                <w:rFonts w:ascii="Times New Roman" w:eastAsia="Calibri" w:hAnsi="Times New Roman"/>
                <w:szCs w:val="22"/>
                <w:lang w:eastAsia="en-US"/>
              </w:rPr>
              <w:t>ция, город Мегион, Ханты-Мансийский автономный округ-Югра, ул. Кузьмина, дом 51</w:t>
            </w:r>
          </w:p>
        </w:tc>
      </w:tr>
      <w:tr w:rsidR="003578E5" w:rsidRPr="003578E5" w:rsidTr="00714607">
        <w:trPr>
          <w:trHeight w:val="719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3578E5" w:rsidRPr="003578E5" w:rsidRDefault="003578E5" w:rsidP="003578E5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Почтовый адрес: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578E5" w:rsidRPr="003578E5" w:rsidRDefault="003578E5" w:rsidP="003578E5">
            <w:pPr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3578E5" w:rsidRPr="003578E5" w:rsidRDefault="003578E5" w:rsidP="003578E5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Почтовый адрес: </w:t>
            </w:r>
            <w:r w:rsidRPr="003578E5">
              <w:rPr>
                <w:rFonts w:ascii="Times New Roman" w:eastAsia="Calibri" w:hAnsi="Times New Roman"/>
                <w:szCs w:val="22"/>
                <w:lang w:eastAsia="en-US"/>
              </w:rPr>
              <w:t>628684, Российская Федерация, город Мегион, Ханты-Мансийский автономный о</w:t>
            </w:r>
            <w:r w:rsidRPr="003578E5">
              <w:rPr>
                <w:rFonts w:ascii="Times New Roman" w:eastAsia="Calibri" w:hAnsi="Times New Roman"/>
                <w:szCs w:val="22"/>
                <w:lang w:eastAsia="en-US"/>
              </w:rPr>
              <w:t>к</w:t>
            </w:r>
            <w:r w:rsidRPr="003578E5">
              <w:rPr>
                <w:rFonts w:ascii="Times New Roman" w:eastAsia="Calibri" w:hAnsi="Times New Roman"/>
                <w:szCs w:val="22"/>
                <w:lang w:eastAsia="en-US"/>
              </w:rPr>
              <w:t>руг-Югра, ул. Кузьмина, дом 51</w:t>
            </w:r>
          </w:p>
        </w:tc>
      </w:tr>
      <w:tr w:rsidR="003578E5" w:rsidRPr="003578E5" w:rsidTr="00714607">
        <w:trPr>
          <w:trHeight w:val="2115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Банковские реквизиты:</w:t>
            </w:r>
          </w:p>
          <w:p w:rsidR="003578E5" w:rsidRPr="003578E5" w:rsidRDefault="003578E5" w:rsidP="003578E5">
            <w:pPr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Банковские реквизиты:</w:t>
            </w:r>
          </w:p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3578E5">
              <w:rPr>
                <w:rFonts w:ascii="Times New Roman" w:eastAsia="Calibri" w:hAnsi="Times New Roman"/>
                <w:szCs w:val="22"/>
                <w:lang w:eastAsia="en-US"/>
              </w:rPr>
              <w:t>Р</w:t>
            </w:r>
            <w:proofErr w:type="gramEnd"/>
            <w:r w:rsidRPr="003578E5">
              <w:rPr>
                <w:rFonts w:ascii="Times New Roman" w:eastAsia="Calibri" w:hAnsi="Times New Roman"/>
                <w:szCs w:val="22"/>
                <w:lang w:eastAsia="en-US"/>
              </w:rPr>
              <w:t>/с 40702810400004262190</w:t>
            </w:r>
          </w:p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3578E5">
              <w:rPr>
                <w:rFonts w:ascii="Times New Roman" w:eastAsia="Calibri" w:hAnsi="Times New Roman"/>
                <w:szCs w:val="22"/>
                <w:lang w:eastAsia="en-US"/>
              </w:rPr>
              <w:t xml:space="preserve">в ОАО АКБ «ЕВРОФИНАНС </w:t>
            </w:r>
          </w:p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3578E5">
              <w:rPr>
                <w:rFonts w:ascii="Times New Roman" w:eastAsia="Calibri" w:hAnsi="Times New Roman"/>
                <w:szCs w:val="22"/>
                <w:lang w:eastAsia="en-US"/>
              </w:rPr>
              <w:t xml:space="preserve">МОСНАРБАНК» г. Москва </w:t>
            </w:r>
          </w:p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3578E5">
              <w:rPr>
                <w:rFonts w:ascii="Times New Roman" w:eastAsia="Calibri" w:hAnsi="Times New Roman"/>
                <w:szCs w:val="22"/>
                <w:lang w:eastAsia="en-US"/>
              </w:rPr>
              <w:t>К/с 30101810900000000204</w:t>
            </w:r>
          </w:p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3578E5">
              <w:rPr>
                <w:rFonts w:ascii="Times New Roman" w:eastAsia="Calibri" w:hAnsi="Times New Roman"/>
                <w:szCs w:val="22"/>
                <w:lang w:eastAsia="en-US"/>
              </w:rPr>
              <w:t>ИНН 8605003932</w:t>
            </w:r>
          </w:p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3578E5">
              <w:rPr>
                <w:rFonts w:ascii="Times New Roman" w:eastAsia="Calibri" w:hAnsi="Times New Roman"/>
                <w:szCs w:val="22"/>
                <w:lang w:eastAsia="en-US"/>
              </w:rPr>
              <w:t>БИК 044525204</w:t>
            </w:r>
          </w:p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3578E5">
              <w:rPr>
                <w:rFonts w:ascii="Times New Roman" w:eastAsia="Calibri" w:hAnsi="Times New Roman"/>
                <w:szCs w:val="22"/>
                <w:lang w:eastAsia="en-US"/>
              </w:rPr>
              <w:t>ОКПО 05679120</w:t>
            </w:r>
          </w:p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3578E5">
              <w:rPr>
                <w:rFonts w:ascii="Times New Roman" w:eastAsia="Calibri" w:hAnsi="Times New Roman"/>
                <w:szCs w:val="22"/>
                <w:lang w:eastAsia="en-US"/>
              </w:rPr>
              <w:t xml:space="preserve">ОКВЭД 11.10.11 </w:t>
            </w:r>
          </w:p>
          <w:p w:rsidR="003578E5" w:rsidRPr="003578E5" w:rsidRDefault="003578E5" w:rsidP="003578E5">
            <w:pPr>
              <w:rPr>
                <w:rFonts w:ascii="Times New Roman" w:eastAsia="Calibri" w:hAnsi="Times New Roman"/>
                <w:b/>
                <w:lang w:eastAsia="en-US"/>
              </w:rPr>
            </w:pPr>
            <w:r w:rsidRPr="003578E5">
              <w:rPr>
                <w:rFonts w:ascii="Times New Roman" w:eastAsia="Calibri" w:hAnsi="Times New Roman"/>
                <w:szCs w:val="22"/>
                <w:lang w:eastAsia="en-US"/>
              </w:rPr>
              <w:t xml:space="preserve"> КПП 997150001    </w:t>
            </w:r>
          </w:p>
        </w:tc>
      </w:tr>
      <w:tr w:rsidR="003578E5" w:rsidRPr="003578E5" w:rsidTr="00714607">
        <w:trPr>
          <w:trHeight w:val="126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3578E5" w:rsidRPr="003578E5" w:rsidTr="00714607">
        <w:trPr>
          <w:trHeight w:val="344"/>
        </w:trPr>
        <w:tc>
          <w:tcPr>
            <w:tcW w:w="2790" w:type="dxa"/>
            <w:tcBorders>
              <w:top w:val="nil"/>
              <w:bottom w:val="single" w:sz="4" w:space="0" w:color="auto"/>
              <w:right w:val="nil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ФИО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ФИО</w:t>
            </w:r>
          </w:p>
        </w:tc>
      </w:tr>
      <w:tr w:rsidR="003578E5" w:rsidRPr="003578E5" w:rsidTr="00714607">
        <w:trPr>
          <w:trHeight w:val="64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(подпись)</w:t>
            </w:r>
          </w:p>
        </w:tc>
      </w:tr>
      <w:tr w:rsidR="003578E5" w:rsidRPr="003578E5" w:rsidTr="00714607">
        <w:trPr>
          <w:trHeight w:val="112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М.П.</w:t>
            </w:r>
          </w:p>
        </w:tc>
      </w:tr>
    </w:tbl>
    <w:p w:rsidR="003578E5" w:rsidRPr="003578E5" w:rsidRDefault="003578E5" w:rsidP="003578E5">
      <w:pPr>
        <w:widowControl w:val="0"/>
        <w:autoSpaceDE w:val="0"/>
        <w:autoSpaceDN w:val="0"/>
        <w:adjustRightInd w:val="0"/>
        <w:rPr>
          <w:rFonts w:ascii="Times New Roman" w:hAnsi="Times New Roman"/>
          <w:szCs w:val="22"/>
        </w:rPr>
      </w:pPr>
    </w:p>
    <w:p w:rsidR="003578E5" w:rsidRPr="003578E5" w:rsidRDefault="003578E5" w:rsidP="003578E5">
      <w:pPr>
        <w:spacing w:after="200" w:line="276" w:lineRule="auto"/>
        <w:rPr>
          <w:rFonts w:ascii="Times New Roman" w:eastAsia="Calibri" w:hAnsi="Times New Roman"/>
          <w:i/>
          <w:szCs w:val="22"/>
          <w:lang w:eastAsia="en-US"/>
        </w:rPr>
      </w:pPr>
      <w:r w:rsidRPr="003578E5">
        <w:rPr>
          <w:rFonts w:ascii="Times New Roman" w:eastAsia="Calibri" w:hAnsi="Times New Roman"/>
          <w:i/>
          <w:szCs w:val="22"/>
          <w:lang w:eastAsia="en-US"/>
        </w:rPr>
        <w:br w:type="page"/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1</w:t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3578E5" w:rsidRPr="003578E5" w:rsidRDefault="003578E5" w:rsidP="003578E5">
      <w:pPr>
        <w:keepNext/>
        <w:widowControl w:val="0"/>
        <w:autoSpaceDN w:val="0"/>
        <w:adjustRightInd w:val="0"/>
        <w:rPr>
          <w:rFonts w:ascii="Times New Roman" w:hAnsi="Times New Roman"/>
          <w:b/>
          <w:bCs/>
          <w:szCs w:val="22"/>
        </w:rPr>
      </w:pPr>
    </w:p>
    <w:p w:rsidR="003578E5" w:rsidRPr="003578E5" w:rsidRDefault="003578E5" w:rsidP="003578E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 xml:space="preserve">Акт приема </w:t>
      </w:r>
      <w:r w:rsidRPr="003578E5">
        <w:rPr>
          <w:rFonts w:ascii="Times New Roman" w:hAnsi="Times New Roman"/>
          <w:szCs w:val="22"/>
        </w:rPr>
        <w:t xml:space="preserve">– </w:t>
      </w:r>
      <w:r w:rsidRPr="003578E5">
        <w:rPr>
          <w:rFonts w:ascii="Times New Roman" w:hAnsi="Times New Roman"/>
          <w:b/>
          <w:szCs w:val="22"/>
        </w:rPr>
        <w:t>передачи</w:t>
      </w:r>
    </w:p>
    <w:p w:rsidR="003578E5" w:rsidRPr="003578E5" w:rsidRDefault="003578E5" w:rsidP="003578E5">
      <w:pPr>
        <w:keepNext/>
        <w:widowControl w:val="0"/>
        <w:shd w:val="clear" w:color="auto" w:fill="FFFFFF" w:themeFill="background1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 xml:space="preserve">локальных нормативных актов Заказчика </w:t>
      </w:r>
    </w:p>
    <w:p w:rsidR="003578E5" w:rsidRPr="003578E5" w:rsidRDefault="003578E5" w:rsidP="003578E5">
      <w:pPr>
        <w:keepNext/>
        <w:widowControl w:val="0"/>
        <w:shd w:val="clear" w:color="auto" w:fill="FFFFFF" w:themeFill="background1"/>
        <w:autoSpaceDN w:val="0"/>
        <w:adjustRightInd w:val="0"/>
        <w:rPr>
          <w:rFonts w:ascii="Times New Roman" w:hAnsi="Times New Roman"/>
          <w:b/>
          <w:szCs w:val="22"/>
        </w:rPr>
      </w:pPr>
    </w:p>
    <w:tbl>
      <w:tblPr>
        <w:tblpPr w:leftFromText="180" w:rightFromText="180" w:vertAnchor="text" w:horzAnchor="margin" w:tblpY="123"/>
        <w:tblW w:w="10173" w:type="dxa"/>
        <w:tblLayout w:type="fixed"/>
        <w:tblLook w:val="0000"/>
      </w:tblPr>
      <w:tblGrid>
        <w:gridCol w:w="675"/>
        <w:gridCol w:w="7797"/>
        <w:gridCol w:w="1701"/>
      </w:tblGrid>
      <w:tr w:rsidR="003578E5" w:rsidRPr="003578E5" w:rsidTr="00714607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3578E5">
              <w:rPr>
                <w:rFonts w:ascii="Times New Roman" w:hAnsi="Times New Roman"/>
                <w:szCs w:val="22"/>
                <w:lang w:val="uk-UA"/>
              </w:rPr>
              <w:t>№</w:t>
            </w:r>
          </w:p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3578E5">
              <w:rPr>
                <w:rFonts w:ascii="Times New Roman" w:hAnsi="Times New Roman"/>
                <w:szCs w:val="22"/>
                <w:lang w:val="uk-UA"/>
              </w:rPr>
              <w:t>п/п</w:t>
            </w:r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3578E5">
              <w:rPr>
                <w:rFonts w:ascii="Times New Roman" w:hAnsi="Times New Roman"/>
                <w:b/>
                <w:szCs w:val="22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b/>
                <w:szCs w:val="22"/>
                <w:lang w:val="uk-UA"/>
              </w:rPr>
              <w:t>Объем</w:t>
            </w:r>
            <w:proofErr w:type="spellEnd"/>
          </w:p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3578E5">
              <w:rPr>
                <w:rFonts w:ascii="Times New Roman" w:hAnsi="Times New Roman"/>
                <w:szCs w:val="22"/>
                <w:lang w:val="uk-UA"/>
              </w:rPr>
              <w:t>(</w:t>
            </w:r>
            <w:proofErr w:type="spellStart"/>
            <w:r w:rsidRPr="003578E5">
              <w:rPr>
                <w:rFonts w:ascii="Times New Roman" w:hAnsi="Times New Roman"/>
                <w:szCs w:val="22"/>
                <w:lang w:val="uk-UA"/>
              </w:rPr>
              <w:t>кол-волистов</w:t>
            </w:r>
            <w:proofErr w:type="spellEnd"/>
            <w:r w:rsidRPr="003578E5">
              <w:rPr>
                <w:rFonts w:ascii="Times New Roman" w:hAnsi="Times New Roman"/>
                <w:szCs w:val="22"/>
                <w:lang w:val="uk-UA"/>
              </w:rPr>
              <w:t>)</w:t>
            </w: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578E5" w:rsidRPr="003578E5" w:rsidRDefault="003578E5" w:rsidP="003578E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Cs w:val="22"/>
              </w:rPr>
              <w:t>Положение о контрольно-пропускных пунктах открытого акционерного общ</w:t>
            </w:r>
            <w:r w:rsidRPr="003578E5">
              <w:rPr>
                <w:rFonts w:ascii="Times New Roman" w:hAnsi="Times New Roman"/>
                <w:szCs w:val="22"/>
              </w:rPr>
              <w:t>е</w:t>
            </w:r>
            <w:r w:rsidRPr="003578E5">
              <w:rPr>
                <w:rFonts w:ascii="Times New Roman" w:hAnsi="Times New Roman"/>
                <w:szCs w:val="22"/>
              </w:rPr>
              <w:t>ства «Славнефть-Мегионнефтегаз»;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Cs w:val="22"/>
              </w:rPr>
              <w:t>12</w:t>
            </w: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578E5" w:rsidRPr="003578E5" w:rsidRDefault="003578E5" w:rsidP="003578E5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Cs w:val="22"/>
              </w:rPr>
              <w:t>Процедура «</w:t>
            </w:r>
            <w:proofErr w:type="gramStart"/>
            <w:r w:rsidRPr="003578E5">
              <w:rPr>
                <w:rFonts w:ascii="Times New Roman" w:hAnsi="Times New Roman"/>
                <w:szCs w:val="22"/>
              </w:rPr>
              <w:t>Контроль за</w:t>
            </w:r>
            <w:proofErr w:type="gramEnd"/>
            <w:r w:rsidRPr="003578E5">
              <w:rPr>
                <w:rFonts w:ascii="Times New Roman" w:hAnsi="Times New Roman"/>
                <w:szCs w:val="22"/>
              </w:rPr>
              <w:t xml:space="preserve"> безопасным проведением работ в открытом акционе</w:t>
            </w:r>
            <w:r w:rsidRPr="003578E5">
              <w:rPr>
                <w:rFonts w:ascii="Times New Roman" w:hAnsi="Times New Roman"/>
                <w:szCs w:val="22"/>
              </w:rPr>
              <w:t>р</w:t>
            </w:r>
            <w:r w:rsidRPr="003578E5">
              <w:rPr>
                <w:rFonts w:ascii="Times New Roman" w:hAnsi="Times New Roman"/>
                <w:szCs w:val="22"/>
              </w:rPr>
              <w:t>ном обществе «Славнефть-Мегионнефтегаз»;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Cs w:val="22"/>
              </w:rPr>
              <w:t>23</w:t>
            </w: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578E5" w:rsidRPr="003578E5" w:rsidRDefault="003578E5" w:rsidP="003578E5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Cs w:val="22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</w:t>
            </w:r>
            <w:r w:rsidRPr="003578E5">
              <w:rPr>
                <w:rFonts w:ascii="Times New Roman" w:hAnsi="Times New Roman"/>
                <w:szCs w:val="22"/>
              </w:rPr>
              <w:t>х</w:t>
            </w:r>
            <w:r w:rsidRPr="003578E5">
              <w:rPr>
                <w:rFonts w:ascii="Times New Roman" w:hAnsi="Times New Roman"/>
                <w:szCs w:val="22"/>
              </w:rPr>
              <w:t>раны труда, промышленной, пожарной и экологической безопасности»;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Cs w:val="22"/>
              </w:rPr>
              <w:t>51</w:t>
            </w: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Cs w:val="22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578E5" w:rsidRPr="003578E5" w:rsidRDefault="003578E5" w:rsidP="003578E5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Cs w:val="22"/>
              </w:rPr>
              <w:t>Положение об организации и осуществлении производственного экологическ</w:t>
            </w:r>
            <w:r w:rsidRPr="003578E5">
              <w:rPr>
                <w:rFonts w:ascii="Times New Roman" w:hAnsi="Times New Roman"/>
                <w:szCs w:val="22"/>
              </w:rPr>
              <w:t>о</w:t>
            </w:r>
            <w:r w:rsidRPr="003578E5">
              <w:rPr>
                <w:rFonts w:ascii="Times New Roman" w:hAnsi="Times New Roman"/>
                <w:szCs w:val="22"/>
              </w:rPr>
              <w:t>го контроля;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Cs w:val="22"/>
              </w:rPr>
              <w:t>16</w:t>
            </w: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Cs w:val="22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578E5" w:rsidRPr="003578E5" w:rsidRDefault="003578E5" w:rsidP="003578E5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Cs w:val="22"/>
              </w:rPr>
              <w:t>Стандарт «Транспортная безопасность в Открытом акционерном обществе «Славнефть-Мегионнефтегаз»;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Cs w:val="22"/>
              </w:rPr>
              <w:t>54</w:t>
            </w: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Cs w:val="22"/>
              </w:rPr>
              <w:t>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578E5" w:rsidRPr="003578E5" w:rsidRDefault="003578E5" w:rsidP="003578E5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bCs/>
                <w:szCs w:val="22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</w:t>
            </w:r>
            <w:r w:rsidRPr="003578E5">
              <w:rPr>
                <w:rFonts w:ascii="Times New Roman" w:hAnsi="Times New Roman"/>
                <w:bCs/>
                <w:szCs w:val="22"/>
              </w:rPr>
              <w:t>т</w:t>
            </w:r>
            <w:r w:rsidRPr="003578E5">
              <w:rPr>
                <w:rFonts w:ascii="Times New Roman" w:hAnsi="Times New Roman"/>
                <w:bCs/>
                <w:szCs w:val="22"/>
              </w:rPr>
              <w:t>крытом акционерном обществе «Славнефть-Мегионнефтегаз»;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Cs w:val="22"/>
              </w:rPr>
              <w:t>34</w:t>
            </w: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Cs w:val="22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578E5" w:rsidRPr="003578E5" w:rsidRDefault="003578E5" w:rsidP="003578E5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Cs w:val="22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Cs w:val="22"/>
              </w:rPr>
              <w:t>16</w:t>
            </w: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Cs w:val="22"/>
              </w:rPr>
              <w:t>9.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578E5" w:rsidRPr="003578E5" w:rsidRDefault="003578E5" w:rsidP="003578E5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Cs w:val="22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Cs w:val="22"/>
              </w:rPr>
              <w:t>23</w:t>
            </w: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Cs w:val="22"/>
              </w:rPr>
              <w:t>10.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578E5" w:rsidRPr="003578E5" w:rsidRDefault="003578E5" w:rsidP="003578E5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Cs w:val="22"/>
              </w:rPr>
              <w:t>Процедура «Контроль употребления алкоголя, наркотических и токсических веществ».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578E5">
              <w:rPr>
                <w:rFonts w:ascii="Times New Roman" w:hAnsi="Times New Roman"/>
                <w:b/>
                <w:szCs w:val="22"/>
              </w:rPr>
              <w:t>32</w:t>
            </w:r>
          </w:p>
        </w:tc>
      </w:tr>
    </w:tbl>
    <w:p w:rsidR="003578E5" w:rsidRPr="003578E5" w:rsidRDefault="003578E5" w:rsidP="003578E5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2"/>
        </w:rPr>
      </w:pPr>
    </w:p>
    <w:p w:rsidR="003578E5" w:rsidRPr="003578E5" w:rsidRDefault="003578E5" w:rsidP="003578E5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Cs w:val="22"/>
        </w:rPr>
      </w:pPr>
      <w:r w:rsidRPr="003578E5">
        <w:rPr>
          <w:rFonts w:ascii="Times New Roman" w:hAnsi="Times New Roman"/>
          <w:color w:val="000000"/>
          <w:szCs w:val="22"/>
        </w:rPr>
        <w:t>Подписав настоящий акт, Заказчик подтверждает передачу Исполнителю вышеуказанных док</w:t>
      </w:r>
      <w:r w:rsidRPr="003578E5">
        <w:rPr>
          <w:rFonts w:ascii="Times New Roman" w:hAnsi="Times New Roman"/>
          <w:color w:val="000000"/>
          <w:szCs w:val="22"/>
        </w:rPr>
        <w:t>у</w:t>
      </w:r>
      <w:r w:rsidRPr="003578E5">
        <w:rPr>
          <w:rFonts w:ascii="Times New Roman" w:hAnsi="Times New Roman"/>
          <w:color w:val="000000"/>
          <w:szCs w:val="22"/>
        </w:rPr>
        <w:t>ментов, а Исполнитель в свою очередь подтверждает их получение, и считает указанные локальные но</w:t>
      </w:r>
      <w:r w:rsidRPr="003578E5">
        <w:rPr>
          <w:rFonts w:ascii="Times New Roman" w:hAnsi="Times New Roman"/>
          <w:color w:val="000000"/>
          <w:szCs w:val="22"/>
        </w:rPr>
        <w:t>р</w:t>
      </w:r>
      <w:r w:rsidRPr="003578E5">
        <w:rPr>
          <w:rFonts w:ascii="Times New Roman" w:hAnsi="Times New Roman"/>
          <w:color w:val="000000"/>
          <w:szCs w:val="22"/>
        </w:rPr>
        <w:t>мативные акты неотъемлемыми частями Договора, подлежащими обязательному соблюдению и исполн</w:t>
      </w:r>
      <w:r w:rsidRPr="003578E5">
        <w:rPr>
          <w:rFonts w:ascii="Times New Roman" w:hAnsi="Times New Roman"/>
          <w:color w:val="000000"/>
          <w:szCs w:val="22"/>
        </w:rPr>
        <w:t>е</w:t>
      </w:r>
      <w:r w:rsidRPr="003578E5">
        <w:rPr>
          <w:rFonts w:ascii="Times New Roman" w:hAnsi="Times New Roman"/>
          <w:color w:val="000000"/>
          <w:szCs w:val="22"/>
        </w:rPr>
        <w:t>нию.</w:t>
      </w:r>
    </w:p>
    <w:p w:rsidR="003578E5" w:rsidRPr="003578E5" w:rsidRDefault="003578E5" w:rsidP="003578E5">
      <w:pPr>
        <w:widowControl w:val="0"/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/>
          <w:b/>
          <w:color w:val="000000"/>
          <w:sz w:val="10"/>
          <w:szCs w:val="10"/>
        </w:rPr>
      </w:pPr>
    </w:p>
    <w:p w:rsidR="003578E5" w:rsidRPr="003578E5" w:rsidRDefault="003578E5" w:rsidP="003578E5">
      <w:pPr>
        <w:widowControl w:val="0"/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/>
          <w:b/>
          <w:color w:val="000000"/>
          <w:sz w:val="10"/>
          <w:szCs w:val="10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color w:val="000000"/>
          <w:szCs w:val="22"/>
        </w:rPr>
        <w:t>Подписи Сторон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tbl>
      <w:tblPr>
        <w:tblW w:w="10315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3578E5" w:rsidRPr="003578E5" w:rsidTr="00714607">
        <w:trPr>
          <w:trHeight w:val="182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3578E5" w:rsidRPr="003578E5" w:rsidTr="00714607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1746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3578E5" w:rsidRPr="003578E5" w:rsidTr="0071460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3578E5" w:rsidRPr="003578E5" w:rsidTr="00714607">
        <w:trPr>
          <w:trHeight w:val="182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3578E5" w:rsidRPr="003578E5" w:rsidTr="00714607">
        <w:trPr>
          <w:trHeight w:val="180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3578E5" w:rsidRPr="003578E5" w:rsidRDefault="003578E5" w:rsidP="003578E5">
      <w:pPr>
        <w:spacing w:after="200" w:line="276" w:lineRule="auto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br w:type="page"/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2</w:t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3578E5" w:rsidRPr="003578E5" w:rsidRDefault="003578E5" w:rsidP="003578E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3578E5" w:rsidRPr="003578E5" w:rsidRDefault="003578E5" w:rsidP="003578E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3578E5" w:rsidRPr="008862B0" w:rsidRDefault="003578E5" w:rsidP="003578E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  <w:r w:rsidRPr="008862B0">
        <w:rPr>
          <w:rFonts w:ascii="Times New Roman" w:hAnsi="Times New Roman"/>
          <w:b/>
          <w:bCs/>
          <w:szCs w:val="22"/>
        </w:rPr>
        <w:t>ПРОГРАММА (ПЛАН)</w:t>
      </w:r>
    </w:p>
    <w:p w:rsidR="003578E5" w:rsidRPr="008862B0" w:rsidRDefault="003578E5" w:rsidP="003578E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  <w:r w:rsidRPr="008862B0">
        <w:rPr>
          <w:rFonts w:ascii="Times New Roman" w:hAnsi="Times New Roman"/>
          <w:b/>
          <w:bCs/>
          <w:szCs w:val="22"/>
        </w:rPr>
        <w:t xml:space="preserve">радиационно-экологического контроля на производственных объектах </w:t>
      </w:r>
    </w:p>
    <w:p w:rsidR="003578E5" w:rsidRPr="008862B0" w:rsidRDefault="003578E5" w:rsidP="003578E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  <w:r w:rsidRPr="008862B0">
        <w:rPr>
          <w:rFonts w:ascii="Times New Roman" w:hAnsi="Times New Roman"/>
          <w:b/>
          <w:bCs/>
          <w:szCs w:val="22"/>
        </w:rPr>
        <w:t xml:space="preserve">открытого акционерного общества «Славнефть-Мегионнефтегаз» </w:t>
      </w:r>
    </w:p>
    <w:p w:rsidR="003578E5" w:rsidRPr="008862B0" w:rsidRDefault="003578E5" w:rsidP="003578E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  <w:r w:rsidRPr="008862B0">
        <w:rPr>
          <w:rFonts w:ascii="Times New Roman" w:hAnsi="Times New Roman"/>
          <w:b/>
          <w:bCs/>
          <w:szCs w:val="22"/>
        </w:rPr>
        <w:t>(в том числе при оказании Обществом операторских услуг) на 2015 г.</w:t>
      </w:r>
    </w:p>
    <w:tbl>
      <w:tblPr>
        <w:tblpPr w:leftFromText="180" w:rightFromText="180" w:vertAnchor="text" w:horzAnchor="margin" w:tblpXSpec="center" w:tblpY="161"/>
        <w:tblW w:w="10072" w:type="dxa"/>
        <w:tblLayout w:type="fixed"/>
        <w:tblLook w:val="0000"/>
      </w:tblPr>
      <w:tblGrid>
        <w:gridCol w:w="672"/>
        <w:gridCol w:w="2673"/>
        <w:gridCol w:w="12"/>
        <w:gridCol w:w="2839"/>
        <w:gridCol w:w="2020"/>
        <w:gridCol w:w="1849"/>
        <w:gridCol w:w="7"/>
      </w:tblGrid>
      <w:tr w:rsidR="003578E5" w:rsidRPr="008862B0" w:rsidTr="00714607">
        <w:trPr>
          <w:cantSplit/>
          <w:trHeight w:val="1399"/>
          <w:tblHeader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8862B0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8862B0">
              <w:rPr>
                <w:rFonts w:ascii="Times New Roman" w:hAnsi="Times New Roman"/>
                <w:szCs w:val="22"/>
                <w:lang w:val="uk-UA"/>
              </w:rPr>
              <w:t>№</w:t>
            </w:r>
          </w:p>
          <w:p w:rsidR="003578E5" w:rsidRPr="008862B0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8862B0">
              <w:rPr>
                <w:rFonts w:ascii="Times New Roman" w:hAnsi="Times New Roman"/>
                <w:szCs w:val="22"/>
                <w:lang w:val="uk-UA"/>
              </w:rPr>
              <w:t>п/п</w:t>
            </w:r>
          </w:p>
        </w:tc>
        <w:tc>
          <w:tcPr>
            <w:tcW w:w="2685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8862B0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8862B0">
              <w:rPr>
                <w:rFonts w:ascii="Times New Roman" w:hAnsi="Times New Roman"/>
                <w:b/>
                <w:szCs w:val="22"/>
                <w:lang w:val="uk-UA"/>
              </w:rPr>
              <w:t>Местоположение</w:t>
            </w:r>
            <w:proofErr w:type="spellEnd"/>
          </w:p>
          <w:p w:rsidR="003578E5" w:rsidRPr="008862B0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8862B0">
              <w:rPr>
                <w:rFonts w:ascii="Times New Roman" w:hAnsi="Times New Roman"/>
                <w:b/>
                <w:szCs w:val="22"/>
                <w:lang w:val="uk-UA"/>
              </w:rPr>
              <w:t>объекта</w:t>
            </w:r>
            <w:proofErr w:type="spellEnd"/>
            <w:r w:rsidRPr="008862B0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  <w:proofErr w:type="spellStart"/>
            <w:r w:rsidRPr="008862B0">
              <w:rPr>
                <w:rFonts w:ascii="Times New Roman" w:hAnsi="Times New Roman"/>
                <w:b/>
                <w:szCs w:val="22"/>
                <w:lang w:val="uk-UA"/>
              </w:rPr>
              <w:t>контроля</w:t>
            </w:r>
            <w:proofErr w:type="spellEnd"/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8862B0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8862B0">
              <w:rPr>
                <w:rFonts w:ascii="Times New Roman" w:hAnsi="Times New Roman"/>
                <w:b/>
                <w:szCs w:val="22"/>
                <w:lang w:val="uk-UA"/>
              </w:rPr>
              <w:t>Периодичность</w:t>
            </w:r>
            <w:proofErr w:type="spellEnd"/>
          </w:p>
          <w:p w:rsidR="003578E5" w:rsidRPr="008862B0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8862B0">
              <w:rPr>
                <w:rFonts w:ascii="Times New Roman" w:hAnsi="Times New Roman"/>
                <w:b/>
                <w:szCs w:val="22"/>
                <w:lang w:val="uk-UA"/>
              </w:rPr>
              <w:t>контроля</w:t>
            </w:r>
            <w:proofErr w:type="spellEnd"/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8862B0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8862B0">
              <w:rPr>
                <w:rFonts w:ascii="Times New Roman" w:hAnsi="Times New Roman"/>
                <w:b/>
                <w:szCs w:val="22"/>
                <w:lang w:val="uk-UA"/>
              </w:rPr>
              <w:t>Период</w:t>
            </w:r>
            <w:proofErr w:type="spellEnd"/>
            <w:r w:rsidRPr="008862B0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</w:p>
          <w:p w:rsidR="003578E5" w:rsidRPr="008862B0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8862B0">
              <w:rPr>
                <w:rFonts w:ascii="Times New Roman" w:hAnsi="Times New Roman"/>
                <w:b/>
                <w:szCs w:val="22"/>
                <w:lang w:val="uk-UA"/>
              </w:rPr>
              <w:t>контроля</w:t>
            </w:r>
            <w:proofErr w:type="spellEnd"/>
          </w:p>
        </w:tc>
        <w:tc>
          <w:tcPr>
            <w:tcW w:w="185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8862B0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8862B0">
              <w:rPr>
                <w:rFonts w:ascii="Times New Roman" w:hAnsi="Times New Roman"/>
                <w:b/>
                <w:szCs w:val="22"/>
                <w:lang w:val="uk-UA"/>
              </w:rPr>
              <w:t>Виды</w:t>
            </w:r>
            <w:proofErr w:type="spellEnd"/>
            <w:r w:rsidRPr="008862B0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</w:p>
          <w:p w:rsidR="003578E5" w:rsidRPr="008862B0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8862B0">
              <w:rPr>
                <w:rFonts w:ascii="Times New Roman" w:hAnsi="Times New Roman"/>
                <w:b/>
                <w:szCs w:val="22"/>
                <w:lang w:val="uk-UA"/>
              </w:rPr>
              <w:t>замеров</w:t>
            </w:r>
            <w:proofErr w:type="spellEnd"/>
          </w:p>
        </w:tc>
      </w:tr>
      <w:tr w:rsidR="003578E5" w:rsidRPr="003578E5" w:rsidTr="00714607">
        <w:trPr>
          <w:gridAfter w:val="1"/>
          <w:wAfter w:w="7" w:type="dxa"/>
          <w:cantSplit/>
          <w:trHeight w:val="243"/>
          <w:tblHeader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8862B0">
              <w:rPr>
                <w:rFonts w:ascii="Times New Roman" w:hAnsi="Times New Roman"/>
                <w:b/>
                <w:szCs w:val="22"/>
                <w:lang w:val="uk-UA"/>
              </w:rPr>
              <w:t>Лицензионный</w:t>
            </w:r>
            <w:proofErr w:type="spellEnd"/>
            <w:r w:rsidRPr="008862B0">
              <w:rPr>
                <w:rFonts w:ascii="Times New Roman" w:hAnsi="Times New Roman"/>
                <w:b/>
                <w:szCs w:val="22"/>
                <w:lang w:val="uk-UA"/>
              </w:rPr>
              <w:t xml:space="preserve"> </w:t>
            </w:r>
            <w:proofErr w:type="spellStart"/>
            <w:r w:rsidRPr="008862B0">
              <w:rPr>
                <w:rFonts w:ascii="Times New Roman" w:hAnsi="Times New Roman"/>
                <w:b/>
                <w:szCs w:val="22"/>
                <w:lang w:val="uk-UA"/>
              </w:rPr>
              <w:t>участок</w:t>
            </w:r>
            <w:proofErr w:type="spellEnd"/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6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8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3578E5" w:rsidRPr="003578E5" w:rsidRDefault="003578E5" w:rsidP="003578E5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 w:val="24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color w:val="000000"/>
          <w:szCs w:val="22"/>
        </w:rPr>
        <w:t>Подписи Сторон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tbl>
      <w:tblPr>
        <w:tblW w:w="10315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3578E5" w:rsidRPr="003578E5" w:rsidTr="00714607">
        <w:trPr>
          <w:trHeight w:val="182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3578E5" w:rsidRPr="003578E5" w:rsidTr="00714607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1746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3578E5" w:rsidRPr="003578E5" w:rsidTr="0071460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3578E5" w:rsidRPr="003578E5" w:rsidTr="00714607">
        <w:trPr>
          <w:trHeight w:val="182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3578E5" w:rsidRPr="003578E5" w:rsidTr="00714607">
        <w:trPr>
          <w:trHeight w:val="180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3578E5" w:rsidRPr="003578E5" w:rsidRDefault="003578E5" w:rsidP="003578E5">
      <w:pPr>
        <w:spacing w:after="200" w:line="276" w:lineRule="auto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br w:type="page"/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3</w:t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3578E5" w:rsidRPr="003578E5" w:rsidRDefault="003578E5" w:rsidP="003578E5">
      <w:pPr>
        <w:keepNext/>
        <w:widowControl w:val="0"/>
        <w:autoSpaceDN w:val="0"/>
        <w:adjustRightInd w:val="0"/>
        <w:jc w:val="center"/>
        <w:rPr>
          <w:rFonts w:ascii="Times New Roman" w:hAnsi="Times New Roman"/>
          <w:b/>
          <w:bCs/>
          <w:szCs w:val="22"/>
        </w:rPr>
      </w:pPr>
    </w:p>
    <w:p w:rsidR="003578E5" w:rsidRPr="003578E5" w:rsidRDefault="003578E5" w:rsidP="003578E5">
      <w:pPr>
        <w:keepNext/>
        <w:widowControl w:val="0"/>
        <w:autoSpaceDN w:val="0"/>
        <w:adjustRightInd w:val="0"/>
        <w:jc w:val="center"/>
        <w:rPr>
          <w:rFonts w:ascii="Times New Roman" w:hAnsi="Times New Roman"/>
          <w:b/>
          <w:bCs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>Расчет стоимости</w:t>
      </w:r>
      <w:r w:rsidRPr="003578E5">
        <w:rPr>
          <w:rFonts w:ascii="Times New Roman" w:eastAsiaTheme="minorHAnsi" w:hAnsi="Times New Roman"/>
          <w:b/>
          <w:szCs w:val="22"/>
          <w:lang w:eastAsia="en-US"/>
        </w:rPr>
        <w:t xml:space="preserve"> услуг</w:t>
      </w:r>
    </w:p>
    <w:p w:rsidR="003578E5" w:rsidRPr="003578E5" w:rsidRDefault="003578E5" w:rsidP="003578E5">
      <w:pPr>
        <w:jc w:val="center"/>
        <w:rPr>
          <w:rFonts w:ascii="Times New Roman" w:hAnsi="Times New Roman"/>
          <w:b/>
          <w:bCs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>по проведению радиационно-экологического контроля</w:t>
      </w:r>
    </w:p>
    <w:tbl>
      <w:tblPr>
        <w:tblpPr w:leftFromText="181" w:rightFromText="181" w:vertAnchor="text" w:horzAnchor="page" w:tblpX="1209" w:tblpY="80"/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5"/>
        <w:gridCol w:w="1557"/>
        <w:gridCol w:w="1413"/>
        <w:gridCol w:w="1103"/>
        <w:gridCol w:w="1484"/>
        <w:gridCol w:w="1521"/>
        <w:gridCol w:w="1211"/>
        <w:gridCol w:w="1368"/>
      </w:tblGrid>
      <w:tr w:rsidR="003578E5" w:rsidRPr="003578E5" w:rsidTr="00714607">
        <w:trPr>
          <w:cantSplit/>
          <w:trHeight w:val="706"/>
          <w:tblHeader/>
        </w:trPr>
        <w:tc>
          <w:tcPr>
            <w:tcW w:w="262" w:type="pct"/>
            <w:shd w:val="clear" w:color="auto" w:fill="D9D9D9" w:themeFill="background1" w:themeFillShade="D9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п/п</w:t>
            </w:r>
          </w:p>
        </w:tc>
        <w:tc>
          <w:tcPr>
            <w:tcW w:w="764" w:type="pct"/>
            <w:shd w:val="clear" w:color="auto" w:fill="D9D9D9" w:themeFill="background1" w:themeFillShade="D9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Лицензионный</w:t>
            </w:r>
            <w:proofErr w:type="spellEnd"/>
          </w:p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участок</w:t>
            </w:r>
            <w:proofErr w:type="spellEnd"/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8E5">
              <w:rPr>
                <w:rFonts w:ascii="Times New Roman" w:hAnsi="Times New Roman"/>
                <w:sz w:val="20"/>
                <w:szCs w:val="20"/>
              </w:rPr>
              <w:t>Виды</w:t>
            </w:r>
          </w:p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</w:rPr>
              <w:t>замеров</w:t>
            </w:r>
          </w:p>
        </w:tc>
        <w:tc>
          <w:tcPr>
            <w:tcW w:w="541" w:type="pct"/>
            <w:shd w:val="clear" w:color="auto" w:fill="D9D9D9" w:themeFill="background1" w:themeFillShade="D9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Количество</w:t>
            </w:r>
            <w:proofErr w:type="spellEnd"/>
          </w:p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замеров</w:t>
            </w:r>
            <w:proofErr w:type="spellEnd"/>
          </w:p>
        </w:tc>
        <w:tc>
          <w:tcPr>
            <w:tcW w:w="728" w:type="pct"/>
            <w:shd w:val="clear" w:color="auto" w:fill="D9D9D9" w:themeFill="background1" w:themeFillShade="D9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Стоимость</w:t>
            </w:r>
            <w:proofErr w:type="spellEnd"/>
          </w:p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одного </w:t>
            </w: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замера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</w:p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без НДС, руб.</w:t>
            </w:r>
          </w:p>
        </w:tc>
        <w:tc>
          <w:tcPr>
            <w:tcW w:w="746" w:type="pct"/>
            <w:shd w:val="clear" w:color="auto" w:fill="D9D9D9" w:themeFill="background1" w:themeFillShade="D9"/>
            <w:vAlign w:val="center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Общая</w:t>
            </w:r>
            <w:proofErr w:type="spellEnd"/>
          </w:p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стоимость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578E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у</w:t>
            </w:r>
            <w:r w:rsidRPr="003578E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с</w:t>
            </w:r>
            <w:r w:rsidRPr="003578E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луг</w:t>
            </w:r>
          </w:p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без НДС,руб.</w:t>
            </w:r>
          </w:p>
        </w:tc>
        <w:tc>
          <w:tcPr>
            <w:tcW w:w="594" w:type="pct"/>
            <w:shd w:val="clear" w:color="auto" w:fill="D9D9D9" w:themeFill="background1" w:themeFillShade="D9"/>
            <w:vAlign w:val="center"/>
          </w:tcPr>
          <w:p w:rsidR="003578E5" w:rsidRPr="003578E5" w:rsidRDefault="003578E5" w:rsidP="003578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Cs/>
                <w:sz w:val="20"/>
                <w:szCs w:val="20"/>
              </w:rPr>
              <w:t>Сумма НДС (18%), руб.</w:t>
            </w:r>
          </w:p>
        </w:tc>
        <w:tc>
          <w:tcPr>
            <w:tcW w:w="671" w:type="pct"/>
            <w:shd w:val="clear" w:color="auto" w:fill="D9D9D9" w:themeFill="background1" w:themeFillShade="D9"/>
            <w:vAlign w:val="center"/>
          </w:tcPr>
          <w:p w:rsidR="003578E5" w:rsidRPr="003578E5" w:rsidRDefault="003578E5" w:rsidP="003578E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Cs/>
                <w:sz w:val="20"/>
                <w:szCs w:val="20"/>
              </w:rPr>
              <w:t>Сумма с НДС (18%), руб.</w:t>
            </w: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64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Чистинный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</w:p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Ачимовский</w:t>
            </w:r>
            <w:proofErr w:type="spellEnd"/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Гамма-фон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МЭД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К-40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Ra-226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Th-232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Cs-137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jc w:val="center"/>
              <w:rPr>
                <w:rFonts w:ascii="Times New Roman" w:hAnsi="Times New Roman"/>
                <w:sz w:val="24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ИТОГО: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8E5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764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Северо-Островной</w:t>
            </w:r>
            <w:proofErr w:type="spellEnd"/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Гамма-фон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МЭД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К-40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Ra-226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Th-232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Cs-137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ИТОГО: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60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64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Северо-Ореховский</w:t>
            </w:r>
            <w:proofErr w:type="spellEnd"/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Гамма-фон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МЭД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К-40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Ra-226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Th-232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Cs-137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ИТОГО: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764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Мыхпайский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</w:p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Мегионский</w:t>
            </w:r>
            <w:proofErr w:type="spellEnd"/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Гамма-фон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МЭД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К-40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Ra-226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Th-232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Cs-137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ИТОГО: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54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64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Тайлаковский</w:t>
            </w:r>
            <w:proofErr w:type="spellEnd"/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Гамма-фон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106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МЭД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106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К-40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Ra-226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tcBorders>
              <w:bottom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tcBorders>
              <w:bottom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Th-232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Cs-137</w:t>
            </w:r>
          </w:p>
        </w:tc>
        <w:tc>
          <w:tcPr>
            <w:tcW w:w="541" w:type="pct"/>
            <w:tcBorders>
              <w:left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tcBorders>
              <w:bottom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ИТОГО:</w:t>
            </w:r>
          </w:p>
        </w:tc>
        <w:tc>
          <w:tcPr>
            <w:tcW w:w="541" w:type="pct"/>
            <w:tcBorders>
              <w:left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284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 w:val="restart"/>
            <w:tcBorders>
              <w:top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764" w:type="pct"/>
            <w:vMerge w:val="restart"/>
            <w:tcBorders>
              <w:top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Аганский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</w:p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Южно-Аганский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, ЦППН-2  АН</w:t>
            </w: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Г</w:t>
            </w: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ДУ (</w:t>
            </w: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Аганское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м/р, </w:t>
            </w: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Южно-Аганское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м/р)</w:t>
            </w:r>
          </w:p>
        </w:tc>
        <w:tc>
          <w:tcPr>
            <w:tcW w:w="693" w:type="pct"/>
            <w:tcBorders>
              <w:top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Гамма-фон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МЭД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62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К-40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14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Ra-226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Th-232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Cs-137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ИТОГО: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176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64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Западно-Асомкинский</w:t>
            </w:r>
            <w:proofErr w:type="spellEnd"/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Гамма-фон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МЭД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К-40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Ra-226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Th-232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Cs-137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ИТОГО: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64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Ватинский</w:t>
            </w:r>
            <w:proofErr w:type="spellEnd"/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Гамма-фон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МЭД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75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К-40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Ra-226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Th-232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Cs-137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ИТОГО: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222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64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Покамасовский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Южно-Покамасовский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Ново-Покурский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, ЦППН-1 АН</w:t>
            </w: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Г</w:t>
            </w: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ДУ (</w:t>
            </w: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Ново-Покурское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м/р)</w:t>
            </w: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Гамма-фон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МЭД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57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К-40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Ra-226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Th-232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Cs-137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ИТОГО: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154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64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Южно-Локосовский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Кетовский</w:t>
            </w:r>
            <w:proofErr w:type="spellEnd"/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Гамма-фон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МЭД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К-40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Ra-226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Th-232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Cs-137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ИТОГО: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102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764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Западно-Усть-Балыкский</w:t>
            </w:r>
            <w:proofErr w:type="spellEnd"/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Гамма-фон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МЭД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53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К-40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Ra-226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Th-232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Cs-137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ИТОГО: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126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764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Северо-Покурский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</w:p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Луговой</w:t>
            </w:r>
            <w:proofErr w:type="spellEnd"/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Гамма-фон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МЭД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65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К-40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Ra-226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Th-232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Cs-137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ИТОГО: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186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764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Кысомский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</w:p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Узунский</w:t>
            </w:r>
            <w:proofErr w:type="spellEnd"/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Гамма-фон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МЭД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К-40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Ra-226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Th-232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Cs-137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ИТОГО: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74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764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Аригольский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Западно-Аригольский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Максимкинский</w:t>
            </w:r>
            <w:proofErr w:type="spellEnd"/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Гамма-фон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МЭД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К-40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Ra-226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Th-232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Cs-137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ИТОГО: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50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764" w:type="pct"/>
            <w:vMerge w:val="restar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ind w:left="-57" w:right="-57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ЦППН-1 </w:t>
            </w:r>
            <w:proofErr w:type="spellStart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Вати</w:t>
            </w: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н</w:t>
            </w: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ского</w:t>
            </w:r>
            <w:proofErr w:type="spellEnd"/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НГДУ (г. Мегион)</w:t>
            </w: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Гамма-фон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МЭД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К-40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Ra-226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Th-232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Cs-137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305"/>
          <w:tblHeader/>
        </w:trPr>
        <w:tc>
          <w:tcPr>
            <w:tcW w:w="262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64" w:type="pct"/>
            <w:vMerge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93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ИТОГО:</w:t>
            </w:r>
          </w:p>
        </w:tc>
        <w:tc>
          <w:tcPr>
            <w:tcW w:w="541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728" w:type="pct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B12A1A" w:rsidRPr="003578E5" w:rsidTr="00B12A1A">
        <w:trPr>
          <w:cantSplit/>
          <w:trHeight w:val="305"/>
          <w:tblHeader/>
        </w:trPr>
        <w:tc>
          <w:tcPr>
            <w:tcW w:w="1719" w:type="pct"/>
            <w:gridSpan w:val="3"/>
            <w:vAlign w:val="center"/>
          </w:tcPr>
          <w:p w:rsidR="00B12A1A" w:rsidRPr="003578E5" w:rsidRDefault="00B12A1A" w:rsidP="003578E5">
            <w:pPr>
              <w:widowControl w:val="0"/>
              <w:autoSpaceDN w:val="0"/>
              <w:adjustRightInd w:val="0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Всего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>:</w:t>
            </w:r>
          </w:p>
        </w:tc>
        <w:tc>
          <w:tcPr>
            <w:tcW w:w="541" w:type="pct"/>
            <w:vAlign w:val="center"/>
          </w:tcPr>
          <w:p w:rsidR="00B12A1A" w:rsidRPr="003578E5" w:rsidRDefault="00B12A1A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1834</w:t>
            </w:r>
          </w:p>
        </w:tc>
        <w:tc>
          <w:tcPr>
            <w:tcW w:w="728" w:type="pct"/>
            <w:vAlign w:val="center"/>
          </w:tcPr>
          <w:p w:rsidR="00B12A1A" w:rsidRPr="003578E5" w:rsidRDefault="00B12A1A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46" w:type="pct"/>
          </w:tcPr>
          <w:p w:rsidR="00B12A1A" w:rsidRPr="003578E5" w:rsidRDefault="00B12A1A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94" w:type="pct"/>
          </w:tcPr>
          <w:p w:rsidR="00B12A1A" w:rsidRPr="003578E5" w:rsidRDefault="00B12A1A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671" w:type="pct"/>
          </w:tcPr>
          <w:p w:rsidR="00B12A1A" w:rsidRPr="003578E5" w:rsidRDefault="00B12A1A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</w:tbl>
    <w:p w:rsidR="003578E5" w:rsidRPr="003578E5" w:rsidRDefault="003578E5" w:rsidP="003578E5">
      <w:pPr>
        <w:tabs>
          <w:tab w:val="left" w:pos="7838"/>
        </w:tabs>
        <w:rPr>
          <w:rFonts w:ascii="Times New Roman" w:hAnsi="Times New Roman"/>
          <w:szCs w:val="22"/>
        </w:rPr>
      </w:pPr>
    </w:p>
    <w:p w:rsidR="003578E5" w:rsidRPr="003578E5" w:rsidRDefault="003578E5" w:rsidP="003578E5">
      <w:pPr>
        <w:spacing w:after="200" w:line="276" w:lineRule="auto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Примечание: стоимость замера является фиксированной на весь период действия Договора.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ind w:left="-142"/>
        <w:jc w:val="both"/>
        <w:rPr>
          <w:rFonts w:ascii="Times New Roman" w:hAnsi="Times New Roman"/>
          <w:sz w:val="24"/>
        </w:rPr>
      </w:pPr>
      <w:r w:rsidRPr="003578E5">
        <w:rPr>
          <w:rFonts w:ascii="Times New Roman" w:hAnsi="Times New Roman"/>
          <w:sz w:val="24"/>
        </w:rPr>
        <w:t>Стоимость услуг</w:t>
      </w:r>
      <w:proofErr w:type="gramStart"/>
      <w:r w:rsidRPr="003578E5">
        <w:rPr>
          <w:rFonts w:ascii="Times New Roman" w:hAnsi="Times New Roman"/>
          <w:sz w:val="24"/>
        </w:rPr>
        <w:t xml:space="preserve"> ______ (_________________) </w:t>
      </w:r>
      <w:proofErr w:type="gramEnd"/>
      <w:r w:rsidRPr="003578E5">
        <w:rPr>
          <w:rFonts w:ascii="Times New Roman" w:hAnsi="Times New Roman"/>
          <w:sz w:val="24"/>
        </w:rPr>
        <w:t>рублей _____, копеек, кроме того НДС (18%) - ____________ (_________________) рублей _____ копеек. Всего с учетом НДС составляет</w:t>
      </w:r>
      <w:proofErr w:type="gramStart"/>
      <w:r w:rsidRPr="003578E5">
        <w:rPr>
          <w:rFonts w:ascii="Times New Roman" w:hAnsi="Times New Roman"/>
          <w:sz w:val="24"/>
        </w:rPr>
        <w:t xml:space="preserve"> ____________(_________________) </w:t>
      </w:r>
      <w:proofErr w:type="gramEnd"/>
      <w:r w:rsidRPr="003578E5">
        <w:rPr>
          <w:rFonts w:ascii="Times New Roman" w:hAnsi="Times New Roman"/>
          <w:sz w:val="24"/>
        </w:rPr>
        <w:t>рублей _____ копеек.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bookmarkStart w:id="0" w:name="_GoBack"/>
      <w:bookmarkEnd w:id="0"/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color w:val="000000"/>
          <w:szCs w:val="22"/>
        </w:rPr>
        <w:t>Подписи Сторон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tbl>
      <w:tblPr>
        <w:tblW w:w="10315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3578E5" w:rsidRPr="003578E5" w:rsidTr="00714607">
        <w:trPr>
          <w:trHeight w:val="182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3578E5" w:rsidRPr="003578E5" w:rsidTr="00714607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1746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3578E5" w:rsidRPr="003578E5" w:rsidTr="0071460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3578E5" w:rsidRPr="003578E5" w:rsidTr="00714607">
        <w:trPr>
          <w:trHeight w:val="182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3578E5" w:rsidRPr="003578E5" w:rsidTr="00714607">
        <w:trPr>
          <w:trHeight w:val="180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3578E5" w:rsidRPr="003578E5" w:rsidRDefault="003578E5" w:rsidP="003578E5">
      <w:pPr>
        <w:spacing w:after="200" w:line="276" w:lineRule="auto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br w:type="page"/>
      </w:r>
    </w:p>
    <w:p w:rsidR="003578E5" w:rsidRPr="003578E5" w:rsidRDefault="00A30A71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A30A71">
        <w:rPr>
          <w:rFonts w:ascii="Times New Roman" w:hAnsi="Times New Roman"/>
          <w:noProof/>
          <w:sz w:val="24"/>
        </w:rP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27.35pt;margin-top:194.45pt;width:562.35pt;height:144.5pt;rotation:20402287fd;z-index:-251656192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3578E5" w:rsidRPr="003578E5">
        <w:rPr>
          <w:rFonts w:ascii="Times New Roman" w:eastAsia="Calibri" w:hAnsi="Times New Roman"/>
          <w:i/>
          <w:sz w:val="16"/>
          <w:szCs w:val="16"/>
          <w:lang w:eastAsia="en-US"/>
        </w:rPr>
        <w:t>Приложение № 4</w:t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3578E5" w:rsidRPr="003578E5" w:rsidRDefault="003578E5" w:rsidP="003578E5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  <w:r w:rsidRPr="003578E5">
        <w:rPr>
          <w:rFonts w:ascii="Times New Roman" w:hAnsi="Times New Roman"/>
          <w:b/>
          <w:sz w:val="24"/>
        </w:rPr>
        <w:t>Уведомление</w:t>
      </w:r>
    </w:p>
    <w:p w:rsidR="003578E5" w:rsidRPr="003578E5" w:rsidRDefault="003578E5" w:rsidP="003578E5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  <w:r w:rsidRPr="003578E5">
        <w:rPr>
          <w:rFonts w:ascii="Times New Roman" w:hAnsi="Times New Roman"/>
          <w:b/>
          <w:sz w:val="24"/>
        </w:rPr>
        <w:t>об использовании опциона в сторону увеличения/уменьшения</w:t>
      </w:r>
    </w:p>
    <w:p w:rsidR="003578E5" w:rsidRPr="003578E5" w:rsidRDefault="003578E5" w:rsidP="003578E5">
      <w:pPr>
        <w:spacing w:line="280" w:lineRule="exact"/>
        <w:ind w:left="630"/>
        <w:jc w:val="center"/>
        <w:rPr>
          <w:rFonts w:ascii="Times New Roman" w:hAnsi="Times New Roman"/>
          <w:b/>
          <w:sz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3578E5" w:rsidRPr="003578E5" w:rsidTr="00714607">
        <w:tc>
          <w:tcPr>
            <w:tcW w:w="1689" w:type="dxa"/>
          </w:tcPr>
          <w:p w:rsidR="003578E5" w:rsidRPr="003578E5" w:rsidRDefault="003578E5" w:rsidP="003578E5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3578E5" w:rsidRPr="003578E5" w:rsidRDefault="003578E5" w:rsidP="003578E5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:rsidR="003578E5" w:rsidRPr="003578E5" w:rsidRDefault="003578E5" w:rsidP="003578E5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6" w:type="dxa"/>
          </w:tcPr>
          <w:p w:rsidR="003578E5" w:rsidRPr="003578E5" w:rsidRDefault="003578E5" w:rsidP="003578E5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6" w:type="dxa"/>
          </w:tcPr>
          <w:p w:rsidR="003578E5" w:rsidRPr="003578E5" w:rsidRDefault="003578E5" w:rsidP="003578E5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3" w:type="dxa"/>
          </w:tcPr>
          <w:p w:rsidR="003578E5" w:rsidRPr="003578E5" w:rsidRDefault="003578E5" w:rsidP="003578E5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3578E5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г</w:t>
            </w:r>
            <w:proofErr w:type="gramEnd"/>
            <w:r w:rsidRPr="003578E5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.</w:t>
            </w:r>
          </w:p>
        </w:tc>
      </w:tr>
    </w:tbl>
    <w:p w:rsidR="003578E5" w:rsidRPr="003578E5" w:rsidRDefault="003578E5" w:rsidP="003578E5">
      <w:pPr>
        <w:spacing w:line="280" w:lineRule="exact"/>
        <w:jc w:val="both"/>
        <w:rPr>
          <w:rFonts w:ascii="Times New Roman" w:hAnsi="Times New Roman"/>
          <w:b/>
          <w:sz w:val="24"/>
          <w:lang w:val="en-US"/>
        </w:rPr>
      </w:pPr>
    </w:p>
    <w:p w:rsidR="003578E5" w:rsidRPr="003578E5" w:rsidRDefault="003578E5" w:rsidP="003578E5">
      <w:pPr>
        <w:spacing w:line="280" w:lineRule="exact"/>
        <w:jc w:val="both"/>
        <w:rPr>
          <w:rFonts w:ascii="Times New Roman" w:hAnsi="Times New Roman"/>
          <w:b/>
          <w:sz w:val="24"/>
          <w:lang w:val="en-US"/>
        </w:rPr>
      </w:pPr>
    </w:p>
    <w:p w:rsidR="003578E5" w:rsidRPr="003578E5" w:rsidRDefault="003578E5" w:rsidP="003578E5">
      <w:pPr>
        <w:spacing w:line="280" w:lineRule="exact"/>
        <w:jc w:val="center"/>
        <w:rPr>
          <w:rFonts w:ascii="Times New Roman" w:hAnsi="Times New Roman"/>
          <w:b/>
          <w:sz w:val="24"/>
        </w:rPr>
      </w:pPr>
      <w:r w:rsidRPr="003578E5">
        <w:rPr>
          <w:rFonts w:ascii="Times New Roman" w:hAnsi="Times New Roman"/>
          <w:b/>
          <w:sz w:val="24"/>
        </w:rPr>
        <w:t>Уважаемый (</w:t>
      </w:r>
      <w:proofErr w:type="spellStart"/>
      <w:r w:rsidRPr="003578E5">
        <w:rPr>
          <w:rFonts w:ascii="Times New Roman" w:hAnsi="Times New Roman"/>
          <w:b/>
          <w:sz w:val="24"/>
        </w:rPr>
        <w:t>ая</w:t>
      </w:r>
      <w:proofErr w:type="spellEnd"/>
      <w:r w:rsidRPr="003578E5">
        <w:rPr>
          <w:rFonts w:ascii="Times New Roman" w:hAnsi="Times New Roman"/>
          <w:b/>
          <w:sz w:val="24"/>
        </w:rPr>
        <w:t xml:space="preserve">) </w:t>
      </w:r>
      <w:r w:rsidRPr="003578E5">
        <w:rPr>
          <w:rFonts w:ascii="Times New Roman" w:hAnsi="Times New Roman"/>
          <w:sz w:val="24"/>
        </w:rPr>
        <w:t>___________________________________</w:t>
      </w:r>
      <w:proofErr w:type="gramStart"/>
      <w:r w:rsidRPr="003578E5">
        <w:rPr>
          <w:rFonts w:ascii="Times New Roman" w:hAnsi="Times New Roman"/>
          <w:sz w:val="24"/>
        </w:rPr>
        <w:t xml:space="preserve"> !</w:t>
      </w:r>
      <w:proofErr w:type="gramEnd"/>
    </w:p>
    <w:p w:rsidR="003578E5" w:rsidRPr="003578E5" w:rsidRDefault="003578E5" w:rsidP="003578E5">
      <w:pPr>
        <w:spacing w:line="280" w:lineRule="exact"/>
        <w:jc w:val="both"/>
        <w:rPr>
          <w:rFonts w:ascii="Times New Roman" w:hAnsi="Times New Roman"/>
          <w:sz w:val="24"/>
        </w:rPr>
      </w:pPr>
    </w:p>
    <w:p w:rsidR="003578E5" w:rsidRPr="003578E5" w:rsidRDefault="003578E5" w:rsidP="003578E5">
      <w:pPr>
        <w:spacing w:line="280" w:lineRule="exact"/>
        <w:jc w:val="both"/>
        <w:rPr>
          <w:rFonts w:ascii="Times New Roman" w:hAnsi="Times New Roman"/>
          <w:sz w:val="24"/>
        </w:rPr>
      </w:pPr>
    </w:p>
    <w:p w:rsidR="003578E5" w:rsidRPr="003578E5" w:rsidRDefault="003578E5" w:rsidP="003578E5">
      <w:pPr>
        <w:ind w:firstLine="709"/>
        <w:jc w:val="both"/>
        <w:rPr>
          <w:rFonts w:ascii="Times New Roman" w:hAnsi="Times New Roman"/>
          <w:sz w:val="24"/>
        </w:rPr>
      </w:pPr>
      <w:r w:rsidRPr="003578E5">
        <w:rPr>
          <w:rFonts w:ascii="Times New Roman" w:hAnsi="Times New Roman"/>
          <w:sz w:val="24"/>
        </w:rPr>
        <w:t>В соответствии с условиями договора № ____________ от  ___________________</w:t>
      </w:r>
    </w:p>
    <w:p w:rsidR="003578E5" w:rsidRPr="003578E5" w:rsidRDefault="003578E5" w:rsidP="003578E5">
      <w:pPr>
        <w:jc w:val="both"/>
        <w:rPr>
          <w:rFonts w:ascii="Times New Roman" w:hAnsi="Times New Roman"/>
          <w:sz w:val="24"/>
        </w:rPr>
      </w:pPr>
      <w:r w:rsidRPr="003578E5">
        <w:rPr>
          <w:rFonts w:ascii="Times New Roman" w:hAnsi="Times New Roman"/>
          <w:sz w:val="24"/>
        </w:rPr>
        <w:t xml:space="preserve">(далее – Договор) </w:t>
      </w:r>
      <w:r w:rsidRPr="003578E5">
        <w:rPr>
          <w:rFonts w:ascii="Times New Roman" w:hAnsi="Times New Roman"/>
          <w:b/>
          <w:sz w:val="24"/>
        </w:rPr>
        <w:t>Заказчик</w:t>
      </w:r>
      <w:r w:rsidRPr="003578E5">
        <w:rPr>
          <w:rFonts w:ascii="Times New Roman" w:hAnsi="Times New Roman"/>
          <w:sz w:val="24"/>
        </w:rPr>
        <w:t xml:space="preserve"> настоящим уведомляет </w:t>
      </w:r>
      <w:r w:rsidRPr="003578E5">
        <w:rPr>
          <w:rFonts w:ascii="Times New Roman" w:hAnsi="Times New Roman"/>
          <w:b/>
          <w:sz w:val="24"/>
        </w:rPr>
        <w:t>Исполнитель</w:t>
      </w:r>
      <w:r w:rsidRPr="003578E5">
        <w:rPr>
          <w:rFonts w:ascii="Times New Roman" w:hAnsi="Times New Roman"/>
          <w:sz w:val="24"/>
        </w:rPr>
        <w:t xml:space="preserve"> об изменении объема Услуг по Договору в сторону _____________________________________. Измененный объем Услуг определен в Дополнении к Договору, приложенному к настоящему Уведомлению.</w:t>
      </w:r>
    </w:p>
    <w:p w:rsidR="003578E5" w:rsidRPr="003578E5" w:rsidRDefault="003578E5" w:rsidP="003578E5">
      <w:pPr>
        <w:ind w:firstLine="709"/>
        <w:jc w:val="both"/>
        <w:rPr>
          <w:rFonts w:ascii="Times New Roman" w:hAnsi="Times New Roman"/>
          <w:sz w:val="24"/>
        </w:rPr>
      </w:pPr>
      <w:r w:rsidRPr="003578E5">
        <w:rPr>
          <w:rFonts w:ascii="Times New Roman" w:hAnsi="Times New Roman"/>
          <w:sz w:val="24"/>
        </w:rPr>
        <w:t>Прошу подписать прилагаемое к настоящему уведомлению Дополнение к Договору, с учётом корректировки объема Услуг. Подписанное и скрепленное печатью Дополнение напр</w:t>
      </w:r>
      <w:r w:rsidRPr="003578E5">
        <w:rPr>
          <w:rFonts w:ascii="Times New Roman" w:hAnsi="Times New Roman"/>
          <w:sz w:val="24"/>
        </w:rPr>
        <w:t>а</w:t>
      </w:r>
      <w:r w:rsidRPr="003578E5">
        <w:rPr>
          <w:rFonts w:ascii="Times New Roman" w:hAnsi="Times New Roman"/>
          <w:sz w:val="24"/>
        </w:rPr>
        <w:t xml:space="preserve">вить в адрес ОАО «СН-МНГ» факсимильной связью </w:t>
      </w:r>
      <w:proofErr w:type="gramStart"/>
      <w:r w:rsidRPr="003578E5">
        <w:rPr>
          <w:rFonts w:ascii="Times New Roman" w:hAnsi="Times New Roman"/>
          <w:sz w:val="24"/>
        </w:rPr>
        <w:t>по</w:t>
      </w:r>
      <w:proofErr w:type="gramEnd"/>
      <w:r w:rsidRPr="003578E5">
        <w:rPr>
          <w:rFonts w:ascii="Times New Roman" w:hAnsi="Times New Roman"/>
          <w:sz w:val="24"/>
        </w:rPr>
        <w:t xml:space="preserve"> № ______________________ в срок не позднее _______________________________________</w:t>
      </w:r>
    </w:p>
    <w:p w:rsidR="003578E5" w:rsidRPr="003578E5" w:rsidRDefault="003578E5" w:rsidP="003578E5">
      <w:pPr>
        <w:ind w:firstLine="709"/>
        <w:jc w:val="both"/>
        <w:rPr>
          <w:rFonts w:ascii="Times New Roman" w:hAnsi="Times New Roman"/>
          <w:sz w:val="18"/>
          <w:szCs w:val="18"/>
        </w:rPr>
      </w:pPr>
      <w:r w:rsidRPr="003578E5">
        <w:rPr>
          <w:rFonts w:ascii="Times New Roman" w:hAnsi="Times New Roman"/>
          <w:sz w:val="24"/>
        </w:rPr>
        <w:tab/>
      </w:r>
      <w:r w:rsidRPr="003578E5">
        <w:rPr>
          <w:rFonts w:ascii="Times New Roman" w:hAnsi="Times New Roman"/>
          <w:sz w:val="24"/>
        </w:rPr>
        <w:tab/>
      </w:r>
      <w:r w:rsidRPr="003578E5">
        <w:rPr>
          <w:rFonts w:ascii="Times New Roman" w:hAnsi="Times New Roman"/>
          <w:sz w:val="24"/>
        </w:rPr>
        <w:tab/>
      </w:r>
      <w:r w:rsidRPr="003578E5">
        <w:rPr>
          <w:rFonts w:ascii="Times New Roman" w:hAnsi="Times New Roman"/>
          <w:sz w:val="24"/>
        </w:rPr>
        <w:tab/>
      </w:r>
      <w:r w:rsidRPr="003578E5">
        <w:rPr>
          <w:rFonts w:ascii="Times New Roman" w:hAnsi="Times New Roman"/>
          <w:sz w:val="24"/>
        </w:rPr>
        <w:tab/>
      </w:r>
      <w:r w:rsidRPr="003578E5">
        <w:rPr>
          <w:rFonts w:ascii="Times New Roman" w:hAnsi="Times New Roman"/>
          <w:sz w:val="24"/>
        </w:rPr>
        <w:tab/>
      </w:r>
      <w:r w:rsidRPr="003578E5">
        <w:rPr>
          <w:rFonts w:ascii="Times New Roman" w:hAnsi="Times New Roman"/>
          <w:sz w:val="24"/>
        </w:rPr>
        <w:tab/>
      </w:r>
      <w:r w:rsidRPr="003578E5">
        <w:rPr>
          <w:rFonts w:ascii="Times New Roman" w:hAnsi="Times New Roman"/>
          <w:sz w:val="24"/>
        </w:rPr>
        <w:tab/>
      </w:r>
      <w:r w:rsidRPr="003578E5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3578E5" w:rsidRPr="003578E5" w:rsidRDefault="003578E5" w:rsidP="003578E5">
      <w:pPr>
        <w:jc w:val="both"/>
        <w:rPr>
          <w:rFonts w:ascii="Times New Roman" w:hAnsi="Times New Roman"/>
          <w:sz w:val="24"/>
        </w:rPr>
      </w:pPr>
      <w:r w:rsidRPr="003578E5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</w:t>
      </w:r>
      <w:proofErr w:type="gramStart"/>
      <w:r w:rsidRPr="003578E5">
        <w:rPr>
          <w:rFonts w:ascii="Times New Roman" w:hAnsi="Times New Roman"/>
          <w:sz w:val="24"/>
        </w:rPr>
        <w:t xml:space="preserve"> ____ (__________) </w:t>
      </w:r>
      <w:proofErr w:type="gramEnd"/>
      <w:r w:rsidRPr="003578E5">
        <w:rPr>
          <w:rFonts w:ascii="Times New Roman" w:hAnsi="Times New Roman"/>
          <w:sz w:val="24"/>
        </w:rPr>
        <w:t>рабочих дней со дня его подписания.</w:t>
      </w:r>
    </w:p>
    <w:p w:rsidR="003578E5" w:rsidRPr="003578E5" w:rsidRDefault="003578E5" w:rsidP="003578E5">
      <w:pPr>
        <w:jc w:val="both"/>
        <w:rPr>
          <w:rFonts w:ascii="Times New Roman" w:hAnsi="Times New Roman"/>
          <w:sz w:val="24"/>
        </w:rPr>
      </w:pPr>
    </w:p>
    <w:p w:rsidR="003578E5" w:rsidRPr="003578E5" w:rsidRDefault="003578E5" w:rsidP="003578E5">
      <w:pPr>
        <w:jc w:val="both"/>
        <w:rPr>
          <w:rFonts w:ascii="Times New Roman" w:hAnsi="Times New Roman"/>
          <w:sz w:val="24"/>
        </w:rPr>
      </w:pPr>
    </w:p>
    <w:tbl>
      <w:tblPr>
        <w:tblW w:w="9648" w:type="dxa"/>
        <w:tblLayout w:type="fixed"/>
        <w:tblLook w:val="0000"/>
      </w:tblPr>
      <w:tblGrid>
        <w:gridCol w:w="4248"/>
        <w:gridCol w:w="1620"/>
        <w:gridCol w:w="3780"/>
      </w:tblGrid>
      <w:tr w:rsidR="003578E5" w:rsidRPr="003578E5" w:rsidTr="00714607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 w:val="24"/>
                <w:lang w:eastAsia="ar-SA"/>
              </w:rPr>
            </w:pPr>
          </w:p>
        </w:tc>
        <w:tc>
          <w:tcPr>
            <w:tcW w:w="1620" w:type="dxa"/>
          </w:tcPr>
          <w:p w:rsidR="003578E5" w:rsidRPr="003578E5" w:rsidRDefault="003578E5" w:rsidP="003578E5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 w:val="24"/>
                <w:lang w:eastAsia="ar-SA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 w:val="24"/>
                <w:lang w:eastAsia="ar-SA"/>
              </w:rPr>
            </w:pPr>
          </w:p>
        </w:tc>
      </w:tr>
      <w:tr w:rsidR="003578E5" w:rsidRPr="003578E5" w:rsidTr="00714607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eastAsia="ar-SA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3578E5" w:rsidRPr="003578E5" w:rsidRDefault="003578E5" w:rsidP="003578E5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b/>
                <w:sz w:val="24"/>
                <w:lang w:eastAsia="ar-SA"/>
              </w:rPr>
            </w:pPr>
          </w:p>
        </w:tc>
        <w:tc>
          <w:tcPr>
            <w:tcW w:w="3780" w:type="dxa"/>
          </w:tcPr>
          <w:p w:rsidR="003578E5" w:rsidRPr="003578E5" w:rsidRDefault="003578E5" w:rsidP="003578E5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578E5">
              <w:rPr>
                <w:rFonts w:ascii="Times New Roman" w:hAnsi="Times New Roman"/>
                <w:sz w:val="20"/>
                <w:szCs w:val="20"/>
                <w:lang w:eastAsia="ar-SA"/>
              </w:rPr>
              <w:t>(подпись уполномоченного лица)</w:t>
            </w:r>
          </w:p>
        </w:tc>
      </w:tr>
    </w:tbl>
    <w:p w:rsidR="003578E5" w:rsidRPr="003578E5" w:rsidRDefault="003578E5" w:rsidP="003578E5">
      <w:pPr>
        <w:jc w:val="both"/>
        <w:rPr>
          <w:rFonts w:ascii="Times New Roman" w:hAnsi="Times New Roman"/>
          <w:sz w:val="24"/>
        </w:rPr>
      </w:pPr>
    </w:p>
    <w:p w:rsidR="003578E5" w:rsidRPr="003578E5" w:rsidRDefault="003578E5" w:rsidP="003578E5">
      <w:pPr>
        <w:widowControl w:val="0"/>
        <w:suppressAutoHyphens/>
        <w:autoSpaceDE w:val="0"/>
        <w:jc w:val="both"/>
        <w:rPr>
          <w:rFonts w:ascii="Times New Roman" w:hAnsi="Times New Roman"/>
          <w:sz w:val="19"/>
          <w:szCs w:val="19"/>
          <w:lang w:val="en-US" w:eastAsia="ar-SA"/>
        </w:rPr>
      </w:pPr>
    </w:p>
    <w:p w:rsidR="003578E5" w:rsidRPr="003578E5" w:rsidRDefault="003578E5" w:rsidP="003578E5">
      <w:pPr>
        <w:widowControl w:val="0"/>
        <w:suppressAutoHyphens/>
        <w:autoSpaceDE w:val="0"/>
        <w:jc w:val="both"/>
        <w:rPr>
          <w:rFonts w:ascii="Times New Roman" w:hAnsi="Times New Roman"/>
          <w:sz w:val="19"/>
          <w:szCs w:val="19"/>
          <w:lang w:val="en-US" w:eastAsia="ar-SA"/>
        </w:rPr>
      </w:pPr>
    </w:p>
    <w:p w:rsidR="003578E5" w:rsidRPr="003578E5" w:rsidRDefault="003578E5" w:rsidP="003578E5">
      <w:pPr>
        <w:widowControl w:val="0"/>
        <w:suppressAutoHyphens/>
        <w:autoSpaceDE w:val="0"/>
        <w:jc w:val="both"/>
        <w:rPr>
          <w:rFonts w:ascii="Times New Roman" w:hAnsi="Times New Roman"/>
          <w:sz w:val="19"/>
          <w:szCs w:val="19"/>
          <w:lang w:val="en-US" w:eastAsia="ar-SA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color w:val="000000"/>
          <w:szCs w:val="22"/>
        </w:rPr>
        <w:t>Подписи Сторон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tbl>
      <w:tblPr>
        <w:tblW w:w="10315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3578E5" w:rsidRPr="003578E5" w:rsidTr="00714607">
        <w:trPr>
          <w:trHeight w:val="182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3578E5" w:rsidRPr="003578E5" w:rsidTr="00714607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1746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3578E5" w:rsidRPr="003578E5" w:rsidTr="0071460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3578E5" w:rsidRPr="003578E5" w:rsidTr="00714607">
        <w:trPr>
          <w:trHeight w:val="182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3578E5" w:rsidRPr="003578E5" w:rsidTr="00714607">
        <w:trPr>
          <w:trHeight w:val="180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3578E5" w:rsidRPr="003578E5" w:rsidRDefault="003578E5" w:rsidP="003578E5">
      <w:pPr>
        <w:contextualSpacing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3578E5" w:rsidRPr="003578E5" w:rsidRDefault="003578E5" w:rsidP="003578E5">
      <w:pPr>
        <w:spacing w:after="200" w:line="276" w:lineRule="auto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br w:type="page"/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5</w:t>
      </w:r>
    </w:p>
    <w:p w:rsidR="003578E5" w:rsidRPr="003578E5" w:rsidRDefault="00A30A71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A30A71">
        <w:rPr>
          <w:rFonts w:ascii="Times New Roman" w:hAnsi="Times New Roman"/>
          <w:b/>
          <w:noProof/>
        </w:rPr>
        <w:pict>
          <v:shape id="_x0000_s1026" type="#_x0000_t136" style="position:absolute;left:0;text-align:left;margin-left:-.8pt;margin-top:197.45pt;width:555.9pt;height:165.1pt;rotation:20402287fd;z-index:-251657216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3578E5" w:rsidRPr="003578E5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3578E5" w:rsidRPr="003578E5" w:rsidRDefault="003578E5" w:rsidP="003578E5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3578E5">
        <w:rPr>
          <w:rFonts w:ascii="Times New Roman" w:hAnsi="Times New Roman"/>
          <w:b/>
          <w:bCs/>
          <w:sz w:val="20"/>
          <w:szCs w:val="20"/>
        </w:rPr>
        <w:t>АКТ № _________</w:t>
      </w:r>
    </w:p>
    <w:p w:rsidR="003578E5" w:rsidRPr="003578E5" w:rsidRDefault="003578E5" w:rsidP="003578E5">
      <w:pPr>
        <w:jc w:val="center"/>
        <w:rPr>
          <w:rFonts w:ascii="Times New Roman" w:hAnsi="Times New Roman"/>
          <w:b/>
          <w:bCs/>
          <w:sz w:val="20"/>
          <w:szCs w:val="20"/>
        </w:rPr>
      </w:pPr>
      <w:r w:rsidRPr="003578E5">
        <w:rPr>
          <w:rFonts w:ascii="Times New Roman" w:hAnsi="Times New Roman"/>
          <w:b/>
          <w:bCs/>
          <w:sz w:val="20"/>
          <w:szCs w:val="20"/>
        </w:rPr>
        <w:t>сдачи-приемки оказанных услуг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3578E5" w:rsidRPr="003578E5" w:rsidTr="00714607">
        <w:tc>
          <w:tcPr>
            <w:tcW w:w="1689" w:type="dxa"/>
            <w:shd w:val="clear" w:color="auto" w:fill="auto"/>
          </w:tcPr>
          <w:p w:rsidR="003578E5" w:rsidRPr="003578E5" w:rsidRDefault="003578E5" w:rsidP="003578E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г. Мегион</w:t>
            </w:r>
          </w:p>
        </w:tc>
        <w:tc>
          <w:tcPr>
            <w:tcW w:w="3819" w:type="dxa"/>
            <w:shd w:val="clear" w:color="auto" w:fill="auto"/>
          </w:tcPr>
          <w:p w:rsidR="003578E5" w:rsidRPr="003578E5" w:rsidRDefault="003578E5" w:rsidP="003578E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auto"/>
          </w:tcPr>
          <w:p w:rsidR="003578E5" w:rsidRPr="003578E5" w:rsidRDefault="003578E5" w:rsidP="003578E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3578E5" w:rsidRPr="003578E5" w:rsidRDefault="003578E5" w:rsidP="003578E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auto"/>
          </w:tcPr>
          <w:p w:rsidR="003578E5" w:rsidRPr="003578E5" w:rsidRDefault="003578E5" w:rsidP="003578E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3578E5" w:rsidRPr="003578E5" w:rsidRDefault="003578E5" w:rsidP="003578E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auto"/>
          </w:tcPr>
          <w:p w:rsidR="003578E5" w:rsidRPr="003578E5" w:rsidRDefault="003578E5" w:rsidP="003578E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3578E5" w:rsidRPr="003578E5" w:rsidRDefault="003578E5" w:rsidP="003578E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3" w:type="dxa"/>
            <w:shd w:val="clear" w:color="auto" w:fill="auto"/>
          </w:tcPr>
          <w:p w:rsidR="003578E5" w:rsidRPr="003578E5" w:rsidRDefault="003578E5" w:rsidP="003578E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г</w:t>
            </w:r>
            <w:proofErr w:type="gramEnd"/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</w:tbl>
    <w:p w:rsidR="003578E5" w:rsidRPr="003578E5" w:rsidRDefault="003578E5" w:rsidP="003578E5">
      <w:pPr>
        <w:ind w:firstLine="540"/>
        <w:jc w:val="both"/>
        <w:rPr>
          <w:rFonts w:ascii="Times New Roman" w:hAnsi="Times New Roman"/>
          <w:b/>
          <w:bCs/>
          <w:sz w:val="24"/>
        </w:rPr>
      </w:pPr>
    </w:p>
    <w:p w:rsidR="003578E5" w:rsidRPr="003578E5" w:rsidRDefault="003578E5" w:rsidP="003578E5">
      <w:pPr>
        <w:ind w:firstLine="709"/>
        <w:jc w:val="both"/>
        <w:rPr>
          <w:rFonts w:ascii="Times New Roman" w:hAnsi="Times New Roman"/>
          <w:b/>
          <w:szCs w:val="22"/>
        </w:rPr>
      </w:pPr>
    </w:p>
    <w:p w:rsidR="003578E5" w:rsidRPr="003578E5" w:rsidRDefault="003578E5" w:rsidP="003578E5">
      <w:pPr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b/>
          <w:sz w:val="20"/>
          <w:szCs w:val="22"/>
        </w:rPr>
        <w:t>Открытое акционерное общество «Славнефть-Мегионнефтегаз» (ОАО «СН-МНГ»)</w:t>
      </w:r>
      <w:r w:rsidRPr="003578E5">
        <w:rPr>
          <w:rFonts w:ascii="Times New Roman" w:hAnsi="Times New Roman"/>
          <w:sz w:val="20"/>
          <w:szCs w:val="22"/>
        </w:rPr>
        <w:t xml:space="preserve">, именуемое в дальнейшем </w:t>
      </w:r>
      <w:r w:rsidRPr="003578E5">
        <w:rPr>
          <w:rFonts w:ascii="Times New Roman" w:hAnsi="Times New Roman"/>
          <w:b/>
          <w:sz w:val="20"/>
          <w:szCs w:val="22"/>
        </w:rPr>
        <w:t>«Заказчик»</w:t>
      </w:r>
      <w:r w:rsidRPr="003578E5">
        <w:rPr>
          <w:rFonts w:ascii="Times New Roman" w:hAnsi="Times New Roman"/>
          <w:sz w:val="20"/>
          <w:szCs w:val="22"/>
        </w:rPr>
        <w:t>, в лице</w:t>
      </w:r>
      <w:r w:rsidRPr="003578E5">
        <w:rPr>
          <w:rFonts w:ascii="Times New Roman" w:hAnsi="Times New Roman"/>
          <w:b/>
          <w:szCs w:val="22"/>
        </w:rPr>
        <w:t>__________________</w:t>
      </w:r>
      <w:r w:rsidRPr="003578E5">
        <w:rPr>
          <w:rFonts w:ascii="Times New Roman" w:hAnsi="Times New Roman"/>
          <w:bCs/>
          <w:szCs w:val="22"/>
        </w:rPr>
        <w:t>_____________________________</w:t>
      </w:r>
      <w:r w:rsidRPr="003578E5">
        <w:rPr>
          <w:rFonts w:ascii="Times New Roman" w:hAnsi="Times New Roman"/>
          <w:bCs/>
          <w:szCs w:val="22"/>
          <w:lang w:eastAsia="ar-SA"/>
        </w:rPr>
        <w:t xml:space="preserve">  действующего</w:t>
      </w:r>
      <w:r w:rsidRPr="003578E5">
        <w:rPr>
          <w:rFonts w:ascii="Times New Roman" w:hAnsi="Times New Roman"/>
          <w:szCs w:val="22"/>
          <w:lang w:eastAsia="ar-SA"/>
        </w:rPr>
        <w:t xml:space="preserve"> на основании</w:t>
      </w:r>
    </w:p>
    <w:p w:rsidR="003578E5" w:rsidRPr="003578E5" w:rsidRDefault="003578E5" w:rsidP="003578E5">
      <w:pPr>
        <w:tabs>
          <w:tab w:val="left" w:pos="4678"/>
        </w:tabs>
        <w:suppressAutoHyphens/>
        <w:ind w:left="4955" w:hanging="3112"/>
        <w:jc w:val="both"/>
        <w:rPr>
          <w:rFonts w:ascii="Times New Roman" w:hAnsi="Times New Roman"/>
          <w:bCs/>
          <w:i/>
          <w:sz w:val="18"/>
          <w:szCs w:val="18"/>
          <w:lang w:eastAsia="ar-SA"/>
        </w:rPr>
      </w:pPr>
      <w:r w:rsidRPr="003578E5">
        <w:rPr>
          <w:rFonts w:ascii="Times New Roman" w:hAnsi="Times New Roman"/>
          <w:bCs/>
          <w:i/>
          <w:sz w:val="18"/>
          <w:szCs w:val="18"/>
          <w:lang w:eastAsia="ar-SA"/>
        </w:rPr>
        <w:t>(должность полностью)</w:t>
      </w:r>
      <w:r w:rsidRPr="003578E5">
        <w:rPr>
          <w:rFonts w:ascii="Times New Roman" w:hAnsi="Times New Roman"/>
          <w:bCs/>
          <w:i/>
          <w:sz w:val="18"/>
          <w:szCs w:val="18"/>
          <w:lang w:eastAsia="ar-SA"/>
        </w:rPr>
        <w:tab/>
        <w:t>(Ф.И.О. полностью)</w:t>
      </w:r>
    </w:p>
    <w:p w:rsidR="003578E5" w:rsidRPr="003578E5" w:rsidRDefault="003578E5" w:rsidP="003578E5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3578E5">
        <w:rPr>
          <w:rFonts w:ascii="Times New Roman" w:hAnsi="Times New Roman"/>
          <w:szCs w:val="22"/>
          <w:lang w:eastAsia="ar-SA"/>
        </w:rPr>
        <w:t>__________________________________________________________________ с одной стороны,</w:t>
      </w:r>
    </w:p>
    <w:p w:rsidR="003578E5" w:rsidRPr="003578E5" w:rsidRDefault="003578E5" w:rsidP="003578E5">
      <w:pPr>
        <w:suppressAutoHyphens/>
        <w:jc w:val="both"/>
        <w:rPr>
          <w:rFonts w:ascii="Times New Roman" w:hAnsi="Times New Roman"/>
          <w:sz w:val="18"/>
          <w:szCs w:val="18"/>
          <w:lang w:eastAsia="ar-SA"/>
        </w:rPr>
      </w:pPr>
      <w:r w:rsidRPr="003578E5">
        <w:rPr>
          <w:rFonts w:ascii="Times New Roman" w:hAnsi="Times New Roman"/>
          <w:i/>
          <w:sz w:val="18"/>
          <w:szCs w:val="18"/>
          <w:lang w:eastAsia="ar-SA"/>
        </w:rPr>
        <w:t xml:space="preserve">(правоустанавливающий </w:t>
      </w:r>
      <w:proofErr w:type="spellStart"/>
      <w:r w:rsidRPr="003578E5">
        <w:rPr>
          <w:rFonts w:ascii="Times New Roman" w:hAnsi="Times New Roman"/>
          <w:i/>
          <w:sz w:val="18"/>
          <w:szCs w:val="18"/>
          <w:lang w:eastAsia="ar-SA"/>
        </w:rPr>
        <w:t>документ</w:t>
      </w:r>
      <w:proofErr w:type="gramStart"/>
      <w:r w:rsidRPr="003578E5">
        <w:rPr>
          <w:rFonts w:ascii="Times New Roman" w:hAnsi="Times New Roman"/>
          <w:i/>
          <w:sz w:val="18"/>
          <w:szCs w:val="18"/>
          <w:lang w:eastAsia="ar-SA"/>
        </w:rPr>
        <w:t>:У</w:t>
      </w:r>
      <w:proofErr w:type="gramEnd"/>
      <w:r w:rsidRPr="003578E5">
        <w:rPr>
          <w:rFonts w:ascii="Times New Roman" w:hAnsi="Times New Roman"/>
          <w:i/>
          <w:sz w:val="18"/>
          <w:szCs w:val="18"/>
          <w:lang w:eastAsia="ar-SA"/>
        </w:rPr>
        <w:t>став</w:t>
      </w:r>
      <w:proofErr w:type="spellEnd"/>
      <w:r w:rsidRPr="003578E5">
        <w:rPr>
          <w:rFonts w:ascii="Times New Roman" w:hAnsi="Times New Roman"/>
          <w:i/>
          <w:sz w:val="18"/>
          <w:szCs w:val="18"/>
          <w:lang w:eastAsia="ar-SA"/>
        </w:rPr>
        <w:t>/Решение или Протокол от___ №___/Доверенность от___ № __)</w:t>
      </w:r>
    </w:p>
    <w:p w:rsidR="003578E5" w:rsidRPr="003578E5" w:rsidRDefault="003578E5" w:rsidP="003578E5">
      <w:pPr>
        <w:suppressAutoHyphens/>
        <w:jc w:val="both"/>
        <w:rPr>
          <w:rFonts w:ascii="Times New Roman" w:hAnsi="Times New Roman"/>
          <w:i/>
          <w:szCs w:val="22"/>
          <w:lang w:eastAsia="ar-SA"/>
        </w:rPr>
      </w:pPr>
      <w:r w:rsidRPr="003578E5">
        <w:rPr>
          <w:rFonts w:ascii="Times New Roman" w:hAnsi="Times New Roman"/>
          <w:szCs w:val="22"/>
          <w:lang w:eastAsia="ar-SA"/>
        </w:rPr>
        <w:t xml:space="preserve">и </w:t>
      </w:r>
      <w:r w:rsidRPr="003578E5">
        <w:rPr>
          <w:rFonts w:ascii="Times New Roman" w:hAnsi="Times New Roman"/>
          <w:b/>
          <w:szCs w:val="22"/>
          <w:lang w:eastAsia="ar-SA"/>
        </w:rPr>
        <w:t>__________________________________________________________________________</w:t>
      </w:r>
      <w:r w:rsidRPr="003578E5">
        <w:rPr>
          <w:rFonts w:ascii="Times New Roman" w:hAnsi="Times New Roman"/>
          <w:szCs w:val="22"/>
          <w:lang w:eastAsia="ar-SA"/>
        </w:rPr>
        <w:t>именуемое в</w:t>
      </w:r>
    </w:p>
    <w:p w:rsidR="003578E5" w:rsidRPr="003578E5" w:rsidRDefault="003578E5" w:rsidP="003578E5">
      <w:pPr>
        <w:suppressAutoHyphens/>
        <w:ind w:firstLine="709"/>
        <w:jc w:val="both"/>
        <w:rPr>
          <w:rFonts w:ascii="Times New Roman" w:hAnsi="Times New Roman"/>
          <w:i/>
          <w:sz w:val="18"/>
          <w:szCs w:val="18"/>
          <w:lang w:eastAsia="ar-SA"/>
        </w:rPr>
      </w:pPr>
      <w:r w:rsidRPr="003578E5">
        <w:rPr>
          <w:rFonts w:ascii="Times New Roman" w:hAnsi="Times New Roman"/>
          <w:i/>
          <w:sz w:val="18"/>
          <w:szCs w:val="18"/>
          <w:lang w:eastAsia="ar-SA"/>
        </w:rPr>
        <w:t>(полное и сокращенное наименование в соответствии с учредительными документами)</w:t>
      </w:r>
    </w:p>
    <w:p w:rsidR="003578E5" w:rsidRPr="003578E5" w:rsidRDefault="003578E5" w:rsidP="003578E5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3578E5">
        <w:rPr>
          <w:rFonts w:ascii="Times New Roman" w:hAnsi="Times New Roman"/>
          <w:szCs w:val="22"/>
          <w:lang w:eastAsia="ar-SA"/>
        </w:rPr>
        <w:t>дальнейше</w:t>
      </w:r>
      <w:proofErr w:type="gramStart"/>
      <w:r w:rsidRPr="003578E5">
        <w:rPr>
          <w:rFonts w:ascii="Times New Roman" w:hAnsi="Times New Roman"/>
          <w:szCs w:val="22"/>
          <w:lang w:eastAsia="ar-SA"/>
        </w:rPr>
        <w:t>м</w:t>
      </w:r>
      <w:r w:rsidRPr="003578E5">
        <w:rPr>
          <w:rFonts w:ascii="Times New Roman" w:hAnsi="Times New Roman"/>
          <w:b/>
          <w:szCs w:val="22"/>
          <w:lang w:eastAsia="ar-SA"/>
        </w:rPr>
        <w:t>«</w:t>
      </w:r>
      <w:proofErr w:type="gramEnd"/>
      <w:r w:rsidRPr="003578E5">
        <w:rPr>
          <w:rFonts w:ascii="Times New Roman" w:hAnsi="Times New Roman"/>
          <w:b/>
          <w:szCs w:val="22"/>
          <w:lang w:eastAsia="ar-SA"/>
        </w:rPr>
        <w:t>Исполнитель»</w:t>
      </w:r>
      <w:r w:rsidRPr="003578E5">
        <w:rPr>
          <w:rFonts w:ascii="Times New Roman" w:hAnsi="Times New Roman"/>
          <w:szCs w:val="22"/>
          <w:lang w:eastAsia="ar-SA"/>
        </w:rPr>
        <w:t>, в лице _____________________</w:t>
      </w:r>
      <w:r w:rsidRPr="003578E5">
        <w:rPr>
          <w:rFonts w:ascii="Times New Roman" w:hAnsi="Times New Roman"/>
          <w:bCs/>
          <w:szCs w:val="22"/>
        </w:rPr>
        <w:t>______________________________</w:t>
      </w:r>
    </w:p>
    <w:p w:rsidR="003578E5" w:rsidRPr="003578E5" w:rsidRDefault="003578E5" w:rsidP="003578E5">
      <w:pPr>
        <w:tabs>
          <w:tab w:val="left" w:pos="3686"/>
          <w:tab w:val="left" w:pos="6521"/>
        </w:tabs>
        <w:suppressAutoHyphens/>
        <w:jc w:val="both"/>
        <w:rPr>
          <w:rFonts w:ascii="Times New Roman" w:hAnsi="Times New Roman"/>
          <w:bCs/>
          <w:i/>
          <w:sz w:val="18"/>
          <w:szCs w:val="18"/>
          <w:lang w:eastAsia="ar-SA"/>
        </w:rPr>
      </w:pPr>
      <w:r w:rsidRPr="003578E5">
        <w:rPr>
          <w:rFonts w:ascii="Times New Roman" w:hAnsi="Times New Roman"/>
          <w:bCs/>
          <w:i/>
          <w:sz w:val="18"/>
          <w:szCs w:val="18"/>
          <w:lang w:eastAsia="ar-SA"/>
        </w:rPr>
        <w:tab/>
        <w:t>(должность полностью)</w:t>
      </w:r>
      <w:r w:rsidRPr="003578E5">
        <w:rPr>
          <w:rFonts w:ascii="Times New Roman" w:hAnsi="Times New Roman"/>
          <w:bCs/>
          <w:i/>
          <w:sz w:val="18"/>
          <w:szCs w:val="18"/>
          <w:lang w:eastAsia="ar-SA"/>
        </w:rPr>
        <w:tab/>
        <w:t>(Ф.И.О.  полностью)</w:t>
      </w:r>
    </w:p>
    <w:p w:rsidR="003578E5" w:rsidRPr="003578E5" w:rsidRDefault="003578E5" w:rsidP="003578E5">
      <w:pPr>
        <w:jc w:val="both"/>
        <w:rPr>
          <w:rFonts w:ascii="Times New Roman" w:hAnsi="Times New Roman"/>
          <w:bCs/>
          <w:szCs w:val="22"/>
        </w:rPr>
      </w:pPr>
    </w:p>
    <w:p w:rsidR="003578E5" w:rsidRPr="003578E5" w:rsidRDefault="003578E5" w:rsidP="003578E5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3578E5">
        <w:rPr>
          <w:rFonts w:ascii="Times New Roman" w:hAnsi="Times New Roman"/>
          <w:bCs/>
          <w:szCs w:val="22"/>
          <w:lang w:eastAsia="ar-SA"/>
        </w:rPr>
        <w:t>действующег</w:t>
      </w:r>
      <w:proofErr w:type="gramStart"/>
      <w:r w:rsidRPr="003578E5">
        <w:rPr>
          <w:rFonts w:ascii="Times New Roman" w:hAnsi="Times New Roman"/>
          <w:bCs/>
          <w:szCs w:val="22"/>
          <w:lang w:eastAsia="ar-SA"/>
        </w:rPr>
        <w:t>о</w:t>
      </w:r>
      <w:r w:rsidRPr="003578E5">
        <w:rPr>
          <w:rFonts w:ascii="Times New Roman" w:hAnsi="Times New Roman"/>
          <w:bCs/>
          <w:i/>
          <w:szCs w:val="22"/>
          <w:lang w:eastAsia="ar-SA"/>
        </w:rPr>
        <w:t>(</w:t>
      </w:r>
      <w:proofErr w:type="gramEnd"/>
      <w:r w:rsidRPr="003578E5">
        <w:rPr>
          <w:rFonts w:ascii="Times New Roman" w:hAnsi="Times New Roman"/>
          <w:bCs/>
          <w:i/>
          <w:szCs w:val="22"/>
          <w:lang w:eastAsia="ar-SA"/>
        </w:rPr>
        <w:t>ей)</w:t>
      </w:r>
      <w:r w:rsidRPr="003578E5">
        <w:rPr>
          <w:rFonts w:ascii="Times New Roman" w:hAnsi="Times New Roman"/>
          <w:szCs w:val="22"/>
          <w:lang w:eastAsia="ar-SA"/>
        </w:rPr>
        <w:t xml:space="preserve"> на основании __________________________________________________________,</w:t>
      </w:r>
    </w:p>
    <w:p w:rsidR="003578E5" w:rsidRPr="003578E5" w:rsidRDefault="003578E5" w:rsidP="003578E5">
      <w:pPr>
        <w:tabs>
          <w:tab w:val="left" w:pos="2977"/>
        </w:tabs>
        <w:suppressAutoHyphens/>
        <w:ind w:firstLine="709"/>
        <w:jc w:val="both"/>
        <w:rPr>
          <w:rFonts w:ascii="Times New Roman" w:hAnsi="Times New Roman"/>
          <w:szCs w:val="22"/>
          <w:lang w:eastAsia="ar-SA"/>
        </w:rPr>
      </w:pPr>
      <w:r w:rsidRPr="003578E5">
        <w:rPr>
          <w:rFonts w:ascii="Times New Roman" w:hAnsi="Times New Roman"/>
          <w:i/>
          <w:sz w:val="16"/>
          <w:szCs w:val="14"/>
          <w:lang w:eastAsia="ar-SA"/>
        </w:rPr>
        <w:tab/>
        <w:t xml:space="preserve">(правоустанавливающий </w:t>
      </w:r>
      <w:proofErr w:type="spellStart"/>
      <w:r w:rsidRPr="003578E5">
        <w:rPr>
          <w:rFonts w:ascii="Times New Roman" w:hAnsi="Times New Roman"/>
          <w:i/>
          <w:sz w:val="16"/>
          <w:szCs w:val="14"/>
          <w:lang w:eastAsia="ar-SA"/>
        </w:rPr>
        <w:t>документ</w:t>
      </w:r>
      <w:proofErr w:type="gramStart"/>
      <w:r w:rsidRPr="003578E5">
        <w:rPr>
          <w:rFonts w:ascii="Times New Roman" w:hAnsi="Times New Roman"/>
          <w:i/>
          <w:sz w:val="16"/>
          <w:szCs w:val="14"/>
          <w:lang w:eastAsia="ar-SA"/>
        </w:rPr>
        <w:t>:У</w:t>
      </w:r>
      <w:proofErr w:type="gramEnd"/>
      <w:r w:rsidRPr="003578E5">
        <w:rPr>
          <w:rFonts w:ascii="Times New Roman" w:hAnsi="Times New Roman"/>
          <w:i/>
          <w:sz w:val="16"/>
          <w:szCs w:val="14"/>
          <w:lang w:eastAsia="ar-SA"/>
        </w:rPr>
        <w:t>став</w:t>
      </w:r>
      <w:proofErr w:type="spellEnd"/>
      <w:r w:rsidRPr="003578E5">
        <w:rPr>
          <w:rFonts w:ascii="Times New Roman" w:hAnsi="Times New Roman"/>
          <w:i/>
          <w:sz w:val="16"/>
          <w:szCs w:val="14"/>
          <w:lang w:eastAsia="ar-SA"/>
        </w:rPr>
        <w:t>/Решение или Протокол от__ №__/Доверенность от_ № _)</w:t>
      </w:r>
    </w:p>
    <w:p w:rsidR="003578E5" w:rsidRPr="003578E5" w:rsidRDefault="003578E5" w:rsidP="003578E5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3578E5">
        <w:rPr>
          <w:rFonts w:ascii="Times New Roman" w:hAnsi="Times New Roman"/>
          <w:szCs w:val="22"/>
          <w:lang w:eastAsia="ar-SA"/>
        </w:rPr>
        <w:t xml:space="preserve">с другой стороны, совместно именуемые </w:t>
      </w:r>
      <w:r w:rsidRPr="003578E5">
        <w:rPr>
          <w:rFonts w:ascii="Times New Roman" w:hAnsi="Times New Roman"/>
          <w:b/>
          <w:szCs w:val="22"/>
          <w:lang w:eastAsia="ar-SA"/>
        </w:rPr>
        <w:t>«Стороны»</w:t>
      </w:r>
      <w:r w:rsidRPr="003578E5">
        <w:rPr>
          <w:rFonts w:ascii="Times New Roman" w:hAnsi="Times New Roman"/>
          <w:szCs w:val="22"/>
          <w:lang w:eastAsia="ar-SA"/>
        </w:rPr>
        <w:t xml:space="preserve">, на основании </w:t>
      </w:r>
      <w:hyperlink r:id="rId11" w:history="1">
        <w:r w:rsidRPr="003578E5">
          <w:rPr>
            <w:rFonts w:ascii="Times New Roman" w:hAnsi="Times New Roman"/>
            <w:bCs/>
            <w:szCs w:val="22"/>
            <w:lang w:eastAsia="ar-SA"/>
          </w:rPr>
          <w:t>Договора</w:t>
        </w:r>
      </w:hyperlink>
      <w:r w:rsidRPr="003578E5">
        <w:rPr>
          <w:rFonts w:ascii="Times New Roman" w:hAnsi="Times New Roman"/>
          <w:bCs/>
          <w:szCs w:val="22"/>
          <w:lang w:eastAsia="ar-SA"/>
        </w:rPr>
        <w:t xml:space="preserve"> на оказание услуг по проведению </w:t>
      </w:r>
      <w:r w:rsidRPr="003578E5">
        <w:rPr>
          <w:rFonts w:ascii="Times New Roman" w:hAnsi="Times New Roman"/>
          <w:szCs w:val="22"/>
        </w:rPr>
        <w:t>радиационно-экологического контроля</w:t>
      </w:r>
      <w:r w:rsidRPr="003578E5">
        <w:rPr>
          <w:rFonts w:ascii="Times New Roman" w:hAnsi="Times New Roman"/>
          <w:bCs/>
          <w:szCs w:val="22"/>
          <w:lang w:eastAsia="ar-SA"/>
        </w:rPr>
        <w:t xml:space="preserve"> № ______ от «___»__________ ____ г. (далее – Договор) </w:t>
      </w:r>
      <w:r w:rsidRPr="003578E5">
        <w:rPr>
          <w:rFonts w:ascii="Times New Roman" w:hAnsi="Times New Roman"/>
          <w:szCs w:val="22"/>
          <w:lang w:eastAsia="ar-SA"/>
        </w:rPr>
        <w:t>составили настоящий Акт о нижеследующем:</w:t>
      </w:r>
    </w:p>
    <w:p w:rsidR="003578E5" w:rsidRPr="003578E5" w:rsidRDefault="003578E5" w:rsidP="003578E5">
      <w:pPr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bCs/>
          <w:szCs w:val="22"/>
        </w:rPr>
        <w:t xml:space="preserve">1. </w:t>
      </w:r>
      <w:r w:rsidRPr="003578E5">
        <w:rPr>
          <w:rFonts w:ascii="Times New Roman" w:hAnsi="Times New Roman"/>
          <w:bCs/>
          <w:szCs w:val="22"/>
        </w:rPr>
        <w:t>В соответствии с Договором Исполнитель, оказал следующие услуги</w:t>
      </w:r>
      <w:r w:rsidRPr="003578E5">
        <w:rPr>
          <w:rFonts w:ascii="Times New Roman" w:hAnsi="Times New Roman"/>
          <w:szCs w:val="22"/>
        </w:rPr>
        <w:t>:</w:t>
      </w:r>
    </w:p>
    <w:tbl>
      <w:tblPr>
        <w:tblW w:w="10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6"/>
        <w:gridCol w:w="1669"/>
        <w:gridCol w:w="1540"/>
        <w:gridCol w:w="1203"/>
        <w:gridCol w:w="1332"/>
        <w:gridCol w:w="1295"/>
        <w:gridCol w:w="1447"/>
        <w:gridCol w:w="1487"/>
      </w:tblGrid>
      <w:tr w:rsidR="003578E5" w:rsidRPr="003578E5" w:rsidTr="00714607">
        <w:trPr>
          <w:trHeight w:val="342"/>
          <w:jc w:val="center"/>
        </w:trPr>
        <w:tc>
          <w:tcPr>
            <w:tcW w:w="466" w:type="dxa"/>
            <w:vMerge w:val="restart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578E5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3578E5" w:rsidRPr="003578E5" w:rsidRDefault="003578E5" w:rsidP="003578E5">
            <w:pPr>
              <w:autoSpaceDE w:val="0"/>
              <w:autoSpaceDN w:val="0"/>
              <w:adjustRightInd w:val="0"/>
              <w:ind w:right="-21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578E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3578E5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669" w:type="dxa"/>
            <w:vMerge w:val="restart"/>
            <w:vAlign w:val="center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Наименование услуг</w:t>
            </w:r>
          </w:p>
        </w:tc>
        <w:tc>
          <w:tcPr>
            <w:tcW w:w="1540" w:type="dxa"/>
            <w:vMerge w:val="restart"/>
            <w:vAlign w:val="center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 xml:space="preserve">Объект </w:t>
            </w:r>
          </w:p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исследований</w:t>
            </w:r>
          </w:p>
        </w:tc>
        <w:tc>
          <w:tcPr>
            <w:tcW w:w="2535" w:type="dxa"/>
            <w:gridSpan w:val="2"/>
            <w:vAlign w:val="center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Период</w:t>
            </w:r>
          </w:p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оказания услуг</w:t>
            </w:r>
          </w:p>
        </w:tc>
        <w:tc>
          <w:tcPr>
            <w:tcW w:w="1295" w:type="dxa"/>
            <w:vMerge w:val="restart"/>
            <w:vAlign w:val="center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Количество замеров</w:t>
            </w:r>
          </w:p>
        </w:tc>
        <w:tc>
          <w:tcPr>
            <w:tcW w:w="1447" w:type="dxa"/>
            <w:vMerge w:val="restart"/>
            <w:vAlign w:val="center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Стоимость одного зам</w:t>
            </w: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ра, без НДС, руб.</w:t>
            </w:r>
          </w:p>
        </w:tc>
        <w:tc>
          <w:tcPr>
            <w:tcW w:w="1487" w:type="dxa"/>
            <w:vMerge w:val="restart"/>
            <w:vAlign w:val="center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Общая сто</w:t>
            </w: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мость  услуг без НДС,</w:t>
            </w:r>
          </w:p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руб.</w:t>
            </w:r>
          </w:p>
        </w:tc>
      </w:tr>
      <w:tr w:rsidR="003578E5" w:rsidRPr="003578E5" w:rsidTr="00714607">
        <w:trPr>
          <w:trHeight w:val="64"/>
          <w:jc w:val="center"/>
        </w:trPr>
        <w:tc>
          <w:tcPr>
            <w:tcW w:w="466" w:type="dxa"/>
            <w:vMerge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9" w:type="dxa"/>
            <w:vMerge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40" w:type="dxa"/>
            <w:vMerge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3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начало</w:t>
            </w:r>
          </w:p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(д/</w:t>
            </w:r>
            <w:proofErr w:type="gramStart"/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proofErr w:type="gramEnd"/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/г)</w:t>
            </w:r>
          </w:p>
        </w:tc>
        <w:tc>
          <w:tcPr>
            <w:tcW w:w="1332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окончание</w:t>
            </w:r>
          </w:p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(д/</w:t>
            </w:r>
            <w:proofErr w:type="gramStart"/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м</w:t>
            </w:r>
            <w:proofErr w:type="gramEnd"/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/г)</w:t>
            </w:r>
          </w:p>
        </w:tc>
        <w:tc>
          <w:tcPr>
            <w:tcW w:w="1295" w:type="dxa"/>
            <w:vMerge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47" w:type="dxa"/>
            <w:vMerge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578E5" w:rsidRPr="003578E5" w:rsidTr="00714607">
        <w:trPr>
          <w:jc w:val="center"/>
        </w:trPr>
        <w:tc>
          <w:tcPr>
            <w:tcW w:w="466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8E5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669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578E5">
              <w:rPr>
                <w:rFonts w:ascii="Times New Roman" w:hAnsi="Times New Roman"/>
                <w:sz w:val="20"/>
                <w:szCs w:val="20"/>
              </w:rPr>
              <w:t xml:space="preserve">Проведение </w:t>
            </w:r>
          </w:p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578E5">
              <w:rPr>
                <w:rFonts w:ascii="Times New Roman" w:hAnsi="Times New Roman"/>
                <w:sz w:val="20"/>
                <w:szCs w:val="20"/>
              </w:rPr>
              <w:t>радиационно-экологического контроля</w:t>
            </w:r>
          </w:p>
        </w:tc>
        <w:tc>
          <w:tcPr>
            <w:tcW w:w="1540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3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2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8E5" w:rsidRPr="003578E5" w:rsidTr="00714607">
        <w:trPr>
          <w:jc w:val="center"/>
        </w:trPr>
        <w:tc>
          <w:tcPr>
            <w:tcW w:w="466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8E5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669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578E5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540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gridSpan w:val="2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8E5" w:rsidRPr="003578E5" w:rsidTr="00714607">
        <w:trPr>
          <w:jc w:val="center"/>
        </w:trPr>
        <w:tc>
          <w:tcPr>
            <w:tcW w:w="466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8E5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669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578E5">
              <w:rPr>
                <w:rFonts w:ascii="Times New Roman" w:hAnsi="Times New Roman"/>
                <w:sz w:val="20"/>
                <w:szCs w:val="20"/>
              </w:rPr>
              <w:t>НДС 18 %, руб.</w:t>
            </w:r>
          </w:p>
        </w:tc>
        <w:tc>
          <w:tcPr>
            <w:tcW w:w="1540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gridSpan w:val="2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78E5" w:rsidRPr="003578E5" w:rsidTr="00714607">
        <w:trPr>
          <w:jc w:val="center"/>
        </w:trPr>
        <w:tc>
          <w:tcPr>
            <w:tcW w:w="466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8E5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669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578E5">
              <w:rPr>
                <w:rFonts w:ascii="Times New Roman" w:hAnsi="Times New Roman"/>
                <w:sz w:val="20"/>
                <w:szCs w:val="20"/>
              </w:rPr>
              <w:t>Всего, руб.</w:t>
            </w:r>
          </w:p>
        </w:tc>
        <w:tc>
          <w:tcPr>
            <w:tcW w:w="1540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5" w:type="dxa"/>
            <w:gridSpan w:val="2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5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7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7" w:type="dxa"/>
          </w:tcPr>
          <w:p w:rsidR="003578E5" w:rsidRPr="003578E5" w:rsidRDefault="003578E5" w:rsidP="00357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578E5" w:rsidRPr="003578E5" w:rsidRDefault="003578E5" w:rsidP="003578E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szCs w:val="22"/>
        </w:rPr>
        <w:t>2.</w:t>
      </w:r>
      <w:r w:rsidRPr="003578E5">
        <w:rPr>
          <w:rFonts w:ascii="Times New Roman" w:hAnsi="Times New Roman"/>
          <w:szCs w:val="22"/>
        </w:rPr>
        <w:t xml:space="preserve"> Услуги оказаны Исполнителем на сумму</w:t>
      </w:r>
      <w:proofErr w:type="gramStart"/>
      <w:r w:rsidRPr="003578E5">
        <w:rPr>
          <w:rFonts w:ascii="Times New Roman" w:hAnsi="Times New Roman"/>
          <w:szCs w:val="22"/>
        </w:rPr>
        <w:t xml:space="preserve">: _____________(___________) </w:t>
      </w:r>
      <w:proofErr w:type="gramEnd"/>
      <w:r w:rsidRPr="003578E5">
        <w:rPr>
          <w:rFonts w:ascii="Times New Roman" w:hAnsi="Times New Roman"/>
          <w:szCs w:val="22"/>
        </w:rPr>
        <w:t>рублей, в том числе НДС ____________(_______) рублей.</w:t>
      </w:r>
    </w:p>
    <w:p w:rsidR="003578E5" w:rsidRPr="003578E5" w:rsidRDefault="003578E5" w:rsidP="003578E5">
      <w:pPr>
        <w:rPr>
          <w:rFonts w:ascii="Times New Roman" w:hAnsi="Times New Roman"/>
          <w:sz w:val="24"/>
        </w:rPr>
      </w:pPr>
    </w:p>
    <w:tbl>
      <w:tblPr>
        <w:tblW w:w="9348" w:type="dxa"/>
        <w:tblInd w:w="720" w:type="dxa"/>
        <w:shd w:val="clear" w:color="auto" w:fill="BFBFBF" w:themeFill="background1" w:themeFillShade="BF"/>
        <w:tblLayout w:type="fixed"/>
        <w:tblLook w:val="0000"/>
      </w:tblPr>
      <w:tblGrid>
        <w:gridCol w:w="2364"/>
        <w:gridCol w:w="1704"/>
        <w:gridCol w:w="1500"/>
        <w:gridCol w:w="2222"/>
        <w:gridCol w:w="962"/>
        <w:gridCol w:w="596"/>
      </w:tblGrid>
      <w:tr w:rsidR="003578E5" w:rsidRPr="003578E5" w:rsidTr="00714607">
        <w:trPr>
          <w:trHeight w:val="182"/>
        </w:trPr>
        <w:tc>
          <w:tcPr>
            <w:tcW w:w="4068" w:type="dxa"/>
            <w:gridSpan w:val="2"/>
            <w:shd w:val="clear" w:color="auto" w:fill="auto"/>
          </w:tcPr>
          <w:p w:rsidR="003578E5" w:rsidRPr="003578E5" w:rsidRDefault="003578E5" w:rsidP="003578E5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ПРИНЯЛ:</w:t>
            </w:r>
          </w:p>
        </w:tc>
        <w:tc>
          <w:tcPr>
            <w:tcW w:w="1500" w:type="dxa"/>
            <w:shd w:val="clear" w:color="auto" w:fill="auto"/>
          </w:tcPr>
          <w:p w:rsidR="003578E5" w:rsidRPr="003578E5" w:rsidRDefault="003578E5" w:rsidP="003578E5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shd w:val="clear" w:color="auto" w:fill="auto"/>
          </w:tcPr>
          <w:p w:rsidR="003578E5" w:rsidRPr="003578E5" w:rsidRDefault="003578E5" w:rsidP="003578E5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СДАЛ:</w:t>
            </w:r>
          </w:p>
        </w:tc>
      </w:tr>
      <w:tr w:rsidR="003578E5" w:rsidRPr="003578E5" w:rsidTr="00714607">
        <w:trPr>
          <w:trHeight w:val="182"/>
        </w:trPr>
        <w:tc>
          <w:tcPr>
            <w:tcW w:w="4068" w:type="dxa"/>
            <w:gridSpan w:val="2"/>
            <w:shd w:val="clear" w:color="auto" w:fill="auto"/>
          </w:tcPr>
          <w:p w:rsidR="003578E5" w:rsidRPr="003578E5" w:rsidRDefault="003578E5" w:rsidP="003578E5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ОАО «СН-МНГ»</w:t>
            </w:r>
          </w:p>
        </w:tc>
        <w:tc>
          <w:tcPr>
            <w:tcW w:w="1500" w:type="dxa"/>
            <w:shd w:val="clear" w:color="auto" w:fill="auto"/>
          </w:tcPr>
          <w:p w:rsidR="003578E5" w:rsidRPr="003578E5" w:rsidRDefault="003578E5" w:rsidP="003578E5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78E5" w:rsidRPr="003578E5" w:rsidRDefault="003578E5" w:rsidP="003578E5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auto"/>
          </w:tcPr>
          <w:p w:rsidR="003578E5" w:rsidRPr="003578E5" w:rsidRDefault="003578E5" w:rsidP="003578E5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578E5" w:rsidRPr="003578E5" w:rsidTr="00714607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578E5" w:rsidRPr="003578E5" w:rsidRDefault="003578E5" w:rsidP="003578E5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</w:tcPr>
          <w:p w:rsidR="003578E5" w:rsidRPr="003578E5" w:rsidRDefault="003578E5" w:rsidP="003578E5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578E5" w:rsidRPr="003578E5" w:rsidRDefault="003578E5" w:rsidP="003578E5">
            <w:pPr>
              <w:snapToGrid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3578E5">
              <w:rPr>
                <w:rFonts w:ascii="Times New Roman" w:hAnsi="Times New Roman"/>
                <w:i/>
                <w:sz w:val="20"/>
                <w:szCs w:val="20"/>
              </w:rPr>
              <w:t xml:space="preserve">               (наименование)</w:t>
            </w:r>
          </w:p>
        </w:tc>
      </w:tr>
      <w:tr w:rsidR="003578E5" w:rsidRPr="003578E5" w:rsidTr="00714607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578E5" w:rsidRPr="003578E5" w:rsidRDefault="003578E5" w:rsidP="003578E5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  <w:p w:rsidR="003578E5" w:rsidRPr="003578E5" w:rsidRDefault="003578E5" w:rsidP="003578E5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</w:tcPr>
          <w:p w:rsidR="003578E5" w:rsidRPr="003578E5" w:rsidRDefault="003578E5" w:rsidP="003578E5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578E5" w:rsidRPr="003578E5" w:rsidRDefault="003578E5" w:rsidP="003578E5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</w:tr>
      <w:tr w:rsidR="003578E5" w:rsidRPr="003578E5" w:rsidTr="0071460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auto"/>
          </w:tcPr>
          <w:p w:rsidR="003578E5" w:rsidRPr="003578E5" w:rsidRDefault="003578E5" w:rsidP="003578E5">
            <w:pPr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4" w:type="dxa"/>
            <w:shd w:val="clear" w:color="auto" w:fill="auto"/>
          </w:tcPr>
          <w:p w:rsidR="003578E5" w:rsidRPr="003578E5" w:rsidRDefault="003578E5" w:rsidP="003578E5">
            <w:pPr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(ФИО)</w:t>
            </w:r>
          </w:p>
        </w:tc>
        <w:tc>
          <w:tcPr>
            <w:tcW w:w="1500" w:type="dxa"/>
            <w:shd w:val="clear" w:color="auto" w:fill="auto"/>
          </w:tcPr>
          <w:p w:rsidR="003578E5" w:rsidRPr="003578E5" w:rsidRDefault="003578E5" w:rsidP="003578E5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auto"/>
          </w:tcPr>
          <w:p w:rsidR="003578E5" w:rsidRPr="003578E5" w:rsidRDefault="003578E5" w:rsidP="003578E5">
            <w:pPr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:rsidR="003578E5" w:rsidRPr="003578E5" w:rsidRDefault="003578E5" w:rsidP="003578E5">
            <w:pPr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>(ФИО)</w:t>
            </w:r>
          </w:p>
        </w:tc>
      </w:tr>
      <w:tr w:rsidR="003578E5" w:rsidRPr="003578E5" w:rsidTr="00714607">
        <w:trPr>
          <w:trHeight w:val="182"/>
        </w:trPr>
        <w:tc>
          <w:tcPr>
            <w:tcW w:w="4068" w:type="dxa"/>
            <w:gridSpan w:val="2"/>
            <w:shd w:val="clear" w:color="auto" w:fill="auto"/>
          </w:tcPr>
          <w:p w:rsidR="003578E5" w:rsidRPr="003578E5" w:rsidRDefault="003578E5" w:rsidP="003578E5">
            <w:pPr>
              <w:snapToGrid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3578E5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1500" w:type="dxa"/>
            <w:shd w:val="clear" w:color="auto" w:fill="auto"/>
          </w:tcPr>
          <w:p w:rsidR="003578E5" w:rsidRPr="003578E5" w:rsidRDefault="003578E5" w:rsidP="003578E5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shd w:val="clear" w:color="auto" w:fill="auto"/>
          </w:tcPr>
          <w:p w:rsidR="003578E5" w:rsidRPr="003578E5" w:rsidRDefault="003578E5" w:rsidP="003578E5">
            <w:pPr>
              <w:snapToGrid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3578E5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</w:tr>
      <w:tr w:rsidR="003578E5" w:rsidRPr="003578E5" w:rsidTr="00714607">
        <w:trPr>
          <w:trHeight w:val="180"/>
        </w:trPr>
        <w:tc>
          <w:tcPr>
            <w:tcW w:w="4068" w:type="dxa"/>
            <w:gridSpan w:val="2"/>
            <w:shd w:val="clear" w:color="auto" w:fill="auto"/>
          </w:tcPr>
          <w:p w:rsidR="003578E5" w:rsidRPr="003578E5" w:rsidRDefault="003578E5" w:rsidP="003578E5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 xml:space="preserve">         М.П.</w:t>
            </w:r>
          </w:p>
        </w:tc>
        <w:tc>
          <w:tcPr>
            <w:tcW w:w="1500" w:type="dxa"/>
            <w:shd w:val="clear" w:color="auto" w:fill="auto"/>
          </w:tcPr>
          <w:p w:rsidR="003578E5" w:rsidRPr="003578E5" w:rsidRDefault="003578E5" w:rsidP="003578E5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shd w:val="clear" w:color="auto" w:fill="auto"/>
          </w:tcPr>
          <w:p w:rsidR="003578E5" w:rsidRPr="003578E5" w:rsidRDefault="003578E5" w:rsidP="003578E5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</w:rPr>
              <w:t xml:space="preserve">            М.П.</w:t>
            </w:r>
          </w:p>
        </w:tc>
      </w:tr>
    </w:tbl>
    <w:p w:rsidR="003578E5" w:rsidRPr="003578E5" w:rsidRDefault="003578E5" w:rsidP="003578E5">
      <w:pPr>
        <w:ind w:firstLine="720"/>
        <w:rPr>
          <w:rFonts w:ascii="Times New Roman" w:hAnsi="Times New Roman"/>
          <w:b/>
          <w:sz w:val="4"/>
          <w:szCs w:val="4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color w:val="000000"/>
          <w:szCs w:val="22"/>
        </w:rPr>
        <w:t>Подписи Сторон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tbl>
      <w:tblPr>
        <w:tblW w:w="10315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3578E5" w:rsidRPr="003578E5" w:rsidTr="00714607">
        <w:trPr>
          <w:trHeight w:val="182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3578E5" w:rsidRPr="003578E5" w:rsidTr="00714607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1746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3578E5" w:rsidRPr="003578E5" w:rsidTr="0071460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3578E5" w:rsidRPr="003578E5" w:rsidTr="00714607">
        <w:trPr>
          <w:trHeight w:val="182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3578E5" w:rsidRPr="003578E5" w:rsidTr="00714607">
        <w:trPr>
          <w:trHeight w:val="180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3578E5" w:rsidRPr="003578E5" w:rsidRDefault="003578E5" w:rsidP="003578E5">
      <w:pPr>
        <w:spacing w:after="200" w:line="276" w:lineRule="auto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br w:type="page"/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6</w:t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3578E5" w:rsidRPr="003578E5" w:rsidRDefault="003578E5" w:rsidP="003578E5">
      <w:pPr>
        <w:rPr>
          <w:rFonts w:ascii="Times New Roman" w:eastAsiaTheme="minorHAnsi" w:hAnsi="Times New Roman"/>
          <w:b/>
          <w:sz w:val="24"/>
          <w:lang w:eastAsia="en-US"/>
        </w:rPr>
      </w:pPr>
    </w:p>
    <w:p w:rsidR="003578E5" w:rsidRPr="003578E5" w:rsidRDefault="003578E5" w:rsidP="003578E5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  <w:lang w:eastAsia="en-US"/>
        </w:rPr>
      </w:pPr>
      <w:r w:rsidRPr="003578E5">
        <w:rPr>
          <w:rFonts w:ascii="Times New Roman" w:eastAsiaTheme="minorHAnsi" w:hAnsi="Times New Roman"/>
          <w:b/>
          <w:sz w:val="24"/>
          <w:lang w:eastAsia="en-US"/>
        </w:rPr>
        <w:t xml:space="preserve">Реестр оказанных услуг по проведению </w:t>
      </w:r>
      <w:proofErr w:type="spellStart"/>
      <w:r w:rsidRPr="003578E5">
        <w:rPr>
          <w:rFonts w:ascii="Times New Roman" w:eastAsiaTheme="minorHAnsi" w:hAnsi="Times New Roman"/>
          <w:b/>
          <w:sz w:val="24"/>
          <w:lang w:eastAsia="en-US"/>
        </w:rPr>
        <w:t>радиацинно-экологического</w:t>
      </w:r>
      <w:proofErr w:type="spellEnd"/>
      <w:r w:rsidRPr="003578E5">
        <w:rPr>
          <w:rFonts w:ascii="Times New Roman" w:eastAsiaTheme="minorHAnsi" w:hAnsi="Times New Roman"/>
          <w:b/>
          <w:sz w:val="24"/>
          <w:lang w:eastAsia="en-US"/>
        </w:rPr>
        <w:t xml:space="preserve"> контроля</w:t>
      </w:r>
    </w:p>
    <w:tbl>
      <w:tblPr>
        <w:tblpPr w:leftFromText="180" w:rightFromText="180" w:vertAnchor="text" w:horzAnchor="margin" w:tblpY="23"/>
        <w:tblW w:w="4893" w:type="pct"/>
        <w:tblLook w:val="0000"/>
      </w:tblPr>
      <w:tblGrid>
        <w:gridCol w:w="540"/>
        <w:gridCol w:w="1874"/>
        <w:gridCol w:w="1165"/>
        <w:gridCol w:w="2369"/>
        <w:gridCol w:w="1401"/>
        <w:gridCol w:w="2683"/>
      </w:tblGrid>
      <w:tr w:rsidR="003578E5" w:rsidRPr="003578E5" w:rsidTr="00714607">
        <w:trPr>
          <w:cantSplit/>
          <w:trHeight w:val="1099"/>
          <w:tblHeader/>
        </w:trPr>
        <w:tc>
          <w:tcPr>
            <w:tcW w:w="26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3578E5">
              <w:rPr>
                <w:rFonts w:ascii="Times New Roman" w:hAnsi="Times New Roman"/>
                <w:sz w:val="24"/>
                <w:lang w:val="uk-UA"/>
              </w:rPr>
              <w:t>№</w:t>
            </w:r>
          </w:p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3578E5">
              <w:rPr>
                <w:rFonts w:ascii="Times New Roman" w:hAnsi="Times New Roman"/>
                <w:sz w:val="24"/>
                <w:lang w:val="uk-UA"/>
              </w:rPr>
              <w:t>п/п</w:t>
            </w:r>
          </w:p>
        </w:tc>
        <w:tc>
          <w:tcPr>
            <w:tcW w:w="93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>Лицензионный</w:t>
            </w:r>
            <w:proofErr w:type="spellEnd"/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</w:p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>участок</w:t>
            </w:r>
            <w:proofErr w:type="spellEnd"/>
          </w:p>
        </w:tc>
        <w:tc>
          <w:tcPr>
            <w:tcW w:w="106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3578E5">
              <w:rPr>
                <w:rFonts w:ascii="Times New Roman" w:hAnsi="Times New Roman"/>
                <w:b/>
                <w:sz w:val="24"/>
              </w:rPr>
              <w:t>Виды замеров</w:t>
            </w:r>
          </w:p>
        </w:tc>
        <w:tc>
          <w:tcPr>
            <w:tcW w:w="74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>Количествозамеров</w:t>
            </w:r>
            <w:proofErr w:type="spellEnd"/>
          </w:p>
        </w:tc>
        <w:tc>
          <w:tcPr>
            <w:tcW w:w="85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>Стоимость</w:t>
            </w:r>
            <w:proofErr w:type="spellEnd"/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 xml:space="preserve"> одного </w:t>
            </w:r>
            <w:proofErr w:type="spellStart"/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>з</w:t>
            </w:r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>а</w:t>
            </w:r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>мера</w:t>
            </w:r>
            <w:proofErr w:type="spellEnd"/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>, без НДС, руб.</w:t>
            </w:r>
          </w:p>
        </w:tc>
        <w:tc>
          <w:tcPr>
            <w:tcW w:w="113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proofErr w:type="spellStart"/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>Общаястоимость</w:t>
            </w:r>
            <w:proofErr w:type="spellEnd"/>
            <w:r w:rsidRPr="003578E5">
              <w:rPr>
                <w:rFonts w:ascii="Times New Roman" w:eastAsiaTheme="minorHAnsi" w:hAnsi="Times New Roman"/>
                <w:b/>
                <w:sz w:val="24"/>
                <w:lang w:eastAsia="en-US"/>
              </w:rPr>
              <w:t>услуг</w:t>
            </w:r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 xml:space="preserve"> без НДС</w:t>
            </w:r>
          </w:p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>руб.</w:t>
            </w: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 xml:space="preserve">Гамма-фон, </w:t>
            </w:r>
            <w:proofErr w:type="spellStart"/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>мкЗв</w:t>
            </w:r>
            <w:proofErr w:type="spellEnd"/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>/ч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269" w:type="pct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МЭД, </w:t>
            </w:r>
            <w:proofErr w:type="spellStart"/>
            <w:r w:rsidRPr="003578E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мкР</w:t>
            </w:r>
            <w:proofErr w:type="spellEnd"/>
            <w:r w:rsidRPr="003578E5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/ч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0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269" w:type="pct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 xml:space="preserve">К-40, </w:t>
            </w:r>
            <w:proofErr w:type="spellStart"/>
            <w:r w:rsidRPr="003578E5">
              <w:rPr>
                <w:rFonts w:ascii="Times New Roman" w:hAnsi="Times New Roman"/>
                <w:b/>
                <w:sz w:val="24"/>
                <w:lang w:val="uk-UA"/>
              </w:rPr>
              <w:t>Бк</w:t>
            </w:r>
            <w:proofErr w:type="spellEnd"/>
          </w:p>
        </w:tc>
        <w:tc>
          <w:tcPr>
            <w:tcW w:w="7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269" w:type="pct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b/>
                <w:sz w:val="24"/>
                <w:lang w:val="en-US"/>
              </w:rPr>
              <w:t>Ra-226</w:t>
            </w:r>
            <w:r w:rsidRPr="003578E5">
              <w:rPr>
                <w:rFonts w:ascii="Times New Roman" w:hAnsi="Times New Roman"/>
                <w:b/>
                <w:sz w:val="24"/>
              </w:rPr>
              <w:t>, Бк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269" w:type="pct"/>
            <w:vMerge/>
            <w:tcBorders>
              <w:left w:val="single" w:sz="2" w:space="0" w:color="000000"/>
              <w:right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b/>
                <w:sz w:val="24"/>
                <w:lang w:val="en-US"/>
              </w:rPr>
              <w:t xml:space="preserve">Th-232, </w:t>
            </w:r>
            <w:proofErr w:type="spellStart"/>
            <w:r w:rsidRPr="003578E5">
              <w:rPr>
                <w:rFonts w:ascii="Times New Roman" w:hAnsi="Times New Roman"/>
                <w:b/>
                <w:sz w:val="24"/>
                <w:lang w:val="en-US"/>
              </w:rPr>
              <w:t>Бк</w:t>
            </w:r>
            <w:proofErr w:type="spellEnd"/>
          </w:p>
        </w:tc>
        <w:tc>
          <w:tcPr>
            <w:tcW w:w="7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  <w:tr w:rsidR="003578E5" w:rsidRPr="003578E5" w:rsidTr="00714607">
        <w:trPr>
          <w:cantSplit/>
          <w:trHeight w:val="243"/>
          <w:tblHeader/>
        </w:trPr>
        <w:tc>
          <w:tcPr>
            <w:tcW w:w="269" w:type="pct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3578E5">
              <w:rPr>
                <w:rFonts w:ascii="Times New Roman" w:hAnsi="Times New Roman"/>
                <w:b/>
                <w:sz w:val="24"/>
                <w:lang w:val="en-US"/>
              </w:rPr>
              <w:t>Cs-137</w:t>
            </w:r>
            <w:r w:rsidRPr="003578E5">
              <w:rPr>
                <w:rFonts w:ascii="Times New Roman" w:hAnsi="Times New Roman"/>
                <w:b/>
                <w:sz w:val="24"/>
              </w:rPr>
              <w:t>, Бк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578E5" w:rsidRPr="003578E5" w:rsidRDefault="003578E5" w:rsidP="003578E5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</w:tr>
    </w:tbl>
    <w:p w:rsidR="003578E5" w:rsidRPr="003578E5" w:rsidRDefault="003578E5" w:rsidP="003578E5">
      <w:pPr>
        <w:jc w:val="center"/>
        <w:rPr>
          <w:rFonts w:ascii="Times New Roman" w:hAnsi="Times New Roman"/>
          <w:b/>
          <w:sz w:val="24"/>
        </w:rPr>
      </w:pPr>
    </w:p>
    <w:p w:rsidR="003578E5" w:rsidRPr="003578E5" w:rsidRDefault="003578E5" w:rsidP="003578E5">
      <w:pPr>
        <w:jc w:val="center"/>
        <w:rPr>
          <w:rFonts w:ascii="Times New Roman" w:hAnsi="Times New Roman"/>
          <w:b/>
          <w:sz w:val="24"/>
        </w:rPr>
      </w:pPr>
    </w:p>
    <w:p w:rsidR="003578E5" w:rsidRPr="003578E5" w:rsidRDefault="003578E5" w:rsidP="003578E5">
      <w:pPr>
        <w:jc w:val="center"/>
        <w:rPr>
          <w:rFonts w:ascii="Times New Roman" w:hAnsi="Times New Roman"/>
          <w:b/>
          <w:sz w:val="24"/>
        </w:rPr>
      </w:pPr>
    </w:p>
    <w:tbl>
      <w:tblPr>
        <w:tblStyle w:val="29"/>
        <w:tblW w:w="982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835"/>
        <w:gridCol w:w="236"/>
        <w:gridCol w:w="48"/>
        <w:gridCol w:w="547"/>
        <w:gridCol w:w="94"/>
        <w:gridCol w:w="678"/>
        <w:gridCol w:w="94"/>
        <w:gridCol w:w="2150"/>
        <w:gridCol w:w="94"/>
        <w:gridCol w:w="141"/>
        <w:gridCol w:w="94"/>
        <w:gridCol w:w="2722"/>
        <w:gridCol w:w="94"/>
      </w:tblGrid>
      <w:tr w:rsidR="003578E5" w:rsidRPr="003578E5" w:rsidTr="00714607">
        <w:trPr>
          <w:gridAfter w:val="1"/>
          <w:wAfter w:w="94" w:type="dxa"/>
        </w:trPr>
        <w:tc>
          <w:tcPr>
            <w:tcW w:w="9733" w:type="dxa"/>
            <w:gridSpan w:val="1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0"/>
              </w:rPr>
            </w:pPr>
          </w:p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0"/>
              </w:rPr>
            </w:pPr>
          </w:p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0"/>
              </w:rPr>
            </w:pPr>
          </w:p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Cs w:val="20"/>
              </w:rPr>
            </w:pPr>
            <w:r w:rsidRPr="003578E5">
              <w:rPr>
                <w:rFonts w:ascii="Times New Roman" w:hAnsi="Times New Roman"/>
                <w:b/>
                <w:szCs w:val="20"/>
              </w:rPr>
              <w:t>Подписи:</w:t>
            </w:r>
          </w:p>
        </w:tc>
      </w:tr>
      <w:tr w:rsidR="003578E5" w:rsidRPr="003578E5" w:rsidTr="00714607">
        <w:trPr>
          <w:gridAfter w:val="1"/>
          <w:wAfter w:w="94" w:type="dxa"/>
        </w:trPr>
        <w:tc>
          <w:tcPr>
            <w:tcW w:w="3666" w:type="dxa"/>
            <w:gridSpan w:val="4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  <w:r w:rsidRPr="003578E5">
              <w:rPr>
                <w:rFonts w:ascii="Times New Roman" w:hAnsi="Times New Roman"/>
                <w:szCs w:val="20"/>
              </w:rPr>
              <w:t>Представитель ОАО «СН-МНГ»</w:t>
            </w:r>
          </w:p>
        </w:tc>
        <w:tc>
          <w:tcPr>
            <w:tcW w:w="772" w:type="dxa"/>
            <w:gridSpan w:val="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44" w:type="dxa"/>
            <w:gridSpan w:val="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i/>
                <w:szCs w:val="20"/>
              </w:rPr>
            </w:pPr>
            <w:r w:rsidRPr="003578E5">
              <w:rPr>
                <w:rFonts w:ascii="Times New Roman" w:hAnsi="Times New Roman"/>
                <w:i/>
                <w:szCs w:val="20"/>
              </w:rPr>
              <w:t>___________________</w:t>
            </w:r>
          </w:p>
        </w:tc>
        <w:tc>
          <w:tcPr>
            <w:tcW w:w="235" w:type="dxa"/>
            <w:gridSpan w:val="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816" w:type="dxa"/>
            <w:gridSpan w:val="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3578E5">
              <w:rPr>
                <w:rFonts w:ascii="Times New Roman" w:hAnsi="Times New Roman"/>
                <w:b/>
                <w:szCs w:val="20"/>
              </w:rPr>
              <w:t>__________________________</w:t>
            </w:r>
          </w:p>
        </w:tc>
      </w:tr>
      <w:tr w:rsidR="003578E5" w:rsidRPr="003578E5" w:rsidTr="00714607">
        <w:trPr>
          <w:gridAfter w:val="1"/>
          <w:wAfter w:w="94" w:type="dxa"/>
        </w:trPr>
        <w:tc>
          <w:tcPr>
            <w:tcW w:w="3666" w:type="dxa"/>
            <w:gridSpan w:val="4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772" w:type="dxa"/>
            <w:gridSpan w:val="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2244" w:type="dxa"/>
            <w:gridSpan w:val="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999999"/>
                <w:sz w:val="14"/>
                <w:szCs w:val="14"/>
              </w:rPr>
            </w:pPr>
            <w:r w:rsidRPr="003578E5">
              <w:rPr>
                <w:rFonts w:ascii="Times New Roman" w:hAnsi="Times New Roman"/>
                <w:i/>
                <w:color w:val="999999"/>
                <w:sz w:val="14"/>
                <w:szCs w:val="14"/>
              </w:rPr>
              <w:t>(подпись)</w:t>
            </w:r>
          </w:p>
        </w:tc>
        <w:tc>
          <w:tcPr>
            <w:tcW w:w="235" w:type="dxa"/>
            <w:gridSpan w:val="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999999"/>
                <w:sz w:val="14"/>
                <w:szCs w:val="14"/>
              </w:rPr>
            </w:pPr>
          </w:p>
        </w:tc>
        <w:tc>
          <w:tcPr>
            <w:tcW w:w="2816" w:type="dxa"/>
            <w:gridSpan w:val="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999999"/>
                <w:sz w:val="14"/>
                <w:szCs w:val="14"/>
              </w:rPr>
            </w:pPr>
            <w:r w:rsidRPr="003578E5">
              <w:rPr>
                <w:rFonts w:ascii="Times New Roman" w:hAnsi="Times New Roman"/>
                <w:i/>
                <w:color w:val="999999"/>
                <w:sz w:val="14"/>
                <w:szCs w:val="14"/>
              </w:rPr>
              <w:t>(ФИО)</w:t>
            </w:r>
          </w:p>
        </w:tc>
      </w:tr>
      <w:tr w:rsidR="003578E5" w:rsidRPr="003578E5" w:rsidTr="00714607">
        <w:trPr>
          <w:gridAfter w:val="1"/>
          <w:wAfter w:w="94" w:type="dxa"/>
        </w:trPr>
        <w:tc>
          <w:tcPr>
            <w:tcW w:w="2835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  <w:r w:rsidRPr="003578E5">
              <w:rPr>
                <w:rFonts w:ascii="Times New Roman" w:hAnsi="Times New Roman"/>
                <w:szCs w:val="20"/>
              </w:rPr>
              <w:t>Представитель Исполнителя</w:t>
            </w:r>
          </w:p>
        </w:tc>
        <w:tc>
          <w:tcPr>
            <w:tcW w:w="284" w:type="dxa"/>
            <w:gridSpan w:val="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547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772" w:type="dxa"/>
            <w:gridSpan w:val="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44" w:type="dxa"/>
            <w:gridSpan w:val="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Cs w:val="20"/>
              </w:rPr>
            </w:pPr>
            <w:r w:rsidRPr="003578E5">
              <w:rPr>
                <w:rFonts w:ascii="Times New Roman" w:hAnsi="Times New Roman"/>
                <w:i/>
                <w:szCs w:val="20"/>
              </w:rPr>
              <w:t>____________________</w:t>
            </w:r>
          </w:p>
        </w:tc>
        <w:tc>
          <w:tcPr>
            <w:tcW w:w="235" w:type="dxa"/>
            <w:gridSpan w:val="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816" w:type="dxa"/>
            <w:gridSpan w:val="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3578E5">
              <w:rPr>
                <w:rFonts w:ascii="Times New Roman" w:hAnsi="Times New Roman"/>
                <w:b/>
                <w:szCs w:val="20"/>
              </w:rPr>
              <w:t>__________________________</w:t>
            </w:r>
          </w:p>
        </w:tc>
      </w:tr>
      <w:tr w:rsidR="003578E5" w:rsidRPr="003578E5" w:rsidTr="00714607">
        <w:tc>
          <w:tcPr>
            <w:tcW w:w="2835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689" w:type="dxa"/>
            <w:gridSpan w:val="3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772" w:type="dxa"/>
            <w:gridSpan w:val="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44" w:type="dxa"/>
            <w:gridSpan w:val="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999999"/>
                <w:sz w:val="14"/>
                <w:szCs w:val="14"/>
              </w:rPr>
            </w:pPr>
            <w:r w:rsidRPr="003578E5">
              <w:rPr>
                <w:rFonts w:ascii="Times New Roman" w:hAnsi="Times New Roman"/>
                <w:i/>
                <w:color w:val="999999"/>
                <w:sz w:val="14"/>
                <w:szCs w:val="14"/>
              </w:rPr>
              <w:t>(подпись)</w:t>
            </w:r>
          </w:p>
        </w:tc>
        <w:tc>
          <w:tcPr>
            <w:tcW w:w="235" w:type="dxa"/>
            <w:gridSpan w:val="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999999"/>
                <w:sz w:val="14"/>
                <w:szCs w:val="14"/>
              </w:rPr>
            </w:pPr>
          </w:p>
        </w:tc>
        <w:tc>
          <w:tcPr>
            <w:tcW w:w="2816" w:type="dxa"/>
            <w:gridSpan w:val="2"/>
            <w:shd w:val="clear" w:color="auto" w:fill="auto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999999"/>
                <w:sz w:val="14"/>
                <w:szCs w:val="14"/>
              </w:rPr>
            </w:pPr>
            <w:r w:rsidRPr="003578E5">
              <w:rPr>
                <w:rFonts w:ascii="Times New Roman" w:hAnsi="Times New Roman"/>
                <w:i/>
                <w:color w:val="999999"/>
                <w:sz w:val="14"/>
                <w:szCs w:val="14"/>
              </w:rPr>
              <w:t>(ФИО)</w:t>
            </w:r>
          </w:p>
        </w:tc>
      </w:tr>
    </w:tbl>
    <w:p w:rsidR="003578E5" w:rsidRPr="003578E5" w:rsidRDefault="003578E5" w:rsidP="003578E5">
      <w:pPr>
        <w:jc w:val="center"/>
        <w:rPr>
          <w:rFonts w:ascii="Times New Roman" w:hAnsi="Times New Roman"/>
          <w:b/>
          <w:sz w:val="24"/>
        </w:rPr>
      </w:pPr>
    </w:p>
    <w:p w:rsidR="003578E5" w:rsidRPr="003578E5" w:rsidRDefault="003578E5" w:rsidP="003578E5">
      <w:pPr>
        <w:jc w:val="center"/>
        <w:rPr>
          <w:rFonts w:ascii="Times New Roman" w:hAnsi="Times New Roman"/>
          <w:b/>
          <w:sz w:val="24"/>
        </w:rPr>
      </w:pPr>
    </w:p>
    <w:p w:rsidR="003578E5" w:rsidRPr="003578E5" w:rsidRDefault="003578E5" w:rsidP="003578E5">
      <w:pPr>
        <w:jc w:val="center"/>
        <w:rPr>
          <w:rFonts w:ascii="Times New Roman" w:hAnsi="Times New Roman"/>
          <w:b/>
          <w:sz w:val="24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color w:val="000000"/>
          <w:szCs w:val="22"/>
        </w:rPr>
        <w:t>Подписи Сторон</w:t>
      </w:r>
    </w:p>
    <w:p w:rsidR="003578E5" w:rsidRPr="003578E5" w:rsidRDefault="003578E5" w:rsidP="003578E5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tbl>
      <w:tblPr>
        <w:tblW w:w="10315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3578E5" w:rsidRPr="003578E5" w:rsidTr="00714607">
        <w:trPr>
          <w:trHeight w:val="182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3578E5" w:rsidRPr="003578E5" w:rsidTr="00714607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1746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3578E5" w:rsidRPr="003578E5" w:rsidTr="0071460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3578E5" w:rsidRPr="003578E5" w:rsidTr="00714607">
        <w:trPr>
          <w:trHeight w:val="182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3578E5" w:rsidRPr="003578E5" w:rsidTr="00714607">
        <w:trPr>
          <w:trHeight w:val="180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3578E5" w:rsidRPr="003578E5" w:rsidRDefault="003578E5" w:rsidP="003578E5">
      <w:pPr>
        <w:spacing w:after="200" w:line="276" w:lineRule="auto"/>
        <w:jc w:val="center"/>
        <w:rPr>
          <w:rFonts w:ascii="Times New Roman" w:eastAsiaTheme="minorHAnsi" w:hAnsi="Times New Roman"/>
          <w:b/>
          <w:sz w:val="24"/>
          <w:lang w:eastAsia="en-US"/>
        </w:rPr>
      </w:pPr>
    </w:p>
    <w:p w:rsidR="003578E5" w:rsidRDefault="003578E5">
      <w:pPr>
        <w:spacing w:after="200" w:line="276" w:lineRule="auto"/>
        <w:rPr>
          <w:rFonts w:ascii="Times New Roman" w:eastAsia="Calibri" w:hAnsi="Times New Roman"/>
          <w:i/>
          <w:sz w:val="16"/>
          <w:szCs w:val="16"/>
          <w:lang w:eastAsia="en-US"/>
        </w:rPr>
      </w:pPr>
      <w:r>
        <w:rPr>
          <w:rFonts w:ascii="Times New Roman" w:eastAsia="Calibri" w:hAnsi="Times New Roman"/>
          <w:i/>
          <w:sz w:val="16"/>
          <w:szCs w:val="16"/>
          <w:lang w:eastAsia="en-US"/>
        </w:rPr>
        <w:br w:type="page"/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7</w:t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3578E5" w:rsidRPr="003578E5" w:rsidRDefault="003578E5" w:rsidP="003578E5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3578E5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3578E5" w:rsidRPr="003578E5" w:rsidRDefault="003578E5" w:rsidP="003578E5">
      <w:pPr>
        <w:keepNext/>
        <w:widowControl w:val="0"/>
        <w:suppressAutoHyphens/>
        <w:jc w:val="center"/>
        <w:outlineLvl w:val="2"/>
        <w:rPr>
          <w:rFonts w:ascii="Times New Roman" w:hAnsi="Times New Roman"/>
          <w:b/>
          <w:caps/>
          <w:snapToGrid w:val="0"/>
          <w:color w:val="000000"/>
          <w:szCs w:val="22"/>
        </w:rPr>
      </w:pPr>
    </w:p>
    <w:p w:rsidR="003578E5" w:rsidRPr="003578E5" w:rsidRDefault="003578E5" w:rsidP="003578E5">
      <w:pPr>
        <w:keepNext/>
        <w:widowControl w:val="0"/>
        <w:suppressAutoHyphens/>
        <w:jc w:val="center"/>
        <w:outlineLvl w:val="2"/>
        <w:rPr>
          <w:rFonts w:ascii="Times New Roman" w:hAnsi="Times New Roman"/>
          <w:b/>
          <w:caps/>
          <w:snapToGrid w:val="0"/>
          <w:color w:val="000000"/>
          <w:szCs w:val="22"/>
        </w:rPr>
      </w:pPr>
      <w:r w:rsidRPr="003578E5">
        <w:rPr>
          <w:rFonts w:ascii="Times New Roman" w:hAnsi="Times New Roman"/>
          <w:b/>
          <w:caps/>
          <w:snapToGrid w:val="0"/>
          <w:color w:val="000000"/>
          <w:szCs w:val="22"/>
        </w:rPr>
        <w:t>техническОЕ задание</w:t>
      </w:r>
    </w:p>
    <w:p w:rsidR="003578E5" w:rsidRPr="003578E5" w:rsidRDefault="003578E5" w:rsidP="003578E5">
      <w:pPr>
        <w:widowControl w:val="0"/>
        <w:ind w:firstLine="709"/>
        <w:jc w:val="center"/>
        <w:rPr>
          <w:rFonts w:ascii="Times New Roman" w:hAnsi="Times New Roman"/>
          <w:bCs/>
          <w:snapToGrid w:val="0"/>
          <w:szCs w:val="22"/>
        </w:rPr>
      </w:pPr>
      <w:r w:rsidRPr="003578E5">
        <w:rPr>
          <w:rFonts w:ascii="Times New Roman" w:hAnsi="Times New Roman"/>
          <w:snapToGrid w:val="0"/>
          <w:szCs w:val="22"/>
        </w:rPr>
        <w:t>На оказание услуг по проведению радиационно-экологического контроля на лицензионных учас</w:t>
      </w:r>
      <w:r w:rsidRPr="003578E5">
        <w:rPr>
          <w:rFonts w:ascii="Times New Roman" w:hAnsi="Times New Roman"/>
          <w:snapToGrid w:val="0"/>
          <w:szCs w:val="22"/>
        </w:rPr>
        <w:t>т</w:t>
      </w:r>
      <w:r w:rsidRPr="003578E5">
        <w:rPr>
          <w:rFonts w:ascii="Times New Roman" w:hAnsi="Times New Roman"/>
          <w:snapToGrid w:val="0"/>
          <w:szCs w:val="22"/>
        </w:rPr>
        <w:t>ках</w:t>
      </w:r>
      <w:r w:rsidRPr="003578E5">
        <w:rPr>
          <w:rFonts w:ascii="Times New Roman" w:hAnsi="Times New Roman"/>
          <w:bCs/>
          <w:snapToGrid w:val="0"/>
          <w:szCs w:val="22"/>
        </w:rPr>
        <w:t xml:space="preserve"> открытого акционерного общества «Славнефть-Мегионнефтегаз» (в том числе при оказании Общес</w:t>
      </w:r>
      <w:r w:rsidRPr="003578E5">
        <w:rPr>
          <w:rFonts w:ascii="Times New Roman" w:hAnsi="Times New Roman"/>
          <w:bCs/>
          <w:snapToGrid w:val="0"/>
          <w:szCs w:val="22"/>
        </w:rPr>
        <w:t>т</w:t>
      </w:r>
      <w:r w:rsidRPr="003578E5">
        <w:rPr>
          <w:rFonts w:ascii="Times New Roman" w:hAnsi="Times New Roman"/>
          <w:bCs/>
          <w:snapToGrid w:val="0"/>
          <w:szCs w:val="22"/>
        </w:rPr>
        <w:t>вом операторских услуг) в 2015 году</w:t>
      </w:r>
    </w:p>
    <w:p w:rsidR="003578E5" w:rsidRPr="003578E5" w:rsidRDefault="003578E5" w:rsidP="003578E5">
      <w:pPr>
        <w:widowControl w:val="0"/>
        <w:numPr>
          <w:ilvl w:val="0"/>
          <w:numId w:val="20"/>
        </w:numPr>
        <w:tabs>
          <w:tab w:val="num" w:pos="993"/>
          <w:tab w:val="left" w:pos="1134"/>
        </w:tabs>
        <w:spacing w:before="120"/>
        <w:ind w:left="0" w:firstLine="709"/>
        <w:jc w:val="both"/>
        <w:rPr>
          <w:rFonts w:ascii="Times New Roman" w:hAnsi="Times New Roman"/>
          <w:b/>
          <w:bCs/>
          <w:snapToGrid w:val="0"/>
          <w:szCs w:val="22"/>
        </w:rPr>
      </w:pPr>
      <w:r w:rsidRPr="003578E5">
        <w:rPr>
          <w:rFonts w:ascii="Times New Roman" w:hAnsi="Times New Roman"/>
          <w:b/>
          <w:snapToGrid w:val="0"/>
          <w:szCs w:val="22"/>
        </w:rPr>
        <w:t xml:space="preserve">Общая часть </w:t>
      </w:r>
    </w:p>
    <w:p w:rsidR="003578E5" w:rsidRPr="003578E5" w:rsidRDefault="003578E5" w:rsidP="003578E5">
      <w:pPr>
        <w:widowControl w:val="0"/>
        <w:numPr>
          <w:ilvl w:val="1"/>
          <w:numId w:val="20"/>
        </w:numPr>
        <w:tabs>
          <w:tab w:val="num" w:pos="0"/>
          <w:tab w:val="num" w:pos="1276"/>
        </w:tabs>
        <w:ind w:left="0" w:firstLine="709"/>
        <w:jc w:val="both"/>
        <w:rPr>
          <w:rFonts w:ascii="Times New Roman" w:hAnsi="Times New Roman"/>
          <w:bCs/>
          <w:snapToGrid w:val="0"/>
          <w:szCs w:val="22"/>
        </w:rPr>
      </w:pPr>
      <w:r w:rsidRPr="003578E5">
        <w:rPr>
          <w:rFonts w:ascii="Times New Roman" w:hAnsi="Times New Roman"/>
          <w:snapToGrid w:val="0"/>
          <w:szCs w:val="22"/>
        </w:rPr>
        <w:t>Цель услуги: выполнение замеров приборного контроля на предмет естественного и техноге</w:t>
      </w:r>
      <w:r w:rsidRPr="003578E5">
        <w:rPr>
          <w:rFonts w:ascii="Times New Roman" w:hAnsi="Times New Roman"/>
          <w:snapToGrid w:val="0"/>
          <w:szCs w:val="22"/>
        </w:rPr>
        <w:t>н</w:t>
      </w:r>
      <w:r w:rsidRPr="003578E5">
        <w:rPr>
          <w:rFonts w:ascii="Times New Roman" w:hAnsi="Times New Roman"/>
          <w:snapToGrid w:val="0"/>
          <w:szCs w:val="22"/>
        </w:rPr>
        <w:t>ного радиационного фона производственных объектов и площадок, расположенных на лицензионных участках ОАО «СН-МНГ» (в том числе при оказании Обществом операторских услуг) в 2015 году.</w:t>
      </w:r>
    </w:p>
    <w:p w:rsidR="003578E5" w:rsidRPr="003578E5" w:rsidRDefault="003578E5" w:rsidP="003578E5">
      <w:pPr>
        <w:widowControl w:val="0"/>
        <w:numPr>
          <w:ilvl w:val="1"/>
          <w:numId w:val="20"/>
        </w:numPr>
        <w:tabs>
          <w:tab w:val="num" w:pos="0"/>
          <w:tab w:val="left" w:pos="851"/>
        </w:tabs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3578E5">
        <w:rPr>
          <w:rFonts w:ascii="Times New Roman" w:hAnsi="Times New Roman"/>
          <w:snapToGrid w:val="0"/>
          <w:szCs w:val="22"/>
        </w:rPr>
        <w:t>Услуги оказываются на производственных объектах и площадках, расположенных на лице</w:t>
      </w:r>
      <w:r w:rsidRPr="003578E5">
        <w:rPr>
          <w:rFonts w:ascii="Times New Roman" w:hAnsi="Times New Roman"/>
          <w:snapToGrid w:val="0"/>
          <w:szCs w:val="22"/>
        </w:rPr>
        <w:t>н</w:t>
      </w:r>
      <w:r w:rsidRPr="003578E5">
        <w:rPr>
          <w:rFonts w:ascii="Times New Roman" w:hAnsi="Times New Roman"/>
          <w:snapToGrid w:val="0"/>
          <w:szCs w:val="22"/>
        </w:rPr>
        <w:t>зионных участках открытого акционерного общества «Славнефть-Мегионнефтегаз» (в том числе при ок</w:t>
      </w:r>
      <w:r w:rsidRPr="003578E5">
        <w:rPr>
          <w:rFonts w:ascii="Times New Roman" w:hAnsi="Times New Roman"/>
          <w:snapToGrid w:val="0"/>
          <w:szCs w:val="22"/>
        </w:rPr>
        <w:t>а</w:t>
      </w:r>
      <w:r w:rsidRPr="003578E5">
        <w:rPr>
          <w:rFonts w:ascii="Times New Roman" w:hAnsi="Times New Roman"/>
          <w:snapToGrid w:val="0"/>
          <w:szCs w:val="22"/>
        </w:rPr>
        <w:t>зании Обществом операторских услуг).</w:t>
      </w:r>
    </w:p>
    <w:p w:rsidR="003578E5" w:rsidRPr="003578E5" w:rsidRDefault="003578E5" w:rsidP="003578E5">
      <w:pPr>
        <w:widowControl w:val="0"/>
        <w:numPr>
          <w:ilvl w:val="0"/>
          <w:numId w:val="20"/>
        </w:numPr>
        <w:suppressAutoHyphens/>
        <w:spacing w:before="120"/>
        <w:ind w:left="0" w:firstLine="709"/>
        <w:jc w:val="both"/>
        <w:rPr>
          <w:rFonts w:ascii="Times New Roman" w:hAnsi="Times New Roman"/>
          <w:b/>
          <w:szCs w:val="22"/>
        </w:rPr>
      </w:pPr>
      <w:r w:rsidRPr="003578E5">
        <w:rPr>
          <w:rFonts w:ascii="Times New Roman" w:hAnsi="Times New Roman"/>
          <w:b/>
          <w:szCs w:val="22"/>
        </w:rPr>
        <w:t>Описание объекта оказание услуг</w:t>
      </w:r>
    </w:p>
    <w:p w:rsidR="003578E5" w:rsidRPr="003578E5" w:rsidRDefault="003578E5" w:rsidP="003578E5">
      <w:pPr>
        <w:widowControl w:val="0"/>
        <w:numPr>
          <w:ilvl w:val="1"/>
          <w:numId w:val="20"/>
        </w:numPr>
        <w:suppressAutoHyphens/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Месторождения в административном отношении находятся на территории Тюменской области (</w:t>
      </w:r>
      <w:proofErr w:type="spellStart"/>
      <w:r w:rsidRPr="003578E5">
        <w:rPr>
          <w:rFonts w:ascii="Times New Roman" w:hAnsi="Times New Roman"/>
          <w:szCs w:val="22"/>
        </w:rPr>
        <w:t>Нижневартовский</w:t>
      </w:r>
      <w:proofErr w:type="spellEnd"/>
      <w:r>
        <w:rPr>
          <w:rFonts w:ascii="Times New Roman" w:hAnsi="Times New Roman"/>
          <w:szCs w:val="22"/>
        </w:rPr>
        <w:t xml:space="preserve">, </w:t>
      </w:r>
      <w:proofErr w:type="spellStart"/>
      <w:r w:rsidRPr="003578E5">
        <w:rPr>
          <w:rFonts w:ascii="Times New Roman" w:hAnsi="Times New Roman"/>
          <w:szCs w:val="22"/>
        </w:rPr>
        <w:t>Сургутский</w:t>
      </w:r>
      <w:proofErr w:type="spellEnd"/>
      <w:r w:rsidRPr="003578E5">
        <w:rPr>
          <w:rFonts w:ascii="Times New Roman" w:hAnsi="Times New Roman"/>
          <w:szCs w:val="22"/>
        </w:rPr>
        <w:t xml:space="preserve"> и </w:t>
      </w:r>
      <w:proofErr w:type="spellStart"/>
      <w:r w:rsidRPr="003578E5">
        <w:rPr>
          <w:rFonts w:ascii="Times New Roman" w:hAnsi="Times New Roman"/>
          <w:szCs w:val="22"/>
        </w:rPr>
        <w:t>Нефтеюганский</w:t>
      </w:r>
      <w:proofErr w:type="spellEnd"/>
      <w:r w:rsidRPr="003578E5">
        <w:rPr>
          <w:rFonts w:ascii="Times New Roman" w:hAnsi="Times New Roman"/>
          <w:szCs w:val="22"/>
        </w:rPr>
        <w:t xml:space="preserve"> район).</w:t>
      </w:r>
    </w:p>
    <w:p w:rsidR="003578E5" w:rsidRPr="003578E5" w:rsidRDefault="003578E5" w:rsidP="003578E5">
      <w:pPr>
        <w:widowControl w:val="0"/>
        <w:numPr>
          <w:ilvl w:val="1"/>
          <w:numId w:val="20"/>
        </w:numPr>
        <w:tabs>
          <w:tab w:val="num" w:pos="0"/>
        </w:tabs>
        <w:suppressAutoHyphens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Усредненное расстояние от г. </w:t>
      </w:r>
      <w:proofErr w:type="spellStart"/>
      <w:r w:rsidRPr="003578E5">
        <w:rPr>
          <w:rFonts w:ascii="Times New Roman" w:hAnsi="Times New Roman"/>
          <w:szCs w:val="22"/>
        </w:rPr>
        <w:t>Мегиона</w:t>
      </w:r>
      <w:proofErr w:type="spellEnd"/>
      <w:r w:rsidRPr="003578E5">
        <w:rPr>
          <w:rFonts w:ascii="Times New Roman" w:hAnsi="Times New Roman"/>
          <w:szCs w:val="22"/>
        </w:rPr>
        <w:t xml:space="preserve"> до месторождений:</w:t>
      </w:r>
    </w:p>
    <w:p w:rsidR="003578E5" w:rsidRPr="003578E5" w:rsidRDefault="003578E5" w:rsidP="003578E5">
      <w:pPr>
        <w:widowControl w:val="0"/>
        <w:numPr>
          <w:ilvl w:val="0"/>
          <w:numId w:val="21"/>
        </w:numPr>
        <w:suppressAutoHyphens/>
        <w:ind w:hanging="11"/>
        <w:jc w:val="both"/>
        <w:rPr>
          <w:rFonts w:ascii="Times New Roman" w:hAnsi="Times New Roman"/>
          <w:szCs w:val="22"/>
        </w:rPr>
      </w:pPr>
      <w:proofErr w:type="spellStart"/>
      <w:r w:rsidRPr="003578E5">
        <w:rPr>
          <w:rFonts w:ascii="Times New Roman" w:hAnsi="Times New Roman"/>
          <w:szCs w:val="22"/>
        </w:rPr>
        <w:t>Ватинское</w:t>
      </w:r>
      <w:proofErr w:type="spellEnd"/>
      <w:r w:rsidRPr="003578E5">
        <w:rPr>
          <w:rFonts w:ascii="Times New Roman" w:hAnsi="Times New Roman"/>
          <w:szCs w:val="22"/>
        </w:rPr>
        <w:t xml:space="preserve">, </w:t>
      </w:r>
      <w:proofErr w:type="spellStart"/>
      <w:r w:rsidRPr="003578E5">
        <w:rPr>
          <w:rFonts w:ascii="Times New Roman" w:hAnsi="Times New Roman"/>
          <w:szCs w:val="22"/>
        </w:rPr>
        <w:t>Мыхпайское</w:t>
      </w:r>
      <w:proofErr w:type="spellEnd"/>
      <w:r w:rsidRPr="003578E5">
        <w:rPr>
          <w:rFonts w:ascii="Times New Roman" w:hAnsi="Times New Roman"/>
          <w:szCs w:val="22"/>
        </w:rPr>
        <w:t xml:space="preserve"> – </w:t>
      </w:r>
      <w:smartTag w:uri="urn:schemas-microsoft-com:office:smarttags" w:element="metricconverter">
        <w:smartTagPr>
          <w:attr w:name="ProductID" w:val="20 км"/>
        </w:smartTagPr>
        <w:r w:rsidRPr="003578E5">
          <w:rPr>
            <w:rFonts w:ascii="Times New Roman" w:hAnsi="Times New Roman"/>
            <w:szCs w:val="22"/>
          </w:rPr>
          <w:t>20 км</w:t>
        </w:r>
      </w:smartTag>
      <w:r w:rsidRPr="003578E5">
        <w:rPr>
          <w:rFonts w:ascii="Times New Roman" w:hAnsi="Times New Roman"/>
          <w:szCs w:val="22"/>
        </w:rPr>
        <w:t>;</w:t>
      </w:r>
    </w:p>
    <w:p w:rsidR="003578E5" w:rsidRPr="003578E5" w:rsidRDefault="003578E5" w:rsidP="003578E5">
      <w:pPr>
        <w:widowControl w:val="0"/>
        <w:numPr>
          <w:ilvl w:val="0"/>
          <w:numId w:val="21"/>
        </w:numPr>
        <w:suppressAutoHyphens/>
        <w:ind w:hanging="11"/>
        <w:jc w:val="both"/>
        <w:rPr>
          <w:rFonts w:ascii="Times New Roman" w:hAnsi="Times New Roman"/>
          <w:szCs w:val="22"/>
        </w:rPr>
      </w:pPr>
      <w:proofErr w:type="spellStart"/>
      <w:r w:rsidRPr="003578E5">
        <w:rPr>
          <w:rFonts w:ascii="Times New Roman" w:hAnsi="Times New Roman"/>
          <w:szCs w:val="22"/>
        </w:rPr>
        <w:t>Мегионское</w:t>
      </w:r>
      <w:proofErr w:type="spellEnd"/>
      <w:r w:rsidRPr="003578E5">
        <w:rPr>
          <w:rFonts w:ascii="Times New Roman" w:hAnsi="Times New Roman"/>
          <w:szCs w:val="22"/>
        </w:rPr>
        <w:t xml:space="preserve">, </w:t>
      </w:r>
      <w:proofErr w:type="spellStart"/>
      <w:r w:rsidRPr="003578E5">
        <w:rPr>
          <w:rFonts w:ascii="Times New Roman" w:hAnsi="Times New Roman"/>
          <w:szCs w:val="22"/>
        </w:rPr>
        <w:t>Южно-Аганское</w:t>
      </w:r>
      <w:proofErr w:type="spellEnd"/>
      <w:r w:rsidRPr="003578E5">
        <w:rPr>
          <w:rFonts w:ascii="Times New Roman" w:hAnsi="Times New Roman"/>
          <w:szCs w:val="22"/>
        </w:rPr>
        <w:t xml:space="preserve"> – </w:t>
      </w:r>
      <w:smartTag w:uri="urn:schemas-microsoft-com:office:smarttags" w:element="metricconverter">
        <w:smartTagPr>
          <w:attr w:name="ProductID" w:val="30 км"/>
        </w:smartTagPr>
        <w:r w:rsidRPr="003578E5">
          <w:rPr>
            <w:rFonts w:ascii="Times New Roman" w:hAnsi="Times New Roman"/>
            <w:szCs w:val="22"/>
          </w:rPr>
          <w:t>30 км</w:t>
        </w:r>
      </w:smartTag>
      <w:r w:rsidRPr="003578E5">
        <w:rPr>
          <w:rFonts w:ascii="Times New Roman" w:hAnsi="Times New Roman"/>
          <w:szCs w:val="22"/>
        </w:rPr>
        <w:t>;</w:t>
      </w:r>
    </w:p>
    <w:p w:rsidR="003578E5" w:rsidRPr="003578E5" w:rsidRDefault="003578E5" w:rsidP="003578E5">
      <w:pPr>
        <w:widowControl w:val="0"/>
        <w:numPr>
          <w:ilvl w:val="0"/>
          <w:numId w:val="21"/>
        </w:numPr>
        <w:suppressAutoHyphens/>
        <w:ind w:hanging="11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Аганское, </w:t>
      </w:r>
      <w:proofErr w:type="gramStart"/>
      <w:r w:rsidRPr="003578E5">
        <w:rPr>
          <w:rFonts w:ascii="Times New Roman" w:hAnsi="Times New Roman"/>
          <w:szCs w:val="22"/>
        </w:rPr>
        <w:t>Луговое</w:t>
      </w:r>
      <w:proofErr w:type="gramEnd"/>
      <w:r w:rsidRPr="003578E5">
        <w:rPr>
          <w:rFonts w:ascii="Times New Roman" w:hAnsi="Times New Roman"/>
          <w:szCs w:val="22"/>
        </w:rPr>
        <w:t xml:space="preserve"> – </w:t>
      </w:r>
      <w:smartTag w:uri="urn:schemas-microsoft-com:office:smarttags" w:element="metricconverter">
        <w:smartTagPr>
          <w:attr w:name="ProductID" w:val="60 км"/>
        </w:smartTagPr>
        <w:r w:rsidRPr="003578E5">
          <w:rPr>
            <w:rFonts w:ascii="Times New Roman" w:hAnsi="Times New Roman"/>
            <w:szCs w:val="22"/>
          </w:rPr>
          <w:t>60 км</w:t>
        </w:r>
      </w:smartTag>
      <w:r w:rsidRPr="003578E5">
        <w:rPr>
          <w:rFonts w:ascii="Times New Roman" w:hAnsi="Times New Roman"/>
          <w:szCs w:val="22"/>
        </w:rPr>
        <w:t>;</w:t>
      </w:r>
    </w:p>
    <w:p w:rsidR="003578E5" w:rsidRPr="003578E5" w:rsidRDefault="003578E5" w:rsidP="003578E5">
      <w:pPr>
        <w:widowControl w:val="0"/>
        <w:numPr>
          <w:ilvl w:val="0"/>
          <w:numId w:val="21"/>
        </w:numPr>
        <w:suppressAutoHyphens/>
        <w:ind w:hanging="11"/>
        <w:jc w:val="both"/>
        <w:rPr>
          <w:rFonts w:ascii="Times New Roman" w:hAnsi="Times New Roman"/>
          <w:szCs w:val="22"/>
        </w:rPr>
      </w:pPr>
      <w:proofErr w:type="spellStart"/>
      <w:r w:rsidRPr="003578E5">
        <w:rPr>
          <w:rFonts w:ascii="Times New Roman" w:hAnsi="Times New Roman"/>
          <w:szCs w:val="22"/>
        </w:rPr>
        <w:t>Северо-Покурское</w:t>
      </w:r>
      <w:proofErr w:type="spellEnd"/>
      <w:r w:rsidRPr="003578E5">
        <w:rPr>
          <w:rFonts w:ascii="Times New Roman" w:hAnsi="Times New Roman"/>
          <w:szCs w:val="22"/>
        </w:rPr>
        <w:t xml:space="preserve">, </w:t>
      </w:r>
      <w:proofErr w:type="spellStart"/>
      <w:r w:rsidRPr="003578E5">
        <w:rPr>
          <w:rFonts w:ascii="Times New Roman" w:hAnsi="Times New Roman"/>
          <w:szCs w:val="22"/>
        </w:rPr>
        <w:t>Северо-Ореховское</w:t>
      </w:r>
      <w:proofErr w:type="spellEnd"/>
      <w:r w:rsidRPr="003578E5">
        <w:rPr>
          <w:rFonts w:ascii="Times New Roman" w:hAnsi="Times New Roman"/>
          <w:szCs w:val="22"/>
        </w:rPr>
        <w:t xml:space="preserve"> – </w:t>
      </w:r>
      <w:smartTag w:uri="urn:schemas-microsoft-com:office:smarttags" w:element="metricconverter">
        <w:smartTagPr>
          <w:attr w:name="ProductID" w:val="40 км"/>
        </w:smartTagPr>
        <w:r w:rsidRPr="003578E5">
          <w:rPr>
            <w:rFonts w:ascii="Times New Roman" w:hAnsi="Times New Roman"/>
            <w:szCs w:val="22"/>
          </w:rPr>
          <w:t>40 км</w:t>
        </w:r>
      </w:smartTag>
      <w:r w:rsidRPr="003578E5">
        <w:rPr>
          <w:rFonts w:ascii="Times New Roman" w:hAnsi="Times New Roman"/>
          <w:szCs w:val="22"/>
        </w:rPr>
        <w:t>;</w:t>
      </w:r>
    </w:p>
    <w:p w:rsidR="003578E5" w:rsidRPr="003578E5" w:rsidRDefault="003578E5" w:rsidP="003578E5">
      <w:pPr>
        <w:widowControl w:val="0"/>
        <w:numPr>
          <w:ilvl w:val="0"/>
          <w:numId w:val="21"/>
        </w:numPr>
        <w:suppressAutoHyphens/>
        <w:ind w:hanging="11"/>
        <w:jc w:val="both"/>
        <w:rPr>
          <w:rFonts w:ascii="Times New Roman" w:hAnsi="Times New Roman"/>
          <w:szCs w:val="22"/>
        </w:rPr>
      </w:pPr>
      <w:proofErr w:type="spellStart"/>
      <w:r w:rsidRPr="003578E5">
        <w:rPr>
          <w:rFonts w:ascii="Times New Roman" w:hAnsi="Times New Roman"/>
          <w:szCs w:val="22"/>
        </w:rPr>
        <w:t>Покамасовское</w:t>
      </w:r>
      <w:proofErr w:type="spellEnd"/>
      <w:r w:rsidRPr="003578E5">
        <w:rPr>
          <w:rFonts w:ascii="Times New Roman" w:hAnsi="Times New Roman"/>
          <w:szCs w:val="22"/>
        </w:rPr>
        <w:t xml:space="preserve">, </w:t>
      </w:r>
      <w:proofErr w:type="spellStart"/>
      <w:r w:rsidRPr="003578E5">
        <w:rPr>
          <w:rFonts w:ascii="Times New Roman" w:hAnsi="Times New Roman"/>
          <w:szCs w:val="22"/>
        </w:rPr>
        <w:t>Кысомское</w:t>
      </w:r>
      <w:proofErr w:type="spellEnd"/>
      <w:r w:rsidRPr="003578E5">
        <w:rPr>
          <w:rFonts w:ascii="Times New Roman" w:hAnsi="Times New Roman"/>
          <w:szCs w:val="22"/>
        </w:rPr>
        <w:t xml:space="preserve">; </w:t>
      </w:r>
      <w:proofErr w:type="spellStart"/>
      <w:r w:rsidRPr="003578E5">
        <w:rPr>
          <w:rFonts w:ascii="Times New Roman" w:hAnsi="Times New Roman"/>
          <w:szCs w:val="22"/>
        </w:rPr>
        <w:t>Узунское</w:t>
      </w:r>
      <w:proofErr w:type="spellEnd"/>
      <w:r w:rsidRPr="003578E5">
        <w:rPr>
          <w:rFonts w:ascii="Times New Roman" w:hAnsi="Times New Roman"/>
          <w:szCs w:val="22"/>
        </w:rPr>
        <w:t xml:space="preserve"> – 105-</w:t>
      </w:r>
      <w:smartTag w:uri="urn:schemas-microsoft-com:office:smarttags" w:element="metricconverter">
        <w:smartTagPr>
          <w:attr w:name="ProductID" w:val="102 км"/>
        </w:smartTagPr>
        <w:r w:rsidRPr="003578E5">
          <w:rPr>
            <w:rFonts w:ascii="Times New Roman" w:hAnsi="Times New Roman"/>
            <w:szCs w:val="22"/>
          </w:rPr>
          <w:t>102 км</w:t>
        </w:r>
      </w:smartTag>
      <w:r w:rsidRPr="003578E5">
        <w:rPr>
          <w:rFonts w:ascii="Times New Roman" w:hAnsi="Times New Roman"/>
          <w:szCs w:val="22"/>
        </w:rPr>
        <w:t>;</w:t>
      </w:r>
    </w:p>
    <w:p w:rsidR="003578E5" w:rsidRPr="003578E5" w:rsidRDefault="003578E5" w:rsidP="003578E5">
      <w:pPr>
        <w:widowControl w:val="0"/>
        <w:numPr>
          <w:ilvl w:val="0"/>
          <w:numId w:val="21"/>
        </w:numPr>
        <w:suppressAutoHyphens/>
        <w:ind w:hanging="11"/>
        <w:jc w:val="both"/>
        <w:rPr>
          <w:rFonts w:ascii="Times New Roman" w:hAnsi="Times New Roman"/>
          <w:szCs w:val="22"/>
        </w:rPr>
      </w:pPr>
      <w:proofErr w:type="spellStart"/>
      <w:r w:rsidRPr="003578E5">
        <w:rPr>
          <w:rFonts w:ascii="Times New Roman" w:hAnsi="Times New Roman"/>
          <w:szCs w:val="22"/>
        </w:rPr>
        <w:t>Южно-Покамасовское</w:t>
      </w:r>
      <w:proofErr w:type="spellEnd"/>
      <w:r w:rsidRPr="003578E5">
        <w:rPr>
          <w:rFonts w:ascii="Times New Roman" w:hAnsi="Times New Roman"/>
          <w:szCs w:val="22"/>
        </w:rPr>
        <w:t xml:space="preserve"> – </w:t>
      </w:r>
      <w:smartTag w:uri="urn:schemas-microsoft-com:office:smarttags" w:element="metricconverter">
        <w:smartTagPr>
          <w:attr w:name="ProductID" w:val="140 км"/>
        </w:smartTagPr>
        <w:r w:rsidRPr="003578E5">
          <w:rPr>
            <w:rFonts w:ascii="Times New Roman" w:hAnsi="Times New Roman"/>
            <w:szCs w:val="22"/>
          </w:rPr>
          <w:t>140 км</w:t>
        </w:r>
      </w:smartTag>
      <w:r w:rsidRPr="003578E5">
        <w:rPr>
          <w:rFonts w:ascii="Times New Roman" w:hAnsi="Times New Roman"/>
          <w:szCs w:val="22"/>
        </w:rPr>
        <w:t>;</w:t>
      </w:r>
    </w:p>
    <w:p w:rsidR="003578E5" w:rsidRPr="003578E5" w:rsidRDefault="003578E5" w:rsidP="003578E5">
      <w:pPr>
        <w:widowControl w:val="0"/>
        <w:numPr>
          <w:ilvl w:val="0"/>
          <w:numId w:val="21"/>
        </w:numPr>
        <w:suppressAutoHyphens/>
        <w:ind w:hanging="11"/>
        <w:jc w:val="both"/>
        <w:rPr>
          <w:rFonts w:ascii="Times New Roman" w:hAnsi="Times New Roman"/>
          <w:szCs w:val="22"/>
        </w:rPr>
      </w:pPr>
      <w:proofErr w:type="spellStart"/>
      <w:r w:rsidRPr="003578E5">
        <w:rPr>
          <w:rFonts w:ascii="Times New Roman" w:hAnsi="Times New Roman"/>
          <w:szCs w:val="22"/>
        </w:rPr>
        <w:t>Кетовское</w:t>
      </w:r>
      <w:proofErr w:type="spellEnd"/>
      <w:r w:rsidRPr="003578E5">
        <w:rPr>
          <w:rFonts w:ascii="Times New Roman" w:hAnsi="Times New Roman"/>
          <w:szCs w:val="22"/>
        </w:rPr>
        <w:t xml:space="preserve">, </w:t>
      </w:r>
      <w:proofErr w:type="spellStart"/>
      <w:r w:rsidRPr="003578E5">
        <w:rPr>
          <w:rFonts w:ascii="Times New Roman" w:hAnsi="Times New Roman"/>
          <w:szCs w:val="22"/>
        </w:rPr>
        <w:t>Ново-Покурское</w:t>
      </w:r>
      <w:proofErr w:type="spellEnd"/>
      <w:r w:rsidRPr="003578E5">
        <w:rPr>
          <w:rFonts w:ascii="Times New Roman" w:hAnsi="Times New Roman"/>
          <w:szCs w:val="22"/>
        </w:rPr>
        <w:t xml:space="preserve"> – </w:t>
      </w:r>
      <w:smartTag w:uri="urn:schemas-microsoft-com:office:smarttags" w:element="metricconverter">
        <w:smartTagPr>
          <w:attr w:name="ProductID" w:val="175 км"/>
        </w:smartTagPr>
        <w:r w:rsidRPr="003578E5">
          <w:rPr>
            <w:rFonts w:ascii="Times New Roman" w:hAnsi="Times New Roman"/>
            <w:szCs w:val="22"/>
          </w:rPr>
          <w:t>175 км</w:t>
        </w:r>
      </w:smartTag>
      <w:r w:rsidRPr="003578E5">
        <w:rPr>
          <w:rFonts w:ascii="Times New Roman" w:hAnsi="Times New Roman"/>
          <w:szCs w:val="22"/>
        </w:rPr>
        <w:t>;</w:t>
      </w:r>
    </w:p>
    <w:p w:rsidR="003578E5" w:rsidRPr="003578E5" w:rsidRDefault="003578E5" w:rsidP="003578E5">
      <w:pPr>
        <w:widowControl w:val="0"/>
        <w:numPr>
          <w:ilvl w:val="0"/>
          <w:numId w:val="21"/>
        </w:numPr>
        <w:suppressAutoHyphens/>
        <w:ind w:hanging="11"/>
        <w:jc w:val="both"/>
        <w:rPr>
          <w:rFonts w:ascii="Times New Roman" w:hAnsi="Times New Roman"/>
          <w:szCs w:val="22"/>
        </w:rPr>
      </w:pPr>
      <w:proofErr w:type="gramStart"/>
      <w:r w:rsidRPr="003578E5">
        <w:rPr>
          <w:rFonts w:ascii="Times New Roman" w:hAnsi="Times New Roman"/>
          <w:szCs w:val="22"/>
        </w:rPr>
        <w:t>Северо-Островное</w:t>
      </w:r>
      <w:proofErr w:type="gramEnd"/>
      <w:r w:rsidRPr="003578E5">
        <w:rPr>
          <w:rFonts w:ascii="Times New Roman" w:hAnsi="Times New Roman"/>
          <w:szCs w:val="22"/>
        </w:rPr>
        <w:t xml:space="preserve"> – </w:t>
      </w:r>
      <w:smartTag w:uri="urn:schemas-microsoft-com:office:smarttags" w:element="metricconverter">
        <w:smartTagPr>
          <w:attr w:name="ProductID" w:val="195 км"/>
        </w:smartTagPr>
        <w:r w:rsidRPr="003578E5">
          <w:rPr>
            <w:rFonts w:ascii="Times New Roman" w:hAnsi="Times New Roman"/>
            <w:szCs w:val="22"/>
          </w:rPr>
          <w:t>195 км</w:t>
        </w:r>
      </w:smartTag>
      <w:r w:rsidRPr="003578E5">
        <w:rPr>
          <w:rFonts w:ascii="Times New Roman" w:hAnsi="Times New Roman"/>
          <w:szCs w:val="22"/>
        </w:rPr>
        <w:t>;</w:t>
      </w:r>
    </w:p>
    <w:p w:rsidR="003578E5" w:rsidRPr="003578E5" w:rsidRDefault="003578E5" w:rsidP="003578E5">
      <w:pPr>
        <w:widowControl w:val="0"/>
        <w:numPr>
          <w:ilvl w:val="0"/>
          <w:numId w:val="21"/>
        </w:numPr>
        <w:tabs>
          <w:tab w:val="num" w:pos="0"/>
        </w:tabs>
        <w:suppressAutoHyphens/>
        <w:ind w:firstLine="709"/>
        <w:jc w:val="both"/>
        <w:rPr>
          <w:rFonts w:ascii="Times New Roman" w:hAnsi="Times New Roman"/>
          <w:szCs w:val="22"/>
        </w:rPr>
      </w:pPr>
      <w:proofErr w:type="spellStart"/>
      <w:r w:rsidRPr="003578E5">
        <w:rPr>
          <w:rFonts w:ascii="Times New Roman" w:hAnsi="Times New Roman"/>
          <w:szCs w:val="22"/>
        </w:rPr>
        <w:t>Южно-Локосовское</w:t>
      </w:r>
      <w:proofErr w:type="spellEnd"/>
      <w:r w:rsidRPr="003578E5">
        <w:rPr>
          <w:rFonts w:ascii="Times New Roman" w:hAnsi="Times New Roman"/>
          <w:szCs w:val="22"/>
        </w:rPr>
        <w:t xml:space="preserve">, </w:t>
      </w:r>
      <w:proofErr w:type="spellStart"/>
      <w:r w:rsidRPr="003578E5">
        <w:rPr>
          <w:rFonts w:ascii="Times New Roman" w:hAnsi="Times New Roman"/>
          <w:szCs w:val="22"/>
        </w:rPr>
        <w:t>Максимкинское</w:t>
      </w:r>
      <w:proofErr w:type="spellEnd"/>
      <w:r w:rsidRPr="003578E5">
        <w:rPr>
          <w:rFonts w:ascii="Times New Roman" w:hAnsi="Times New Roman"/>
          <w:szCs w:val="22"/>
        </w:rPr>
        <w:t xml:space="preserve">, </w:t>
      </w:r>
      <w:proofErr w:type="spellStart"/>
      <w:r w:rsidRPr="003578E5">
        <w:rPr>
          <w:rFonts w:ascii="Times New Roman" w:hAnsi="Times New Roman"/>
          <w:szCs w:val="22"/>
        </w:rPr>
        <w:t>Аригольское</w:t>
      </w:r>
      <w:proofErr w:type="spellEnd"/>
      <w:r w:rsidRPr="003578E5">
        <w:rPr>
          <w:rFonts w:ascii="Times New Roman" w:hAnsi="Times New Roman"/>
          <w:szCs w:val="22"/>
        </w:rPr>
        <w:t xml:space="preserve">, </w:t>
      </w:r>
      <w:proofErr w:type="spellStart"/>
      <w:r w:rsidRPr="003578E5">
        <w:rPr>
          <w:rFonts w:ascii="Times New Roman" w:hAnsi="Times New Roman"/>
          <w:szCs w:val="22"/>
        </w:rPr>
        <w:t>Западно-Аригольское</w:t>
      </w:r>
      <w:proofErr w:type="spellEnd"/>
      <w:r w:rsidRPr="003578E5">
        <w:rPr>
          <w:rFonts w:ascii="Times New Roman" w:hAnsi="Times New Roman"/>
          <w:szCs w:val="22"/>
        </w:rPr>
        <w:t xml:space="preserve"> – 200-</w:t>
      </w:r>
      <w:smartTag w:uri="urn:schemas-microsoft-com:office:smarttags" w:element="metricconverter">
        <w:smartTagPr>
          <w:attr w:name="ProductID" w:val="220 км"/>
        </w:smartTagPr>
        <w:r w:rsidRPr="003578E5">
          <w:rPr>
            <w:rFonts w:ascii="Times New Roman" w:hAnsi="Times New Roman"/>
            <w:szCs w:val="22"/>
          </w:rPr>
          <w:t>220 км</w:t>
        </w:r>
      </w:smartTag>
      <w:r w:rsidRPr="003578E5">
        <w:rPr>
          <w:rFonts w:ascii="Times New Roman" w:hAnsi="Times New Roman"/>
          <w:szCs w:val="22"/>
        </w:rPr>
        <w:t>;</w:t>
      </w:r>
    </w:p>
    <w:p w:rsidR="003578E5" w:rsidRPr="003578E5" w:rsidRDefault="003578E5" w:rsidP="003578E5">
      <w:pPr>
        <w:widowControl w:val="0"/>
        <w:numPr>
          <w:ilvl w:val="0"/>
          <w:numId w:val="21"/>
        </w:numPr>
        <w:suppressAutoHyphens/>
        <w:ind w:hanging="11"/>
        <w:jc w:val="both"/>
        <w:rPr>
          <w:rFonts w:ascii="Times New Roman" w:hAnsi="Times New Roman"/>
          <w:szCs w:val="22"/>
        </w:rPr>
      </w:pPr>
      <w:proofErr w:type="spellStart"/>
      <w:r w:rsidRPr="003578E5">
        <w:rPr>
          <w:rFonts w:ascii="Times New Roman" w:hAnsi="Times New Roman"/>
          <w:szCs w:val="22"/>
        </w:rPr>
        <w:t>Ачимовское</w:t>
      </w:r>
      <w:proofErr w:type="spellEnd"/>
      <w:r w:rsidRPr="003578E5">
        <w:rPr>
          <w:rFonts w:ascii="Times New Roman" w:hAnsi="Times New Roman"/>
          <w:szCs w:val="22"/>
        </w:rPr>
        <w:t xml:space="preserve">, </w:t>
      </w:r>
      <w:proofErr w:type="spellStart"/>
      <w:r w:rsidRPr="003578E5">
        <w:rPr>
          <w:rFonts w:ascii="Times New Roman" w:hAnsi="Times New Roman"/>
          <w:szCs w:val="22"/>
        </w:rPr>
        <w:t>Западно-Усть-Балыкское</w:t>
      </w:r>
      <w:proofErr w:type="spellEnd"/>
      <w:r w:rsidRPr="003578E5">
        <w:rPr>
          <w:rFonts w:ascii="Times New Roman" w:hAnsi="Times New Roman"/>
          <w:szCs w:val="22"/>
        </w:rPr>
        <w:t xml:space="preserve"> – </w:t>
      </w:r>
      <w:smartTag w:uri="urn:schemas-microsoft-com:office:smarttags" w:element="metricconverter">
        <w:smartTagPr>
          <w:attr w:name="ProductID" w:val="285 км"/>
        </w:smartTagPr>
        <w:r w:rsidRPr="003578E5">
          <w:rPr>
            <w:rFonts w:ascii="Times New Roman" w:hAnsi="Times New Roman"/>
            <w:szCs w:val="22"/>
          </w:rPr>
          <w:t>285 км</w:t>
        </w:r>
      </w:smartTag>
      <w:r w:rsidRPr="003578E5">
        <w:rPr>
          <w:rFonts w:ascii="Times New Roman" w:hAnsi="Times New Roman"/>
          <w:szCs w:val="22"/>
        </w:rPr>
        <w:t>;</w:t>
      </w:r>
    </w:p>
    <w:p w:rsidR="003578E5" w:rsidRPr="003578E5" w:rsidRDefault="003578E5" w:rsidP="003578E5">
      <w:pPr>
        <w:widowControl w:val="0"/>
        <w:numPr>
          <w:ilvl w:val="0"/>
          <w:numId w:val="21"/>
        </w:numPr>
        <w:suppressAutoHyphens/>
        <w:ind w:hanging="11"/>
        <w:jc w:val="both"/>
        <w:rPr>
          <w:rFonts w:ascii="Times New Roman" w:hAnsi="Times New Roman"/>
          <w:szCs w:val="22"/>
        </w:rPr>
      </w:pPr>
      <w:proofErr w:type="spellStart"/>
      <w:r w:rsidRPr="003578E5">
        <w:rPr>
          <w:rFonts w:ascii="Times New Roman" w:hAnsi="Times New Roman"/>
          <w:szCs w:val="22"/>
        </w:rPr>
        <w:t>Чистинное</w:t>
      </w:r>
      <w:proofErr w:type="spellEnd"/>
      <w:r w:rsidRPr="003578E5">
        <w:rPr>
          <w:rFonts w:ascii="Times New Roman" w:hAnsi="Times New Roman"/>
          <w:szCs w:val="22"/>
        </w:rPr>
        <w:t xml:space="preserve">, </w:t>
      </w:r>
      <w:proofErr w:type="spellStart"/>
      <w:r w:rsidRPr="003578E5">
        <w:rPr>
          <w:rFonts w:ascii="Times New Roman" w:hAnsi="Times New Roman"/>
          <w:szCs w:val="22"/>
        </w:rPr>
        <w:t>Западно-Асомкинское</w:t>
      </w:r>
      <w:proofErr w:type="spellEnd"/>
      <w:r w:rsidRPr="003578E5">
        <w:rPr>
          <w:rFonts w:ascii="Times New Roman" w:hAnsi="Times New Roman"/>
          <w:szCs w:val="22"/>
        </w:rPr>
        <w:t xml:space="preserve"> – 330-</w:t>
      </w:r>
      <w:smartTag w:uri="urn:schemas-microsoft-com:office:smarttags" w:element="metricconverter">
        <w:smartTagPr>
          <w:attr w:name="ProductID" w:val="350 км"/>
        </w:smartTagPr>
        <w:r w:rsidRPr="003578E5">
          <w:rPr>
            <w:rFonts w:ascii="Times New Roman" w:hAnsi="Times New Roman"/>
            <w:szCs w:val="22"/>
          </w:rPr>
          <w:t>350 км</w:t>
        </w:r>
      </w:smartTag>
      <w:r w:rsidRPr="003578E5">
        <w:rPr>
          <w:rFonts w:ascii="Times New Roman" w:hAnsi="Times New Roman"/>
          <w:szCs w:val="22"/>
        </w:rPr>
        <w:t>;</w:t>
      </w:r>
    </w:p>
    <w:p w:rsidR="003578E5" w:rsidRPr="003578E5" w:rsidRDefault="003578E5" w:rsidP="003578E5">
      <w:pPr>
        <w:widowControl w:val="0"/>
        <w:numPr>
          <w:ilvl w:val="0"/>
          <w:numId w:val="21"/>
        </w:numPr>
        <w:suppressAutoHyphens/>
        <w:ind w:hanging="11"/>
        <w:jc w:val="both"/>
        <w:rPr>
          <w:rFonts w:ascii="Times New Roman" w:hAnsi="Times New Roman"/>
          <w:szCs w:val="22"/>
        </w:rPr>
      </w:pPr>
      <w:proofErr w:type="spellStart"/>
      <w:r w:rsidRPr="003578E5">
        <w:rPr>
          <w:rFonts w:ascii="Times New Roman" w:hAnsi="Times New Roman"/>
          <w:szCs w:val="22"/>
        </w:rPr>
        <w:t>Тайлаковское</w:t>
      </w:r>
      <w:proofErr w:type="spellEnd"/>
      <w:r w:rsidRPr="003578E5">
        <w:rPr>
          <w:rFonts w:ascii="Times New Roman" w:hAnsi="Times New Roman"/>
          <w:szCs w:val="22"/>
        </w:rPr>
        <w:t xml:space="preserve"> – </w:t>
      </w:r>
      <w:smartTag w:uri="urn:schemas-microsoft-com:office:smarttags" w:element="metricconverter">
        <w:smartTagPr>
          <w:attr w:name="ProductID" w:val="480 км"/>
        </w:smartTagPr>
        <w:r w:rsidRPr="003578E5">
          <w:rPr>
            <w:rFonts w:ascii="Times New Roman" w:hAnsi="Times New Roman"/>
            <w:szCs w:val="22"/>
          </w:rPr>
          <w:t>480 км</w:t>
        </w:r>
      </w:smartTag>
      <w:r w:rsidRPr="003578E5">
        <w:rPr>
          <w:rFonts w:ascii="Times New Roman" w:hAnsi="Times New Roman"/>
          <w:szCs w:val="22"/>
        </w:rPr>
        <w:t>.</w:t>
      </w:r>
    </w:p>
    <w:p w:rsidR="003578E5" w:rsidRPr="003578E5" w:rsidRDefault="003578E5" w:rsidP="003578E5">
      <w:pPr>
        <w:suppressAutoHyphens/>
        <w:ind w:left="709"/>
        <w:jc w:val="both"/>
        <w:rPr>
          <w:rFonts w:ascii="Times New Roman" w:hAnsi="Times New Roman"/>
          <w:szCs w:val="22"/>
        </w:rPr>
      </w:pPr>
    </w:p>
    <w:p w:rsidR="003578E5" w:rsidRPr="003578E5" w:rsidRDefault="003578E5" w:rsidP="003578E5">
      <w:pPr>
        <w:suppressAutoHyphens/>
        <w:ind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Доступность части региона ограничена в период ледостава (5-10 дней) и ледохода (2-4 дня). В летнее время – паромная переправа, воздушный транспорт, в зимнее время – понтонные мосты, зимники.</w:t>
      </w:r>
    </w:p>
    <w:p w:rsidR="003578E5" w:rsidRPr="003578E5" w:rsidRDefault="003578E5" w:rsidP="003578E5">
      <w:pPr>
        <w:widowControl w:val="0"/>
        <w:numPr>
          <w:ilvl w:val="0"/>
          <w:numId w:val="20"/>
        </w:numPr>
        <w:tabs>
          <w:tab w:val="num" w:pos="0"/>
          <w:tab w:val="left" w:pos="1276"/>
        </w:tabs>
        <w:suppressAutoHyphens/>
        <w:spacing w:before="120"/>
        <w:ind w:left="0" w:firstLine="709"/>
        <w:jc w:val="both"/>
        <w:rPr>
          <w:rFonts w:ascii="Times New Roman" w:hAnsi="Times New Roman"/>
          <w:b/>
          <w:szCs w:val="22"/>
        </w:rPr>
      </w:pPr>
      <w:r w:rsidRPr="003578E5">
        <w:rPr>
          <w:rFonts w:ascii="Times New Roman" w:hAnsi="Times New Roman"/>
          <w:b/>
          <w:szCs w:val="22"/>
        </w:rPr>
        <w:t>Вид услуг, объемы услуг.</w:t>
      </w:r>
    </w:p>
    <w:p w:rsidR="003578E5" w:rsidRPr="003578E5" w:rsidRDefault="003578E5" w:rsidP="003578E5">
      <w:pPr>
        <w:widowControl w:val="0"/>
        <w:numPr>
          <w:ilvl w:val="1"/>
          <w:numId w:val="20"/>
        </w:numPr>
        <w:tabs>
          <w:tab w:val="num" w:pos="0"/>
          <w:tab w:val="num" w:pos="1276"/>
        </w:tabs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3578E5">
        <w:rPr>
          <w:rFonts w:ascii="Times New Roman" w:hAnsi="Times New Roman"/>
          <w:snapToGrid w:val="0"/>
          <w:szCs w:val="22"/>
        </w:rPr>
        <w:t>Для выполнения замеров приборного контроля на предмет естественного и техногенного р</w:t>
      </w:r>
      <w:r w:rsidRPr="003578E5">
        <w:rPr>
          <w:rFonts w:ascii="Times New Roman" w:hAnsi="Times New Roman"/>
          <w:snapToGrid w:val="0"/>
          <w:szCs w:val="22"/>
        </w:rPr>
        <w:t>а</w:t>
      </w:r>
      <w:r w:rsidRPr="003578E5">
        <w:rPr>
          <w:rFonts w:ascii="Times New Roman" w:hAnsi="Times New Roman"/>
          <w:snapToGrid w:val="0"/>
          <w:szCs w:val="22"/>
        </w:rPr>
        <w:t>диационного фона на лицензионных участках ОАО «СН-МНГ» (в том числе при оказании Обществом операторских услуг) в 2015 году планируется 1834 замеров</w:t>
      </w:r>
      <w:r>
        <w:rPr>
          <w:rFonts w:ascii="Times New Roman" w:hAnsi="Times New Roman"/>
          <w:snapToGrid w:val="0"/>
          <w:szCs w:val="22"/>
        </w:rPr>
        <w:t xml:space="preserve"> </w:t>
      </w:r>
      <w:r w:rsidRPr="003578E5">
        <w:rPr>
          <w:rFonts w:ascii="Times New Roman" w:hAnsi="Times New Roman"/>
          <w:szCs w:val="22"/>
        </w:rPr>
        <w:t>радиационного контроля</w:t>
      </w:r>
      <w:r w:rsidRPr="003578E5">
        <w:rPr>
          <w:rFonts w:ascii="Times New Roman" w:hAnsi="Times New Roman"/>
          <w:snapToGrid w:val="0"/>
          <w:szCs w:val="22"/>
        </w:rPr>
        <w:t>.</w:t>
      </w:r>
    </w:p>
    <w:p w:rsidR="003578E5" w:rsidRPr="003578E5" w:rsidRDefault="003578E5" w:rsidP="003578E5">
      <w:pPr>
        <w:widowControl w:val="0"/>
        <w:ind w:left="709"/>
        <w:jc w:val="both"/>
        <w:rPr>
          <w:rFonts w:ascii="Times New Roman" w:hAnsi="Times New Roman"/>
          <w:snapToGrid w:val="0"/>
          <w:szCs w:val="22"/>
        </w:rPr>
      </w:pPr>
    </w:p>
    <w:p w:rsidR="003578E5" w:rsidRPr="003578E5" w:rsidRDefault="003578E5" w:rsidP="003578E5">
      <w:pPr>
        <w:numPr>
          <w:ilvl w:val="0"/>
          <w:numId w:val="17"/>
        </w:numPr>
        <w:tabs>
          <w:tab w:val="left" w:pos="1276"/>
        </w:tabs>
        <w:suppressAutoHyphens/>
        <w:ind w:firstLine="289"/>
        <w:contextualSpacing/>
        <w:jc w:val="both"/>
        <w:rPr>
          <w:rFonts w:ascii="Times New Roman" w:eastAsia="Calibri" w:hAnsi="Times New Roman"/>
          <w:b/>
          <w:bCs/>
          <w:szCs w:val="22"/>
          <w:lang w:eastAsia="en-US"/>
        </w:rPr>
      </w:pPr>
      <w:r w:rsidRPr="003578E5">
        <w:rPr>
          <w:rFonts w:ascii="Times New Roman" w:eastAsia="Calibri" w:hAnsi="Times New Roman"/>
          <w:b/>
          <w:bCs/>
          <w:szCs w:val="22"/>
          <w:lang w:eastAsia="en-US"/>
        </w:rPr>
        <w:t>Основные требования к претендентам.</w:t>
      </w:r>
    </w:p>
    <w:p w:rsidR="003578E5" w:rsidRPr="003578E5" w:rsidRDefault="003578E5" w:rsidP="003578E5">
      <w:pPr>
        <w:widowControl w:val="0"/>
        <w:numPr>
          <w:ilvl w:val="1"/>
          <w:numId w:val="17"/>
        </w:numPr>
        <w:tabs>
          <w:tab w:val="num" w:pos="0"/>
          <w:tab w:val="num" w:pos="1276"/>
        </w:tabs>
        <w:suppressAutoHyphens/>
        <w:ind w:left="142" w:firstLine="567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Обязательное наличие у лаборатории, осуществляющего</w:t>
      </w:r>
      <w:r>
        <w:rPr>
          <w:rFonts w:ascii="Times New Roman" w:hAnsi="Times New Roman"/>
          <w:szCs w:val="22"/>
        </w:rPr>
        <w:t xml:space="preserve"> </w:t>
      </w:r>
      <w:r w:rsidRPr="003578E5">
        <w:rPr>
          <w:rFonts w:ascii="Times New Roman" w:hAnsi="Times New Roman"/>
          <w:szCs w:val="22"/>
        </w:rPr>
        <w:t xml:space="preserve">радиационно-экологический контроль, аттестата аккредитации с областью аккредитации лаборатории на определяемые показатели в области радиационного контроля выдаваемая в порядке, установленном законодательными и нормативными актами РФ. </w:t>
      </w:r>
      <w:proofErr w:type="gramStart"/>
      <w:r w:rsidRPr="003578E5">
        <w:rPr>
          <w:rFonts w:ascii="Times New Roman" w:hAnsi="Times New Roman"/>
          <w:szCs w:val="22"/>
        </w:rPr>
        <w:t>Оказание услуг должно осуществляться сертифицированными, поверенными приборами контроля, обученном и аттестованном в порядке, установленном законодательными и нормативными актами РФ – персоналом.</w:t>
      </w:r>
      <w:proofErr w:type="gramEnd"/>
    </w:p>
    <w:p w:rsidR="003578E5" w:rsidRPr="003578E5" w:rsidRDefault="003578E5" w:rsidP="003578E5">
      <w:pPr>
        <w:widowControl w:val="0"/>
        <w:numPr>
          <w:ilvl w:val="1"/>
          <w:numId w:val="17"/>
        </w:numPr>
        <w:tabs>
          <w:tab w:val="num" w:pos="0"/>
          <w:tab w:val="num" w:pos="1276"/>
        </w:tabs>
        <w:suppressAutoHyphens/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 xml:space="preserve">Доставка работников лаборатории с целью выполнения замеров приборного контроля и исследование естественного и техногенного радиационного фона до производственных объектов и площадок, расположенных на лицензионных участках ОАО «СН-МНГ» (в том числе при оказании Обществом операторских услуг), а также проживание на лицензионных участках должна осуществляться самостоятельно, за счет собственных средств. Подрядчик обеспечивает себя автотранспортом. Доставка работников лаборатории до </w:t>
      </w:r>
      <w:proofErr w:type="spellStart"/>
      <w:r w:rsidRPr="003578E5">
        <w:rPr>
          <w:rFonts w:ascii="Times New Roman" w:hAnsi="Times New Roman"/>
          <w:szCs w:val="22"/>
        </w:rPr>
        <w:t>Ачимовского</w:t>
      </w:r>
      <w:proofErr w:type="spellEnd"/>
      <w:r w:rsidRPr="003578E5">
        <w:rPr>
          <w:rFonts w:ascii="Times New Roman" w:hAnsi="Times New Roman"/>
          <w:szCs w:val="22"/>
        </w:rPr>
        <w:t xml:space="preserve"> и </w:t>
      </w:r>
      <w:proofErr w:type="spellStart"/>
      <w:r w:rsidRPr="003578E5">
        <w:rPr>
          <w:rFonts w:ascii="Times New Roman" w:hAnsi="Times New Roman"/>
          <w:szCs w:val="22"/>
        </w:rPr>
        <w:t>Чистинного</w:t>
      </w:r>
      <w:proofErr w:type="spellEnd"/>
      <w:r w:rsidRPr="003578E5">
        <w:rPr>
          <w:rFonts w:ascii="Times New Roman" w:hAnsi="Times New Roman"/>
          <w:szCs w:val="22"/>
        </w:rPr>
        <w:t xml:space="preserve"> лицензионного участка, в летнее время, будет осуществляться воздушным транспортом за счет средств ОАО «СН-МНГ».</w:t>
      </w:r>
    </w:p>
    <w:p w:rsidR="003578E5" w:rsidRPr="003578E5" w:rsidRDefault="003578E5" w:rsidP="003578E5">
      <w:pPr>
        <w:widowControl w:val="0"/>
        <w:numPr>
          <w:ilvl w:val="1"/>
          <w:numId w:val="17"/>
        </w:numPr>
        <w:tabs>
          <w:tab w:val="num" w:pos="0"/>
          <w:tab w:val="num" w:pos="1276"/>
        </w:tabs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napToGrid w:val="0"/>
          <w:szCs w:val="22"/>
        </w:rPr>
        <w:t>Выполнение замеров приборного контроля на предмет естественного и техногенного ради</w:t>
      </w:r>
      <w:r w:rsidRPr="003578E5">
        <w:rPr>
          <w:rFonts w:ascii="Times New Roman" w:hAnsi="Times New Roman"/>
          <w:snapToGrid w:val="0"/>
          <w:szCs w:val="22"/>
        </w:rPr>
        <w:t>а</w:t>
      </w:r>
      <w:r w:rsidRPr="003578E5">
        <w:rPr>
          <w:rFonts w:ascii="Times New Roman" w:hAnsi="Times New Roman"/>
          <w:snapToGrid w:val="0"/>
          <w:szCs w:val="22"/>
        </w:rPr>
        <w:t>ционного фона должна осуществляться лабораторией, выполняющая радиационные замеры, самосто</w:t>
      </w:r>
      <w:r w:rsidRPr="003578E5">
        <w:rPr>
          <w:rFonts w:ascii="Times New Roman" w:hAnsi="Times New Roman"/>
          <w:snapToGrid w:val="0"/>
          <w:szCs w:val="22"/>
        </w:rPr>
        <w:t>я</w:t>
      </w:r>
      <w:r w:rsidRPr="003578E5">
        <w:rPr>
          <w:rFonts w:ascii="Times New Roman" w:hAnsi="Times New Roman"/>
          <w:snapToGrid w:val="0"/>
          <w:szCs w:val="22"/>
        </w:rPr>
        <w:lastRenderedPageBreak/>
        <w:t xml:space="preserve">тельно, своими силами, за счет собственных средств. </w:t>
      </w:r>
      <w:r w:rsidRPr="003578E5">
        <w:rPr>
          <w:rFonts w:ascii="Times New Roman" w:hAnsi="Times New Roman"/>
          <w:szCs w:val="22"/>
        </w:rPr>
        <w:t>Доставка работников лаборатории до производс</w:t>
      </w:r>
      <w:r w:rsidRPr="003578E5">
        <w:rPr>
          <w:rFonts w:ascii="Times New Roman" w:hAnsi="Times New Roman"/>
          <w:szCs w:val="22"/>
        </w:rPr>
        <w:t>т</w:t>
      </w:r>
      <w:r w:rsidRPr="003578E5">
        <w:rPr>
          <w:rFonts w:ascii="Times New Roman" w:hAnsi="Times New Roman"/>
          <w:szCs w:val="22"/>
        </w:rPr>
        <w:t xml:space="preserve">венных объектов и площадок, расположенных на </w:t>
      </w:r>
      <w:proofErr w:type="spellStart"/>
      <w:r w:rsidRPr="003578E5">
        <w:rPr>
          <w:rFonts w:ascii="Times New Roman" w:hAnsi="Times New Roman"/>
          <w:szCs w:val="22"/>
        </w:rPr>
        <w:t>Ачимовском</w:t>
      </w:r>
      <w:proofErr w:type="spellEnd"/>
      <w:r w:rsidRPr="003578E5">
        <w:rPr>
          <w:rFonts w:ascii="Times New Roman" w:hAnsi="Times New Roman"/>
          <w:szCs w:val="22"/>
        </w:rPr>
        <w:t xml:space="preserve"> и </w:t>
      </w:r>
      <w:proofErr w:type="spellStart"/>
      <w:r w:rsidRPr="003578E5">
        <w:rPr>
          <w:rFonts w:ascii="Times New Roman" w:hAnsi="Times New Roman"/>
          <w:szCs w:val="22"/>
        </w:rPr>
        <w:t>Чистинном</w:t>
      </w:r>
      <w:proofErr w:type="spellEnd"/>
      <w:r w:rsidRPr="003578E5">
        <w:rPr>
          <w:rFonts w:ascii="Times New Roman" w:hAnsi="Times New Roman"/>
          <w:szCs w:val="22"/>
        </w:rPr>
        <w:t xml:space="preserve"> лицензионного участка, с целью выполнения замеров приборного контроля и исследование естественного и техногенного радиац</w:t>
      </w:r>
      <w:r w:rsidRPr="003578E5">
        <w:rPr>
          <w:rFonts w:ascii="Times New Roman" w:hAnsi="Times New Roman"/>
          <w:szCs w:val="22"/>
        </w:rPr>
        <w:t>и</w:t>
      </w:r>
      <w:r w:rsidRPr="003578E5">
        <w:rPr>
          <w:rFonts w:ascii="Times New Roman" w:hAnsi="Times New Roman"/>
          <w:szCs w:val="22"/>
        </w:rPr>
        <w:t>онного фона в летнее время, будет осуществляться на автотранспорте ОАО «СН-МНГ».</w:t>
      </w:r>
    </w:p>
    <w:p w:rsidR="003578E5" w:rsidRPr="003578E5" w:rsidRDefault="003578E5" w:rsidP="003578E5">
      <w:pPr>
        <w:widowControl w:val="0"/>
        <w:numPr>
          <w:ilvl w:val="1"/>
          <w:numId w:val="17"/>
        </w:numPr>
        <w:tabs>
          <w:tab w:val="num" w:pos="0"/>
          <w:tab w:val="num" w:pos="1276"/>
        </w:tabs>
        <w:suppressAutoHyphens/>
        <w:ind w:left="0" w:firstLine="709"/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bCs/>
          <w:szCs w:val="22"/>
        </w:rPr>
        <w:t>Услуга по</w:t>
      </w:r>
      <w:r>
        <w:rPr>
          <w:rFonts w:ascii="Times New Roman" w:hAnsi="Times New Roman"/>
          <w:bCs/>
          <w:szCs w:val="22"/>
        </w:rPr>
        <w:t xml:space="preserve"> </w:t>
      </w:r>
      <w:r w:rsidRPr="003578E5">
        <w:rPr>
          <w:rFonts w:ascii="Times New Roman" w:hAnsi="Times New Roman"/>
          <w:bCs/>
          <w:szCs w:val="22"/>
        </w:rPr>
        <w:t xml:space="preserve">выполнению </w:t>
      </w:r>
      <w:r w:rsidRPr="003578E5">
        <w:rPr>
          <w:rFonts w:ascii="Times New Roman" w:hAnsi="Times New Roman"/>
          <w:szCs w:val="22"/>
        </w:rPr>
        <w:t>радиационных замеров</w:t>
      </w:r>
      <w:r w:rsidRPr="003578E5">
        <w:rPr>
          <w:rFonts w:ascii="Times New Roman" w:hAnsi="Times New Roman"/>
          <w:bCs/>
          <w:szCs w:val="22"/>
        </w:rPr>
        <w:t xml:space="preserve"> должна быть выполнена</w:t>
      </w:r>
      <w:r w:rsidRPr="003578E5">
        <w:rPr>
          <w:rFonts w:ascii="Times New Roman" w:hAnsi="Times New Roman"/>
          <w:szCs w:val="22"/>
        </w:rPr>
        <w:t xml:space="preserve"> в соответствии с действующими методиками, стандартами, руководящими документами, законодательством и иными нормативно правовыми актами РФ, ХМАО-Югры </w:t>
      </w:r>
      <w:r w:rsidRPr="003578E5">
        <w:rPr>
          <w:rFonts w:ascii="Times New Roman" w:hAnsi="Times New Roman"/>
          <w:bCs/>
          <w:szCs w:val="22"/>
        </w:rPr>
        <w:t>на момент ее завершения.</w:t>
      </w:r>
    </w:p>
    <w:p w:rsidR="003578E5" w:rsidRPr="003578E5" w:rsidRDefault="003578E5" w:rsidP="003578E5">
      <w:pPr>
        <w:widowControl w:val="0"/>
        <w:numPr>
          <w:ilvl w:val="1"/>
          <w:numId w:val="17"/>
        </w:numPr>
        <w:tabs>
          <w:tab w:val="num" w:pos="0"/>
          <w:tab w:val="num" w:pos="1276"/>
        </w:tabs>
        <w:suppressAutoHyphens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bCs/>
          <w:color w:val="000000"/>
          <w:szCs w:val="22"/>
        </w:rPr>
        <w:t xml:space="preserve">Соблюдение требований предъявляемые к подрядным организациям в ОАО «СН-МНГ» в области охраны труда, промышленной, пожарной и экологической безопасности. </w:t>
      </w:r>
    </w:p>
    <w:p w:rsidR="003578E5" w:rsidRPr="003578E5" w:rsidRDefault="003578E5" w:rsidP="003578E5">
      <w:pPr>
        <w:widowControl w:val="0"/>
        <w:numPr>
          <w:ilvl w:val="1"/>
          <w:numId w:val="17"/>
        </w:numPr>
        <w:tabs>
          <w:tab w:val="num" w:pos="0"/>
          <w:tab w:val="num" w:pos="1276"/>
        </w:tabs>
        <w:suppressAutoHyphens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bCs/>
          <w:color w:val="000000"/>
          <w:szCs w:val="22"/>
        </w:rPr>
        <w:t>Обеспечение фирменной спецодеждой с логотипом собственной организации</w:t>
      </w:r>
    </w:p>
    <w:p w:rsidR="003578E5" w:rsidRPr="003578E5" w:rsidRDefault="003578E5" w:rsidP="003578E5">
      <w:pPr>
        <w:widowControl w:val="0"/>
        <w:numPr>
          <w:ilvl w:val="1"/>
          <w:numId w:val="17"/>
        </w:numPr>
        <w:tabs>
          <w:tab w:val="num" w:pos="0"/>
          <w:tab w:val="num" w:pos="1276"/>
        </w:tabs>
        <w:suppressAutoHyphens/>
        <w:ind w:left="0" w:firstLine="709"/>
        <w:jc w:val="both"/>
        <w:rPr>
          <w:rFonts w:ascii="Times New Roman" w:hAnsi="Times New Roman"/>
          <w:bCs/>
          <w:color w:val="000000"/>
          <w:szCs w:val="22"/>
        </w:rPr>
      </w:pPr>
      <w:r w:rsidRPr="003578E5">
        <w:rPr>
          <w:rFonts w:ascii="Times New Roman" w:hAnsi="Times New Roman"/>
          <w:bCs/>
          <w:color w:val="000000"/>
          <w:szCs w:val="22"/>
        </w:rPr>
        <w:t>Стоимость ставки не подлежит корректировке в сторону увеличения</w:t>
      </w:r>
    </w:p>
    <w:p w:rsidR="003578E5" w:rsidRPr="003578E5" w:rsidRDefault="003578E5" w:rsidP="003578E5">
      <w:pPr>
        <w:widowControl w:val="0"/>
        <w:numPr>
          <w:ilvl w:val="1"/>
          <w:numId w:val="17"/>
        </w:numPr>
        <w:tabs>
          <w:tab w:val="num" w:pos="0"/>
          <w:tab w:val="num" w:pos="1276"/>
        </w:tabs>
        <w:suppressAutoHyphens/>
        <w:ind w:left="0" w:firstLine="709"/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bCs/>
          <w:szCs w:val="22"/>
        </w:rPr>
        <w:t>Если по какому-либо вопросу действуют два или несколько несоответствующих друг другу положений нормативно-правовых или нормативно-методических документов, то Исполнителем применяется положение, которое в наибольшей степени отвечает интересам Заказчика.</w:t>
      </w:r>
    </w:p>
    <w:p w:rsidR="003578E5" w:rsidRPr="003578E5" w:rsidRDefault="003578E5" w:rsidP="003578E5">
      <w:pPr>
        <w:widowControl w:val="0"/>
        <w:numPr>
          <w:ilvl w:val="0"/>
          <w:numId w:val="17"/>
        </w:numPr>
        <w:tabs>
          <w:tab w:val="left" w:pos="1276"/>
        </w:tabs>
        <w:suppressAutoHyphens/>
        <w:spacing w:before="120"/>
        <w:ind w:left="0" w:firstLine="709"/>
        <w:rPr>
          <w:rFonts w:ascii="Times New Roman" w:hAnsi="Times New Roman"/>
          <w:b/>
          <w:szCs w:val="22"/>
        </w:rPr>
      </w:pPr>
      <w:r w:rsidRPr="003578E5">
        <w:rPr>
          <w:rFonts w:ascii="Times New Roman" w:hAnsi="Times New Roman"/>
          <w:b/>
          <w:szCs w:val="22"/>
        </w:rPr>
        <w:t>Условия оказания услуг.</w:t>
      </w:r>
    </w:p>
    <w:p w:rsidR="003578E5" w:rsidRPr="003578E5" w:rsidRDefault="003578E5" w:rsidP="003578E5">
      <w:pPr>
        <w:widowControl w:val="0"/>
        <w:numPr>
          <w:ilvl w:val="1"/>
          <w:numId w:val="17"/>
        </w:numPr>
        <w:tabs>
          <w:tab w:val="num" w:pos="0"/>
          <w:tab w:val="num" w:pos="1276"/>
        </w:tabs>
        <w:suppressAutoHyphens/>
        <w:ind w:left="0" w:firstLine="709"/>
        <w:jc w:val="both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szCs w:val="22"/>
        </w:rPr>
        <w:t>Лаборатория, осуществляющая замеры приборного контроля на предмет  естественного и техногенного радиационного фона должна предоставлять на бумажных и электронных носителях в установленные ОАО «СН-МНГ» сроки,</w:t>
      </w:r>
      <w:r>
        <w:rPr>
          <w:rFonts w:ascii="Times New Roman" w:hAnsi="Times New Roman"/>
          <w:szCs w:val="22"/>
        </w:rPr>
        <w:t xml:space="preserve"> </w:t>
      </w:r>
      <w:r w:rsidRPr="003578E5">
        <w:rPr>
          <w:rFonts w:ascii="Times New Roman" w:hAnsi="Times New Roman"/>
          <w:szCs w:val="22"/>
        </w:rPr>
        <w:t>и при необходимости по первому требованию ОАО «СН-МНГ»:</w:t>
      </w:r>
    </w:p>
    <w:p w:rsidR="003578E5" w:rsidRPr="003578E5" w:rsidRDefault="003578E5" w:rsidP="003578E5">
      <w:pPr>
        <w:widowControl w:val="0"/>
        <w:numPr>
          <w:ilvl w:val="0"/>
          <w:numId w:val="22"/>
        </w:numPr>
        <w:tabs>
          <w:tab w:val="num" w:pos="0"/>
          <w:tab w:val="left" w:pos="1134"/>
        </w:tabs>
        <w:suppressAutoHyphens/>
        <w:ind w:left="142" w:firstLine="567"/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snapToGrid w:val="0"/>
          <w:color w:val="000000"/>
          <w:szCs w:val="22"/>
        </w:rPr>
        <w:t>акты проведения замеров и отбора проб по радиационному контролю, результаты замеров приборного контроля и исследования естественного и техногенного радиационного фона (протоколы замеров радиационного контроля</w:t>
      </w:r>
      <w:proofErr w:type="gramStart"/>
      <w:r w:rsidRPr="003578E5">
        <w:rPr>
          <w:rFonts w:ascii="Times New Roman" w:hAnsi="Times New Roman"/>
          <w:snapToGrid w:val="0"/>
          <w:color w:val="000000"/>
          <w:szCs w:val="22"/>
        </w:rPr>
        <w:t>)п</w:t>
      </w:r>
      <w:proofErr w:type="gramEnd"/>
      <w:r w:rsidRPr="003578E5">
        <w:rPr>
          <w:rFonts w:ascii="Times New Roman" w:hAnsi="Times New Roman"/>
          <w:snapToGrid w:val="0"/>
          <w:color w:val="000000"/>
          <w:szCs w:val="22"/>
        </w:rPr>
        <w:t>роизводственных объектов и площадок,</w:t>
      </w:r>
      <w:r>
        <w:rPr>
          <w:rFonts w:ascii="Times New Roman" w:hAnsi="Times New Roman"/>
          <w:snapToGrid w:val="0"/>
          <w:color w:val="000000"/>
          <w:szCs w:val="22"/>
        </w:rPr>
        <w:t xml:space="preserve"> </w:t>
      </w:r>
      <w:r w:rsidRPr="003578E5">
        <w:rPr>
          <w:rFonts w:ascii="Times New Roman" w:hAnsi="Times New Roman"/>
          <w:snapToGrid w:val="0"/>
          <w:color w:val="000000"/>
          <w:szCs w:val="22"/>
        </w:rPr>
        <w:t>расположенных на лицензионных участках ОАО «СН-МНГ» (в том числе при оказании Обществом операторских услуг), выполненные аккредитованной лабораторией</w:t>
      </w:r>
      <w:r w:rsidRPr="003578E5">
        <w:rPr>
          <w:rFonts w:ascii="Times New Roman" w:hAnsi="Times New Roman"/>
          <w:szCs w:val="22"/>
        </w:rPr>
        <w:t>;</w:t>
      </w:r>
    </w:p>
    <w:p w:rsidR="003578E5" w:rsidRPr="003578E5" w:rsidRDefault="003578E5" w:rsidP="003578E5">
      <w:pPr>
        <w:widowControl w:val="0"/>
        <w:numPr>
          <w:ilvl w:val="0"/>
          <w:numId w:val="22"/>
        </w:numPr>
        <w:tabs>
          <w:tab w:val="num" w:pos="0"/>
          <w:tab w:val="left" w:pos="1134"/>
        </w:tabs>
        <w:suppressAutoHyphens/>
        <w:ind w:left="142" w:firstLine="567"/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snapToGrid w:val="0"/>
          <w:color w:val="000000"/>
          <w:szCs w:val="22"/>
        </w:rPr>
        <w:t xml:space="preserve">сводные отчеты о выполнении первичного обследования природного (естественного) радиационного фона лицензионных участков;  </w:t>
      </w:r>
    </w:p>
    <w:p w:rsidR="003578E5" w:rsidRPr="003578E5" w:rsidRDefault="003578E5" w:rsidP="003578E5">
      <w:pPr>
        <w:widowControl w:val="0"/>
        <w:numPr>
          <w:ilvl w:val="0"/>
          <w:numId w:val="22"/>
        </w:numPr>
        <w:tabs>
          <w:tab w:val="num" w:pos="0"/>
          <w:tab w:val="left" w:pos="1134"/>
        </w:tabs>
        <w:suppressAutoHyphens/>
        <w:ind w:left="142" w:firstLine="567"/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szCs w:val="22"/>
        </w:rPr>
        <w:t>информацию в виде пояснительной записки о превышения полученных значений МЭД гамма-излучения над установленным НРБ-99/2009 нормативом мощности эквивалентной дозы внешнего гамма-излучения и</w:t>
      </w:r>
      <w:r>
        <w:rPr>
          <w:rFonts w:ascii="Times New Roman" w:hAnsi="Times New Roman"/>
          <w:szCs w:val="22"/>
        </w:rPr>
        <w:t xml:space="preserve"> </w:t>
      </w:r>
      <w:r w:rsidRPr="003578E5">
        <w:rPr>
          <w:rFonts w:ascii="Times New Roman" w:hAnsi="Times New Roman"/>
          <w:szCs w:val="22"/>
        </w:rPr>
        <w:t>удельной активности нуклидов К-40, Ra-226, Th-232, Cs-137 на технологических объектах ОАО «СН-МНГ» с приложением результатов исследований;</w:t>
      </w:r>
    </w:p>
    <w:p w:rsidR="003578E5" w:rsidRPr="003578E5" w:rsidRDefault="003578E5" w:rsidP="003578E5">
      <w:pPr>
        <w:widowControl w:val="0"/>
        <w:numPr>
          <w:ilvl w:val="0"/>
          <w:numId w:val="22"/>
        </w:numPr>
        <w:tabs>
          <w:tab w:val="num" w:pos="0"/>
          <w:tab w:val="left" w:pos="1134"/>
        </w:tabs>
        <w:suppressAutoHyphens/>
        <w:ind w:left="142" w:firstLine="567"/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snapToGrid w:val="0"/>
          <w:color w:val="000000"/>
          <w:szCs w:val="22"/>
        </w:rPr>
        <w:t>перечень дозиметрической и радиометрической аппаратуры, рекомендуемой для оснащения лабораторий радиационного контроля на объектах ОАО «СН-МНГ»;</w:t>
      </w:r>
    </w:p>
    <w:p w:rsidR="003578E5" w:rsidRPr="003578E5" w:rsidRDefault="003578E5" w:rsidP="003578E5">
      <w:pPr>
        <w:widowControl w:val="0"/>
        <w:numPr>
          <w:ilvl w:val="0"/>
          <w:numId w:val="22"/>
        </w:numPr>
        <w:tabs>
          <w:tab w:val="num" w:pos="0"/>
          <w:tab w:val="left" w:pos="1134"/>
        </w:tabs>
        <w:suppressAutoHyphens/>
        <w:ind w:left="142" w:firstLine="567"/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snapToGrid w:val="0"/>
          <w:color w:val="000000"/>
          <w:szCs w:val="22"/>
        </w:rPr>
        <w:t>акт и аттестат аккредитации лаборатории радиационного (дозиметрического) контроля (заключения экспертной, аккредитующей организации) – заверенные копии;</w:t>
      </w:r>
    </w:p>
    <w:p w:rsidR="003578E5" w:rsidRPr="003578E5" w:rsidRDefault="003578E5" w:rsidP="003578E5">
      <w:pPr>
        <w:widowControl w:val="0"/>
        <w:numPr>
          <w:ilvl w:val="0"/>
          <w:numId w:val="22"/>
        </w:numPr>
        <w:tabs>
          <w:tab w:val="num" w:pos="0"/>
          <w:tab w:val="left" w:pos="1134"/>
        </w:tabs>
        <w:suppressAutoHyphens/>
        <w:ind w:left="142" w:firstLine="567"/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snapToGrid w:val="0"/>
          <w:color w:val="000000"/>
          <w:szCs w:val="22"/>
        </w:rPr>
        <w:t>акты поверки приборов радиационного и дозиметрического  контроля – заверенные копии</w:t>
      </w:r>
    </w:p>
    <w:p w:rsidR="003578E5" w:rsidRPr="003578E5" w:rsidRDefault="003578E5" w:rsidP="003578E5">
      <w:pPr>
        <w:widowControl w:val="0"/>
        <w:numPr>
          <w:ilvl w:val="0"/>
          <w:numId w:val="22"/>
        </w:numPr>
        <w:tabs>
          <w:tab w:val="num" w:pos="0"/>
          <w:tab w:val="left" w:pos="1134"/>
        </w:tabs>
        <w:suppressAutoHyphens/>
        <w:ind w:left="142" w:firstLine="567"/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snapToGrid w:val="0"/>
          <w:color w:val="000000"/>
          <w:szCs w:val="22"/>
        </w:rPr>
        <w:t>журнал учета работы приборов радиационного контроля – заверенная выписка за отчетный период (год);</w:t>
      </w:r>
    </w:p>
    <w:p w:rsidR="003578E5" w:rsidRPr="003578E5" w:rsidRDefault="003578E5" w:rsidP="003578E5">
      <w:pPr>
        <w:widowControl w:val="0"/>
        <w:numPr>
          <w:ilvl w:val="0"/>
          <w:numId w:val="22"/>
        </w:numPr>
        <w:tabs>
          <w:tab w:val="num" w:pos="0"/>
          <w:tab w:val="left" w:pos="1134"/>
        </w:tabs>
        <w:suppressAutoHyphens/>
        <w:ind w:left="142" w:firstLine="567"/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snapToGrid w:val="0"/>
          <w:color w:val="000000"/>
          <w:szCs w:val="22"/>
        </w:rPr>
        <w:t>методики на производство работ (замеров) и выполнение замеров, лабораторных исследований, анализов (заверенные копии);</w:t>
      </w:r>
    </w:p>
    <w:p w:rsidR="003578E5" w:rsidRPr="003578E5" w:rsidRDefault="003578E5" w:rsidP="003578E5">
      <w:pPr>
        <w:widowControl w:val="0"/>
        <w:numPr>
          <w:ilvl w:val="0"/>
          <w:numId w:val="22"/>
        </w:numPr>
        <w:tabs>
          <w:tab w:val="num" w:pos="0"/>
          <w:tab w:val="left" w:pos="1134"/>
        </w:tabs>
        <w:suppressAutoHyphens/>
        <w:ind w:left="142" w:firstLine="567"/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snapToGrid w:val="0"/>
          <w:color w:val="000000"/>
          <w:szCs w:val="22"/>
        </w:rPr>
        <w:t>удостоверения об аттестации дозиметриста (лаборанта) (при работе на объектах) – заверенные копии;</w:t>
      </w:r>
    </w:p>
    <w:p w:rsidR="003578E5" w:rsidRPr="003578E5" w:rsidRDefault="003578E5" w:rsidP="003578E5">
      <w:pPr>
        <w:widowControl w:val="0"/>
        <w:numPr>
          <w:ilvl w:val="0"/>
          <w:numId w:val="22"/>
        </w:numPr>
        <w:tabs>
          <w:tab w:val="num" w:pos="0"/>
          <w:tab w:val="left" w:pos="1134"/>
        </w:tabs>
        <w:suppressAutoHyphens/>
        <w:ind w:left="142" w:firstLine="567"/>
        <w:jc w:val="both"/>
        <w:rPr>
          <w:rFonts w:ascii="Times New Roman" w:hAnsi="Times New Roman"/>
          <w:bCs/>
          <w:szCs w:val="22"/>
        </w:rPr>
      </w:pPr>
      <w:r w:rsidRPr="003578E5">
        <w:rPr>
          <w:rFonts w:ascii="Times New Roman" w:hAnsi="Times New Roman"/>
          <w:snapToGrid w:val="0"/>
          <w:color w:val="000000"/>
          <w:szCs w:val="22"/>
        </w:rPr>
        <w:t>удостоверения об аттестации (обучении) персонала, ответственного за проведение работ по радиационной безопасности, квалификационное удостоверение – заверенные копии.</w:t>
      </w:r>
    </w:p>
    <w:p w:rsidR="003578E5" w:rsidRPr="003578E5" w:rsidRDefault="003578E5" w:rsidP="003578E5">
      <w:pPr>
        <w:suppressAutoHyphens/>
        <w:jc w:val="both"/>
        <w:rPr>
          <w:rFonts w:ascii="Times New Roman" w:hAnsi="Times New Roman"/>
          <w:b/>
          <w:bCs/>
          <w:szCs w:val="28"/>
        </w:rPr>
      </w:pPr>
    </w:p>
    <w:p w:rsidR="003578E5" w:rsidRPr="003578E5" w:rsidRDefault="003578E5" w:rsidP="003578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 w:rsidRPr="003578E5">
        <w:rPr>
          <w:rFonts w:ascii="Times New Roman" w:hAnsi="Times New Roman"/>
          <w:b/>
          <w:color w:val="000000"/>
          <w:szCs w:val="22"/>
        </w:rPr>
        <w:t>Подписи Сторон</w:t>
      </w:r>
    </w:p>
    <w:tbl>
      <w:tblPr>
        <w:tblW w:w="10315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3578E5" w:rsidRPr="003578E5" w:rsidTr="00714607">
        <w:trPr>
          <w:trHeight w:val="182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3578E5" w:rsidRPr="003578E5" w:rsidTr="00714607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1746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</w:tr>
      <w:tr w:rsidR="003578E5" w:rsidRPr="003578E5" w:rsidTr="00714607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3578E5" w:rsidRPr="003578E5" w:rsidTr="0071460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3578E5" w:rsidRPr="003578E5" w:rsidTr="00714607">
        <w:trPr>
          <w:trHeight w:val="182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3578E5" w:rsidRPr="003578E5" w:rsidTr="00714607">
        <w:trPr>
          <w:trHeight w:val="180"/>
        </w:trPr>
        <w:tc>
          <w:tcPr>
            <w:tcW w:w="5151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sz w:val="24"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3578E5" w:rsidRPr="003578E5" w:rsidRDefault="003578E5" w:rsidP="003578E5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578E5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3578E5" w:rsidRPr="003578E5" w:rsidRDefault="003578E5" w:rsidP="003578E5">
      <w:pPr>
        <w:rPr>
          <w:rFonts w:ascii="Times New Roman" w:hAnsi="Times New Roman"/>
          <w:sz w:val="24"/>
        </w:rPr>
      </w:pPr>
    </w:p>
    <w:p w:rsidR="003578E5" w:rsidRDefault="003578E5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33AF1" w:rsidRPr="000F37CB" w:rsidRDefault="00933AF1" w:rsidP="000F37CB">
      <w:pPr>
        <w:spacing w:after="200" w:line="276" w:lineRule="auto"/>
        <w:jc w:val="right"/>
        <w:rPr>
          <w:rFonts w:ascii="Times New Roman" w:hAnsi="Times New Roman"/>
          <w:b/>
          <w:sz w:val="20"/>
          <w:szCs w:val="20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теля организ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F403DE" w:rsidRDefault="00F403DE">
      <w:pPr>
        <w:spacing w:after="200" w:line="276" w:lineRule="auto"/>
        <w:rPr>
          <w:b/>
        </w:rPr>
        <w:sectPr w:rsidR="00F403DE" w:rsidSect="0032774E">
          <w:footerReference w:type="default" r:id="rId12"/>
          <w:pgSz w:w="11906" w:h="16838"/>
          <w:pgMar w:top="1134" w:right="737" w:bottom="1134" w:left="1134" w:header="709" w:footer="709" w:gutter="0"/>
          <w:cols w:space="708"/>
          <w:docGrid w:linePitch="360"/>
        </w:sectPr>
      </w:pPr>
    </w:p>
    <w:p w:rsidR="001518C9" w:rsidRDefault="001518C9" w:rsidP="001518C9">
      <w:pPr>
        <w:pStyle w:val="af"/>
        <w:jc w:val="right"/>
        <w:rPr>
          <w:sz w:val="24"/>
          <w:lang w:val="ru-RU"/>
        </w:rPr>
      </w:pPr>
      <w:r w:rsidRPr="001518C9">
        <w:rPr>
          <w:sz w:val="24"/>
        </w:rPr>
        <w:lastRenderedPageBreak/>
        <w:t xml:space="preserve">Форма </w:t>
      </w:r>
      <w:r w:rsidR="0050481A">
        <w:rPr>
          <w:sz w:val="24"/>
          <w:lang w:val="ru-RU"/>
        </w:rPr>
        <w:t>8</w:t>
      </w:r>
      <w:r w:rsidRPr="001518C9">
        <w:rPr>
          <w:sz w:val="24"/>
        </w:rPr>
        <w:t xml:space="preserve"> </w:t>
      </w:r>
      <w:r>
        <w:rPr>
          <w:sz w:val="24"/>
          <w:lang w:val="ru-RU"/>
        </w:rPr>
        <w:t>«К</w:t>
      </w:r>
      <w:r w:rsidR="008862B0" w:rsidRPr="00523749">
        <w:rPr>
          <w:sz w:val="24"/>
        </w:rPr>
        <w:t>альку</w:t>
      </w:r>
      <w:r w:rsidR="008862B0">
        <w:rPr>
          <w:sz w:val="24"/>
          <w:lang w:val="ru-RU"/>
        </w:rPr>
        <w:t>ляция</w:t>
      </w:r>
      <w:r w:rsidRPr="00523749">
        <w:rPr>
          <w:sz w:val="24"/>
        </w:rPr>
        <w:t xml:space="preserve"> на производство единицы </w:t>
      </w:r>
    </w:p>
    <w:p w:rsidR="001518C9" w:rsidRPr="001518C9" w:rsidRDefault="00E55F82" w:rsidP="001518C9">
      <w:pPr>
        <w:pStyle w:val="af"/>
        <w:jc w:val="right"/>
        <w:rPr>
          <w:sz w:val="24"/>
          <w:lang w:val="ru-RU"/>
        </w:rPr>
      </w:pPr>
      <w:r>
        <w:rPr>
          <w:sz w:val="24"/>
        </w:rPr>
        <w:t>работ</w:t>
      </w:r>
      <w:r>
        <w:rPr>
          <w:sz w:val="24"/>
          <w:lang w:val="ru-RU"/>
        </w:rPr>
        <w:t xml:space="preserve"> </w:t>
      </w:r>
      <w:r w:rsidR="001518C9" w:rsidRPr="00523749">
        <w:rPr>
          <w:sz w:val="24"/>
        </w:rPr>
        <w:t>с расшифровкой по статьям затрат</w:t>
      </w:r>
      <w:r w:rsidR="001518C9">
        <w:rPr>
          <w:sz w:val="24"/>
          <w:lang w:val="ru-RU"/>
        </w:rPr>
        <w:t>»</w:t>
      </w:r>
    </w:p>
    <w:p w:rsidR="001518C9" w:rsidRDefault="001518C9" w:rsidP="001518C9">
      <w:pPr>
        <w:pStyle w:val="af"/>
        <w:jc w:val="both"/>
        <w:rPr>
          <w:bCs w:val="0"/>
          <w:szCs w:val="28"/>
          <w:lang w:val="ru-RU"/>
        </w:rPr>
      </w:pPr>
    </w:p>
    <w:p w:rsidR="001518C9" w:rsidRPr="00523749" w:rsidRDefault="001518C9" w:rsidP="001518C9">
      <w:pPr>
        <w:pStyle w:val="af"/>
        <w:jc w:val="both"/>
        <w:rPr>
          <w:bCs w:val="0"/>
          <w:szCs w:val="28"/>
          <w:lang w:val="ru-RU"/>
        </w:rPr>
      </w:pPr>
    </w:p>
    <w:p w:rsidR="001518C9" w:rsidRDefault="001518C9" w:rsidP="001518C9">
      <w:pPr>
        <w:pStyle w:val="af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1518C9" w:rsidRPr="00523749" w:rsidRDefault="001518C9" w:rsidP="001518C9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1518C9" w:rsidRPr="00523749" w:rsidRDefault="001518C9" w:rsidP="001518C9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1518C9" w:rsidRPr="00523749" w:rsidTr="0032774E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518C9" w:rsidRPr="00523749" w:rsidRDefault="001518C9" w:rsidP="0032774E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Транспортные </w:t>
            </w:r>
            <w:proofErr w:type="spellStart"/>
            <w:r w:rsidR="00D73D2F">
              <w:rPr>
                <w:b w:val="0"/>
                <w:sz w:val="24"/>
              </w:rPr>
              <w:t>работ</w:t>
            </w:r>
            <w:r w:rsidRPr="00523749">
              <w:rPr>
                <w:b w:val="0"/>
                <w:sz w:val="24"/>
              </w:rPr>
              <w:t>и</w:t>
            </w:r>
            <w:proofErr w:type="spellEnd"/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1518C9" w:rsidRPr="00523749" w:rsidRDefault="001518C9" w:rsidP="001518C9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1518C9" w:rsidRPr="00523749" w:rsidRDefault="001518C9" w:rsidP="001518C9">
      <w:pPr>
        <w:pStyle w:val="af"/>
        <w:ind w:firstLine="709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E509B" w:rsidRPr="00525648" w:rsidRDefault="009E509B" w:rsidP="00EF1DEE">
      <w:pPr>
        <w:suppressAutoHyphens/>
        <w:rPr>
          <w:b/>
        </w:rPr>
      </w:pPr>
    </w:p>
    <w:sectPr w:rsidR="009E509B" w:rsidRPr="00525648" w:rsidSect="00EF1DEE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8C7" w:rsidRDefault="004628C7" w:rsidP="0032774E">
      <w:r>
        <w:separator/>
      </w:r>
    </w:p>
  </w:endnote>
  <w:endnote w:type="continuationSeparator" w:id="0">
    <w:p w:rsidR="004628C7" w:rsidRDefault="004628C7" w:rsidP="00327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F61" w:rsidRDefault="00A30A71">
    <w:pPr>
      <w:pStyle w:val="af6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49" type="#_x0000_t202" style="position:absolute;margin-left:554.85pt;margin-top:.05pt;width:4.95pt;height:11.4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" stroked="f">
          <v:fill opacity="0"/>
          <v:textbox inset="0,0,0,0">
            <w:txbxContent>
              <w:p w:rsidR="000A6F61" w:rsidRDefault="000A6F61" w:rsidP="00D05DD8"/>
              <w:p w:rsidR="000A6F61" w:rsidRPr="00337CA2" w:rsidRDefault="000A6F61" w:rsidP="00D05DD8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8C7" w:rsidRDefault="004628C7" w:rsidP="0032774E">
      <w:r>
        <w:separator/>
      </w:r>
    </w:p>
  </w:footnote>
  <w:footnote w:type="continuationSeparator" w:id="0">
    <w:p w:rsidR="004628C7" w:rsidRDefault="004628C7" w:rsidP="003277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510B"/>
    <w:multiLevelType w:val="hybridMultilevel"/>
    <w:tmpl w:val="60DC4A8A"/>
    <w:lvl w:ilvl="0" w:tplc="7E7CCEC8">
      <w:start w:val="1"/>
      <w:numFmt w:val="bullet"/>
      <w:pStyle w:val="a"/>
      <w:suff w:val="space"/>
      <w:lvlText w:val="−"/>
      <w:lvlJc w:val="left"/>
      <w:pPr>
        <w:ind w:firstLine="851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E2038F"/>
    <w:multiLevelType w:val="hybridMultilevel"/>
    <w:tmpl w:val="5672CFCA"/>
    <w:lvl w:ilvl="0" w:tplc="B0486D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0DC6FAF"/>
    <w:multiLevelType w:val="hybridMultilevel"/>
    <w:tmpl w:val="43A81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97572"/>
    <w:multiLevelType w:val="multilevel"/>
    <w:tmpl w:val="3572A50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26"/>
        </w:tabs>
        <w:ind w:left="2226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3732"/>
        </w:tabs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98"/>
        </w:tabs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4"/>
        </w:tabs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70"/>
        </w:tabs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36"/>
        </w:tabs>
        <w:ind w:left="1083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342"/>
        </w:tabs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208"/>
        </w:tabs>
        <w:ind w:left="14208" w:hanging="2160"/>
      </w:pPr>
      <w:rPr>
        <w:rFonts w:hint="default"/>
      </w:rPr>
    </w:lvl>
  </w:abstractNum>
  <w:abstractNum w:abstractNumId="4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5">
    <w:nsid w:val="1AF31372"/>
    <w:multiLevelType w:val="hybridMultilevel"/>
    <w:tmpl w:val="80EC51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6BE0A2C"/>
    <w:multiLevelType w:val="multilevel"/>
    <w:tmpl w:val="D95A0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4475A"/>
    <w:multiLevelType w:val="multilevel"/>
    <w:tmpl w:val="33F21F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F87707"/>
    <w:multiLevelType w:val="multilevel"/>
    <w:tmpl w:val="4BE627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0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93C1469"/>
    <w:multiLevelType w:val="hybridMultilevel"/>
    <w:tmpl w:val="47D63E8A"/>
    <w:lvl w:ilvl="0" w:tplc="7136AB18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5D3C1233"/>
    <w:multiLevelType w:val="multilevel"/>
    <w:tmpl w:val="DB2246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65582760"/>
    <w:multiLevelType w:val="hybridMultilevel"/>
    <w:tmpl w:val="9E188756"/>
    <w:lvl w:ilvl="0" w:tplc="B0486D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D5783F"/>
    <w:multiLevelType w:val="hybridMultilevel"/>
    <w:tmpl w:val="4D3ED97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9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4AE1AF1"/>
    <w:multiLevelType w:val="hybridMultilevel"/>
    <w:tmpl w:val="AA0C3E1A"/>
    <w:lvl w:ilvl="0" w:tplc="7136AB18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>
    <w:nsid w:val="7A457745"/>
    <w:multiLevelType w:val="multilevel"/>
    <w:tmpl w:val="E54AF33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num w:numId="1">
    <w:abstractNumId w:val="13"/>
  </w:num>
  <w:num w:numId="2">
    <w:abstractNumId w:val="9"/>
  </w:num>
  <w:num w:numId="3">
    <w:abstractNumId w:val="14"/>
  </w:num>
  <w:num w:numId="4">
    <w:abstractNumId w:val="19"/>
  </w:num>
  <w:num w:numId="5">
    <w:abstractNumId w:val="7"/>
  </w:num>
  <w:num w:numId="6">
    <w:abstractNumId w:val="18"/>
  </w:num>
  <w:num w:numId="7">
    <w:abstractNumId w:val="5"/>
  </w:num>
  <w:num w:numId="8">
    <w:abstractNumId w:val="11"/>
  </w:num>
  <w:num w:numId="9">
    <w:abstractNumId w:val="12"/>
  </w:num>
  <w:num w:numId="10">
    <w:abstractNumId w:val="21"/>
  </w:num>
  <w:num w:numId="11">
    <w:abstractNumId w:val="4"/>
  </w:num>
  <w:num w:numId="12">
    <w:abstractNumId w:val="15"/>
  </w:num>
  <w:num w:numId="13">
    <w:abstractNumId w:val="16"/>
  </w:num>
  <w:num w:numId="14">
    <w:abstractNumId w:val="8"/>
  </w:num>
  <w:num w:numId="15">
    <w:abstractNumId w:val="20"/>
  </w:num>
  <w:num w:numId="16">
    <w:abstractNumId w:val="10"/>
  </w:num>
  <w:num w:numId="17">
    <w:abstractNumId w:val="3"/>
  </w:num>
  <w:num w:numId="18">
    <w:abstractNumId w:val="0"/>
  </w:num>
  <w:num w:numId="19">
    <w:abstractNumId w:val="2"/>
  </w:num>
  <w:num w:numId="20">
    <w:abstractNumId w:val="6"/>
  </w:num>
  <w:num w:numId="21">
    <w:abstractNumId w:val="17"/>
  </w:num>
  <w:num w:numId="22">
    <w:abstractNumId w:val="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autoHyphenation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3531"/>
    <w:rsid w:val="00005F10"/>
    <w:rsid w:val="00016466"/>
    <w:rsid w:val="00025FC3"/>
    <w:rsid w:val="00026C7B"/>
    <w:rsid w:val="00033AA9"/>
    <w:rsid w:val="00033FDD"/>
    <w:rsid w:val="000350E1"/>
    <w:rsid w:val="000405C7"/>
    <w:rsid w:val="00051B49"/>
    <w:rsid w:val="000679C8"/>
    <w:rsid w:val="000A19BF"/>
    <w:rsid w:val="000A2D3B"/>
    <w:rsid w:val="000A41F2"/>
    <w:rsid w:val="000A6F61"/>
    <w:rsid w:val="000B4E03"/>
    <w:rsid w:val="000B5CA0"/>
    <w:rsid w:val="000C0521"/>
    <w:rsid w:val="000D03FA"/>
    <w:rsid w:val="000F37CB"/>
    <w:rsid w:val="000F7112"/>
    <w:rsid w:val="00105BBB"/>
    <w:rsid w:val="00106599"/>
    <w:rsid w:val="00120472"/>
    <w:rsid w:val="001425C1"/>
    <w:rsid w:val="0014456C"/>
    <w:rsid w:val="001518C9"/>
    <w:rsid w:val="00152D25"/>
    <w:rsid w:val="001625BF"/>
    <w:rsid w:val="0018259D"/>
    <w:rsid w:val="001843A2"/>
    <w:rsid w:val="00184970"/>
    <w:rsid w:val="00190140"/>
    <w:rsid w:val="00193DCC"/>
    <w:rsid w:val="00194A72"/>
    <w:rsid w:val="001A1DF8"/>
    <w:rsid w:val="001A7599"/>
    <w:rsid w:val="001D4011"/>
    <w:rsid w:val="001D4BFB"/>
    <w:rsid w:val="001D51A0"/>
    <w:rsid w:val="001D650D"/>
    <w:rsid w:val="001D7E78"/>
    <w:rsid w:val="001F2E24"/>
    <w:rsid w:val="00203AE2"/>
    <w:rsid w:val="0021200A"/>
    <w:rsid w:val="0022129D"/>
    <w:rsid w:val="002260A7"/>
    <w:rsid w:val="002343BC"/>
    <w:rsid w:val="00236D8E"/>
    <w:rsid w:val="00240D1A"/>
    <w:rsid w:val="002412C9"/>
    <w:rsid w:val="0024436F"/>
    <w:rsid w:val="0026174C"/>
    <w:rsid w:val="002727E7"/>
    <w:rsid w:val="00281DDA"/>
    <w:rsid w:val="002906E1"/>
    <w:rsid w:val="00292E7D"/>
    <w:rsid w:val="002B57E3"/>
    <w:rsid w:val="002C0EB1"/>
    <w:rsid w:val="002C4218"/>
    <w:rsid w:val="002C6B37"/>
    <w:rsid w:val="002C7DAD"/>
    <w:rsid w:val="002E1DE3"/>
    <w:rsid w:val="0030279C"/>
    <w:rsid w:val="00314BB2"/>
    <w:rsid w:val="003156A6"/>
    <w:rsid w:val="00325FD6"/>
    <w:rsid w:val="0032774E"/>
    <w:rsid w:val="00327DB1"/>
    <w:rsid w:val="00335D84"/>
    <w:rsid w:val="003578E5"/>
    <w:rsid w:val="003654E1"/>
    <w:rsid w:val="003815A6"/>
    <w:rsid w:val="003816B5"/>
    <w:rsid w:val="00384E0E"/>
    <w:rsid w:val="00385D0F"/>
    <w:rsid w:val="00385F58"/>
    <w:rsid w:val="003A7842"/>
    <w:rsid w:val="003C2F3B"/>
    <w:rsid w:val="003D4163"/>
    <w:rsid w:val="003E4FA3"/>
    <w:rsid w:val="003E555B"/>
    <w:rsid w:val="0040233B"/>
    <w:rsid w:val="00415355"/>
    <w:rsid w:val="004246DE"/>
    <w:rsid w:val="0042779A"/>
    <w:rsid w:val="00432F17"/>
    <w:rsid w:val="00452515"/>
    <w:rsid w:val="004628C7"/>
    <w:rsid w:val="0049010E"/>
    <w:rsid w:val="004A14E6"/>
    <w:rsid w:val="004A7581"/>
    <w:rsid w:val="004B0A7D"/>
    <w:rsid w:val="004B57B5"/>
    <w:rsid w:val="004D0358"/>
    <w:rsid w:val="004E264E"/>
    <w:rsid w:val="004E5528"/>
    <w:rsid w:val="005011BF"/>
    <w:rsid w:val="00501C6B"/>
    <w:rsid w:val="0050481A"/>
    <w:rsid w:val="005165B3"/>
    <w:rsid w:val="0052440E"/>
    <w:rsid w:val="00525648"/>
    <w:rsid w:val="00537785"/>
    <w:rsid w:val="00543E9D"/>
    <w:rsid w:val="00563A81"/>
    <w:rsid w:val="0056778A"/>
    <w:rsid w:val="0057661E"/>
    <w:rsid w:val="00577BF3"/>
    <w:rsid w:val="00580A9C"/>
    <w:rsid w:val="005815FB"/>
    <w:rsid w:val="00586EFD"/>
    <w:rsid w:val="00593CA4"/>
    <w:rsid w:val="005C635A"/>
    <w:rsid w:val="005C7C03"/>
    <w:rsid w:val="006042B0"/>
    <w:rsid w:val="0063302F"/>
    <w:rsid w:val="00637016"/>
    <w:rsid w:val="0063764B"/>
    <w:rsid w:val="006431F4"/>
    <w:rsid w:val="00682EB5"/>
    <w:rsid w:val="00683B52"/>
    <w:rsid w:val="006B0B87"/>
    <w:rsid w:val="006B2E37"/>
    <w:rsid w:val="006B308F"/>
    <w:rsid w:val="006C7EE4"/>
    <w:rsid w:val="00714607"/>
    <w:rsid w:val="00714FBE"/>
    <w:rsid w:val="00724370"/>
    <w:rsid w:val="00732F70"/>
    <w:rsid w:val="007415CE"/>
    <w:rsid w:val="0075128F"/>
    <w:rsid w:val="00756583"/>
    <w:rsid w:val="007571D5"/>
    <w:rsid w:val="00764F60"/>
    <w:rsid w:val="00767E47"/>
    <w:rsid w:val="0078507B"/>
    <w:rsid w:val="00786477"/>
    <w:rsid w:val="007B0C01"/>
    <w:rsid w:val="007E1A62"/>
    <w:rsid w:val="007E571C"/>
    <w:rsid w:val="007F20F0"/>
    <w:rsid w:val="00802C01"/>
    <w:rsid w:val="008308D7"/>
    <w:rsid w:val="008377F5"/>
    <w:rsid w:val="0084327A"/>
    <w:rsid w:val="00880DC6"/>
    <w:rsid w:val="008862B0"/>
    <w:rsid w:val="00890B05"/>
    <w:rsid w:val="008937F9"/>
    <w:rsid w:val="00897CF5"/>
    <w:rsid w:val="008B16CF"/>
    <w:rsid w:val="008B20D4"/>
    <w:rsid w:val="008C3877"/>
    <w:rsid w:val="008D69A2"/>
    <w:rsid w:val="008E7355"/>
    <w:rsid w:val="008F1D6F"/>
    <w:rsid w:val="008F5C36"/>
    <w:rsid w:val="00902E02"/>
    <w:rsid w:val="00924885"/>
    <w:rsid w:val="00933AF1"/>
    <w:rsid w:val="00937E25"/>
    <w:rsid w:val="00942211"/>
    <w:rsid w:val="0094744B"/>
    <w:rsid w:val="00976CF3"/>
    <w:rsid w:val="00985206"/>
    <w:rsid w:val="00992C5C"/>
    <w:rsid w:val="009B35DF"/>
    <w:rsid w:val="009C51DF"/>
    <w:rsid w:val="009C7ED6"/>
    <w:rsid w:val="009D779E"/>
    <w:rsid w:val="009E15B9"/>
    <w:rsid w:val="009E1B75"/>
    <w:rsid w:val="009E509B"/>
    <w:rsid w:val="00A1066B"/>
    <w:rsid w:val="00A30A71"/>
    <w:rsid w:val="00A317BE"/>
    <w:rsid w:val="00A31A51"/>
    <w:rsid w:val="00A359AF"/>
    <w:rsid w:val="00A42DEC"/>
    <w:rsid w:val="00A5004A"/>
    <w:rsid w:val="00A70638"/>
    <w:rsid w:val="00A71EC4"/>
    <w:rsid w:val="00AA5AF8"/>
    <w:rsid w:val="00AB4184"/>
    <w:rsid w:val="00AC0F55"/>
    <w:rsid w:val="00B039F8"/>
    <w:rsid w:val="00B07405"/>
    <w:rsid w:val="00B0763D"/>
    <w:rsid w:val="00B07852"/>
    <w:rsid w:val="00B07981"/>
    <w:rsid w:val="00B12A1A"/>
    <w:rsid w:val="00B15431"/>
    <w:rsid w:val="00B15BD1"/>
    <w:rsid w:val="00B244D0"/>
    <w:rsid w:val="00B277FB"/>
    <w:rsid w:val="00B40ECD"/>
    <w:rsid w:val="00B52BA2"/>
    <w:rsid w:val="00B5394E"/>
    <w:rsid w:val="00B53E16"/>
    <w:rsid w:val="00B55B52"/>
    <w:rsid w:val="00B71A82"/>
    <w:rsid w:val="00B9431A"/>
    <w:rsid w:val="00BA26F3"/>
    <w:rsid w:val="00BB78A5"/>
    <w:rsid w:val="00BE12EF"/>
    <w:rsid w:val="00BF0F5B"/>
    <w:rsid w:val="00C13F3F"/>
    <w:rsid w:val="00C258D1"/>
    <w:rsid w:val="00C503A2"/>
    <w:rsid w:val="00C67828"/>
    <w:rsid w:val="00C811A0"/>
    <w:rsid w:val="00C8741E"/>
    <w:rsid w:val="00C952C3"/>
    <w:rsid w:val="00CA60F1"/>
    <w:rsid w:val="00CB4D0A"/>
    <w:rsid w:val="00CD05B7"/>
    <w:rsid w:val="00CD5075"/>
    <w:rsid w:val="00CD67FA"/>
    <w:rsid w:val="00CE4B69"/>
    <w:rsid w:val="00CF5B07"/>
    <w:rsid w:val="00D05DD8"/>
    <w:rsid w:val="00D21794"/>
    <w:rsid w:val="00D23ACF"/>
    <w:rsid w:val="00D26D62"/>
    <w:rsid w:val="00D30184"/>
    <w:rsid w:val="00D52BED"/>
    <w:rsid w:val="00D5603B"/>
    <w:rsid w:val="00D602EB"/>
    <w:rsid w:val="00D64E2B"/>
    <w:rsid w:val="00D73D2F"/>
    <w:rsid w:val="00D85169"/>
    <w:rsid w:val="00DB35A7"/>
    <w:rsid w:val="00DB6000"/>
    <w:rsid w:val="00DB73D0"/>
    <w:rsid w:val="00DD3FA3"/>
    <w:rsid w:val="00DE3531"/>
    <w:rsid w:val="00DE428A"/>
    <w:rsid w:val="00E01D52"/>
    <w:rsid w:val="00E026AB"/>
    <w:rsid w:val="00E063E6"/>
    <w:rsid w:val="00E074CA"/>
    <w:rsid w:val="00E24F1E"/>
    <w:rsid w:val="00E34D1E"/>
    <w:rsid w:val="00E52AB9"/>
    <w:rsid w:val="00E55F82"/>
    <w:rsid w:val="00E64662"/>
    <w:rsid w:val="00E672C1"/>
    <w:rsid w:val="00E745D9"/>
    <w:rsid w:val="00E752D2"/>
    <w:rsid w:val="00E77152"/>
    <w:rsid w:val="00E81725"/>
    <w:rsid w:val="00E84851"/>
    <w:rsid w:val="00E85620"/>
    <w:rsid w:val="00E965EE"/>
    <w:rsid w:val="00EA5351"/>
    <w:rsid w:val="00EB478C"/>
    <w:rsid w:val="00ED1DAB"/>
    <w:rsid w:val="00ED3793"/>
    <w:rsid w:val="00ED7A97"/>
    <w:rsid w:val="00EE4B31"/>
    <w:rsid w:val="00EE6FD5"/>
    <w:rsid w:val="00EF1DEE"/>
    <w:rsid w:val="00EF63CD"/>
    <w:rsid w:val="00F028B6"/>
    <w:rsid w:val="00F21BCA"/>
    <w:rsid w:val="00F324B6"/>
    <w:rsid w:val="00F403DE"/>
    <w:rsid w:val="00F40A5B"/>
    <w:rsid w:val="00F64E9C"/>
    <w:rsid w:val="00F94F19"/>
    <w:rsid w:val="00F95725"/>
    <w:rsid w:val="00FA5068"/>
    <w:rsid w:val="00FA522E"/>
    <w:rsid w:val="00FB5238"/>
    <w:rsid w:val="00FB6E25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 2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1"/>
    <w:next w:val="a1"/>
    <w:link w:val="10"/>
    <w:uiPriority w:val="99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1"/>
    <w:next w:val="a1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">
    <w:name w:val="heading 3"/>
    <w:basedOn w:val="a1"/>
    <w:next w:val="a1"/>
    <w:link w:val="30"/>
    <w:qFormat/>
    <w:rsid w:val="003578E5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rFonts w:ascii="Times New Roman" w:hAnsi="Times New Roman"/>
      <w:sz w:val="28"/>
    </w:rPr>
  </w:style>
  <w:style w:type="paragraph" w:styleId="8">
    <w:name w:val="heading 8"/>
    <w:basedOn w:val="a1"/>
    <w:next w:val="a1"/>
    <w:link w:val="80"/>
    <w:uiPriority w:val="99"/>
    <w:qFormat/>
    <w:rsid w:val="003578E5"/>
    <w:pPr>
      <w:keepNext/>
      <w:jc w:val="center"/>
      <w:outlineLvl w:val="7"/>
    </w:pPr>
    <w:rPr>
      <w:rFonts w:ascii="Times New Roman" w:hAnsi="Times New Roman"/>
      <w:i/>
      <w:iCs/>
      <w:sz w:val="16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uiPriority w:val="99"/>
    <w:semiHidden/>
    <w:rsid w:val="003816B5"/>
    <w:rPr>
      <w:sz w:val="16"/>
      <w:szCs w:val="16"/>
    </w:rPr>
  </w:style>
  <w:style w:type="paragraph" w:styleId="a6">
    <w:name w:val="annotation text"/>
    <w:basedOn w:val="a1"/>
    <w:link w:val="a7"/>
    <w:uiPriority w:val="99"/>
    <w:semiHidden/>
    <w:rsid w:val="003816B5"/>
    <w:rPr>
      <w:sz w:val="20"/>
      <w:szCs w:val="20"/>
    </w:rPr>
  </w:style>
  <w:style w:type="character" w:customStyle="1" w:styleId="a7">
    <w:name w:val="Текст примечания Знак"/>
    <w:basedOn w:val="a2"/>
    <w:link w:val="a6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0">
    <w:name w:val="Буллит"/>
    <w:basedOn w:val="a1"/>
    <w:link w:val="a8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8">
    <w:name w:val="Буллит Знак"/>
    <w:basedOn w:val="a2"/>
    <w:link w:val="a0"/>
    <w:rsid w:val="003816B5"/>
    <w:rPr>
      <w:rFonts w:ascii="Arial" w:eastAsia="Times New Roman" w:hAnsi="Arial" w:cs="Arial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rsid w:val="0052440E"/>
    <w:rPr>
      <w:color w:val="0000FF"/>
      <w:u w:val="single"/>
    </w:rPr>
  </w:style>
  <w:style w:type="table" w:styleId="ac">
    <w:name w:val="Table Grid"/>
    <w:basedOn w:val="a3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1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1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0">
    <w:name w:val="Название Знак"/>
    <w:basedOn w:val="a2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1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2"/>
    <w:link w:val="1"/>
    <w:uiPriority w:val="99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2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4"/>
    <w:semiHidden/>
    <w:rsid w:val="0032774E"/>
  </w:style>
  <w:style w:type="paragraph" w:styleId="22">
    <w:name w:val="Body Text Indent 2"/>
    <w:basedOn w:val="a1"/>
    <w:link w:val="23"/>
    <w:uiPriority w:val="99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2"/>
    <w:link w:val="22"/>
    <w:uiPriority w:val="99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1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1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1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1">
    <w:name w:val="Body Text Indent"/>
    <w:basedOn w:val="a1"/>
    <w:link w:val="af2"/>
    <w:uiPriority w:val="99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2"/>
    <w:link w:val="af1"/>
    <w:uiPriority w:val="99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1"/>
    <w:link w:val="27"/>
    <w:uiPriority w:val="99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2"/>
    <w:link w:val="26"/>
    <w:uiPriority w:val="99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1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3">
    <w:name w:val="Body Text"/>
    <w:basedOn w:val="a1"/>
    <w:link w:val="af4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4">
    <w:name w:val="Основной текст Знак"/>
    <w:basedOn w:val="a2"/>
    <w:link w:val="af3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1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5">
    <w:name w:val="Словарная статья"/>
    <w:basedOn w:val="a1"/>
    <w:next w:val="a1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1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1"/>
    <w:link w:val="32"/>
    <w:uiPriority w:val="99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1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6">
    <w:name w:val="footer"/>
    <w:basedOn w:val="a1"/>
    <w:link w:val="af7"/>
    <w:uiPriority w:val="99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7">
    <w:name w:val="Нижний колонтитул Знак"/>
    <w:basedOn w:val="a2"/>
    <w:link w:val="af6"/>
    <w:uiPriority w:val="99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2"/>
    <w:rsid w:val="0032774E"/>
  </w:style>
  <w:style w:type="paragraph" w:customStyle="1" w:styleId="af9">
    <w:name w:val="Прижатый влево"/>
    <w:basedOn w:val="a1"/>
    <w:next w:val="a1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4"/>
    <w:semiHidden/>
    <w:rsid w:val="0032774E"/>
  </w:style>
  <w:style w:type="table" w:customStyle="1" w:styleId="13">
    <w:name w:val="Сетка таблицы1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1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a">
    <w:name w:val="header"/>
    <w:basedOn w:val="a1"/>
    <w:link w:val="afb"/>
    <w:uiPriority w:val="99"/>
    <w:unhideWhenUsed/>
    <w:rsid w:val="0032774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2"/>
    <w:link w:val="afa"/>
    <w:uiPriority w:val="9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4">
    <w:name w:val="Нет списка3"/>
    <w:next w:val="a4"/>
    <w:uiPriority w:val="99"/>
    <w:semiHidden/>
    <w:unhideWhenUsed/>
    <w:rsid w:val="00AB4184"/>
  </w:style>
  <w:style w:type="numbering" w:customStyle="1" w:styleId="110">
    <w:name w:val="Нет списка11"/>
    <w:next w:val="a4"/>
    <w:semiHidden/>
    <w:rsid w:val="00AB4184"/>
  </w:style>
  <w:style w:type="paragraph" w:styleId="35">
    <w:name w:val="List 3"/>
    <w:basedOn w:val="a1"/>
    <w:rsid w:val="00AB4184"/>
    <w:pPr>
      <w:ind w:left="849" w:hanging="283"/>
    </w:pPr>
    <w:rPr>
      <w:rFonts w:ascii="Times New Roman" w:hAnsi="Times New Roman"/>
      <w:sz w:val="26"/>
      <w:szCs w:val="20"/>
    </w:rPr>
  </w:style>
  <w:style w:type="character" w:customStyle="1" w:styleId="FontStyle14">
    <w:name w:val="Font Style14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4184"/>
    <w:rPr>
      <w:rFonts w:ascii="Times New Roman" w:hAnsi="Times New Roman" w:cs="Times New Roman"/>
      <w:b/>
      <w:bCs/>
      <w:sz w:val="22"/>
      <w:szCs w:val="22"/>
    </w:rPr>
  </w:style>
  <w:style w:type="paragraph" w:styleId="afc">
    <w:name w:val="Subtitle"/>
    <w:basedOn w:val="a1"/>
    <w:link w:val="afd"/>
    <w:uiPriority w:val="99"/>
    <w:qFormat/>
    <w:rsid w:val="00AB4184"/>
    <w:pPr>
      <w:jc w:val="center"/>
    </w:pPr>
    <w:rPr>
      <w:rFonts w:ascii="Times New Roman" w:hAnsi="Times New Roman"/>
      <w:b/>
      <w:bCs/>
      <w:sz w:val="24"/>
    </w:rPr>
  </w:style>
  <w:style w:type="character" w:customStyle="1" w:styleId="afd">
    <w:name w:val="Подзаголовок Знак"/>
    <w:basedOn w:val="a2"/>
    <w:link w:val="afc"/>
    <w:uiPriority w:val="99"/>
    <w:rsid w:val="00AB41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HKRecipaddress">
    <w:name w:val="THKRecipaddress"/>
    <w:rsid w:val="00AB418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6">
    <w:name w:val="Сетка таблицы6"/>
    <w:basedOn w:val="a3"/>
    <w:next w:val="ac"/>
    <w:uiPriority w:val="59"/>
    <w:rsid w:val="00AB4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2"/>
    <w:link w:val="3"/>
    <w:rsid w:val="003578E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9"/>
    <w:rsid w:val="003578E5"/>
    <w:rPr>
      <w:rFonts w:ascii="Times New Roman" w:eastAsia="Times New Roman" w:hAnsi="Times New Roman" w:cs="Times New Roman"/>
      <w:i/>
      <w:iCs/>
      <w:sz w:val="16"/>
      <w:szCs w:val="24"/>
      <w:lang w:eastAsia="ru-RU"/>
    </w:rPr>
  </w:style>
  <w:style w:type="numbering" w:customStyle="1" w:styleId="40">
    <w:name w:val="Нет списка4"/>
    <w:next w:val="a4"/>
    <w:uiPriority w:val="99"/>
    <w:semiHidden/>
    <w:unhideWhenUsed/>
    <w:rsid w:val="003578E5"/>
  </w:style>
  <w:style w:type="numbering" w:customStyle="1" w:styleId="120">
    <w:name w:val="Нет списка12"/>
    <w:next w:val="a4"/>
    <w:uiPriority w:val="99"/>
    <w:semiHidden/>
    <w:unhideWhenUsed/>
    <w:rsid w:val="003578E5"/>
  </w:style>
  <w:style w:type="table" w:customStyle="1" w:styleId="7">
    <w:name w:val="Сетка таблицы7"/>
    <w:basedOn w:val="a3"/>
    <w:next w:val="ac"/>
    <w:rsid w:val="0035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1"/>
    <w:rsid w:val="003578E5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e">
    <w:name w:val="Normal (Web)"/>
    <w:basedOn w:val="a1"/>
    <w:uiPriority w:val="99"/>
    <w:semiHidden/>
    <w:unhideWhenUsed/>
    <w:rsid w:val="003578E5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f">
    <w:name w:val="footnote text"/>
    <w:basedOn w:val="a1"/>
    <w:link w:val="aff0"/>
    <w:uiPriority w:val="99"/>
    <w:semiHidden/>
    <w:unhideWhenUsed/>
    <w:rsid w:val="003578E5"/>
    <w:rPr>
      <w:rFonts w:ascii="Times New Roman" w:hAnsi="Times New Roman"/>
      <w:sz w:val="20"/>
      <w:szCs w:val="20"/>
    </w:rPr>
  </w:style>
  <w:style w:type="character" w:customStyle="1" w:styleId="aff0">
    <w:name w:val="Текст сноски Знак"/>
    <w:basedOn w:val="a2"/>
    <w:link w:val="aff"/>
    <w:uiPriority w:val="99"/>
    <w:semiHidden/>
    <w:rsid w:val="003578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uiPriority w:val="99"/>
    <w:semiHidden/>
    <w:unhideWhenUsed/>
    <w:rsid w:val="003578E5"/>
    <w:rPr>
      <w:vertAlign w:val="superscript"/>
    </w:rPr>
  </w:style>
  <w:style w:type="paragraph" w:styleId="aff2">
    <w:name w:val="annotation subject"/>
    <w:basedOn w:val="a6"/>
    <w:next w:val="a6"/>
    <w:link w:val="aff3"/>
    <w:uiPriority w:val="99"/>
    <w:semiHidden/>
    <w:unhideWhenUsed/>
    <w:rsid w:val="003578E5"/>
    <w:rPr>
      <w:rFonts w:ascii="Times New Roman" w:hAnsi="Times New Roman"/>
      <w:b/>
      <w:bCs/>
    </w:rPr>
  </w:style>
  <w:style w:type="character" w:customStyle="1" w:styleId="aff3">
    <w:name w:val="Тема примечания Знак"/>
    <w:basedOn w:val="a7"/>
    <w:link w:val="aff2"/>
    <w:uiPriority w:val="99"/>
    <w:semiHidden/>
    <w:rsid w:val="00357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-3">
    <w:name w:val="Договор - Пункт 3 уровня"/>
    <w:basedOn w:val="a1"/>
    <w:rsid w:val="003578E5"/>
    <w:pPr>
      <w:widowControl w:val="0"/>
      <w:autoSpaceDE w:val="0"/>
      <w:autoSpaceDN w:val="0"/>
      <w:adjustRightInd w:val="0"/>
      <w:ind w:left="680"/>
      <w:jc w:val="both"/>
    </w:pPr>
    <w:rPr>
      <w:rFonts w:ascii="Times New Roman" w:hAnsi="Times New Roman"/>
      <w:sz w:val="24"/>
      <w:szCs w:val="20"/>
    </w:rPr>
  </w:style>
  <w:style w:type="paragraph" w:customStyle="1" w:styleId="210">
    <w:name w:val="Основной текст 21"/>
    <w:basedOn w:val="a1"/>
    <w:rsid w:val="003578E5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14">
    <w:name w:val="Уровень1"/>
    <w:basedOn w:val="a1"/>
    <w:next w:val="2a"/>
    <w:qFormat/>
    <w:rsid w:val="003578E5"/>
    <w:pPr>
      <w:keepNext/>
      <w:keepLines/>
      <w:spacing w:before="240" w:after="240"/>
      <w:ind w:left="851" w:hanging="284"/>
      <w:jc w:val="both"/>
    </w:pPr>
    <w:rPr>
      <w:rFonts w:ascii="Times New Roman" w:hAnsi="Times New Roman"/>
      <w:b/>
      <w:bCs/>
      <w:sz w:val="24"/>
      <w:szCs w:val="20"/>
    </w:rPr>
  </w:style>
  <w:style w:type="paragraph" w:customStyle="1" w:styleId="2a">
    <w:name w:val="Уровень2"/>
    <w:basedOn w:val="14"/>
    <w:qFormat/>
    <w:rsid w:val="003578E5"/>
    <w:pPr>
      <w:keepNext w:val="0"/>
      <w:keepLines w:val="0"/>
      <w:spacing w:before="0" w:after="120"/>
      <w:ind w:left="0" w:firstLine="568"/>
    </w:pPr>
    <w:rPr>
      <w:b w:val="0"/>
    </w:rPr>
  </w:style>
  <w:style w:type="paragraph" w:customStyle="1" w:styleId="36">
    <w:name w:val="Уровень3"/>
    <w:basedOn w:val="2a"/>
    <w:qFormat/>
    <w:rsid w:val="003578E5"/>
    <w:pPr>
      <w:ind w:firstLine="851"/>
    </w:pPr>
  </w:style>
  <w:style w:type="paragraph" w:customStyle="1" w:styleId="41">
    <w:name w:val="Уровень4"/>
    <w:basedOn w:val="36"/>
    <w:qFormat/>
    <w:rsid w:val="003578E5"/>
  </w:style>
  <w:style w:type="paragraph" w:customStyle="1" w:styleId="a">
    <w:name w:val="МаркированныйПеречень"/>
    <w:basedOn w:val="a1"/>
    <w:qFormat/>
    <w:rsid w:val="003578E5"/>
    <w:pPr>
      <w:numPr>
        <w:numId w:val="18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-15">
    <w:name w:val="ОсновнойТекст-15"/>
    <w:basedOn w:val="a1"/>
    <w:qFormat/>
    <w:rsid w:val="003578E5"/>
    <w:pPr>
      <w:spacing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itemtext1">
    <w:name w:val="itemtext1"/>
    <w:basedOn w:val="a2"/>
    <w:rsid w:val="003578E5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 2" w:uiPriority="0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1"/>
    <w:next w:val="a1"/>
    <w:link w:val="10"/>
    <w:uiPriority w:val="99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1"/>
    <w:next w:val="a1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">
    <w:name w:val="heading 3"/>
    <w:basedOn w:val="a1"/>
    <w:next w:val="a1"/>
    <w:link w:val="30"/>
    <w:qFormat/>
    <w:rsid w:val="003578E5"/>
    <w:pPr>
      <w:keepNext/>
      <w:tabs>
        <w:tab w:val="left" w:pos="7020"/>
        <w:tab w:val="left" w:pos="7560"/>
      </w:tabs>
      <w:spacing w:line="360" w:lineRule="auto"/>
      <w:ind w:firstLine="709"/>
      <w:jc w:val="both"/>
      <w:outlineLvl w:val="2"/>
    </w:pPr>
    <w:rPr>
      <w:rFonts w:ascii="Times New Roman" w:hAnsi="Times New Roman"/>
      <w:sz w:val="28"/>
    </w:rPr>
  </w:style>
  <w:style w:type="paragraph" w:styleId="8">
    <w:name w:val="heading 8"/>
    <w:basedOn w:val="a1"/>
    <w:next w:val="a1"/>
    <w:link w:val="80"/>
    <w:uiPriority w:val="99"/>
    <w:qFormat/>
    <w:rsid w:val="003578E5"/>
    <w:pPr>
      <w:keepNext/>
      <w:jc w:val="center"/>
      <w:outlineLvl w:val="7"/>
    </w:pPr>
    <w:rPr>
      <w:rFonts w:ascii="Times New Roman" w:hAnsi="Times New Roman"/>
      <w:i/>
      <w:iCs/>
      <w:sz w:val="16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uiPriority w:val="99"/>
    <w:semiHidden/>
    <w:rsid w:val="003816B5"/>
    <w:rPr>
      <w:sz w:val="16"/>
      <w:szCs w:val="16"/>
    </w:rPr>
  </w:style>
  <w:style w:type="paragraph" w:styleId="a6">
    <w:name w:val="annotation text"/>
    <w:basedOn w:val="a1"/>
    <w:link w:val="a7"/>
    <w:uiPriority w:val="99"/>
    <w:semiHidden/>
    <w:rsid w:val="003816B5"/>
    <w:rPr>
      <w:sz w:val="20"/>
      <w:szCs w:val="20"/>
    </w:rPr>
  </w:style>
  <w:style w:type="character" w:customStyle="1" w:styleId="a7">
    <w:name w:val="Текст примечания Знак"/>
    <w:basedOn w:val="a2"/>
    <w:link w:val="a6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0">
    <w:name w:val="Буллит"/>
    <w:basedOn w:val="a1"/>
    <w:link w:val="a8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8">
    <w:name w:val="Буллит Знак"/>
    <w:basedOn w:val="a2"/>
    <w:link w:val="a0"/>
    <w:rsid w:val="003816B5"/>
    <w:rPr>
      <w:rFonts w:ascii="Arial" w:eastAsia="Times New Roman" w:hAnsi="Arial" w:cs="Arial"/>
      <w:lang w:eastAsia="ru-RU"/>
    </w:rPr>
  </w:style>
  <w:style w:type="paragraph" w:styleId="a9">
    <w:name w:val="Balloon Text"/>
    <w:basedOn w:val="a1"/>
    <w:link w:val="aa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2"/>
    <w:link w:val="a9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rsid w:val="0052440E"/>
    <w:rPr>
      <w:color w:val="0000FF"/>
      <w:u w:val="single"/>
    </w:rPr>
  </w:style>
  <w:style w:type="table" w:styleId="ac">
    <w:name w:val="Table Grid"/>
    <w:basedOn w:val="a3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1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1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2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1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2"/>
    <w:link w:val="1"/>
    <w:uiPriority w:val="99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2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4"/>
    <w:semiHidden/>
    <w:rsid w:val="0032774E"/>
  </w:style>
  <w:style w:type="paragraph" w:styleId="22">
    <w:name w:val="Body Text Indent 2"/>
    <w:basedOn w:val="a1"/>
    <w:link w:val="23"/>
    <w:uiPriority w:val="99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2"/>
    <w:link w:val="22"/>
    <w:uiPriority w:val="99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1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1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1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1">
    <w:name w:val="Body Text Indent"/>
    <w:basedOn w:val="a1"/>
    <w:link w:val="af2"/>
    <w:uiPriority w:val="99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2"/>
    <w:link w:val="af1"/>
    <w:uiPriority w:val="99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1"/>
    <w:link w:val="27"/>
    <w:uiPriority w:val="99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2"/>
    <w:link w:val="26"/>
    <w:uiPriority w:val="99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1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3">
    <w:name w:val="Body Text"/>
    <w:basedOn w:val="a1"/>
    <w:link w:val="af4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4">
    <w:name w:val="Основной текст Знак"/>
    <w:basedOn w:val="a2"/>
    <w:link w:val="af3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1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5">
    <w:name w:val="Словарная статья"/>
    <w:basedOn w:val="a1"/>
    <w:next w:val="a1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1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1"/>
    <w:link w:val="32"/>
    <w:uiPriority w:val="99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2"/>
    <w:link w:val="31"/>
    <w:uiPriority w:val="99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1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6">
    <w:name w:val="footer"/>
    <w:basedOn w:val="a1"/>
    <w:link w:val="af7"/>
    <w:uiPriority w:val="99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7">
    <w:name w:val="Нижний колонтитул Знак"/>
    <w:basedOn w:val="a2"/>
    <w:link w:val="af6"/>
    <w:uiPriority w:val="99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2"/>
    <w:rsid w:val="0032774E"/>
  </w:style>
  <w:style w:type="paragraph" w:customStyle="1" w:styleId="af9">
    <w:name w:val="Прижатый влево"/>
    <w:basedOn w:val="a1"/>
    <w:next w:val="a1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4"/>
    <w:semiHidden/>
    <w:rsid w:val="0032774E"/>
  </w:style>
  <w:style w:type="table" w:customStyle="1" w:styleId="13">
    <w:name w:val="Сетка таблицы1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3"/>
    <w:next w:val="ac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1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a">
    <w:name w:val="header"/>
    <w:basedOn w:val="a1"/>
    <w:link w:val="afb"/>
    <w:uiPriority w:val="99"/>
    <w:unhideWhenUsed/>
    <w:rsid w:val="0032774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2"/>
    <w:link w:val="afa"/>
    <w:uiPriority w:val="9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4">
    <w:name w:val="Нет списка3"/>
    <w:next w:val="a4"/>
    <w:uiPriority w:val="99"/>
    <w:semiHidden/>
    <w:unhideWhenUsed/>
    <w:rsid w:val="00AB4184"/>
  </w:style>
  <w:style w:type="numbering" w:customStyle="1" w:styleId="110">
    <w:name w:val="Нет списка11"/>
    <w:next w:val="a4"/>
    <w:semiHidden/>
    <w:rsid w:val="00AB4184"/>
  </w:style>
  <w:style w:type="paragraph" w:styleId="35">
    <w:name w:val="List 3"/>
    <w:basedOn w:val="a1"/>
    <w:rsid w:val="00AB4184"/>
    <w:pPr>
      <w:ind w:left="849" w:hanging="283"/>
    </w:pPr>
    <w:rPr>
      <w:rFonts w:ascii="Times New Roman" w:hAnsi="Times New Roman"/>
      <w:sz w:val="26"/>
      <w:szCs w:val="20"/>
    </w:rPr>
  </w:style>
  <w:style w:type="character" w:customStyle="1" w:styleId="FontStyle14">
    <w:name w:val="Font Style14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4184"/>
    <w:rPr>
      <w:rFonts w:ascii="Times New Roman" w:hAnsi="Times New Roman" w:cs="Times New Roman"/>
      <w:b/>
      <w:bCs/>
      <w:sz w:val="22"/>
      <w:szCs w:val="22"/>
    </w:rPr>
  </w:style>
  <w:style w:type="paragraph" w:styleId="afc">
    <w:name w:val="Subtitle"/>
    <w:basedOn w:val="a1"/>
    <w:link w:val="afd"/>
    <w:uiPriority w:val="99"/>
    <w:qFormat/>
    <w:rsid w:val="00AB4184"/>
    <w:pPr>
      <w:jc w:val="center"/>
    </w:pPr>
    <w:rPr>
      <w:rFonts w:ascii="Times New Roman" w:hAnsi="Times New Roman"/>
      <w:b/>
      <w:bCs/>
      <w:sz w:val="24"/>
    </w:rPr>
  </w:style>
  <w:style w:type="character" w:customStyle="1" w:styleId="afd">
    <w:name w:val="Подзаголовок Знак"/>
    <w:basedOn w:val="a2"/>
    <w:link w:val="afc"/>
    <w:uiPriority w:val="99"/>
    <w:rsid w:val="00AB41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HKRecipaddress">
    <w:name w:val="THKRecipaddress"/>
    <w:rsid w:val="00AB418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6">
    <w:name w:val="Сетка таблицы6"/>
    <w:basedOn w:val="a3"/>
    <w:next w:val="ac"/>
    <w:uiPriority w:val="59"/>
    <w:rsid w:val="00AB4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2"/>
    <w:link w:val="3"/>
    <w:rsid w:val="003578E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2"/>
    <w:link w:val="8"/>
    <w:uiPriority w:val="99"/>
    <w:rsid w:val="003578E5"/>
    <w:rPr>
      <w:rFonts w:ascii="Times New Roman" w:eastAsia="Times New Roman" w:hAnsi="Times New Roman" w:cs="Times New Roman"/>
      <w:i/>
      <w:iCs/>
      <w:sz w:val="16"/>
      <w:szCs w:val="24"/>
      <w:lang w:eastAsia="ru-RU"/>
    </w:rPr>
  </w:style>
  <w:style w:type="numbering" w:customStyle="1" w:styleId="40">
    <w:name w:val="Нет списка4"/>
    <w:next w:val="a4"/>
    <w:uiPriority w:val="99"/>
    <w:semiHidden/>
    <w:unhideWhenUsed/>
    <w:rsid w:val="003578E5"/>
  </w:style>
  <w:style w:type="numbering" w:customStyle="1" w:styleId="120">
    <w:name w:val="Нет списка12"/>
    <w:next w:val="a4"/>
    <w:uiPriority w:val="99"/>
    <w:semiHidden/>
    <w:unhideWhenUsed/>
    <w:rsid w:val="003578E5"/>
  </w:style>
  <w:style w:type="table" w:customStyle="1" w:styleId="7">
    <w:name w:val="Сетка таблицы7"/>
    <w:basedOn w:val="a3"/>
    <w:next w:val="ac"/>
    <w:rsid w:val="0035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tejustify">
    <w:name w:val="rtejustify"/>
    <w:basedOn w:val="a1"/>
    <w:rsid w:val="003578E5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e">
    <w:name w:val="Normal (Web)"/>
    <w:basedOn w:val="a1"/>
    <w:uiPriority w:val="99"/>
    <w:semiHidden/>
    <w:unhideWhenUsed/>
    <w:rsid w:val="003578E5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f">
    <w:name w:val="footnote text"/>
    <w:basedOn w:val="a1"/>
    <w:link w:val="aff0"/>
    <w:uiPriority w:val="99"/>
    <w:semiHidden/>
    <w:unhideWhenUsed/>
    <w:rsid w:val="003578E5"/>
    <w:rPr>
      <w:rFonts w:ascii="Times New Roman" w:hAnsi="Times New Roman"/>
      <w:sz w:val="20"/>
      <w:szCs w:val="20"/>
    </w:rPr>
  </w:style>
  <w:style w:type="character" w:customStyle="1" w:styleId="aff0">
    <w:name w:val="Текст сноски Знак"/>
    <w:basedOn w:val="a2"/>
    <w:link w:val="aff"/>
    <w:uiPriority w:val="99"/>
    <w:semiHidden/>
    <w:rsid w:val="003578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uiPriority w:val="99"/>
    <w:semiHidden/>
    <w:unhideWhenUsed/>
    <w:rsid w:val="003578E5"/>
    <w:rPr>
      <w:vertAlign w:val="superscript"/>
    </w:rPr>
  </w:style>
  <w:style w:type="paragraph" w:styleId="aff2">
    <w:name w:val="annotation subject"/>
    <w:basedOn w:val="a6"/>
    <w:next w:val="a6"/>
    <w:link w:val="aff3"/>
    <w:uiPriority w:val="99"/>
    <w:semiHidden/>
    <w:unhideWhenUsed/>
    <w:rsid w:val="003578E5"/>
    <w:rPr>
      <w:rFonts w:ascii="Times New Roman" w:hAnsi="Times New Roman"/>
      <w:b/>
      <w:bCs/>
    </w:rPr>
  </w:style>
  <w:style w:type="character" w:customStyle="1" w:styleId="aff3">
    <w:name w:val="Тема примечания Знак"/>
    <w:basedOn w:val="a7"/>
    <w:link w:val="aff2"/>
    <w:uiPriority w:val="99"/>
    <w:semiHidden/>
    <w:rsid w:val="003578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-3">
    <w:name w:val="Договор - Пункт 3 уровня"/>
    <w:basedOn w:val="a1"/>
    <w:rsid w:val="003578E5"/>
    <w:pPr>
      <w:widowControl w:val="0"/>
      <w:autoSpaceDE w:val="0"/>
      <w:autoSpaceDN w:val="0"/>
      <w:adjustRightInd w:val="0"/>
      <w:ind w:left="680"/>
      <w:jc w:val="both"/>
    </w:pPr>
    <w:rPr>
      <w:rFonts w:ascii="Times New Roman" w:hAnsi="Times New Roman"/>
      <w:sz w:val="24"/>
      <w:szCs w:val="20"/>
    </w:rPr>
  </w:style>
  <w:style w:type="paragraph" w:customStyle="1" w:styleId="210">
    <w:name w:val="Основной текст 21"/>
    <w:basedOn w:val="a1"/>
    <w:rsid w:val="003578E5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paragraph" w:customStyle="1" w:styleId="14">
    <w:name w:val="Уровень1"/>
    <w:basedOn w:val="a1"/>
    <w:next w:val="2a"/>
    <w:qFormat/>
    <w:rsid w:val="003578E5"/>
    <w:pPr>
      <w:keepNext/>
      <w:keepLines/>
      <w:spacing w:before="240" w:after="240"/>
      <w:ind w:left="851" w:hanging="284"/>
      <w:jc w:val="both"/>
    </w:pPr>
    <w:rPr>
      <w:rFonts w:ascii="Times New Roman" w:hAnsi="Times New Roman"/>
      <w:b/>
      <w:bCs/>
      <w:sz w:val="24"/>
      <w:szCs w:val="20"/>
    </w:rPr>
  </w:style>
  <w:style w:type="paragraph" w:customStyle="1" w:styleId="2a">
    <w:name w:val="Уровень2"/>
    <w:basedOn w:val="14"/>
    <w:qFormat/>
    <w:rsid w:val="003578E5"/>
    <w:pPr>
      <w:keepNext w:val="0"/>
      <w:keepLines w:val="0"/>
      <w:spacing w:before="0" w:after="120"/>
      <w:ind w:left="0" w:firstLine="568"/>
    </w:pPr>
    <w:rPr>
      <w:b w:val="0"/>
    </w:rPr>
  </w:style>
  <w:style w:type="paragraph" w:customStyle="1" w:styleId="36">
    <w:name w:val="Уровень3"/>
    <w:basedOn w:val="2a"/>
    <w:qFormat/>
    <w:rsid w:val="003578E5"/>
    <w:pPr>
      <w:ind w:firstLine="851"/>
    </w:pPr>
  </w:style>
  <w:style w:type="paragraph" w:customStyle="1" w:styleId="41">
    <w:name w:val="Уровень4"/>
    <w:basedOn w:val="36"/>
    <w:qFormat/>
    <w:rsid w:val="003578E5"/>
  </w:style>
  <w:style w:type="paragraph" w:customStyle="1" w:styleId="a">
    <w:name w:val="МаркированныйПеречень"/>
    <w:basedOn w:val="a1"/>
    <w:qFormat/>
    <w:rsid w:val="003578E5"/>
    <w:pPr>
      <w:numPr>
        <w:numId w:val="18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-15">
    <w:name w:val="ОсновнойТекст-15"/>
    <w:basedOn w:val="a1"/>
    <w:qFormat/>
    <w:rsid w:val="003578E5"/>
    <w:pPr>
      <w:spacing w:after="120"/>
      <w:ind w:firstLine="851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itemtext1">
    <w:name w:val="itemtext1"/>
    <w:basedOn w:val="a2"/>
    <w:rsid w:val="003578E5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gmatullinRG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9AF85F0B3BBF93B2410B544BBCDFE739DA3FBDB3E13B5B4584C30F8C5NBI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hotline@slavneft.ru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16FA8-AAB6-4A96-A076-91DE95C8B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17343</Words>
  <Characters>98860</Characters>
  <Application>Microsoft Office Word</Application>
  <DocSecurity>0</DocSecurity>
  <Lines>823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Оксана Анатольевна Дмитриченко</cp:lastModifiedBy>
  <cp:revision>8</cp:revision>
  <cp:lastPrinted>2014-12-03T06:01:00Z</cp:lastPrinted>
  <dcterms:created xsi:type="dcterms:W3CDTF">2014-12-02T05:41:00Z</dcterms:created>
  <dcterms:modified xsi:type="dcterms:W3CDTF">2014-12-05T03:44:00Z</dcterms:modified>
</cp:coreProperties>
</file>