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E5" w:rsidRDefault="00D600E5" w:rsidP="00D600E5">
      <w:pPr>
        <w:ind w:firstLine="720"/>
        <w:jc w:val="center"/>
        <w:rPr>
          <w:sz w:val="24"/>
          <w:szCs w:val="24"/>
          <w:lang w:val="en-US"/>
        </w:rPr>
      </w:pPr>
    </w:p>
    <w:p w:rsidR="00D600E5" w:rsidRDefault="00D600E5" w:rsidP="00D600E5">
      <w:pPr>
        <w:ind w:firstLine="720"/>
        <w:jc w:val="center"/>
        <w:rPr>
          <w:sz w:val="24"/>
          <w:szCs w:val="24"/>
          <w:lang w:val="en-US"/>
        </w:rPr>
      </w:pPr>
    </w:p>
    <w:p w:rsidR="00D600E5" w:rsidRDefault="00D600E5" w:rsidP="00D600E5">
      <w:pPr>
        <w:ind w:firstLine="720"/>
        <w:jc w:val="center"/>
        <w:rPr>
          <w:sz w:val="24"/>
          <w:szCs w:val="24"/>
          <w:lang w:val="en-US"/>
        </w:rPr>
      </w:pPr>
    </w:p>
    <w:p w:rsidR="00D600E5" w:rsidRDefault="00D600E5" w:rsidP="00D600E5">
      <w:pPr>
        <w:ind w:firstLine="720"/>
        <w:jc w:val="center"/>
        <w:rPr>
          <w:sz w:val="24"/>
          <w:szCs w:val="24"/>
          <w:lang w:val="en-US"/>
        </w:rPr>
      </w:pPr>
    </w:p>
    <w:p w:rsidR="00D600E5" w:rsidRPr="003E7A45" w:rsidRDefault="00D600E5" w:rsidP="00D600E5">
      <w:pPr>
        <w:ind w:firstLine="720"/>
        <w:jc w:val="center"/>
        <w:rPr>
          <w:sz w:val="24"/>
          <w:szCs w:val="24"/>
          <w:lang w:val="en-US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Default="00D600E5" w:rsidP="00D600E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191C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>на</w:t>
      </w:r>
      <w:r w:rsidRPr="00917C0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оказание услуг</w:t>
      </w:r>
    </w:p>
    <w:p w:rsidR="00D600E5" w:rsidRDefault="00D600E5" w:rsidP="00D600E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5E30">
        <w:rPr>
          <w:rFonts w:ascii="Times New Roman" w:hAnsi="Times New Roman"/>
          <w:b/>
          <w:sz w:val="28"/>
          <w:szCs w:val="28"/>
        </w:rPr>
        <w:t>по техническому обслуживанию оборудования и программного обеспечения автоматизированных систем управления</w:t>
      </w:r>
    </w:p>
    <w:p w:rsidR="00D600E5" w:rsidRPr="00315E30" w:rsidRDefault="00D600E5" w:rsidP="00D600E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5E30">
        <w:rPr>
          <w:rFonts w:ascii="Times New Roman" w:hAnsi="Times New Roman"/>
          <w:b/>
          <w:sz w:val="28"/>
          <w:szCs w:val="28"/>
        </w:rPr>
        <w:t>технологическими процессами</w:t>
      </w:r>
    </w:p>
    <w:p w:rsidR="00D600E5" w:rsidRPr="00D77265" w:rsidRDefault="00D600E5" w:rsidP="00D600E5">
      <w:pPr>
        <w:ind w:firstLine="720"/>
        <w:jc w:val="center"/>
        <w:rPr>
          <w:b/>
          <w:sz w:val="28"/>
          <w:szCs w:val="28"/>
        </w:rPr>
      </w:pPr>
    </w:p>
    <w:p w:rsidR="00D600E5" w:rsidRPr="00D77265" w:rsidRDefault="00D600E5" w:rsidP="00D600E5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D600E5" w:rsidRPr="00D77265" w:rsidRDefault="00D600E5" w:rsidP="00D600E5">
      <w:pPr>
        <w:ind w:firstLine="720"/>
        <w:jc w:val="center"/>
        <w:rPr>
          <w:b/>
          <w:sz w:val="28"/>
          <w:szCs w:val="28"/>
        </w:rPr>
      </w:pPr>
    </w:p>
    <w:p w:rsidR="00D600E5" w:rsidRDefault="00D600E5" w:rsidP="00D600E5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D600E5" w:rsidRPr="00D77265" w:rsidRDefault="00D600E5" w:rsidP="00D600E5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D600E5" w:rsidRDefault="00D600E5" w:rsidP="00D600E5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D600E5" w:rsidRPr="00D77265" w:rsidRDefault="00D600E5" w:rsidP="00D600E5">
      <w:pPr>
        <w:ind w:firstLine="720"/>
        <w:jc w:val="center"/>
        <w:rPr>
          <w:b/>
          <w:sz w:val="28"/>
          <w:szCs w:val="28"/>
        </w:rPr>
      </w:pPr>
    </w:p>
    <w:p w:rsidR="00D600E5" w:rsidRDefault="00D600E5" w:rsidP="00D600E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D600E5" w:rsidRPr="00D77265" w:rsidRDefault="00D600E5" w:rsidP="00D600E5">
      <w:pPr>
        <w:ind w:firstLine="720"/>
        <w:jc w:val="center"/>
        <w:rPr>
          <w:b/>
          <w:sz w:val="28"/>
          <w:szCs w:val="28"/>
        </w:rPr>
      </w:pPr>
    </w:p>
    <w:p w:rsidR="00D600E5" w:rsidRPr="00526C73" w:rsidRDefault="00D600E5" w:rsidP="00D600E5">
      <w:pPr>
        <w:ind w:left="696" w:firstLine="720"/>
        <w:rPr>
          <w:b/>
          <w:sz w:val="24"/>
          <w:szCs w:val="24"/>
        </w:rPr>
      </w:pPr>
      <w:r w:rsidRPr="00147916">
        <w:rPr>
          <w:b/>
          <w:sz w:val="24"/>
          <w:szCs w:val="24"/>
          <w:highlight w:val="lightGray"/>
        </w:rPr>
        <w:t>________________________</w:t>
      </w:r>
      <w:r w:rsidRPr="00526C73">
        <w:rPr>
          <w:b/>
          <w:sz w:val="24"/>
          <w:szCs w:val="24"/>
          <w:highlight w:val="lightGray"/>
        </w:rPr>
        <w:t>__</w:t>
      </w:r>
      <w:r w:rsidRPr="00147916">
        <w:rPr>
          <w:b/>
          <w:sz w:val="24"/>
          <w:szCs w:val="24"/>
          <w:highlight w:val="lightGray"/>
        </w:rPr>
        <w:t>________________________________</w:t>
      </w:r>
    </w:p>
    <w:p w:rsidR="00D600E5" w:rsidRPr="004B7D25" w:rsidRDefault="00D600E5" w:rsidP="00D600E5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(наименов</w:t>
      </w:r>
      <w:r w:rsidRPr="004B7D25">
        <w:rPr>
          <w:sz w:val="24"/>
          <w:szCs w:val="24"/>
        </w:rPr>
        <w:t>ание контрагента)</w:t>
      </w:r>
    </w:p>
    <w:p w:rsidR="00D600E5" w:rsidRPr="004B7D25" w:rsidRDefault="00D600E5" w:rsidP="00D600E5">
      <w:pPr>
        <w:ind w:firstLine="720"/>
        <w:jc w:val="center"/>
        <w:rPr>
          <w:sz w:val="24"/>
          <w:szCs w:val="24"/>
        </w:rPr>
      </w:pPr>
    </w:p>
    <w:p w:rsidR="00D600E5" w:rsidRPr="004B7D25" w:rsidRDefault="00D600E5" w:rsidP="00D600E5">
      <w:pPr>
        <w:ind w:firstLine="720"/>
        <w:jc w:val="center"/>
        <w:rPr>
          <w:sz w:val="40"/>
          <w:szCs w:val="40"/>
        </w:rPr>
      </w:pPr>
    </w:p>
    <w:p w:rsidR="00D600E5" w:rsidRPr="004B7D25" w:rsidRDefault="00D600E5" w:rsidP="00D600E5">
      <w:pPr>
        <w:ind w:firstLine="720"/>
        <w:jc w:val="center"/>
        <w:rPr>
          <w:sz w:val="40"/>
          <w:szCs w:val="40"/>
        </w:rPr>
      </w:pPr>
    </w:p>
    <w:p w:rsidR="00D600E5" w:rsidRPr="004B7D25" w:rsidRDefault="00D600E5" w:rsidP="00D600E5">
      <w:pPr>
        <w:ind w:firstLine="720"/>
        <w:jc w:val="center"/>
        <w:rPr>
          <w:sz w:val="40"/>
          <w:szCs w:val="40"/>
        </w:rPr>
      </w:pPr>
    </w:p>
    <w:p w:rsidR="00D600E5" w:rsidRPr="004B7D25" w:rsidRDefault="00D600E5" w:rsidP="00D600E5">
      <w:pPr>
        <w:ind w:firstLine="720"/>
        <w:jc w:val="center"/>
        <w:rPr>
          <w:sz w:val="40"/>
          <w:szCs w:val="40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 w:val="28"/>
          <w:szCs w:val="28"/>
        </w:rPr>
      </w:pPr>
    </w:p>
    <w:p w:rsidR="00D600E5" w:rsidRDefault="00D600E5" w:rsidP="00D600E5">
      <w:pPr>
        <w:ind w:firstLine="720"/>
        <w:jc w:val="center"/>
        <w:rPr>
          <w:szCs w:val="28"/>
        </w:rPr>
      </w:pPr>
    </w:p>
    <w:p w:rsidR="00D600E5" w:rsidRDefault="00D600E5" w:rsidP="00D600E5">
      <w:pPr>
        <w:ind w:firstLine="720"/>
        <w:jc w:val="center"/>
        <w:rPr>
          <w:szCs w:val="28"/>
        </w:rPr>
      </w:pPr>
    </w:p>
    <w:p w:rsidR="00D600E5" w:rsidRPr="00827127" w:rsidRDefault="00D600E5" w:rsidP="00D600E5">
      <w:pPr>
        <w:ind w:firstLine="720"/>
        <w:jc w:val="center"/>
        <w:rPr>
          <w:szCs w:val="28"/>
        </w:rPr>
      </w:pPr>
    </w:p>
    <w:p w:rsidR="00D600E5" w:rsidRDefault="00D600E5" w:rsidP="00D600E5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D600E5" w:rsidRPr="0084161B" w:rsidRDefault="00D600E5" w:rsidP="00D600E5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147916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D600E5" w:rsidRDefault="00D600E5" w:rsidP="00D600E5">
      <w:pPr>
        <w:ind w:firstLine="720"/>
        <w:jc w:val="center"/>
        <w:rPr>
          <w:b/>
          <w:szCs w:val="28"/>
        </w:rPr>
      </w:pPr>
      <w:r>
        <w:br w:type="page"/>
      </w:r>
    </w:p>
    <w:p w:rsidR="00D600E5" w:rsidRDefault="00D600E5" w:rsidP="00D600E5">
      <w:pPr>
        <w:ind w:firstLine="720"/>
        <w:jc w:val="center"/>
        <w:rPr>
          <w:b/>
          <w:szCs w:val="28"/>
        </w:rPr>
      </w:pPr>
    </w:p>
    <w:p w:rsidR="00D600E5" w:rsidRDefault="00D600E5" w:rsidP="00D600E5">
      <w:pPr>
        <w:ind w:firstLine="720"/>
        <w:jc w:val="center"/>
        <w:rPr>
          <w:b/>
          <w:sz w:val="24"/>
          <w:szCs w:val="24"/>
        </w:rPr>
      </w:pPr>
      <w:r w:rsidRPr="004B7D25">
        <w:rPr>
          <w:b/>
          <w:sz w:val="24"/>
          <w:szCs w:val="24"/>
        </w:rPr>
        <w:t>СОДЕРЖАНИЕ</w:t>
      </w:r>
    </w:p>
    <w:p w:rsidR="00D600E5" w:rsidRDefault="00D600E5" w:rsidP="00D600E5">
      <w:pPr>
        <w:ind w:firstLine="720"/>
        <w:jc w:val="center"/>
        <w:rPr>
          <w:b/>
          <w:sz w:val="24"/>
          <w:szCs w:val="24"/>
        </w:rPr>
      </w:pPr>
    </w:p>
    <w:p w:rsidR="00D600E5" w:rsidRPr="004B7D25" w:rsidRDefault="00D600E5" w:rsidP="00D600E5">
      <w:pPr>
        <w:ind w:firstLine="720"/>
        <w:jc w:val="center"/>
        <w:rPr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 w:rsidRPr="0025584F">
              <w:rPr>
                <w:sz w:val="24"/>
                <w:szCs w:val="24"/>
              </w:rPr>
              <w:t>1.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 w:rsidRPr="0025584F">
              <w:rPr>
                <w:sz w:val="24"/>
                <w:szCs w:val="24"/>
              </w:rPr>
              <w:t>2.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 w:rsidRPr="0025584F">
              <w:rPr>
                <w:sz w:val="24"/>
                <w:szCs w:val="24"/>
              </w:rPr>
              <w:t>3.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 xml:space="preserve">СТОИМОСТЬ </w:t>
            </w:r>
            <w:r>
              <w:rPr>
                <w:b/>
                <w:sz w:val="24"/>
                <w:szCs w:val="24"/>
              </w:rPr>
              <w:t>УСЛУГ</w:t>
            </w:r>
            <w:r w:rsidRPr="0025584F">
              <w:rPr>
                <w:b/>
                <w:sz w:val="24"/>
                <w:szCs w:val="24"/>
              </w:rPr>
              <w:t xml:space="preserve">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 w:rsidRPr="0025584F">
              <w:rPr>
                <w:sz w:val="24"/>
                <w:szCs w:val="24"/>
              </w:rPr>
              <w:t>4.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 w:rsidRPr="0025584F">
              <w:rPr>
                <w:sz w:val="24"/>
                <w:szCs w:val="24"/>
              </w:rPr>
              <w:t>5.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bCs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 xml:space="preserve">ПОРЯДОК ПРИЕМКИ </w:t>
            </w:r>
            <w:r>
              <w:rPr>
                <w:b/>
                <w:sz w:val="24"/>
                <w:szCs w:val="24"/>
              </w:rPr>
              <w:t>УСЛУГ……………………</w:t>
            </w:r>
            <w:r w:rsidRPr="0025584F">
              <w:rPr>
                <w:b/>
                <w:sz w:val="24"/>
                <w:szCs w:val="24"/>
              </w:rPr>
              <w:t>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5584F">
              <w:rPr>
                <w:sz w:val="24"/>
                <w:szCs w:val="24"/>
              </w:rPr>
              <w:t>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bCs/>
                <w:sz w:val="24"/>
                <w:szCs w:val="24"/>
              </w:rPr>
            </w:pPr>
            <w:r w:rsidRPr="0025584F">
              <w:rPr>
                <w:b/>
                <w:bCs/>
                <w:sz w:val="24"/>
                <w:szCs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5584F">
              <w:rPr>
                <w:sz w:val="24"/>
                <w:szCs w:val="24"/>
              </w:rPr>
              <w:t>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bCs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25584F">
              <w:rPr>
                <w:sz w:val="24"/>
                <w:szCs w:val="24"/>
              </w:rPr>
              <w:t>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bCs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bCs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 w:rsidRPr="002558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5584F">
              <w:rPr>
                <w:sz w:val="24"/>
                <w:szCs w:val="24"/>
              </w:rPr>
              <w:t>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bCs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  <w:r w:rsidRPr="002558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25584F">
              <w:rPr>
                <w:sz w:val="24"/>
                <w:szCs w:val="24"/>
              </w:rPr>
              <w:t>.</w:t>
            </w: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bCs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00E5" w:rsidRPr="0025584F" w:rsidTr="00907C14">
        <w:tc>
          <w:tcPr>
            <w:tcW w:w="9648" w:type="dxa"/>
            <w:gridSpan w:val="3"/>
          </w:tcPr>
          <w:p w:rsidR="00D600E5" w:rsidRPr="0025584F" w:rsidRDefault="00D600E5" w:rsidP="00907C1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D600E5" w:rsidRPr="0025584F" w:rsidTr="00907C14">
        <w:tc>
          <w:tcPr>
            <w:tcW w:w="646" w:type="dxa"/>
          </w:tcPr>
          <w:p w:rsidR="00D600E5" w:rsidRPr="0025584F" w:rsidRDefault="00D600E5" w:rsidP="00907C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7" w:type="dxa"/>
          </w:tcPr>
          <w:p w:rsidR="00D600E5" w:rsidRPr="0025584F" w:rsidRDefault="00D600E5" w:rsidP="00907C14">
            <w:pPr>
              <w:rPr>
                <w:b/>
                <w:sz w:val="24"/>
                <w:szCs w:val="24"/>
              </w:rPr>
            </w:pPr>
            <w:r w:rsidRPr="0025584F"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715" w:type="dxa"/>
          </w:tcPr>
          <w:p w:rsidR="00D600E5" w:rsidRPr="0025584F" w:rsidRDefault="00D600E5" w:rsidP="00907C1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600E5" w:rsidRDefault="00D600E5" w:rsidP="00D600E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D600E5" w:rsidRDefault="00D600E5" w:rsidP="00D600E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br w:type="page"/>
      </w:r>
      <w:r w:rsidRPr="00F04505">
        <w:rPr>
          <w:rFonts w:ascii="Times New Roman" w:hAnsi="Times New Roman"/>
          <w:b/>
          <w:bCs/>
          <w:color w:val="000000"/>
          <w:sz w:val="24"/>
        </w:rPr>
        <w:lastRenderedPageBreak/>
        <w:t>ДОГОВОР №</w:t>
      </w:r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147916">
        <w:rPr>
          <w:rFonts w:ascii="Times New Roman" w:hAnsi="Times New Roman"/>
          <w:b/>
          <w:bCs/>
          <w:color w:val="000000"/>
          <w:sz w:val="24"/>
          <w:highlight w:val="lightGray"/>
        </w:rPr>
        <w:t>_______________</w:t>
      </w:r>
    </w:p>
    <w:p w:rsidR="00D600E5" w:rsidRPr="00C25144" w:rsidRDefault="00D600E5" w:rsidP="00D600E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</w:t>
      </w:r>
      <w:r w:rsidRPr="000710BD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оказание услуг </w:t>
      </w:r>
      <w:r w:rsidRPr="00C25144">
        <w:rPr>
          <w:rFonts w:ascii="Times New Roman" w:hAnsi="Times New Roman"/>
          <w:b/>
          <w:sz w:val="24"/>
        </w:rPr>
        <w:t>по техническо</w:t>
      </w:r>
      <w:r>
        <w:rPr>
          <w:rFonts w:ascii="Times New Roman" w:hAnsi="Times New Roman"/>
          <w:b/>
          <w:sz w:val="24"/>
        </w:rPr>
        <w:t>му обслуживанию оборудования и программного обеспечения автоматизированных систем управления технологическими процессами</w:t>
      </w:r>
    </w:p>
    <w:p w:rsidR="00D600E5" w:rsidRPr="000C37BA" w:rsidRDefault="00D600E5" w:rsidP="00D600E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horzAnchor="margin" w:tblpXSpec="right" w:tblpY="158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D600E5" w:rsidRPr="0025584F" w:rsidTr="00907C14">
        <w:tc>
          <w:tcPr>
            <w:tcW w:w="1689" w:type="dxa"/>
          </w:tcPr>
          <w:p w:rsidR="00D600E5" w:rsidRPr="0025584F" w:rsidRDefault="00D600E5" w:rsidP="00907C14">
            <w:pPr>
              <w:jc w:val="both"/>
              <w:rPr>
                <w:b/>
              </w:rPr>
            </w:pPr>
            <w:r w:rsidRPr="0025584F">
              <w:rPr>
                <w:b/>
              </w:rPr>
              <w:t xml:space="preserve">г. </w:t>
            </w:r>
            <w:proofErr w:type="spellStart"/>
            <w:r w:rsidRPr="0025584F">
              <w:rPr>
                <w:b/>
              </w:rPr>
              <w:t>Мегион</w:t>
            </w:r>
            <w:proofErr w:type="spellEnd"/>
          </w:p>
        </w:tc>
        <w:tc>
          <w:tcPr>
            <w:tcW w:w="2919" w:type="dxa"/>
          </w:tcPr>
          <w:p w:rsidR="00D600E5" w:rsidRPr="0025584F" w:rsidRDefault="00D600E5" w:rsidP="00907C1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D600E5" w:rsidRPr="0025584F" w:rsidRDefault="00D600E5" w:rsidP="00907C14">
            <w:pPr>
              <w:jc w:val="both"/>
              <w:rPr>
                <w:b/>
              </w:rPr>
            </w:pPr>
            <w:r w:rsidRPr="0025584F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D600E5" w:rsidRPr="0025584F" w:rsidRDefault="00D600E5" w:rsidP="00907C14">
            <w:pPr>
              <w:jc w:val="both"/>
              <w:rPr>
                <w:b/>
              </w:rPr>
            </w:pPr>
            <w:r w:rsidRPr="0025584F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D600E5" w:rsidRPr="0025584F" w:rsidRDefault="00D600E5" w:rsidP="00907C14">
            <w:pPr>
              <w:jc w:val="both"/>
              <w:rPr>
                <w:b/>
              </w:rPr>
            </w:pPr>
            <w:r w:rsidRPr="0025584F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D600E5" w:rsidRPr="0025584F" w:rsidRDefault="00D600E5" w:rsidP="00907C1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D600E5" w:rsidRPr="0025584F" w:rsidRDefault="00D600E5" w:rsidP="00907C14">
            <w:pPr>
              <w:jc w:val="both"/>
              <w:rPr>
                <w:b/>
              </w:rPr>
            </w:pPr>
            <w:proofErr w:type="gramStart"/>
            <w:r w:rsidRPr="0025584F">
              <w:rPr>
                <w:b/>
              </w:rPr>
              <w:t>г</w:t>
            </w:r>
            <w:proofErr w:type="gramEnd"/>
            <w:r w:rsidRPr="0025584F">
              <w:rPr>
                <w:b/>
              </w:rPr>
              <w:t>.</w:t>
            </w:r>
          </w:p>
        </w:tc>
      </w:tr>
    </w:tbl>
    <w:p w:rsidR="00D600E5" w:rsidRPr="000C37BA" w:rsidRDefault="00D600E5" w:rsidP="00D600E5">
      <w:pPr>
        <w:ind w:firstLine="709"/>
        <w:jc w:val="both"/>
        <w:rPr>
          <w:sz w:val="24"/>
          <w:szCs w:val="24"/>
        </w:rPr>
      </w:pPr>
    </w:p>
    <w:p w:rsidR="00D600E5" w:rsidRDefault="00D600E5" w:rsidP="00D600E5">
      <w:pPr>
        <w:ind w:firstLine="709"/>
        <w:jc w:val="both"/>
        <w:rPr>
          <w:b/>
          <w:sz w:val="24"/>
          <w:szCs w:val="24"/>
        </w:rPr>
      </w:pPr>
    </w:p>
    <w:p w:rsidR="00D600E5" w:rsidRDefault="00D600E5" w:rsidP="00D600E5">
      <w:pPr>
        <w:ind w:firstLine="709"/>
        <w:jc w:val="both"/>
        <w:rPr>
          <w:b/>
          <w:sz w:val="24"/>
          <w:szCs w:val="24"/>
          <w:lang w:val="en-US"/>
        </w:rPr>
      </w:pPr>
    </w:p>
    <w:p w:rsidR="00D600E5" w:rsidRPr="00E76BB8" w:rsidRDefault="00D600E5" w:rsidP="00D600E5">
      <w:pPr>
        <w:ind w:firstLine="709"/>
        <w:jc w:val="both"/>
        <w:rPr>
          <w:b/>
          <w:sz w:val="24"/>
          <w:szCs w:val="24"/>
          <w:lang w:val="en-US"/>
        </w:rPr>
      </w:pPr>
    </w:p>
    <w:p w:rsidR="00D600E5" w:rsidRPr="00061B90" w:rsidRDefault="00D600E5" w:rsidP="00D600E5">
      <w:pPr>
        <w:ind w:firstLine="709"/>
        <w:jc w:val="both"/>
        <w:rPr>
          <w:b/>
          <w:sz w:val="24"/>
          <w:szCs w:val="24"/>
          <w:highlight w:val="lightGray"/>
        </w:rPr>
      </w:pPr>
      <w:r w:rsidRPr="000C37BA">
        <w:rPr>
          <w:b/>
          <w:sz w:val="24"/>
          <w:szCs w:val="24"/>
        </w:rPr>
        <w:t>Открытое акционерное общество «</w:t>
      </w:r>
      <w:proofErr w:type="spellStart"/>
      <w:r w:rsidRPr="000C37BA">
        <w:rPr>
          <w:b/>
          <w:sz w:val="24"/>
          <w:szCs w:val="24"/>
        </w:rPr>
        <w:t>Славнефть</w:t>
      </w:r>
      <w:proofErr w:type="spellEnd"/>
      <w:r w:rsidRPr="000C37BA">
        <w:rPr>
          <w:b/>
          <w:sz w:val="24"/>
          <w:szCs w:val="24"/>
        </w:rPr>
        <w:t>-Мегионнефтегаз» (ОАО «СН-МНГ»)</w:t>
      </w:r>
      <w:r w:rsidRPr="000C37BA">
        <w:rPr>
          <w:sz w:val="24"/>
          <w:szCs w:val="24"/>
        </w:rPr>
        <w:t xml:space="preserve">, именуемое в дальнейшем </w:t>
      </w:r>
      <w:r w:rsidRPr="000C37BA">
        <w:rPr>
          <w:b/>
          <w:sz w:val="24"/>
          <w:szCs w:val="24"/>
        </w:rPr>
        <w:t>«Заказчик»</w:t>
      </w:r>
      <w:r w:rsidRPr="000C37BA">
        <w:rPr>
          <w:sz w:val="24"/>
          <w:szCs w:val="24"/>
        </w:rPr>
        <w:t>, в лице</w:t>
      </w:r>
      <w:r w:rsidRPr="000C37BA">
        <w:rPr>
          <w:b/>
          <w:sz w:val="24"/>
          <w:szCs w:val="24"/>
        </w:rPr>
        <w:t xml:space="preserve"> </w:t>
      </w:r>
      <w:r w:rsidRPr="00061B90">
        <w:rPr>
          <w:b/>
          <w:sz w:val="24"/>
          <w:szCs w:val="24"/>
          <w:highlight w:val="lightGray"/>
        </w:rPr>
        <w:t>_____________</w:t>
      </w:r>
      <w:r>
        <w:rPr>
          <w:b/>
          <w:sz w:val="24"/>
          <w:szCs w:val="24"/>
          <w:highlight w:val="lightGray"/>
        </w:rPr>
        <w:t>____________</w:t>
      </w:r>
      <w:r w:rsidRPr="00061B90">
        <w:rPr>
          <w:b/>
          <w:sz w:val="24"/>
          <w:szCs w:val="24"/>
          <w:highlight w:val="lightGray"/>
        </w:rPr>
        <w:t>_________________</w:t>
      </w:r>
    </w:p>
    <w:p w:rsidR="00D600E5" w:rsidRPr="00061B90" w:rsidRDefault="00D600E5" w:rsidP="00D600E5">
      <w:pPr>
        <w:pStyle w:val="210"/>
        <w:ind w:left="5663" w:firstLine="709"/>
        <w:rPr>
          <w:rFonts w:ascii="Times New Roman" w:hAnsi="Times New Roman"/>
          <w:bCs/>
          <w:i/>
          <w:sz w:val="20"/>
        </w:rPr>
      </w:pPr>
      <w:r w:rsidRPr="00061B90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D600E5" w:rsidRPr="000C37BA" w:rsidRDefault="00D600E5" w:rsidP="00D600E5">
      <w:pPr>
        <w:jc w:val="both"/>
        <w:rPr>
          <w:bCs/>
          <w:sz w:val="24"/>
          <w:szCs w:val="24"/>
        </w:rPr>
      </w:pPr>
      <w:r w:rsidRPr="00061B90">
        <w:rPr>
          <w:bCs/>
          <w:sz w:val="24"/>
          <w:szCs w:val="24"/>
          <w:highlight w:val="lightGray"/>
        </w:rPr>
        <w:t>___________________________________</w:t>
      </w:r>
      <w:r>
        <w:rPr>
          <w:bCs/>
          <w:sz w:val="24"/>
          <w:szCs w:val="24"/>
          <w:highlight w:val="lightGray"/>
        </w:rPr>
        <w:t>_____</w:t>
      </w:r>
      <w:r w:rsidRPr="00061B90">
        <w:rPr>
          <w:bCs/>
          <w:sz w:val="24"/>
          <w:szCs w:val="24"/>
          <w:highlight w:val="lightGray"/>
        </w:rPr>
        <w:t>__________________________________________</w:t>
      </w:r>
    </w:p>
    <w:p w:rsidR="00D600E5" w:rsidRPr="00061B90" w:rsidRDefault="00D600E5" w:rsidP="00D600E5">
      <w:pPr>
        <w:pStyle w:val="210"/>
        <w:ind w:left="4247" w:firstLine="709"/>
        <w:rPr>
          <w:rFonts w:ascii="Times New Roman" w:hAnsi="Times New Roman"/>
          <w:bCs/>
          <w:i/>
          <w:sz w:val="20"/>
        </w:rPr>
      </w:pPr>
      <w:r w:rsidRPr="00061B90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D600E5" w:rsidRDefault="00D600E5" w:rsidP="00D600E5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0C37BA">
        <w:rPr>
          <w:rFonts w:ascii="Times New Roman" w:hAnsi="Times New Roman"/>
          <w:bCs/>
          <w:szCs w:val="24"/>
        </w:rPr>
        <w:t>действующего</w:t>
      </w:r>
      <w:proofErr w:type="gramEnd"/>
      <w:r w:rsidRPr="000C37BA">
        <w:rPr>
          <w:rFonts w:ascii="Times New Roman" w:hAnsi="Times New Roman"/>
          <w:szCs w:val="24"/>
        </w:rPr>
        <w:t xml:space="preserve"> на основании </w:t>
      </w:r>
      <w:r w:rsidRPr="00061B90">
        <w:rPr>
          <w:rFonts w:ascii="Times New Roman" w:hAnsi="Times New Roman"/>
          <w:szCs w:val="24"/>
          <w:highlight w:val="lightGray"/>
        </w:rPr>
        <w:t>_______</w:t>
      </w:r>
      <w:r>
        <w:rPr>
          <w:rFonts w:ascii="Times New Roman" w:hAnsi="Times New Roman"/>
          <w:szCs w:val="24"/>
          <w:highlight w:val="lightGray"/>
        </w:rPr>
        <w:t>_____</w:t>
      </w:r>
      <w:r w:rsidRPr="00061B90">
        <w:rPr>
          <w:rFonts w:ascii="Times New Roman" w:hAnsi="Times New Roman"/>
          <w:szCs w:val="24"/>
          <w:highlight w:val="lightGray"/>
        </w:rPr>
        <w:t>_____________________________________________</w:t>
      </w:r>
    </w:p>
    <w:p w:rsidR="00D600E5" w:rsidRPr="00776B2F" w:rsidRDefault="00D600E5" w:rsidP="00D600E5">
      <w:pPr>
        <w:pStyle w:val="210"/>
        <w:ind w:firstLine="0"/>
        <w:rPr>
          <w:rFonts w:ascii="Times New Roman" w:hAnsi="Times New Roman"/>
          <w:sz w:val="20"/>
        </w:rPr>
      </w:pPr>
      <w:proofErr w:type="gramStart"/>
      <w:r w:rsidRPr="00061B90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061B90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061B90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D600E5" w:rsidRDefault="00D600E5" w:rsidP="00D600E5">
      <w:pPr>
        <w:pStyle w:val="210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с одной стороны, и </w:t>
      </w:r>
      <w:r w:rsidRPr="00061B90">
        <w:rPr>
          <w:rFonts w:ascii="Times New Roman" w:hAnsi="Times New Roman"/>
          <w:szCs w:val="24"/>
          <w:highlight w:val="lightGray"/>
        </w:rPr>
        <w:t>_</w:t>
      </w:r>
      <w:r w:rsidRPr="00061B90">
        <w:rPr>
          <w:rFonts w:ascii="Times New Roman" w:hAnsi="Times New Roman"/>
          <w:b/>
          <w:szCs w:val="24"/>
          <w:highlight w:val="lightGray"/>
        </w:rPr>
        <w:t>______________________</w:t>
      </w:r>
      <w:r>
        <w:rPr>
          <w:rFonts w:ascii="Times New Roman" w:hAnsi="Times New Roman"/>
          <w:b/>
          <w:szCs w:val="24"/>
          <w:highlight w:val="lightGray"/>
        </w:rPr>
        <w:t>_____</w:t>
      </w:r>
      <w:r w:rsidRPr="00061B90">
        <w:rPr>
          <w:rFonts w:ascii="Times New Roman" w:hAnsi="Times New Roman"/>
          <w:b/>
          <w:szCs w:val="24"/>
          <w:highlight w:val="lightGray"/>
        </w:rPr>
        <w:t>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D600E5" w:rsidRDefault="00D600E5" w:rsidP="00D600E5">
      <w:pPr>
        <w:pStyle w:val="210"/>
        <w:ind w:left="3539" w:firstLine="709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>(наименование полностью и сокращенно)</w:t>
      </w:r>
    </w:p>
    <w:p w:rsidR="00D600E5" w:rsidRPr="00FD690B" w:rsidRDefault="00D600E5" w:rsidP="00D600E5">
      <w:pPr>
        <w:pStyle w:val="210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FD690B">
        <w:rPr>
          <w:rFonts w:ascii="Times New Roman" w:hAnsi="Times New Roman"/>
        </w:rPr>
        <w:t xml:space="preserve">именуемое в дальнейшем </w:t>
      </w:r>
      <w:r w:rsidRPr="00FD690B">
        <w:rPr>
          <w:rFonts w:ascii="Times New Roman" w:hAnsi="Times New Roman"/>
          <w:b/>
        </w:rPr>
        <w:t>«Исполнитель»</w:t>
      </w:r>
      <w:r w:rsidRPr="00FD690B">
        <w:rPr>
          <w:rFonts w:ascii="Times New Roman" w:hAnsi="Times New Roman"/>
        </w:rPr>
        <w:t>, в лице</w:t>
      </w:r>
      <w:r w:rsidRPr="00061B90">
        <w:rPr>
          <w:rFonts w:ascii="Times New Roman" w:hAnsi="Times New Roman"/>
          <w:highlight w:val="lightGray"/>
        </w:rPr>
        <w:t xml:space="preserve"> ____</w:t>
      </w:r>
      <w:r>
        <w:rPr>
          <w:rFonts w:ascii="Times New Roman" w:hAnsi="Times New Roman"/>
          <w:highlight w:val="lightGray"/>
        </w:rPr>
        <w:t>___</w:t>
      </w:r>
      <w:r w:rsidRPr="00061B90">
        <w:rPr>
          <w:rFonts w:ascii="Times New Roman" w:hAnsi="Times New Roman"/>
          <w:highlight w:val="lightGray"/>
        </w:rPr>
        <w:t>________________________________</w:t>
      </w:r>
    </w:p>
    <w:p w:rsidR="00D600E5" w:rsidRPr="00061B90" w:rsidRDefault="00D600E5" w:rsidP="00D600E5">
      <w:pPr>
        <w:pStyle w:val="210"/>
        <w:ind w:left="5663" w:firstLine="709"/>
        <w:rPr>
          <w:rFonts w:ascii="Times New Roman" w:hAnsi="Times New Roman"/>
          <w:bCs/>
          <w:i/>
          <w:sz w:val="20"/>
          <w:highlight w:val="lightGray"/>
        </w:rPr>
      </w:pPr>
      <w:r w:rsidRPr="00061B90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D600E5" w:rsidRPr="00061B90" w:rsidRDefault="00D600E5" w:rsidP="00D600E5">
      <w:pPr>
        <w:jc w:val="both"/>
        <w:rPr>
          <w:bCs/>
          <w:sz w:val="24"/>
          <w:szCs w:val="24"/>
          <w:highlight w:val="lightGray"/>
        </w:rPr>
      </w:pPr>
      <w:r w:rsidRPr="00061B90">
        <w:rPr>
          <w:bCs/>
          <w:sz w:val="24"/>
          <w:szCs w:val="24"/>
          <w:highlight w:val="lightGray"/>
        </w:rPr>
        <w:t>_________________________________________</w:t>
      </w:r>
      <w:r>
        <w:rPr>
          <w:bCs/>
          <w:sz w:val="24"/>
          <w:szCs w:val="24"/>
          <w:highlight w:val="lightGray"/>
        </w:rPr>
        <w:t>_____</w:t>
      </w:r>
      <w:r w:rsidRPr="00061B90">
        <w:rPr>
          <w:bCs/>
          <w:sz w:val="24"/>
          <w:szCs w:val="24"/>
          <w:highlight w:val="lightGray"/>
        </w:rPr>
        <w:t>____________________________________</w:t>
      </w:r>
    </w:p>
    <w:p w:rsidR="00D600E5" w:rsidRPr="00526C73" w:rsidRDefault="00D600E5" w:rsidP="00D600E5">
      <w:pPr>
        <w:pStyle w:val="210"/>
        <w:ind w:left="4247" w:firstLine="709"/>
        <w:rPr>
          <w:rFonts w:ascii="Times New Roman" w:hAnsi="Times New Roman"/>
          <w:bCs/>
          <w:i/>
          <w:sz w:val="20"/>
          <w:highlight w:val="lightGray"/>
        </w:rPr>
      </w:pPr>
      <w:r w:rsidRPr="00526C73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D600E5" w:rsidRPr="00061B90" w:rsidRDefault="00D600E5" w:rsidP="00D600E5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FD690B">
        <w:rPr>
          <w:rFonts w:ascii="Times New Roman" w:hAnsi="Times New Roman"/>
          <w:bCs/>
          <w:szCs w:val="24"/>
        </w:rPr>
        <w:t>действующег</w:t>
      </w:r>
      <w:proofErr w:type="gramStart"/>
      <w:r w:rsidRPr="00FD690B">
        <w:rPr>
          <w:rFonts w:ascii="Times New Roman" w:hAnsi="Times New Roman"/>
          <w:bCs/>
          <w:szCs w:val="24"/>
        </w:rPr>
        <w:t>о</w:t>
      </w:r>
      <w:r w:rsidRPr="00FD690B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FD690B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FD690B">
        <w:rPr>
          <w:rFonts w:ascii="Times New Roman" w:hAnsi="Times New Roman"/>
          <w:szCs w:val="24"/>
        </w:rPr>
        <w:t xml:space="preserve"> на основании </w:t>
      </w:r>
      <w:r w:rsidRPr="00061B90">
        <w:rPr>
          <w:rFonts w:ascii="Times New Roman" w:hAnsi="Times New Roman"/>
          <w:szCs w:val="24"/>
          <w:highlight w:val="lightGray"/>
        </w:rPr>
        <w:t>______</w:t>
      </w:r>
      <w:r>
        <w:rPr>
          <w:rFonts w:ascii="Times New Roman" w:hAnsi="Times New Roman"/>
          <w:szCs w:val="24"/>
          <w:highlight w:val="lightGray"/>
        </w:rPr>
        <w:t>_____</w:t>
      </w:r>
      <w:r w:rsidRPr="00061B90">
        <w:rPr>
          <w:rFonts w:ascii="Times New Roman" w:hAnsi="Times New Roman"/>
          <w:szCs w:val="24"/>
          <w:highlight w:val="lightGray"/>
        </w:rPr>
        <w:t>___________________________________________</w:t>
      </w:r>
    </w:p>
    <w:p w:rsidR="00D600E5" w:rsidRPr="00061B90" w:rsidRDefault="00D600E5" w:rsidP="00D600E5">
      <w:pPr>
        <w:pStyle w:val="210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061B90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061B90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061B90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D600E5" w:rsidRPr="00FD690B" w:rsidRDefault="00D600E5" w:rsidP="00D600E5">
      <w:pPr>
        <w:pStyle w:val="210"/>
        <w:ind w:firstLine="0"/>
        <w:rPr>
          <w:rFonts w:ascii="Times New Roman" w:hAnsi="Times New Roman"/>
          <w:szCs w:val="24"/>
        </w:rPr>
      </w:pPr>
      <w:r w:rsidRPr="00FD690B">
        <w:rPr>
          <w:rFonts w:ascii="Times New Roman" w:hAnsi="Times New Roman"/>
          <w:szCs w:val="24"/>
          <w:highlight w:val="lightGray"/>
        </w:rPr>
        <w:t xml:space="preserve">и в </w:t>
      </w:r>
      <w:r w:rsidRPr="00192EF0">
        <w:rPr>
          <w:rFonts w:ascii="Times New Roman" w:hAnsi="Times New Roman"/>
          <w:szCs w:val="24"/>
          <w:highlight w:val="lightGray"/>
        </w:rPr>
        <w:t xml:space="preserve">соответствии </w:t>
      </w:r>
      <w:proofErr w:type="gramStart"/>
      <w:r w:rsidRPr="00192EF0">
        <w:rPr>
          <w:rFonts w:ascii="Times New Roman" w:hAnsi="Times New Roman"/>
          <w:szCs w:val="24"/>
          <w:highlight w:val="lightGray"/>
        </w:rPr>
        <w:t>с</w:t>
      </w:r>
      <w:proofErr w:type="gramEnd"/>
      <w:r w:rsidRPr="00192EF0">
        <w:rPr>
          <w:rFonts w:ascii="Times New Roman" w:hAnsi="Times New Roman"/>
          <w:szCs w:val="24"/>
          <w:highlight w:val="lightGray"/>
        </w:rPr>
        <w:t xml:space="preserve"> </w:t>
      </w:r>
      <w:r w:rsidRPr="00192EF0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</w:t>
      </w:r>
    </w:p>
    <w:p w:rsidR="00D600E5" w:rsidRPr="00061B90" w:rsidRDefault="00D600E5" w:rsidP="00D600E5">
      <w:pPr>
        <w:pStyle w:val="210"/>
        <w:ind w:left="3539" w:firstLine="1"/>
        <w:rPr>
          <w:rFonts w:ascii="Times New Roman" w:hAnsi="Times New Roman"/>
          <w:bCs/>
          <w:i/>
          <w:sz w:val="20"/>
          <w:highlight w:val="lightGray"/>
        </w:rPr>
      </w:pPr>
      <w:r w:rsidRPr="00061B90">
        <w:rPr>
          <w:rFonts w:ascii="Times New Roman" w:hAnsi="Times New Roman"/>
          <w:bCs/>
          <w:i/>
          <w:sz w:val="20"/>
          <w:highlight w:val="lightGray"/>
        </w:rPr>
        <w:t>(</w:t>
      </w:r>
      <w:r>
        <w:rPr>
          <w:rFonts w:ascii="Times New Roman" w:hAnsi="Times New Roman"/>
          <w:bCs/>
          <w:i/>
          <w:sz w:val="20"/>
          <w:highlight w:val="lightGray"/>
        </w:rPr>
        <w:t>наименование документа об аккредитации</w:t>
      </w:r>
      <w:r w:rsidRPr="00061B90">
        <w:rPr>
          <w:rFonts w:ascii="Times New Roman" w:hAnsi="Times New Roman"/>
          <w:bCs/>
          <w:i/>
          <w:sz w:val="20"/>
          <w:highlight w:val="lightGray"/>
        </w:rPr>
        <w:t>)</w:t>
      </w:r>
    </w:p>
    <w:p w:rsidR="00D600E5" w:rsidRPr="00061B90" w:rsidRDefault="00D600E5" w:rsidP="00D600E5">
      <w:pPr>
        <w:pStyle w:val="210"/>
        <w:ind w:firstLine="709"/>
        <w:rPr>
          <w:rFonts w:ascii="Times New Roman" w:hAnsi="Times New Roman"/>
          <w:i/>
          <w:sz w:val="22"/>
          <w:szCs w:val="22"/>
          <w:highlight w:val="lightGray"/>
        </w:rPr>
      </w:pPr>
    </w:p>
    <w:p w:rsidR="00D600E5" w:rsidRDefault="00D600E5" w:rsidP="00D600E5">
      <w:pPr>
        <w:pStyle w:val="210"/>
        <w:ind w:firstLine="0"/>
        <w:rPr>
          <w:rFonts w:ascii="Times New Roman" w:hAnsi="Times New Roman"/>
        </w:rPr>
      </w:pPr>
      <w:r w:rsidRPr="00192EF0">
        <w:rPr>
          <w:rFonts w:ascii="Times New Roman" w:hAnsi="Times New Roman"/>
          <w:highlight w:val="lightGray"/>
        </w:rPr>
        <w:t>выданным _________________________________________________________________________</w:t>
      </w:r>
    </w:p>
    <w:p w:rsidR="00D600E5" w:rsidRPr="00776B2F" w:rsidRDefault="00D600E5" w:rsidP="00D600E5">
      <w:pPr>
        <w:pStyle w:val="210"/>
        <w:ind w:left="3539" w:firstLine="709"/>
        <w:rPr>
          <w:rFonts w:ascii="Times New Roman" w:hAnsi="Times New Roman"/>
          <w:i/>
          <w:sz w:val="20"/>
        </w:rPr>
      </w:pPr>
      <w:r w:rsidRPr="00061B90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D600E5" w:rsidRDefault="00D600E5" w:rsidP="00D600E5">
      <w:pPr>
        <w:pStyle w:val="210"/>
        <w:ind w:firstLine="0"/>
        <w:rPr>
          <w:rFonts w:ascii="Times New Roman" w:hAnsi="Times New Roman"/>
          <w:szCs w:val="24"/>
        </w:rPr>
      </w:pPr>
      <w:r w:rsidRPr="008053A6">
        <w:rPr>
          <w:rFonts w:ascii="Times New Roman" w:hAnsi="Times New Roman"/>
        </w:rPr>
        <w:t xml:space="preserve">с другой стороны, совместно именуемые «Стороны», </w:t>
      </w:r>
      <w:r w:rsidRPr="000C37BA">
        <w:rPr>
          <w:rFonts w:ascii="Times New Roman" w:hAnsi="Times New Roman"/>
          <w:szCs w:val="24"/>
        </w:rPr>
        <w:t>заключили настоящий Договор о нижеследующем:</w:t>
      </w:r>
    </w:p>
    <w:p w:rsidR="00D600E5" w:rsidRDefault="00D600E5" w:rsidP="00D600E5">
      <w:pPr>
        <w:ind w:firstLine="709"/>
        <w:jc w:val="both"/>
        <w:rPr>
          <w:b/>
          <w:sz w:val="24"/>
          <w:szCs w:val="24"/>
        </w:rPr>
      </w:pPr>
    </w:p>
    <w:p w:rsidR="00D600E5" w:rsidRPr="00E41535" w:rsidRDefault="00D600E5" w:rsidP="00E41535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709"/>
        <w:jc w:val="center"/>
        <w:rPr>
          <w:b/>
          <w:bCs/>
          <w:color w:val="000000"/>
          <w:sz w:val="24"/>
          <w:szCs w:val="24"/>
        </w:rPr>
      </w:pPr>
      <w:r w:rsidRPr="00F04505">
        <w:rPr>
          <w:b/>
          <w:bCs/>
          <w:color w:val="000000"/>
          <w:sz w:val="24"/>
          <w:szCs w:val="24"/>
        </w:rPr>
        <w:t>Определения</w:t>
      </w:r>
    </w:p>
    <w:p w:rsidR="00D600E5" w:rsidRPr="0006275D" w:rsidRDefault="00D600E5" w:rsidP="00D600E5">
      <w:pPr>
        <w:ind w:firstLine="709"/>
        <w:jc w:val="both"/>
        <w:rPr>
          <w:sz w:val="24"/>
          <w:szCs w:val="24"/>
        </w:rPr>
      </w:pPr>
      <w:r w:rsidRPr="0006275D">
        <w:rPr>
          <w:sz w:val="24"/>
          <w:szCs w:val="24"/>
        </w:rPr>
        <w:t xml:space="preserve">Если иное не определено в тексте, применяемые в </w:t>
      </w:r>
      <w:r w:rsidRPr="00526C73">
        <w:rPr>
          <w:sz w:val="24"/>
          <w:szCs w:val="24"/>
        </w:rPr>
        <w:t>Договоре о</w:t>
      </w:r>
      <w:r w:rsidRPr="0006275D">
        <w:rPr>
          <w:sz w:val="24"/>
          <w:szCs w:val="24"/>
        </w:rPr>
        <w:t>пределения, имеют следующие значения, с соответствующими оговорками по условиям их применения:</w:t>
      </w:r>
    </w:p>
    <w:p w:rsidR="00D600E5" w:rsidRPr="00195EEB" w:rsidRDefault="00D600E5" w:rsidP="00D600E5">
      <w:pPr>
        <w:ind w:firstLine="709"/>
        <w:jc w:val="both"/>
        <w:rPr>
          <w:sz w:val="24"/>
          <w:szCs w:val="24"/>
        </w:rPr>
      </w:pPr>
      <w:r w:rsidRPr="00195EEB">
        <w:rPr>
          <w:b/>
          <w:sz w:val="24"/>
          <w:szCs w:val="24"/>
        </w:rPr>
        <w:t>«Стороны»</w:t>
      </w:r>
      <w:r w:rsidRPr="00195EEB">
        <w:rPr>
          <w:sz w:val="24"/>
          <w:szCs w:val="24"/>
        </w:rPr>
        <w:t xml:space="preserve"> </w:t>
      </w:r>
      <w:r w:rsidRPr="00F04505">
        <w:rPr>
          <w:sz w:val="24"/>
          <w:szCs w:val="24"/>
        </w:rPr>
        <w:t>–</w:t>
      </w:r>
      <w:r w:rsidRPr="00195EEB">
        <w:rPr>
          <w:sz w:val="24"/>
          <w:szCs w:val="24"/>
        </w:rPr>
        <w:t xml:space="preserve"> Заказчик </w:t>
      </w:r>
      <w:r>
        <w:rPr>
          <w:sz w:val="24"/>
          <w:szCs w:val="24"/>
        </w:rPr>
        <w:t xml:space="preserve">(пользователь) </w:t>
      </w:r>
      <w:r w:rsidRPr="00195EEB">
        <w:rPr>
          <w:sz w:val="24"/>
          <w:szCs w:val="24"/>
        </w:rPr>
        <w:t xml:space="preserve">и </w:t>
      </w:r>
      <w:r>
        <w:rPr>
          <w:sz w:val="24"/>
          <w:szCs w:val="24"/>
        </w:rPr>
        <w:t>Исполнитель</w:t>
      </w:r>
      <w:r w:rsidRPr="00195EEB">
        <w:rPr>
          <w:sz w:val="24"/>
          <w:szCs w:val="24"/>
        </w:rPr>
        <w:t>.</w:t>
      </w:r>
    </w:p>
    <w:p w:rsidR="00D600E5" w:rsidRPr="00195EEB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195EEB">
        <w:rPr>
          <w:b/>
          <w:sz w:val="24"/>
          <w:szCs w:val="24"/>
        </w:rPr>
        <w:t>«Договор»</w:t>
      </w:r>
      <w:r w:rsidRPr="00195EEB">
        <w:rPr>
          <w:sz w:val="24"/>
          <w:szCs w:val="24"/>
        </w:rPr>
        <w:t xml:space="preserve"> </w:t>
      </w:r>
      <w:r w:rsidRPr="00F04505">
        <w:rPr>
          <w:sz w:val="24"/>
          <w:szCs w:val="24"/>
        </w:rPr>
        <w:t>–</w:t>
      </w:r>
      <w:r w:rsidRPr="00195EEB">
        <w:rPr>
          <w:sz w:val="24"/>
          <w:szCs w:val="24"/>
        </w:rPr>
        <w:t xml:space="preserve"> настоящее соглашение сторон, согласованное и подписанное Заказчиком и </w:t>
      </w:r>
      <w:r>
        <w:rPr>
          <w:sz w:val="24"/>
          <w:szCs w:val="24"/>
        </w:rPr>
        <w:t>Исполнителем</w:t>
      </w:r>
      <w:r w:rsidRPr="00195EEB">
        <w:rPr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D600E5" w:rsidRDefault="00D600E5" w:rsidP="00D600E5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195EEB">
        <w:rPr>
          <w:b/>
          <w:sz w:val="24"/>
          <w:szCs w:val="24"/>
        </w:rPr>
        <w:t>«</w:t>
      </w:r>
      <w:r w:rsidRPr="00195EEB">
        <w:rPr>
          <w:b/>
          <w:bCs/>
          <w:sz w:val="24"/>
          <w:szCs w:val="24"/>
        </w:rPr>
        <w:t>Срок действия Договора</w:t>
      </w:r>
      <w:r w:rsidRPr="00195EEB">
        <w:rPr>
          <w:b/>
          <w:sz w:val="24"/>
          <w:szCs w:val="24"/>
        </w:rPr>
        <w:t>»</w:t>
      </w:r>
      <w:r w:rsidRPr="00195EEB">
        <w:rPr>
          <w:sz w:val="24"/>
          <w:szCs w:val="24"/>
        </w:rPr>
        <w:t xml:space="preserve"> </w:t>
      </w:r>
      <w:r w:rsidRPr="00F04505">
        <w:rPr>
          <w:sz w:val="24"/>
          <w:szCs w:val="24"/>
        </w:rPr>
        <w:t>–</w:t>
      </w:r>
      <w:r w:rsidRPr="00195EEB">
        <w:rPr>
          <w:sz w:val="24"/>
          <w:szCs w:val="24"/>
        </w:rPr>
        <w:t xml:space="preserve"> период времени </w:t>
      </w:r>
      <w:proofErr w:type="gramStart"/>
      <w:r w:rsidRPr="00195EEB">
        <w:rPr>
          <w:sz w:val="24"/>
          <w:szCs w:val="24"/>
        </w:rPr>
        <w:t>с даты вступления</w:t>
      </w:r>
      <w:proofErr w:type="gramEnd"/>
      <w:r w:rsidRPr="00195EEB">
        <w:rPr>
          <w:sz w:val="24"/>
          <w:szCs w:val="24"/>
        </w:rPr>
        <w:t xml:space="preserve"> Договора в силу до полного исполнения Стор</w:t>
      </w:r>
      <w:r>
        <w:rPr>
          <w:sz w:val="24"/>
          <w:szCs w:val="24"/>
        </w:rPr>
        <w:t>онами обязательств по Договору (либо до окончания срока, указанного в Договоре).</w:t>
      </w:r>
    </w:p>
    <w:p w:rsidR="00D600E5" w:rsidRPr="00D22AA8" w:rsidRDefault="00D600E5" w:rsidP="00D600E5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D22AA8">
        <w:rPr>
          <w:b/>
          <w:sz w:val="24"/>
          <w:szCs w:val="24"/>
        </w:rPr>
        <w:t>Автоматизированные системы управления технологическими процессами (АСУТП)</w:t>
      </w:r>
      <w:r>
        <w:rPr>
          <w:b/>
          <w:sz w:val="24"/>
          <w:szCs w:val="24"/>
        </w:rPr>
        <w:t>»</w:t>
      </w:r>
      <w:r w:rsidRPr="00D22AA8">
        <w:rPr>
          <w:b/>
          <w:sz w:val="24"/>
          <w:szCs w:val="24"/>
        </w:rPr>
        <w:t xml:space="preserve"> </w:t>
      </w:r>
      <w:r w:rsidRPr="00D22AA8">
        <w:rPr>
          <w:sz w:val="24"/>
          <w:szCs w:val="24"/>
        </w:rPr>
        <w:t>– организационно-техническая система, обеспечивающая: выработку решений на основе автоматизации информационных процессов; реализацию управляющих воздействий на технологический объект управления.</w:t>
      </w:r>
    </w:p>
    <w:p w:rsidR="00D600E5" w:rsidRPr="00355A14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355A14">
        <w:rPr>
          <w:sz w:val="24"/>
          <w:szCs w:val="24"/>
        </w:rPr>
        <w:t>Функционирование АСУТП достигается путем взаимодействия составных частей АСУТП:</w:t>
      </w:r>
    </w:p>
    <w:p w:rsidR="00D600E5" w:rsidRPr="00355A14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D22AA8">
        <w:rPr>
          <w:sz w:val="24"/>
          <w:szCs w:val="24"/>
        </w:rPr>
        <w:t>–</w:t>
      </w:r>
      <w:r w:rsidRPr="00355A14">
        <w:rPr>
          <w:sz w:val="24"/>
          <w:szCs w:val="24"/>
        </w:rPr>
        <w:t xml:space="preserve"> технического обеспечения (ТО);</w:t>
      </w:r>
    </w:p>
    <w:p w:rsidR="00D600E5" w:rsidRPr="00355A14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D22AA8">
        <w:rPr>
          <w:sz w:val="24"/>
          <w:szCs w:val="24"/>
        </w:rPr>
        <w:t>–</w:t>
      </w:r>
      <w:r w:rsidRPr="00355A14">
        <w:rPr>
          <w:sz w:val="24"/>
          <w:szCs w:val="24"/>
        </w:rPr>
        <w:t xml:space="preserve"> программного обеспечения (</w:t>
      </w:r>
      <w:proofErr w:type="gramStart"/>
      <w:r w:rsidRPr="00355A14">
        <w:rPr>
          <w:sz w:val="24"/>
          <w:szCs w:val="24"/>
        </w:rPr>
        <w:t>ПО</w:t>
      </w:r>
      <w:proofErr w:type="gramEnd"/>
      <w:r w:rsidRPr="00355A14">
        <w:rPr>
          <w:sz w:val="24"/>
          <w:szCs w:val="24"/>
        </w:rPr>
        <w:t>);</w:t>
      </w:r>
    </w:p>
    <w:p w:rsidR="00D600E5" w:rsidRPr="00355A14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D22AA8">
        <w:rPr>
          <w:sz w:val="24"/>
          <w:szCs w:val="24"/>
        </w:rPr>
        <w:t>–</w:t>
      </w:r>
      <w:r w:rsidRPr="00355A14">
        <w:rPr>
          <w:sz w:val="24"/>
          <w:szCs w:val="24"/>
        </w:rPr>
        <w:t xml:space="preserve"> информационного обеспечения (ИО);</w:t>
      </w:r>
    </w:p>
    <w:p w:rsidR="00D600E5" w:rsidRPr="00355A14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D22AA8">
        <w:rPr>
          <w:sz w:val="24"/>
          <w:szCs w:val="24"/>
        </w:rPr>
        <w:t>–</w:t>
      </w:r>
      <w:r w:rsidRPr="00355A14">
        <w:rPr>
          <w:sz w:val="24"/>
          <w:szCs w:val="24"/>
        </w:rPr>
        <w:t>организационного обеспечения (ОО);</w:t>
      </w:r>
    </w:p>
    <w:p w:rsidR="00D600E5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D22AA8">
        <w:rPr>
          <w:sz w:val="24"/>
          <w:szCs w:val="24"/>
        </w:rPr>
        <w:t>–</w:t>
      </w:r>
      <w:r w:rsidRPr="00355A14">
        <w:rPr>
          <w:sz w:val="24"/>
          <w:szCs w:val="24"/>
        </w:rPr>
        <w:t xml:space="preserve"> оперативного персонала.</w:t>
      </w:r>
    </w:p>
    <w:p w:rsidR="00D600E5" w:rsidRDefault="00D600E5" w:rsidP="00D600E5">
      <w:pPr>
        <w:pStyle w:val="a7"/>
        <w:spacing w:after="0"/>
        <w:ind w:firstLine="709"/>
        <w:jc w:val="both"/>
        <w:rPr>
          <w:sz w:val="24"/>
          <w:szCs w:val="24"/>
        </w:rPr>
      </w:pPr>
      <w:r w:rsidRPr="00355A14">
        <w:rPr>
          <w:b/>
          <w:sz w:val="24"/>
          <w:szCs w:val="24"/>
        </w:rPr>
        <w:t xml:space="preserve">«Технологический объект управления </w:t>
      </w:r>
      <w:r>
        <w:rPr>
          <w:b/>
          <w:sz w:val="24"/>
          <w:szCs w:val="24"/>
        </w:rPr>
        <w:t>(</w:t>
      </w:r>
      <w:r w:rsidRPr="00355A14">
        <w:rPr>
          <w:b/>
          <w:sz w:val="24"/>
          <w:szCs w:val="24"/>
        </w:rPr>
        <w:t>ТОУ</w:t>
      </w:r>
      <w:r>
        <w:rPr>
          <w:b/>
          <w:sz w:val="24"/>
          <w:szCs w:val="24"/>
        </w:rPr>
        <w:t>)</w:t>
      </w:r>
      <w:r w:rsidRPr="00355A14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355A14">
        <w:rPr>
          <w:sz w:val="24"/>
          <w:szCs w:val="24"/>
        </w:rPr>
        <w:t>объект управления, включающий технологическое оборудование и реализуемый в нем технологический процесс по соответствующим инструкциям или регламентам.</w:t>
      </w:r>
    </w:p>
    <w:p w:rsidR="00D600E5" w:rsidRPr="00355A14" w:rsidRDefault="00D600E5" w:rsidP="00D600E5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355A14">
        <w:rPr>
          <w:b/>
          <w:sz w:val="24"/>
          <w:szCs w:val="24"/>
        </w:rPr>
        <w:lastRenderedPageBreak/>
        <w:t>«</w:t>
      </w:r>
      <w:r w:rsidRPr="00355A14">
        <w:rPr>
          <w:b/>
          <w:spacing w:val="7"/>
          <w:sz w:val="24"/>
          <w:szCs w:val="24"/>
        </w:rPr>
        <w:t>Техническое обслуживание</w:t>
      </w:r>
      <w:r>
        <w:rPr>
          <w:b/>
          <w:spacing w:val="7"/>
          <w:sz w:val="24"/>
          <w:szCs w:val="24"/>
        </w:rPr>
        <w:t xml:space="preserve"> (ТО)</w:t>
      </w:r>
      <w:r w:rsidRPr="00355A14">
        <w:rPr>
          <w:b/>
          <w:spacing w:val="7"/>
          <w:sz w:val="24"/>
          <w:szCs w:val="24"/>
        </w:rPr>
        <w:t>»</w:t>
      </w:r>
      <w:r w:rsidRPr="00355A14">
        <w:rPr>
          <w:spacing w:val="7"/>
          <w:sz w:val="24"/>
          <w:szCs w:val="24"/>
        </w:rPr>
        <w:t xml:space="preserve"> </w:t>
      </w:r>
      <w:r w:rsidRPr="00355A14">
        <w:rPr>
          <w:sz w:val="24"/>
          <w:szCs w:val="24"/>
        </w:rPr>
        <w:t>–</w:t>
      </w:r>
      <w:r w:rsidRPr="00355A14">
        <w:rPr>
          <w:spacing w:val="7"/>
          <w:sz w:val="24"/>
          <w:szCs w:val="24"/>
        </w:rPr>
        <w:t xml:space="preserve"> </w:t>
      </w:r>
      <w:r w:rsidRPr="00355A14">
        <w:rPr>
          <w:sz w:val="24"/>
          <w:szCs w:val="24"/>
        </w:rPr>
        <w:t>совокупность технических средств системы (технических средств автоматизации, средств управляющей вычислительной техники, программируемых логических контроллеров, сетей передачи данных, автоматизированных мест управления операторов и др.) и эксплуатационной документации, способных обеспечить функционирование системы в полном объеме.</w:t>
      </w:r>
    </w:p>
    <w:p w:rsidR="00D600E5" w:rsidRPr="00355A14" w:rsidRDefault="00D600E5" w:rsidP="00D600E5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«Программное обеспечение (</w:t>
      </w:r>
      <w:r w:rsidRPr="00355A14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>)»</w:t>
      </w:r>
      <w:r w:rsidRPr="00355A14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355A14">
        <w:rPr>
          <w:sz w:val="24"/>
          <w:szCs w:val="24"/>
        </w:rPr>
        <w:t>совокупность программ и эксплуатационной программной документации, необходимых для реализации АСУТП при использовании технического обеспечения системы.</w:t>
      </w:r>
    </w:p>
    <w:p w:rsidR="00D600E5" w:rsidRDefault="00D600E5" w:rsidP="00D600E5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A328BA">
        <w:rPr>
          <w:b/>
          <w:sz w:val="24"/>
          <w:szCs w:val="24"/>
        </w:rPr>
        <w:t>«Оборудование, материалы, инструменты»</w:t>
      </w:r>
      <w:r w:rsidRPr="00A328BA">
        <w:rPr>
          <w:sz w:val="24"/>
          <w:szCs w:val="24"/>
        </w:rPr>
        <w:t xml:space="preserve"> – все и всякое</w:t>
      </w:r>
      <w:r w:rsidRPr="000B4E95">
        <w:rPr>
          <w:sz w:val="24"/>
          <w:szCs w:val="24"/>
        </w:rPr>
        <w:t xml:space="preserve">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</w:t>
      </w:r>
      <w:r>
        <w:rPr>
          <w:sz w:val="24"/>
          <w:szCs w:val="24"/>
        </w:rPr>
        <w:t xml:space="preserve">Исполнителем </w:t>
      </w:r>
      <w:r w:rsidRPr="000B4E95">
        <w:rPr>
          <w:sz w:val="24"/>
          <w:szCs w:val="24"/>
        </w:rPr>
        <w:t xml:space="preserve">и используемое для </w:t>
      </w:r>
      <w:r>
        <w:rPr>
          <w:sz w:val="24"/>
          <w:szCs w:val="24"/>
        </w:rPr>
        <w:t>оказания Услуг</w:t>
      </w:r>
      <w:r w:rsidRPr="000B4E95">
        <w:rPr>
          <w:sz w:val="24"/>
          <w:szCs w:val="24"/>
        </w:rPr>
        <w:t>.</w:t>
      </w:r>
    </w:p>
    <w:p w:rsidR="00D600E5" w:rsidRDefault="00D600E5" w:rsidP="00D600E5">
      <w:pPr>
        <w:ind w:firstLine="720"/>
        <w:jc w:val="both"/>
        <w:rPr>
          <w:sz w:val="24"/>
          <w:szCs w:val="24"/>
        </w:rPr>
      </w:pPr>
      <w:r w:rsidRPr="00B61654">
        <w:rPr>
          <w:b/>
          <w:sz w:val="24"/>
          <w:szCs w:val="24"/>
        </w:rPr>
        <w:t>«</w:t>
      </w:r>
      <w:r w:rsidRPr="00B61654">
        <w:rPr>
          <w:b/>
          <w:bCs/>
          <w:sz w:val="24"/>
          <w:szCs w:val="24"/>
        </w:rPr>
        <w:t>Локальные нормативные акты Заказчика»</w:t>
      </w:r>
      <w:r w:rsidRPr="00B61654">
        <w:rPr>
          <w:bCs/>
          <w:sz w:val="24"/>
          <w:szCs w:val="24"/>
        </w:rPr>
        <w:t xml:space="preserve"> </w:t>
      </w:r>
      <w:r w:rsidRPr="00B61654">
        <w:rPr>
          <w:sz w:val="24"/>
          <w:szCs w:val="24"/>
        </w:rPr>
        <w:t>– утвержденные и действующие у Заказчика внутренние нормативные документы</w:t>
      </w:r>
      <w:r>
        <w:rPr>
          <w:sz w:val="24"/>
          <w:szCs w:val="24"/>
        </w:rPr>
        <w:t>.</w:t>
      </w:r>
    </w:p>
    <w:p w:rsidR="00D600E5" w:rsidRPr="0051242A" w:rsidRDefault="00D600E5" w:rsidP="00D600E5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«Территория Заказчика»</w:t>
      </w:r>
      <w:r w:rsidRPr="0051242A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D600E5" w:rsidRPr="0051242A" w:rsidRDefault="00D600E5" w:rsidP="00D600E5">
      <w:pPr>
        <w:ind w:firstLine="709"/>
        <w:jc w:val="both"/>
        <w:rPr>
          <w:sz w:val="24"/>
          <w:szCs w:val="24"/>
        </w:rPr>
      </w:pPr>
      <w:r w:rsidRPr="0051242A">
        <w:rPr>
          <w:sz w:val="24"/>
          <w:szCs w:val="24"/>
        </w:rPr>
        <w:t xml:space="preserve">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1242A">
        <w:rPr>
          <w:sz w:val="24"/>
          <w:szCs w:val="24"/>
        </w:rPr>
        <w:t>работы</w:t>
      </w:r>
      <w:proofErr w:type="gramEnd"/>
      <w:r w:rsidRPr="0051242A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D600E5" w:rsidRDefault="00D600E5" w:rsidP="00D600E5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195EEB">
        <w:rPr>
          <w:b/>
          <w:bCs/>
          <w:sz w:val="24"/>
          <w:szCs w:val="24"/>
        </w:rPr>
        <w:t xml:space="preserve">«Недостатки» </w:t>
      </w:r>
      <w:r w:rsidRPr="00195EEB">
        <w:rPr>
          <w:sz w:val="24"/>
          <w:szCs w:val="24"/>
        </w:rPr>
        <w:t>– любые отступления и невыполнения требований</w:t>
      </w:r>
      <w:r w:rsidRPr="003E3EFE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Договора, допущенные Исполнителем</w:t>
      </w:r>
      <w:r w:rsidRPr="00AD0E5E">
        <w:rPr>
          <w:sz w:val="24"/>
          <w:szCs w:val="24"/>
        </w:rPr>
        <w:t xml:space="preserve"> при </w:t>
      </w:r>
      <w:r>
        <w:rPr>
          <w:sz w:val="24"/>
          <w:szCs w:val="24"/>
        </w:rPr>
        <w:t>оказании услуг</w:t>
      </w:r>
      <w:r w:rsidRPr="00AD0E5E">
        <w:rPr>
          <w:sz w:val="24"/>
          <w:szCs w:val="24"/>
        </w:rPr>
        <w:t>.</w:t>
      </w:r>
    </w:p>
    <w:p w:rsidR="00D600E5" w:rsidRPr="004E6D78" w:rsidRDefault="00D600E5" w:rsidP="00D600E5">
      <w:pPr>
        <w:autoSpaceDE/>
        <w:jc w:val="center"/>
        <w:rPr>
          <w:sz w:val="24"/>
          <w:szCs w:val="24"/>
        </w:rPr>
      </w:pPr>
    </w:p>
    <w:p w:rsidR="00D600E5" w:rsidRPr="00E41535" w:rsidRDefault="00D600E5" w:rsidP="00D600E5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709"/>
        <w:jc w:val="center"/>
        <w:rPr>
          <w:b/>
          <w:bCs/>
          <w:color w:val="000000"/>
          <w:sz w:val="24"/>
          <w:szCs w:val="24"/>
        </w:rPr>
      </w:pPr>
      <w:r w:rsidRPr="00F04505">
        <w:rPr>
          <w:b/>
          <w:bCs/>
          <w:sz w:val="24"/>
          <w:szCs w:val="24"/>
        </w:rPr>
        <w:t>Предмет договора</w:t>
      </w:r>
    </w:p>
    <w:p w:rsidR="00D600E5" w:rsidRPr="00DC74C1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spacing w:val="2"/>
          <w:sz w:val="24"/>
          <w:szCs w:val="24"/>
        </w:rPr>
      </w:pPr>
      <w:r w:rsidRPr="00DC74C1">
        <w:rPr>
          <w:sz w:val="24"/>
          <w:szCs w:val="24"/>
        </w:rPr>
        <w:t xml:space="preserve">В соответствии с настоящим Договором Исполнитель обязуется оказывать </w:t>
      </w:r>
      <w:r>
        <w:rPr>
          <w:sz w:val="24"/>
          <w:szCs w:val="24"/>
        </w:rPr>
        <w:t xml:space="preserve">услуги по </w:t>
      </w:r>
      <w:r w:rsidRPr="00DC74C1">
        <w:rPr>
          <w:sz w:val="24"/>
          <w:szCs w:val="24"/>
        </w:rPr>
        <w:t>техническо</w:t>
      </w:r>
      <w:r>
        <w:rPr>
          <w:sz w:val="24"/>
          <w:szCs w:val="24"/>
        </w:rPr>
        <w:t>му</w:t>
      </w:r>
      <w:r w:rsidRPr="00DC74C1">
        <w:rPr>
          <w:sz w:val="24"/>
          <w:szCs w:val="24"/>
        </w:rPr>
        <w:t xml:space="preserve"> обслуживани</w:t>
      </w:r>
      <w:r>
        <w:rPr>
          <w:sz w:val="24"/>
          <w:szCs w:val="24"/>
        </w:rPr>
        <w:t>ю</w:t>
      </w:r>
      <w:r w:rsidRPr="00DC74C1">
        <w:rPr>
          <w:sz w:val="24"/>
          <w:szCs w:val="24"/>
        </w:rPr>
        <w:t xml:space="preserve"> оборудования и программного обеспечения автоматизированных систем управления технологическими процессами (АСУТП)</w:t>
      </w:r>
      <w:r>
        <w:rPr>
          <w:sz w:val="24"/>
          <w:szCs w:val="24"/>
        </w:rPr>
        <w:t xml:space="preserve"> </w:t>
      </w:r>
      <w:r w:rsidRPr="00DC74C1">
        <w:rPr>
          <w:sz w:val="24"/>
          <w:szCs w:val="24"/>
        </w:rPr>
        <w:t xml:space="preserve">Заказчика </w:t>
      </w:r>
      <w:r w:rsidRPr="00DC74C1">
        <w:rPr>
          <w:sz w:val="24"/>
          <w:szCs w:val="24"/>
          <w:lang w:val="uk-UA"/>
        </w:rPr>
        <w:t>(</w:t>
      </w:r>
      <w:proofErr w:type="spellStart"/>
      <w:r w:rsidRPr="00DC74C1">
        <w:rPr>
          <w:sz w:val="24"/>
          <w:szCs w:val="24"/>
          <w:lang w:val="uk-UA"/>
        </w:rPr>
        <w:t>далее</w:t>
      </w:r>
      <w:proofErr w:type="spellEnd"/>
      <w:r w:rsidRPr="00DC74C1">
        <w:rPr>
          <w:sz w:val="24"/>
          <w:szCs w:val="24"/>
          <w:lang w:val="uk-UA"/>
        </w:rPr>
        <w:t xml:space="preserve"> </w:t>
      </w:r>
      <w:r w:rsidRPr="00DC74C1">
        <w:rPr>
          <w:sz w:val="24"/>
          <w:szCs w:val="24"/>
        </w:rPr>
        <w:t>– Услуги</w:t>
      </w:r>
      <w:r w:rsidRPr="00DC74C1">
        <w:rPr>
          <w:sz w:val="24"/>
          <w:szCs w:val="24"/>
          <w:lang w:val="uk-UA"/>
        </w:rPr>
        <w:t xml:space="preserve">), </w:t>
      </w:r>
      <w:r w:rsidRPr="00DC74C1">
        <w:rPr>
          <w:spacing w:val="2"/>
          <w:sz w:val="24"/>
          <w:szCs w:val="24"/>
        </w:rPr>
        <w:t>а Заказчик обязуется оплатить оказанные Исполнителем Услуги.</w:t>
      </w:r>
      <w:r w:rsidRPr="00DC74C1">
        <w:rPr>
          <w:sz w:val="24"/>
          <w:szCs w:val="24"/>
        </w:rPr>
        <w:t xml:space="preserve"> </w:t>
      </w:r>
    </w:p>
    <w:p w:rsidR="00D600E5" w:rsidRPr="0072199F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Требования к оказанию Услуг,</w:t>
      </w:r>
      <w:r>
        <w:rPr>
          <w:szCs w:val="22"/>
        </w:rPr>
        <w:t xml:space="preserve"> </w:t>
      </w:r>
      <w:r>
        <w:rPr>
          <w:sz w:val="24"/>
          <w:szCs w:val="24"/>
        </w:rPr>
        <w:t xml:space="preserve">а также </w:t>
      </w:r>
      <w:r w:rsidRPr="00DC74C1">
        <w:rPr>
          <w:sz w:val="24"/>
          <w:szCs w:val="24"/>
        </w:rPr>
        <w:t>перечень АСУТП</w:t>
      </w:r>
      <w:r>
        <w:rPr>
          <w:sz w:val="24"/>
          <w:szCs w:val="24"/>
        </w:rPr>
        <w:t>,</w:t>
      </w:r>
      <w:r w:rsidRPr="00DC74C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определены в Приложении № 1 к настоящему Договору. С</w:t>
      </w:r>
      <w:r w:rsidRPr="0026401E">
        <w:rPr>
          <w:sz w:val="24"/>
          <w:szCs w:val="24"/>
        </w:rPr>
        <w:t>остав и порядок проведени</w:t>
      </w:r>
      <w:r>
        <w:rPr>
          <w:sz w:val="24"/>
          <w:szCs w:val="24"/>
        </w:rPr>
        <w:t>я</w:t>
      </w:r>
      <w:r w:rsidRPr="0026401E">
        <w:rPr>
          <w:sz w:val="24"/>
          <w:szCs w:val="24"/>
        </w:rPr>
        <w:t xml:space="preserve"> технического обслуживания оборудования и программного обеспечения </w:t>
      </w:r>
      <w:r w:rsidRPr="00DC74C1">
        <w:rPr>
          <w:sz w:val="24"/>
          <w:szCs w:val="24"/>
        </w:rPr>
        <w:t>АСУТП</w:t>
      </w:r>
      <w:r>
        <w:rPr>
          <w:sz w:val="24"/>
          <w:szCs w:val="24"/>
        </w:rPr>
        <w:t>,</w:t>
      </w:r>
      <w:r w:rsidRPr="0026401E">
        <w:rPr>
          <w:sz w:val="24"/>
          <w:szCs w:val="24"/>
        </w:rPr>
        <w:t xml:space="preserve"> определяется Техническими Условиями </w:t>
      </w:r>
      <w:r w:rsidRPr="0072199F">
        <w:rPr>
          <w:sz w:val="24"/>
          <w:szCs w:val="24"/>
        </w:rPr>
        <w:t>и Заданиями Заказчика, выдаваемыми Исполнителю в соответствии с условиями настоящего Договора.</w:t>
      </w:r>
    </w:p>
    <w:p w:rsidR="00D600E5" w:rsidRPr="0072199F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spacing w:val="2"/>
          <w:sz w:val="24"/>
          <w:szCs w:val="24"/>
        </w:rPr>
      </w:pPr>
      <w:r w:rsidRPr="0072199F">
        <w:rPr>
          <w:sz w:val="24"/>
          <w:szCs w:val="24"/>
        </w:rPr>
        <w:t>Стороны согласовали, что местом оказания Услуг по настоящему Договору является:</w:t>
      </w:r>
    </w:p>
    <w:p w:rsidR="00D600E5" w:rsidRPr="0072199F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72199F">
        <w:rPr>
          <w:sz w:val="24"/>
          <w:szCs w:val="24"/>
        </w:rPr>
        <w:t>– офис Исполнителя;</w:t>
      </w:r>
    </w:p>
    <w:p w:rsidR="00D600E5" w:rsidRPr="0072199F" w:rsidRDefault="00D600E5" w:rsidP="00D600E5">
      <w:pPr>
        <w:pStyle w:val="a7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72199F">
        <w:rPr>
          <w:sz w:val="24"/>
          <w:szCs w:val="24"/>
        </w:rPr>
        <w:t>– офис Заказчика;</w:t>
      </w:r>
    </w:p>
    <w:p w:rsidR="00D600E5" w:rsidRPr="0072199F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72199F">
        <w:rPr>
          <w:sz w:val="24"/>
          <w:szCs w:val="24"/>
        </w:rPr>
        <w:t>– диспетчерский пункт АСУТП на территории Заказчика.</w:t>
      </w:r>
    </w:p>
    <w:p w:rsidR="00D600E5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Срок оказания Услуг: </w:t>
      </w:r>
    </w:p>
    <w:p w:rsidR="00D600E5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pacing w:val="2"/>
          <w:sz w:val="24"/>
          <w:szCs w:val="24"/>
        </w:rPr>
      </w:pPr>
      <w:r w:rsidRPr="0072199F">
        <w:rPr>
          <w:sz w:val="24"/>
          <w:szCs w:val="24"/>
        </w:rPr>
        <w:t xml:space="preserve">– </w:t>
      </w:r>
      <w:r>
        <w:rPr>
          <w:spacing w:val="2"/>
          <w:sz w:val="24"/>
          <w:szCs w:val="24"/>
        </w:rPr>
        <w:t xml:space="preserve">начало: </w:t>
      </w:r>
      <w:r w:rsidR="00CE7E38">
        <w:rPr>
          <w:spacing w:val="2"/>
          <w:sz w:val="24"/>
          <w:szCs w:val="24"/>
        </w:rPr>
        <w:t>01.01.2015г.</w:t>
      </w:r>
      <w:r>
        <w:rPr>
          <w:spacing w:val="2"/>
          <w:sz w:val="24"/>
          <w:szCs w:val="24"/>
        </w:rPr>
        <w:t>;</w:t>
      </w:r>
    </w:p>
    <w:p w:rsidR="00D600E5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pacing w:val="2"/>
          <w:sz w:val="24"/>
          <w:szCs w:val="24"/>
        </w:rPr>
      </w:pPr>
      <w:r w:rsidRPr="0072199F"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окончании</w:t>
      </w:r>
      <w:proofErr w:type="gramEnd"/>
      <w:r>
        <w:rPr>
          <w:sz w:val="24"/>
          <w:szCs w:val="24"/>
        </w:rPr>
        <w:t xml:space="preserve">: </w:t>
      </w:r>
      <w:r w:rsidR="00CE7E38">
        <w:rPr>
          <w:sz w:val="24"/>
          <w:szCs w:val="24"/>
        </w:rPr>
        <w:t>31.12.2015г</w:t>
      </w:r>
      <w:r>
        <w:rPr>
          <w:spacing w:val="2"/>
          <w:sz w:val="24"/>
          <w:szCs w:val="24"/>
        </w:rPr>
        <w:t>.</w:t>
      </w:r>
    </w:p>
    <w:p w:rsidR="00D600E5" w:rsidRPr="00DC74C1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spacing w:val="2"/>
          <w:sz w:val="24"/>
          <w:szCs w:val="24"/>
        </w:rPr>
      </w:pPr>
      <w:r w:rsidRPr="0072199F">
        <w:rPr>
          <w:sz w:val="24"/>
          <w:szCs w:val="24"/>
        </w:rPr>
        <w:t>Стороны согласовали, что Исполнитель оказывает Услуги собственными</w:t>
      </w:r>
      <w:r w:rsidRPr="00DC74C1">
        <w:rPr>
          <w:sz w:val="24"/>
          <w:szCs w:val="24"/>
        </w:rPr>
        <w:t xml:space="preserve"> силами и средствами, без привлечения третьих лиц.</w:t>
      </w:r>
    </w:p>
    <w:p w:rsidR="00D600E5" w:rsidRPr="00EC5A17" w:rsidRDefault="00D600E5" w:rsidP="00D600E5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D600E5" w:rsidRPr="00E41535" w:rsidRDefault="00D600E5" w:rsidP="00E41535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709"/>
        <w:jc w:val="center"/>
        <w:rPr>
          <w:b/>
          <w:bCs/>
          <w:color w:val="000000"/>
          <w:sz w:val="24"/>
          <w:szCs w:val="24"/>
        </w:rPr>
      </w:pPr>
      <w:r w:rsidRPr="000C2232">
        <w:rPr>
          <w:b/>
          <w:bCs/>
          <w:spacing w:val="-5"/>
          <w:sz w:val="24"/>
          <w:szCs w:val="24"/>
        </w:rPr>
        <w:t xml:space="preserve">Стоимость </w:t>
      </w:r>
      <w:r>
        <w:rPr>
          <w:b/>
          <w:bCs/>
          <w:spacing w:val="-5"/>
          <w:sz w:val="24"/>
          <w:szCs w:val="24"/>
        </w:rPr>
        <w:t>У</w:t>
      </w:r>
      <w:r w:rsidRPr="000C2232">
        <w:rPr>
          <w:b/>
          <w:bCs/>
          <w:spacing w:val="-5"/>
          <w:sz w:val="24"/>
          <w:szCs w:val="24"/>
        </w:rPr>
        <w:t>слуг и порядок расчетов</w:t>
      </w:r>
    </w:p>
    <w:p w:rsidR="00D600E5" w:rsidRPr="00176F6F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</w:tabs>
        <w:autoSpaceDE/>
        <w:autoSpaceDN/>
        <w:adjustRightInd/>
        <w:ind w:left="0" w:firstLine="709"/>
        <w:jc w:val="both"/>
        <w:rPr>
          <w:spacing w:val="-6"/>
          <w:sz w:val="24"/>
          <w:szCs w:val="24"/>
        </w:rPr>
      </w:pPr>
      <w:r w:rsidRPr="00176F6F">
        <w:rPr>
          <w:sz w:val="24"/>
          <w:szCs w:val="24"/>
        </w:rPr>
        <w:t xml:space="preserve">Стоимость </w:t>
      </w:r>
      <w:r>
        <w:rPr>
          <w:sz w:val="24"/>
          <w:szCs w:val="24"/>
        </w:rPr>
        <w:t>и порядок оплаты У</w:t>
      </w:r>
      <w:r w:rsidRPr="00176F6F">
        <w:rPr>
          <w:sz w:val="24"/>
          <w:szCs w:val="24"/>
        </w:rPr>
        <w:t xml:space="preserve">слуг по настоящему </w:t>
      </w:r>
      <w:r>
        <w:rPr>
          <w:sz w:val="24"/>
          <w:szCs w:val="24"/>
        </w:rPr>
        <w:t>Д</w:t>
      </w:r>
      <w:r w:rsidRPr="00176F6F">
        <w:rPr>
          <w:sz w:val="24"/>
          <w:szCs w:val="24"/>
        </w:rPr>
        <w:t>оговору определяется Протокол</w:t>
      </w:r>
      <w:r>
        <w:rPr>
          <w:sz w:val="24"/>
          <w:szCs w:val="24"/>
        </w:rPr>
        <w:t>ом</w:t>
      </w:r>
      <w:r w:rsidRPr="00176F6F">
        <w:rPr>
          <w:sz w:val="24"/>
          <w:szCs w:val="24"/>
        </w:rPr>
        <w:t xml:space="preserve"> соглашения о договорной цене </w:t>
      </w:r>
      <w:r>
        <w:rPr>
          <w:sz w:val="24"/>
          <w:szCs w:val="24"/>
        </w:rPr>
        <w:t>(</w:t>
      </w:r>
      <w:r w:rsidRPr="00176F6F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2).</w:t>
      </w:r>
    </w:p>
    <w:p w:rsidR="00D600E5" w:rsidRPr="00D412C6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846"/>
          <w:tab w:val="num" w:pos="1440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12C6">
        <w:rPr>
          <w:sz w:val="24"/>
          <w:szCs w:val="24"/>
        </w:rPr>
        <w:t>По инициативе одной из Сторон в любой момент срока действия настоящего Договора Стороны подписывают Акт сверки расчетов.</w:t>
      </w:r>
    </w:p>
    <w:p w:rsidR="00D600E5" w:rsidRPr="00573779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</w:tabs>
        <w:autoSpaceDE/>
        <w:autoSpaceDN/>
        <w:adjustRightInd/>
        <w:ind w:left="0" w:firstLine="709"/>
        <w:jc w:val="both"/>
        <w:rPr>
          <w:spacing w:val="-6"/>
          <w:sz w:val="24"/>
          <w:szCs w:val="24"/>
        </w:rPr>
      </w:pPr>
      <w:r w:rsidRPr="00A42C22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A42C22">
        <w:rPr>
          <w:sz w:val="24"/>
          <w:szCs w:val="24"/>
        </w:rPr>
        <w:t>ств Ст</w:t>
      </w:r>
      <w:proofErr w:type="gramEnd"/>
      <w:r w:rsidRPr="00A42C22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D600E5" w:rsidRPr="00A42C22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bCs/>
          <w:color w:val="000000"/>
          <w:sz w:val="24"/>
          <w:szCs w:val="24"/>
        </w:rPr>
      </w:pPr>
      <w:r w:rsidRPr="00A42C22">
        <w:rPr>
          <w:sz w:val="24"/>
          <w:szCs w:val="24"/>
        </w:rPr>
        <w:lastRenderedPageBreak/>
        <w:t xml:space="preserve">В течение 5 (пяти) рабочих дней с момента подписания настоящего Договора </w:t>
      </w:r>
      <w:r>
        <w:rPr>
          <w:sz w:val="24"/>
          <w:szCs w:val="24"/>
        </w:rPr>
        <w:t>Исполнитель</w:t>
      </w:r>
      <w:r w:rsidRPr="00A42C22">
        <w:rPr>
          <w:sz w:val="24"/>
          <w:szCs w:val="24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rPr>
          <w:sz w:val="24"/>
          <w:szCs w:val="24"/>
        </w:rPr>
        <w:t>Исполнитель</w:t>
      </w:r>
      <w:r w:rsidRPr="00A42C22">
        <w:rPr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D600E5" w:rsidRPr="00A42C22" w:rsidRDefault="00D600E5" w:rsidP="00D600E5">
      <w:pPr>
        <w:ind w:firstLine="709"/>
        <w:jc w:val="both"/>
        <w:rPr>
          <w:sz w:val="24"/>
          <w:szCs w:val="24"/>
        </w:rPr>
      </w:pPr>
      <w:r w:rsidRPr="00A42C22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A42C22">
        <w:rPr>
          <w:sz w:val="24"/>
          <w:szCs w:val="24"/>
        </w:rPr>
        <w:t>ств Ст</w:t>
      </w:r>
      <w:proofErr w:type="gramEnd"/>
      <w:r w:rsidRPr="00A42C22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D600E5" w:rsidRPr="00A42C22" w:rsidRDefault="00D600E5" w:rsidP="00D600E5">
      <w:pPr>
        <w:ind w:firstLine="709"/>
        <w:jc w:val="both"/>
        <w:rPr>
          <w:sz w:val="24"/>
          <w:szCs w:val="24"/>
        </w:rPr>
      </w:pPr>
      <w:r w:rsidRPr="00A42C22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D600E5" w:rsidRPr="00A42C22" w:rsidRDefault="00D600E5" w:rsidP="00D600E5">
      <w:pPr>
        <w:ind w:firstLine="709"/>
        <w:jc w:val="both"/>
        <w:rPr>
          <w:sz w:val="24"/>
          <w:szCs w:val="24"/>
        </w:rPr>
      </w:pPr>
      <w:r w:rsidRPr="00A42C22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D600E5" w:rsidRPr="00A42C22" w:rsidRDefault="00D600E5" w:rsidP="00D600E5">
      <w:pPr>
        <w:ind w:firstLine="709"/>
        <w:jc w:val="both"/>
        <w:rPr>
          <w:sz w:val="24"/>
          <w:szCs w:val="24"/>
        </w:rPr>
      </w:pPr>
      <w:r w:rsidRPr="00A42C22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D600E5" w:rsidRPr="00A42C22" w:rsidRDefault="00D600E5" w:rsidP="00D600E5">
      <w:pPr>
        <w:ind w:firstLine="709"/>
        <w:jc w:val="both"/>
        <w:rPr>
          <w:sz w:val="24"/>
          <w:szCs w:val="24"/>
        </w:rPr>
      </w:pPr>
      <w:r w:rsidRPr="00A42C22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D600E5" w:rsidRDefault="00D600E5" w:rsidP="00D600E5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8049DF">
        <w:rPr>
          <w:sz w:val="24"/>
          <w:szCs w:val="24"/>
        </w:rPr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</w:t>
      </w:r>
      <w:r>
        <w:rPr>
          <w:sz w:val="24"/>
          <w:szCs w:val="24"/>
        </w:rPr>
        <w:t>Исполнителя</w:t>
      </w:r>
      <w:r w:rsidRPr="008049DF">
        <w:rPr>
          <w:sz w:val="24"/>
          <w:szCs w:val="24"/>
        </w:rPr>
        <w:t xml:space="preserve"> об этом с указанием конкретных допущенных нарушений.</w:t>
      </w:r>
    </w:p>
    <w:p w:rsidR="00D600E5" w:rsidRDefault="00D600E5" w:rsidP="00D600E5">
      <w:pPr>
        <w:widowControl/>
        <w:autoSpaceDE/>
        <w:autoSpaceDN/>
        <w:adjustRightInd/>
        <w:spacing w:before="120"/>
        <w:ind w:firstLine="709"/>
        <w:jc w:val="both"/>
        <w:rPr>
          <w:sz w:val="24"/>
          <w:szCs w:val="24"/>
        </w:rPr>
      </w:pPr>
    </w:p>
    <w:p w:rsidR="00D600E5" w:rsidRPr="00E41535" w:rsidRDefault="00D600E5" w:rsidP="00D600E5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Права и обязанно</w:t>
      </w:r>
      <w:r w:rsidRPr="00F04505">
        <w:rPr>
          <w:b/>
          <w:bCs/>
          <w:sz w:val="24"/>
          <w:szCs w:val="24"/>
        </w:rPr>
        <w:t xml:space="preserve">сти </w:t>
      </w:r>
      <w:r>
        <w:rPr>
          <w:b/>
          <w:bCs/>
          <w:sz w:val="24"/>
          <w:szCs w:val="24"/>
        </w:rPr>
        <w:t>С</w:t>
      </w:r>
      <w:r w:rsidRPr="00F04505">
        <w:rPr>
          <w:b/>
          <w:bCs/>
          <w:sz w:val="24"/>
          <w:szCs w:val="24"/>
        </w:rPr>
        <w:t>торон</w:t>
      </w:r>
    </w:p>
    <w:p w:rsidR="00D600E5" w:rsidRPr="00AC4106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418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F04505">
        <w:rPr>
          <w:b/>
          <w:bCs/>
          <w:sz w:val="24"/>
          <w:szCs w:val="24"/>
        </w:rPr>
        <w:t>Заказчик обязуется:</w:t>
      </w:r>
      <w:r w:rsidRPr="004B00C5">
        <w:rPr>
          <w:sz w:val="24"/>
          <w:szCs w:val="24"/>
        </w:rPr>
        <w:t xml:space="preserve"> </w:t>
      </w:r>
    </w:p>
    <w:p w:rsidR="00D600E5" w:rsidRPr="00606E09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num" w:pos="2232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26401E">
        <w:rPr>
          <w:sz w:val="24"/>
          <w:szCs w:val="24"/>
        </w:rPr>
        <w:t xml:space="preserve">Выдавать Исполнителю </w:t>
      </w:r>
      <w:r>
        <w:rPr>
          <w:sz w:val="24"/>
          <w:szCs w:val="24"/>
        </w:rPr>
        <w:t>Т</w:t>
      </w:r>
      <w:r w:rsidRPr="0026401E">
        <w:rPr>
          <w:sz w:val="24"/>
          <w:szCs w:val="24"/>
        </w:rPr>
        <w:t xml:space="preserve">ехнические </w:t>
      </w:r>
      <w:r>
        <w:rPr>
          <w:sz w:val="24"/>
          <w:szCs w:val="24"/>
        </w:rPr>
        <w:t>У</w:t>
      </w:r>
      <w:r w:rsidRPr="0026401E">
        <w:rPr>
          <w:sz w:val="24"/>
          <w:szCs w:val="24"/>
        </w:rPr>
        <w:t xml:space="preserve">словия </w:t>
      </w:r>
      <w:r>
        <w:rPr>
          <w:sz w:val="24"/>
          <w:szCs w:val="24"/>
        </w:rPr>
        <w:t xml:space="preserve">и Задания </w:t>
      </w:r>
      <w:r w:rsidRPr="0026401E">
        <w:rPr>
          <w:sz w:val="24"/>
          <w:szCs w:val="24"/>
        </w:rPr>
        <w:t xml:space="preserve">на проведение технического обслуживания оборудования и программного обеспечения </w:t>
      </w:r>
      <w:r w:rsidRPr="00DC74C1">
        <w:rPr>
          <w:sz w:val="24"/>
          <w:szCs w:val="24"/>
        </w:rPr>
        <w:t>АСУТП</w:t>
      </w:r>
      <w:r w:rsidRPr="0026401E">
        <w:rPr>
          <w:sz w:val="24"/>
          <w:szCs w:val="24"/>
        </w:rPr>
        <w:t>.</w:t>
      </w:r>
    </w:p>
    <w:p w:rsidR="00D600E5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Выдача Т</w:t>
      </w:r>
      <w:r w:rsidRPr="0026401E">
        <w:rPr>
          <w:sz w:val="24"/>
          <w:szCs w:val="24"/>
        </w:rPr>
        <w:t>ехнически</w:t>
      </w:r>
      <w:r>
        <w:rPr>
          <w:sz w:val="24"/>
          <w:szCs w:val="24"/>
        </w:rPr>
        <w:t>х</w:t>
      </w:r>
      <w:r w:rsidRPr="0026401E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26401E">
        <w:rPr>
          <w:sz w:val="24"/>
          <w:szCs w:val="24"/>
        </w:rPr>
        <w:t>слови</w:t>
      </w:r>
      <w:r>
        <w:rPr>
          <w:sz w:val="24"/>
          <w:szCs w:val="24"/>
        </w:rPr>
        <w:t>й</w:t>
      </w:r>
      <w:r w:rsidRPr="002640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Заданий осуществляется в письменной форме посредством направления их </w:t>
      </w:r>
      <w:r w:rsidR="00CE7E38">
        <w:rPr>
          <w:sz w:val="24"/>
          <w:szCs w:val="24"/>
        </w:rPr>
        <w:t>Исполнителя.</w:t>
      </w:r>
    </w:p>
    <w:p w:rsidR="00D600E5" w:rsidRPr="00606E09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num" w:pos="2232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Н</w:t>
      </w:r>
      <w:r w:rsidRPr="00606E09">
        <w:rPr>
          <w:sz w:val="24"/>
          <w:szCs w:val="24"/>
        </w:rPr>
        <w:t xml:space="preserve">азначить администратора </w:t>
      </w:r>
      <w:r w:rsidRPr="00DC74C1">
        <w:rPr>
          <w:sz w:val="24"/>
          <w:szCs w:val="24"/>
        </w:rPr>
        <w:t>АСУТП</w:t>
      </w:r>
      <w:r>
        <w:rPr>
          <w:sz w:val="24"/>
          <w:szCs w:val="24"/>
        </w:rPr>
        <w:t xml:space="preserve"> </w:t>
      </w:r>
      <w:r w:rsidRPr="00606E09">
        <w:rPr>
          <w:sz w:val="24"/>
          <w:szCs w:val="24"/>
        </w:rPr>
        <w:t>ответственн</w:t>
      </w:r>
      <w:r>
        <w:rPr>
          <w:sz w:val="24"/>
          <w:szCs w:val="24"/>
        </w:rPr>
        <w:t>ого</w:t>
      </w:r>
      <w:r w:rsidRPr="00606E09">
        <w:rPr>
          <w:sz w:val="24"/>
          <w:szCs w:val="24"/>
        </w:rPr>
        <w:t xml:space="preserve"> за эксплуатацию и сопровождение программного обеспечения и решения вопросов, возникающих в ходе оказания Услуг по </w:t>
      </w:r>
      <w:r>
        <w:rPr>
          <w:sz w:val="24"/>
          <w:szCs w:val="24"/>
        </w:rPr>
        <w:t>Договору.</w:t>
      </w:r>
    </w:p>
    <w:p w:rsidR="00D600E5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Администратор </w:t>
      </w:r>
      <w:r w:rsidRPr="00DC74C1">
        <w:rPr>
          <w:sz w:val="24"/>
          <w:szCs w:val="24"/>
        </w:rPr>
        <w:t>АСУТП</w:t>
      </w:r>
      <w:r w:rsidRPr="00606E09">
        <w:rPr>
          <w:sz w:val="24"/>
          <w:szCs w:val="24"/>
        </w:rPr>
        <w:t xml:space="preserve"> </w:t>
      </w:r>
      <w:r>
        <w:rPr>
          <w:sz w:val="24"/>
          <w:szCs w:val="24"/>
        </w:rPr>
        <w:t>назначается локальным нормативным актом Заказчика, копия которого направляется Исполнителю.</w:t>
      </w:r>
    </w:p>
    <w:p w:rsidR="00D600E5" w:rsidRPr="00730424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num" w:pos="2232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 запросу Исполнителя предоставить последнему </w:t>
      </w:r>
      <w:proofErr w:type="gramStart"/>
      <w:r>
        <w:rPr>
          <w:sz w:val="24"/>
          <w:szCs w:val="24"/>
        </w:rPr>
        <w:t>информацию</w:t>
      </w:r>
      <w:proofErr w:type="gramEnd"/>
      <w:r>
        <w:rPr>
          <w:sz w:val="24"/>
          <w:szCs w:val="24"/>
        </w:rPr>
        <w:t xml:space="preserve"> не содержащуюся в настоящем Договоре, но необходимую Исполнителю для оказания Услуг, а также </w:t>
      </w:r>
      <w:r w:rsidRPr="00730424">
        <w:rPr>
          <w:sz w:val="24"/>
          <w:szCs w:val="24"/>
        </w:rPr>
        <w:t xml:space="preserve">текущую персонифицировано-закодированную копию промышленной базы данных для задач воспроизведения инцидентов (ошибок), отладки и тестирования </w:t>
      </w:r>
      <w:r w:rsidRPr="00DC74C1">
        <w:rPr>
          <w:sz w:val="24"/>
          <w:szCs w:val="24"/>
        </w:rPr>
        <w:t>АСУТП</w:t>
      </w:r>
      <w:r>
        <w:rPr>
          <w:sz w:val="24"/>
          <w:szCs w:val="24"/>
        </w:rPr>
        <w:t>.</w:t>
      </w:r>
    </w:p>
    <w:p w:rsidR="00D600E5" w:rsidRPr="00730424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num" w:pos="2232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F04505">
        <w:rPr>
          <w:sz w:val="24"/>
          <w:szCs w:val="24"/>
        </w:rPr>
        <w:t>Опла</w:t>
      </w:r>
      <w:r>
        <w:rPr>
          <w:sz w:val="24"/>
          <w:szCs w:val="24"/>
        </w:rPr>
        <w:t>тить оказанные Исполнителем Услуги</w:t>
      </w:r>
      <w:r w:rsidRPr="00F04505">
        <w:rPr>
          <w:sz w:val="24"/>
          <w:szCs w:val="24"/>
        </w:rPr>
        <w:t xml:space="preserve"> в </w:t>
      </w:r>
      <w:r>
        <w:rPr>
          <w:sz w:val="24"/>
          <w:szCs w:val="24"/>
        </w:rPr>
        <w:t>порядке определенном настоящим Договором</w:t>
      </w:r>
      <w:r w:rsidRPr="00F04505">
        <w:rPr>
          <w:spacing w:val="-2"/>
          <w:sz w:val="24"/>
          <w:szCs w:val="24"/>
        </w:rPr>
        <w:t>.</w:t>
      </w:r>
    </w:p>
    <w:p w:rsidR="00D600E5" w:rsidRPr="00AC4106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418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Заказчик вправе:</w:t>
      </w:r>
    </w:p>
    <w:p w:rsidR="00D600E5" w:rsidRPr="000A0243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pacing w:val="-2"/>
          <w:sz w:val="24"/>
          <w:szCs w:val="24"/>
        </w:rPr>
      </w:pPr>
      <w:r w:rsidRPr="00AB33A6">
        <w:rPr>
          <w:color w:val="000000"/>
          <w:sz w:val="24"/>
          <w:szCs w:val="24"/>
        </w:rPr>
        <w:t>В любое время проверять и контролировать:</w:t>
      </w:r>
    </w:p>
    <w:p w:rsidR="00D600E5" w:rsidRPr="00AB33A6" w:rsidRDefault="00D600E5" w:rsidP="00D600E5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ход и качество </w:t>
      </w:r>
      <w:r>
        <w:rPr>
          <w:sz w:val="24"/>
          <w:szCs w:val="24"/>
        </w:rPr>
        <w:t>Услуг</w:t>
      </w:r>
      <w:r w:rsidRPr="00AB33A6">
        <w:rPr>
          <w:sz w:val="24"/>
          <w:szCs w:val="24"/>
        </w:rPr>
        <w:t>;</w:t>
      </w:r>
    </w:p>
    <w:p w:rsidR="00D600E5" w:rsidRPr="00AB33A6" w:rsidRDefault="00D600E5" w:rsidP="00D600E5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сроки </w:t>
      </w:r>
      <w:r>
        <w:rPr>
          <w:sz w:val="24"/>
          <w:szCs w:val="24"/>
        </w:rPr>
        <w:t>оказания Услуг</w:t>
      </w:r>
      <w:r w:rsidRPr="00AB33A6">
        <w:rPr>
          <w:sz w:val="24"/>
          <w:szCs w:val="24"/>
        </w:rPr>
        <w:t>;</w:t>
      </w:r>
    </w:p>
    <w:p w:rsidR="00D600E5" w:rsidRDefault="00D600E5" w:rsidP="00D600E5">
      <w:pPr>
        <w:ind w:firstLine="709"/>
        <w:jc w:val="both"/>
        <w:rPr>
          <w:bCs/>
          <w:sz w:val="24"/>
          <w:szCs w:val="24"/>
        </w:rPr>
      </w:pPr>
      <w:r w:rsidRPr="00AB33A6">
        <w:rPr>
          <w:sz w:val="24"/>
          <w:szCs w:val="24"/>
        </w:rPr>
        <w:t>–</w:t>
      </w:r>
      <w:r w:rsidRPr="00AB33A6">
        <w:rPr>
          <w:bCs/>
          <w:sz w:val="24"/>
          <w:szCs w:val="24"/>
        </w:rPr>
        <w:t xml:space="preserve"> объем </w:t>
      </w:r>
      <w:r>
        <w:rPr>
          <w:bCs/>
          <w:sz w:val="24"/>
          <w:szCs w:val="24"/>
        </w:rPr>
        <w:t>оказанных Услуг</w:t>
      </w:r>
      <w:r w:rsidRPr="00AB33A6">
        <w:rPr>
          <w:bCs/>
          <w:sz w:val="24"/>
          <w:szCs w:val="24"/>
        </w:rPr>
        <w:t>;</w:t>
      </w:r>
    </w:p>
    <w:p w:rsidR="00D600E5" w:rsidRDefault="00D600E5" w:rsidP="00D600E5">
      <w:pPr>
        <w:tabs>
          <w:tab w:val="left" w:pos="900"/>
          <w:tab w:val="left" w:pos="1800"/>
        </w:tabs>
        <w:ind w:firstLine="709"/>
        <w:jc w:val="both"/>
        <w:rPr>
          <w:spacing w:val="-4"/>
          <w:sz w:val="24"/>
          <w:szCs w:val="24"/>
        </w:rPr>
      </w:pPr>
      <w:r w:rsidRPr="00AB33A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C2232">
        <w:rPr>
          <w:spacing w:val="-4"/>
          <w:sz w:val="24"/>
          <w:szCs w:val="24"/>
        </w:rPr>
        <w:t xml:space="preserve">соответствие </w:t>
      </w:r>
      <w:r>
        <w:rPr>
          <w:spacing w:val="-4"/>
          <w:sz w:val="24"/>
          <w:szCs w:val="24"/>
        </w:rPr>
        <w:t>процесса оказания Услуг установленным требованиям;</w:t>
      </w:r>
    </w:p>
    <w:p w:rsidR="00D600E5" w:rsidRPr="00AB33A6" w:rsidRDefault="00D600E5" w:rsidP="00D600E5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квалификацию персонала </w:t>
      </w:r>
      <w:r>
        <w:rPr>
          <w:sz w:val="24"/>
          <w:szCs w:val="24"/>
        </w:rPr>
        <w:t>Исполнителя</w:t>
      </w:r>
      <w:r w:rsidRPr="00AB33A6">
        <w:rPr>
          <w:sz w:val="24"/>
          <w:szCs w:val="24"/>
        </w:rPr>
        <w:t xml:space="preserve"> </w:t>
      </w:r>
      <w:r>
        <w:rPr>
          <w:sz w:val="24"/>
          <w:szCs w:val="24"/>
        </w:rPr>
        <w:t>непосредственно оказывающего Услуги на территории Заказчика</w:t>
      </w:r>
      <w:r w:rsidRPr="00AB33A6">
        <w:rPr>
          <w:sz w:val="24"/>
          <w:szCs w:val="24"/>
        </w:rPr>
        <w:t>;</w:t>
      </w:r>
    </w:p>
    <w:p w:rsidR="00D600E5" w:rsidRDefault="00D600E5" w:rsidP="00D600E5">
      <w:pPr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lastRenderedPageBreak/>
        <w:t xml:space="preserve">– выполнение </w:t>
      </w:r>
      <w:r>
        <w:rPr>
          <w:sz w:val="24"/>
          <w:szCs w:val="24"/>
        </w:rPr>
        <w:t>Исполнителем</w:t>
      </w:r>
      <w:r w:rsidRPr="00AB33A6">
        <w:rPr>
          <w:sz w:val="24"/>
          <w:szCs w:val="24"/>
        </w:rPr>
        <w:t xml:space="preserve"> иных требований настоящего Договора.</w:t>
      </w:r>
    </w:p>
    <w:p w:rsidR="00D600E5" w:rsidRDefault="00D600E5" w:rsidP="00D600E5">
      <w:pPr>
        <w:shd w:val="clear" w:color="auto" w:fill="FFFFFF"/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В случае обнаружения Заказчиком недостатков, Стороны оформляют </w:t>
      </w:r>
      <w:r>
        <w:rPr>
          <w:sz w:val="24"/>
          <w:szCs w:val="24"/>
        </w:rPr>
        <w:t xml:space="preserve">двусторонний </w:t>
      </w:r>
      <w:r w:rsidRPr="00472E4A">
        <w:rPr>
          <w:sz w:val="24"/>
          <w:szCs w:val="24"/>
        </w:rPr>
        <w:t>акт</w:t>
      </w:r>
      <w:r>
        <w:rPr>
          <w:sz w:val="24"/>
          <w:szCs w:val="24"/>
        </w:rPr>
        <w:t xml:space="preserve">, отказ от подписания которого, не допускается. </w:t>
      </w:r>
      <w:r w:rsidRPr="00472E4A">
        <w:rPr>
          <w:sz w:val="24"/>
          <w:szCs w:val="24"/>
        </w:rPr>
        <w:t xml:space="preserve">В случае отказа </w:t>
      </w:r>
      <w:r>
        <w:rPr>
          <w:sz w:val="24"/>
          <w:szCs w:val="24"/>
        </w:rPr>
        <w:t xml:space="preserve">Исполнителя </w:t>
      </w:r>
      <w:r w:rsidRPr="00472E4A">
        <w:rPr>
          <w:sz w:val="24"/>
          <w:szCs w:val="24"/>
        </w:rPr>
        <w:t xml:space="preserve">от подписания акта, Заказчиком </w:t>
      </w:r>
      <w:r>
        <w:rPr>
          <w:sz w:val="24"/>
          <w:szCs w:val="24"/>
        </w:rPr>
        <w:t>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</w:t>
      </w:r>
      <w:r w:rsidRPr="00472E4A">
        <w:rPr>
          <w:sz w:val="24"/>
          <w:szCs w:val="24"/>
        </w:rPr>
        <w:t>.</w:t>
      </w:r>
    </w:p>
    <w:p w:rsidR="00D600E5" w:rsidRPr="00F11F52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pacing w:val="-2"/>
          <w:sz w:val="24"/>
          <w:szCs w:val="24"/>
        </w:rPr>
      </w:pPr>
      <w:r w:rsidRPr="002F2A34">
        <w:rPr>
          <w:bCs/>
          <w:color w:val="000000"/>
          <w:sz w:val="24"/>
          <w:szCs w:val="24"/>
        </w:rPr>
        <w:t xml:space="preserve">Требовать от </w:t>
      </w:r>
      <w:r>
        <w:rPr>
          <w:bCs/>
          <w:color w:val="000000"/>
          <w:sz w:val="24"/>
          <w:szCs w:val="24"/>
        </w:rPr>
        <w:t xml:space="preserve">Исполнителя </w:t>
      </w:r>
      <w:r w:rsidRPr="002F2A34">
        <w:rPr>
          <w:bCs/>
          <w:color w:val="000000"/>
          <w:sz w:val="24"/>
          <w:szCs w:val="24"/>
        </w:rPr>
        <w:t xml:space="preserve">представления (предъявления) </w:t>
      </w:r>
      <w:r w:rsidRPr="002F2A34">
        <w:rPr>
          <w:sz w:val="24"/>
          <w:szCs w:val="24"/>
        </w:rPr>
        <w:t xml:space="preserve">сертификатов, лицензий, </w:t>
      </w:r>
      <w:r w:rsidRPr="00F11F52">
        <w:rPr>
          <w:sz w:val="24"/>
          <w:szCs w:val="24"/>
        </w:rPr>
        <w:t xml:space="preserve">разрешений и прочих документов, удостоверяющих готовность </w:t>
      </w:r>
      <w:r>
        <w:rPr>
          <w:sz w:val="24"/>
          <w:szCs w:val="24"/>
        </w:rPr>
        <w:t>Исполнителя</w:t>
      </w:r>
      <w:r w:rsidRPr="00F11F52">
        <w:rPr>
          <w:sz w:val="24"/>
          <w:szCs w:val="24"/>
        </w:rPr>
        <w:t xml:space="preserve"> </w:t>
      </w:r>
      <w:r>
        <w:rPr>
          <w:sz w:val="24"/>
          <w:szCs w:val="24"/>
        </w:rPr>
        <w:t>оказывать Услуги</w:t>
      </w:r>
      <w:r w:rsidRPr="00F11F52">
        <w:rPr>
          <w:sz w:val="24"/>
          <w:szCs w:val="24"/>
        </w:rPr>
        <w:t>.</w:t>
      </w:r>
    </w:p>
    <w:p w:rsidR="00D600E5" w:rsidRPr="00547838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E70295">
        <w:rPr>
          <w:sz w:val="24"/>
          <w:szCs w:val="24"/>
        </w:rPr>
        <w:t xml:space="preserve">Требовать от </w:t>
      </w:r>
      <w:r>
        <w:rPr>
          <w:sz w:val="24"/>
          <w:szCs w:val="24"/>
        </w:rPr>
        <w:t xml:space="preserve">Исполнителя </w:t>
      </w:r>
      <w:r w:rsidRPr="00E70295">
        <w:rPr>
          <w:sz w:val="24"/>
          <w:szCs w:val="24"/>
        </w:rPr>
        <w:t>устранения недостатков</w:t>
      </w:r>
      <w:r>
        <w:rPr>
          <w:sz w:val="24"/>
          <w:szCs w:val="24"/>
        </w:rPr>
        <w:t>.</w:t>
      </w:r>
    </w:p>
    <w:p w:rsidR="00D600E5" w:rsidRPr="00586C6D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Запрашивать у</w:t>
      </w:r>
      <w:r w:rsidRPr="00F11F5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Исполнителя</w:t>
      </w:r>
      <w:r w:rsidRPr="00F11F5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сведения, </w:t>
      </w:r>
      <w:r w:rsidRPr="00F11F52">
        <w:rPr>
          <w:color w:val="000000"/>
          <w:sz w:val="24"/>
          <w:szCs w:val="24"/>
        </w:rPr>
        <w:t>информаци</w:t>
      </w:r>
      <w:r>
        <w:rPr>
          <w:color w:val="000000"/>
          <w:sz w:val="24"/>
          <w:szCs w:val="24"/>
        </w:rPr>
        <w:t>ю</w:t>
      </w:r>
      <w:r w:rsidRPr="00F11F52">
        <w:rPr>
          <w:color w:val="000000"/>
          <w:sz w:val="24"/>
          <w:szCs w:val="24"/>
        </w:rPr>
        <w:t>, данны</w:t>
      </w:r>
      <w:r>
        <w:rPr>
          <w:color w:val="000000"/>
          <w:sz w:val="24"/>
          <w:szCs w:val="24"/>
        </w:rPr>
        <w:t xml:space="preserve">е касающиеся </w:t>
      </w:r>
      <w:proofErr w:type="spellStart"/>
      <w:r>
        <w:rPr>
          <w:sz w:val="24"/>
          <w:szCs w:val="24"/>
          <w:lang w:val="uk-UA"/>
        </w:rPr>
        <w:t>оказания</w:t>
      </w:r>
      <w:proofErr w:type="spellEnd"/>
      <w:r>
        <w:rPr>
          <w:sz w:val="24"/>
          <w:szCs w:val="24"/>
          <w:lang w:val="uk-UA"/>
        </w:rPr>
        <w:t xml:space="preserve"> Услуг</w:t>
      </w:r>
      <w:r w:rsidRPr="00F11F52">
        <w:rPr>
          <w:color w:val="000000"/>
          <w:sz w:val="24"/>
          <w:szCs w:val="24"/>
        </w:rPr>
        <w:t>.</w:t>
      </w:r>
    </w:p>
    <w:p w:rsidR="00D600E5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clear" w:pos="1440"/>
          <w:tab w:val="num" w:pos="1260"/>
        </w:tabs>
        <w:autoSpaceDE/>
        <w:autoSpaceDN/>
        <w:adjustRightInd/>
        <w:ind w:left="0" w:firstLine="720"/>
        <w:jc w:val="both"/>
        <w:rPr>
          <w:bCs/>
          <w:sz w:val="24"/>
          <w:szCs w:val="24"/>
        </w:rPr>
      </w:pPr>
      <w:r w:rsidRPr="003D5AE9">
        <w:rPr>
          <w:bCs/>
          <w:sz w:val="24"/>
          <w:szCs w:val="24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3D5AE9">
        <w:rPr>
          <w:bCs/>
          <w:sz w:val="24"/>
          <w:szCs w:val="24"/>
        </w:rPr>
        <w:t>оказание</w:t>
      </w:r>
      <w:proofErr w:type="gramEnd"/>
      <w:r w:rsidRPr="003D5AE9">
        <w:rPr>
          <w:bCs/>
          <w:sz w:val="24"/>
          <w:szCs w:val="24"/>
        </w:rPr>
        <w:t xml:space="preserve"> Исполнителем приостановленных Услуг, уведомив об этом Исполнителя.</w:t>
      </w:r>
    </w:p>
    <w:p w:rsidR="00D600E5" w:rsidRPr="00270518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clear" w:pos="1440"/>
          <w:tab w:val="num" w:pos="1560"/>
        </w:tabs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3D5AE9">
        <w:rPr>
          <w:bCs/>
          <w:sz w:val="24"/>
          <w:szCs w:val="24"/>
        </w:rPr>
        <w:t>Отказать</w:t>
      </w:r>
      <w:r w:rsidRPr="003D5AE9">
        <w:rPr>
          <w:sz w:val="24"/>
          <w:szCs w:val="24"/>
        </w:rPr>
        <w:t>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</w:t>
      </w:r>
      <w:r>
        <w:rPr>
          <w:sz w:val="24"/>
          <w:szCs w:val="24"/>
        </w:rPr>
        <w:t>ей до даты расторжения Договора</w:t>
      </w:r>
      <w:r w:rsidRPr="003D5AE9">
        <w:rPr>
          <w:sz w:val="24"/>
          <w:szCs w:val="24"/>
        </w:rPr>
        <w:t>.</w:t>
      </w:r>
    </w:p>
    <w:p w:rsidR="00D600E5" w:rsidRPr="003D5AE9" w:rsidRDefault="00D600E5" w:rsidP="00D600E5">
      <w:pPr>
        <w:shd w:val="clear" w:color="auto" w:fill="FFFFFF"/>
        <w:ind w:firstLine="709"/>
        <w:jc w:val="both"/>
        <w:rPr>
          <w:sz w:val="24"/>
          <w:szCs w:val="24"/>
        </w:rPr>
      </w:pPr>
      <w:r w:rsidRPr="003D5AE9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D600E5" w:rsidRPr="002F2A34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clear" w:pos="1440"/>
          <w:tab w:val="num" w:pos="1560"/>
        </w:tabs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9357EA">
        <w:rPr>
          <w:color w:val="000000"/>
          <w:sz w:val="24"/>
          <w:szCs w:val="24"/>
        </w:rPr>
        <w:t>Запретить доступ на территорию Заказчика</w:t>
      </w:r>
      <w:r>
        <w:rPr>
          <w:color w:val="000000"/>
          <w:sz w:val="24"/>
          <w:szCs w:val="24"/>
        </w:rPr>
        <w:t>:</w:t>
      </w:r>
      <w:r w:rsidRPr="009357EA">
        <w:rPr>
          <w:color w:val="000000"/>
          <w:sz w:val="24"/>
          <w:szCs w:val="24"/>
        </w:rPr>
        <w:t xml:space="preserve"> иностранным гражданам и лицам без гражданства, привлекаемым </w:t>
      </w:r>
      <w:r>
        <w:rPr>
          <w:color w:val="000000"/>
          <w:sz w:val="24"/>
          <w:szCs w:val="24"/>
        </w:rPr>
        <w:t>Исполнителем</w:t>
      </w:r>
      <w:r w:rsidRPr="009357EA">
        <w:rPr>
          <w:color w:val="000000"/>
          <w:sz w:val="24"/>
          <w:szCs w:val="24"/>
        </w:rPr>
        <w:t xml:space="preserve"> (если Заказчиком будет выявлено, что использование </w:t>
      </w:r>
      <w:r>
        <w:rPr>
          <w:color w:val="000000"/>
          <w:sz w:val="24"/>
          <w:szCs w:val="24"/>
        </w:rPr>
        <w:t>Исполнителем</w:t>
      </w:r>
      <w:r w:rsidRPr="009357EA">
        <w:rPr>
          <w:color w:val="000000"/>
          <w:sz w:val="24"/>
          <w:szCs w:val="24"/>
        </w:rPr>
        <w:t xml:space="preserve"> труда указанных лиц нарушает</w:t>
      </w:r>
      <w:r>
        <w:rPr>
          <w:color w:val="000000"/>
          <w:sz w:val="24"/>
          <w:szCs w:val="24"/>
        </w:rPr>
        <w:t xml:space="preserve"> миграционное законодательство);</w:t>
      </w:r>
      <w:r w:rsidRPr="009357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третьим лицам </w:t>
      </w:r>
      <w:r w:rsidRPr="009357EA">
        <w:rPr>
          <w:sz w:val="24"/>
          <w:szCs w:val="24"/>
        </w:rPr>
        <w:t xml:space="preserve">привлеченным </w:t>
      </w:r>
      <w:r>
        <w:rPr>
          <w:sz w:val="24"/>
          <w:szCs w:val="24"/>
        </w:rPr>
        <w:t xml:space="preserve">Исполнителем в нарушение требований настоящего Договора. </w:t>
      </w:r>
      <w:r w:rsidRPr="009357EA">
        <w:rPr>
          <w:color w:val="000000"/>
          <w:sz w:val="24"/>
          <w:szCs w:val="24"/>
        </w:rPr>
        <w:t xml:space="preserve">При этом указанный запрет не освобождает </w:t>
      </w:r>
      <w:r>
        <w:rPr>
          <w:color w:val="000000"/>
          <w:sz w:val="24"/>
          <w:szCs w:val="24"/>
        </w:rPr>
        <w:t>Исполнителя</w:t>
      </w:r>
      <w:r w:rsidRPr="009357EA">
        <w:rPr>
          <w:color w:val="000000"/>
          <w:sz w:val="24"/>
          <w:szCs w:val="24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D600E5" w:rsidRPr="00333CA6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418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Исполнитель</w:t>
      </w:r>
      <w:r w:rsidRPr="00F04505">
        <w:rPr>
          <w:b/>
          <w:bCs/>
          <w:spacing w:val="-2"/>
          <w:sz w:val="24"/>
          <w:szCs w:val="24"/>
        </w:rPr>
        <w:t xml:space="preserve"> обязуется:</w:t>
      </w:r>
    </w:p>
    <w:p w:rsidR="00D600E5" w:rsidRPr="000E75DE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7D23E1">
        <w:rPr>
          <w:sz w:val="24"/>
          <w:szCs w:val="24"/>
        </w:rPr>
        <w:t>Оказывать Услуги с надлежащим качеством</w:t>
      </w:r>
      <w:r>
        <w:rPr>
          <w:sz w:val="24"/>
          <w:szCs w:val="24"/>
        </w:rPr>
        <w:t xml:space="preserve">, </w:t>
      </w:r>
      <w:r w:rsidRPr="007D23E1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соответствии с </w:t>
      </w:r>
      <w:r w:rsidRPr="007D23E1">
        <w:rPr>
          <w:sz w:val="24"/>
          <w:szCs w:val="24"/>
        </w:rPr>
        <w:t>установленн</w:t>
      </w:r>
      <w:r>
        <w:rPr>
          <w:sz w:val="24"/>
          <w:szCs w:val="24"/>
        </w:rPr>
        <w:t xml:space="preserve">ыми настоящим Договором требованиями, нормами </w:t>
      </w:r>
      <w:r w:rsidRPr="000E75DE">
        <w:rPr>
          <w:spacing w:val="1"/>
          <w:sz w:val="24"/>
          <w:szCs w:val="24"/>
        </w:rPr>
        <w:t xml:space="preserve">действующего </w:t>
      </w:r>
      <w:r>
        <w:rPr>
          <w:spacing w:val="1"/>
          <w:sz w:val="24"/>
          <w:szCs w:val="24"/>
        </w:rPr>
        <w:t>з</w:t>
      </w:r>
      <w:r w:rsidRPr="000E75DE">
        <w:rPr>
          <w:spacing w:val="1"/>
          <w:sz w:val="24"/>
          <w:szCs w:val="24"/>
        </w:rPr>
        <w:t>аконодательства РФ</w:t>
      </w:r>
      <w:r>
        <w:rPr>
          <w:spacing w:val="1"/>
          <w:sz w:val="24"/>
          <w:szCs w:val="24"/>
        </w:rPr>
        <w:t>, и условиями настоящего Договора.</w:t>
      </w:r>
    </w:p>
    <w:p w:rsidR="00D600E5" w:rsidRPr="0062116F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left" w:pos="1800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4665FF">
        <w:rPr>
          <w:sz w:val="24"/>
          <w:szCs w:val="24"/>
        </w:rPr>
        <w:t>Иметь выданные в соответствии с требованиями законодательства РФ, и предъявлять Заказчику</w:t>
      </w:r>
      <w:r>
        <w:rPr>
          <w:sz w:val="24"/>
          <w:szCs w:val="24"/>
        </w:rPr>
        <w:t xml:space="preserve"> (</w:t>
      </w:r>
      <w:r w:rsidRPr="004665FF">
        <w:rPr>
          <w:sz w:val="24"/>
          <w:szCs w:val="24"/>
        </w:rPr>
        <w:t>по его требованию</w:t>
      </w:r>
      <w:r>
        <w:rPr>
          <w:sz w:val="24"/>
          <w:szCs w:val="24"/>
        </w:rPr>
        <w:t>)</w:t>
      </w:r>
      <w:r w:rsidRPr="004665FF">
        <w:rPr>
          <w:sz w:val="24"/>
          <w:szCs w:val="24"/>
        </w:rPr>
        <w:t xml:space="preserve"> все сертификаты, лицензии, разрешения и прочие документы, удостоверяющие готовность </w:t>
      </w:r>
      <w:r>
        <w:rPr>
          <w:sz w:val="24"/>
          <w:szCs w:val="24"/>
        </w:rPr>
        <w:t>Исполнителя оказывать Услуги</w:t>
      </w:r>
      <w:r w:rsidRPr="004665FF">
        <w:rPr>
          <w:sz w:val="24"/>
          <w:szCs w:val="24"/>
        </w:rPr>
        <w:t xml:space="preserve">. </w:t>
      </w:r>
      <w:r w:rsidRPr="006C1CA1">
        <w:rPr>
          <w:sz w:val="24"/>
          <w:szCs w:val="24"/>
        </w:rPr>
        <w:t xml:space="preserve">Соответствовать установленным лицензионным требованиям и условиям иной разрешительной </w:t>
      </w:r>
      <w:r w:rsidRPr="006D2959">
        <w:rPr>
          <w:sz w:val="24"/>
          <w:szCs w:val="24"/>
        </w:rPr>
        <w:t xml:space="preserve">документации и соблюдать их </w:t>
      </w:r>
      <w:r w:rsidRPr="0062116F">
        <w:rPr>
          <w:sz w:val="24"/>
          <w:szCs w:val="24"/>
        </w:rPr>
        <w:t>в соответствии с законодательством РФ.</w:t>
      </w:r>
    </w:p>
    <w:p w:rsidR="00D600E5" w:rsidRPr="0062116F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left" w:pos="1800"/>
          <w:tab w:val="num" w:pos="2232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D2959">
        <w:rPr>
          <w:bCs/>
          <w:color w:val="000000"/>
          <w:sz w:val="24"/>
          <w:szCs w:val="24"/>
        </w:rPr>
        <w:t xml:space="preserve">Обеспечить принятие </w:t>
      </w:r>
      <w:r w:rsidRPr="0062116F">
        <w:rPr>
          <w:bCs/>
          <w:color w:val="000000"/>
          <w:sz w:val="24"/>
          <w:szCs w:val="24"/>
        </w:rPr>
        <w:t>в</w:t>
      </w:r>
      <w:r w:rsidRPr="0026401E">
        <w:rPr>
          <w:sz w:val="24"/>
          <w:szCs w:val="24"/>
        </w:rPr>
        <w:t>ыдава</w:t>
      </w:r>
      <w:r>
        <w:rPr>
          <w:sz w:val="24"/>
          <w:szCs w:val="24"/>
        </w:rPr>
        <w:t xml:space="preserve">емых </w:t>
      </w:r>
      <w:r w:rsidRPr="006D2959">
        <w:rPr>
          <w:bCs/>
          <w:sz w:val="24"/>
          <w:szCs w:val="24"/>
        </w:rPr>
        <w:t>Заказчиком</w:t>
      </w:r>
      <w:r w:rsidRPr="0026401E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26401E">
        <w:rPr>
          <w:sz w:val="24"/>
          <w:szCs w:val="24"/>
        </w:rPr>
        <w:t>ехнически</w:t>
      </w:r>
      <w:r>
        <w:rPr>
          <w:sz w:val="24"/>
          <w:szCs w:val="24"/>
        </w:rPr>
        <w:t>х</w:t>
      </w:r>
      <w:r w:rsidRPr="0026401E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26401E">
        <w:rPr>
          <w:sz w:val="24"/>
          <w:szCs w:val="24"/>
        </w:rPr>
        <w:t>слови</w:t>
      </w:r>
      <w:r>
        <w:rPr>
          <w:sz w:val="24"/>
          <w:szCs w:val="24"/>
        </w:rPr>
        <w:t>й</w:t>
      </w:r>
      <w:r w:rsidRPr="002640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Заданий </w:t>
      </w:r>
      <w:r w:rsidRPr="0026401E">
        <w:rPr>
          <w:sz w:val="24"/>
          <w:szCs w:val="24"/>
        </w:rPr>
        <w:t xml:space="preserve">на проведение технического обслуживания оборудования и программного обеспечения </w:t>
      </w:r>
      <w:r w:rsidRPr="00DC74C1">
        <w:rPr>
          <w:sz w:val="24"/>
          <w:szCs w:val="24"/>
        </w:rPr>
        <w:t>АСУТП</w:t>
      </w:r>
      <w:r w:rsidRPr="0026401E">
        <w:rPr>
          <w:sz w:val="24"/>
          <w:szCs w:val="24"/>
        </w:rPr>
        <w:t>.</w:t>
      </w:r>
    </w:p>
    <w:p w:rsidR="00D600E5" w:rsidRPr="0062116F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62116F">
        <w:rPr>
          <w:sz w:val="24"/>
          <w:szCs w:val="24"/>
        </w:rPr>
        <w:t>Производить анализ и обработку исходных данных, полученных из систем АСУТП.</w:t>
      </w:r>
      <w:r>
        <w:rPr>
          <w:sz w:val="24"/>
          <w:szCs w:val="24"/>
        </w:rPr>
        <w:t xml:space="preserve"> </w:t>
      </w:r>
      <w:r w:rsidRPr="0062116F">
        <w:rPr>
          <w:sz w:val="24"/>
          <w:szCs w:val="24"/>
        </w:rPr>
        <w:t xml:space="preserve">По результатам </w:t>
      </w:r>
      <w:r>
        <w:rPr>
          <w:sz w:val="24"/>
          <w:szCs w:val="24"/>
        </w:rPr>
        <w:t xml:space="preserve">проведенного </w:t>
      </w:r>
      <w:r w:rsidRPr="0062116F">
        <w:rPr>
          <w:sz w:val="24"/>
          <w:szCs w:val="24"/>
        </w:rPr>
        <w:t xml:space="preserve">анализа выдавать </w:t>
      </w:r>
      <w:r>
        <w:rPr>
          <w:sz w:val="24"/>
          <w:szCs w:val="24"/>
        </w:rPr>
        <w:t xml:space="preserve">Заказчику </w:t>
      </w:r>
      <w:r w:rsidRPr="0062116F">
        <w:rPr>
          <w:sz w:val="24"/>
          <w:szCs w:val="24"/>
        </w:rPr>
        <w:t>рекомендации об изменении настроек АСУТП.</w:t>
      </w:r>
    </w:p>
    <w:p w:rsidR="00D600E5" w:rsidRPr="0062116F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62116F">
        <w:rPr>
          <w:sz w:val="24"/>
          <w:szCs w:val="24"/>
        </w:rPr>
        <w:t xml:space="preserve">Вносить необходимые изменения в базу данных АСУТП, согласно </w:t>
      </w:r>
      <w:r>
        <w:rPr>
          <w:sz w:val="24"/>
          <w:szCs w:val="24"/>
        </w:rPr>
        <w:t>Т</w:t>
      </w:r>
      <w:r w:rsidRPr="0062116F">
        <w:rPr>
          <w:sz w:val="24"/>
          <w:szCs w:val="24"/>
        </w:rPr>
        <w:t xml:space="preserve">ехническим </w:t>
      </w:r>
      <w:r>
        <w:rPr>
          <w:sz w:val="24"/>
          <w:szCs w:val="24"/>
        </w:rPr>
        <w:t>У</w:t>
      </w:r>
      <w:r w:rsidRPr="0062116F">
        <w:rPr>
          <w:sz w:val="24"/>
          <w:szCs w:val="24"/>
        </w:rPr>
        <w:t>словиям Заказчика.</w:t>
      </w:r>
    </w:p>
    <w:p w:rsidR="00D600E5" w:rsidRPr="0062116F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62116F">
        <w:rPr>
          <w:sz w:val="24"/>
          <w:szCs w:val="24"/>
        </w:rPr>
        <w:t xml:space="preserve">Вносить необходимые изменения в программный код АСУТП, согласно </w:t>
      </w:r>
      <w:r>
        <w:rPr>
          <w:sz w:val="24"/>
          <w:szCs w:val="24"/>
        </w:rPr>
        <w:t>Т</w:t>
      </w:r>
      <w:r w:rsidRPr="0062116F">
        <w:rPr>
          <w:sz w:val="24"/>
          <w:szCs w:val="24"/>
        </w:rPr>
        <w:t xml:space="preserve">ехническим </w:t>
      </w:r>
      <w:r>
        <w:rPr>
          <w:sz w:val="24"/>
          <w:szCs w:val="24"/>
        </w:rPr>
        <w:t>У</w:t>
      </w:r>
      <w:r w:rsidRPr="0062116F">
        <w:rPr>
          <w:sz w:val="24"/>
          <w:szCs w:val="24"/>
        </w:rPr>
        <w:t>словиям Заказчика.</w:t>
      </w:r>
    </w:p>
    <w:p w:rsidR="00D600E5" w:rsidRPr="0062116F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62116F">
        <w:rPr>
          <w:sz w:val="24"/>
          <w:szCs w:val="24"/>
        </w:rPr>
        <w:t>Предоставлять Заказчику комплект эксплуатационной документации после внесения изменений в базу данных и программный код АСУТП.</w:t>
      </w:r>
    </w:p>
    <w:p w:rsidR="00D600E5" w:rsidRPr="001922D7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851A5B">
        <w:rPr>
          <w:sz w:val="24"/>
          <w:szCs w:val="24"/>
        </w:rPr>
        <w:t>Для оказания Услуг, привлекать компетентный, достаточно квалифицированный, подготовленный и опытный персонал</w:t>
      </w:r>
      <w:r>
        <w:rPr>
          <w:sz w:val="24"/>
          <w:szCs w:val="24"/>
        </w:rPr>
        <w:t>. Направлять свой персонал на территорию Заказчика, для оказания Услуг, в сроки согласованные с Заказчиком.</w:t>
      </w:r>
    </w:p>
    <w:p w:rsidR="00D600E5" w:rsidRPr="00E2179C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851A5B">
        <w:rPr>
          <w:sz w:val="24"/>
          <w:szCs w:val="24"/>
        </w:rPr>
        <w:lastRenderedPageBreak/>
        <w:t>Для оказания Услуг, привлекать компетентный, достаточно квалифицированный, подготовленный и опытный персонал</w:t>
      </w:r>
      <w:r>
        <w:rPr>
          <w:sz w:val="24"/>
          <w:szCs w:val="24"/>
        </w:rPr>
        <w:t>.</w:t>
      </w:r>
    </w:p>
    <w:p w:rsidR="00D600E5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DD68CC">
        <w:rPr>
          <w:bCs/>
          <w:color w:val="000000"/>
          <w:sz w:val="24"/>
          <w:szCs w:val="24"/>
        </w:rPr>
        <w:t xml:space="preserve">При оказании </w:t>
      </w:r>
      <w:r>
        <w:rPr>
          <w:bCs/>
          <w:color w:val="000000"/>
          <w:sz w:val="24"/>
          <w:szCs w:val="24"/>
        </w:rPr>
        <w:t>У</w:t>
      </w:r>
      <w:r w:rsidRPr="00DD68CC">
        <w:rPr>
          <w:bCs/>
          <w:color w:val="000000"/>
          <w:sz w:val="24"/>
          <w:szCs w:val="24"/>
        </w:rPr>
        <w:t>слуг на территории Заказчика</w:t>
      </w:r>
      <w:r>
        <w:rPr>
          <w:bCs/>
          <w:color w:val="000000"/>
          <w:sz w:val="24"/>
          <w:szCs w:val="24"/>
        </w:rPr>
        <w:t>:</w:t>
      </w:r>
    </w:p>
    <w:p w:rsidR="00D600E5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clear" w:pos="1440"/>
          <w:tab w:val="num" w:pos="1260"/>
        </w:tabs>
        <w:autoSpaceDE/>
        <w:autoSpaceDN/>
        <w:adjustRightInd/>
        <w:ind w:left="0"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получении от Заказчика соответствующего уведомления, </w:t>
      </w:r>
      <w:r w:rsidRPr="003D5AE9">
        <w:rPr>
          <w:bCs/>
          <w:sz w:val="24"/>
          <w:szCs w:val="24"/>
        </w:rPr>
        <w:t>полностью или частично приостановить оказание Услуг</w:t>
      </w:r>
      <w:r>
        <w:rPr>
          <w:bCs/>
          <w:sz w:val="24"/>
          <w:szCs w:val="24"/>
        </w:rPr>
        <w:t>/</w:t>
      </w:r>
      <w:r w:rsidRPr="003D5AE9">
        <w:rPr>
          <w:bCs/>
          <w:sz w:val="24"/>
          <w:szCs w:val="24"/>
        </w:rPr>
        <w:t>возобновить оказание Услуг</w:t>
      </w:r>
      <w:r>
        <w:rPr>
          <w:bCs/>
          <w:sz w:val="24"/>
          <w:szCs w:val="24"/>
        </w:rPr>
        <w:t>.</w:t>
      </w:r>
    </w:p>
    <w:p w:rsidR="00D600E5" w:rsidRPr="0072199F" w:rsidRDefault="00D600E5" w:rsidP="00D600E5">
      <w:pPr>
        <w:widowControl/>
        <w:numPr>
          <w:ilvl w:val="3"/>
          <w:numId w:val="16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72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С</w:t>
      </w:r>
      <w:r w:rsidRPr="00F27C40">
        <w:rPr>
          <w:bCs/>
          <w:color w:val="000000"/>
          <w:sz w:val="24"/>
          <w:szCs w:val="24"/>
        </w:rPr>
        <w:t xml:space="preserve">облюдать </w:t>
      </w:r>
      <w:r>
        <w:rPr>
          <w:bCs/>
          <w:color w:val="000000"/>
          <w:sz w:val="24"/>
          <w:szCs w:val="24"/>
        </w:rPr>
        <w:t xml:space="preserve">нормативные правовые акты РФ и локальные нормативные акты Заказчика </w:t>
      </w:r>
      <w:r w:rsidRPr="0005402A">
        <w:rPr>
          <w:sz w:val="24"/>
          <w:szCs w:val="24"/>
        </w:rPr>
        <w:t xml:space="preserve">в области промышленной, пожарной безопасности, охраны труда, </w:t>
      </w:r>
      <w:r>
        <w:rPr>
          <w:sz w:val="24"/>
          <w:szCs w:val="24"/>
        </w:rPr>
        <w:t>и промышленной санитарии</w:t>
      </w:r>
      <w:r w:rsidRPr="0005402A">
        <w:rPr>
          <w:sz w:val="24"/>
          <w:szCs w:val="24"/>
        </w:rPr>
        <w:t>.</w:t>
      </w:r>
    </w:p>
    <w:p w:rsidR="00D600E5" w:rsidRPr="0072199F" w:rsidRDefault="00D600E5" w:rsidP="00D600E5">
      <w:pPr>
        <w:widowControl/>
        <w:numPr>
          <w:ilvl w:val="3"/>
          <w:numId w:val="16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720"/>
        <w:jc w:val="both"/>
        <w:rPr>
          <w:bCs/>
          <w:color w:val="000000"/>
          <w:sz w:val="24"/>
          <w:szCs w:val="24"/>
        </w:rPr>
      </w:pPr>
      <w:proofErr w:type="gramStart"/>
      <w:r w:rsidRPr="00851A5B">
        <w:rPr>
          <w:sz w:val="24"/>
          <w:szCs w:val="24"/>
        </w:rPr>
        <w:t>За свой счет без дополнительной оплаты со стороны Заказчика</w:t>
      </w:r>
      <w:r>
        <w:rPr>
          <w:sz w:val="24"/>
          <w:szCs w:val="24"/>
        </w:rPr>
        <w:t>: о</w:t>
      </w:r>
      <w:r w:rsidRPr="00851A5B">
        <w:rPr>
          <w:sz w:val="24"/>
          <w:szCs w:val="24"/>
        </w:rPr>
        <w:t>рганизовать и обеспечить трудовую деятельность своего персонала, в соответствии с требованиями настоящего Договора и действующего законодательства РФ</w:t>
      </w:r>
      <w:r>
        <w:rPr>
          <w:sz w:val="24"/>
          <w:szCs w:val="24"/>
        </w:rPr>
        <w:t>; о</w:t>
      </w:r>
      <w:r w:rsidRPr="00851A5B">
        <w:rPr>
          <w:sz w:val="24"/>
          <w:szCs w:val="24"/>
        </w:rPr>
        <w:t>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</w:t>
      </w:r>
      <w:r>
        <w:rPr>
          <w:sz w:val="24"/>
          <w:szCs w:val="24"/>
        </w:rPr>
        <w:t>ных условий труда его персонала; о</w:t>
      </w:r>
      <w:r w:rsidRPr="00851A5B">
        <w:rPr>
          <w:sz w:val="24"/>
          <w:szCs w:val="24"/>
        </w:rPr>
        <w:t>существлять доставку своего персонала в мест</w:t>
      </w:r>
      <w:r>
        <w:rPr>
          <w:sz w:val="24"/>
          <w:szCs w:val="24"/>
        </w:rPr>
        <w:t>о</w:t>
      </w:r>
      <w:r w:rsidRPr="00851A5B">
        <w:rPr>
          <w:sz w:val="24"/>
          <w:szCs w:val="24"/>
        </w:rPr>
        <w:t xml:space="preserve"> оказания Услуг и обратно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</w:t>
      </w:r>
      <w:r w:rsidRPr="00851A5B">
        <w:rPr>
          <w:sz w:val="24"/>
          <w:szCs w:val="24"/>
        </w:rPr>
        <w:t>обеспечивать необходимую численность п</w:t>
      </w:r>
      <w:r>
        <w:rPr>
          <w:sz w:val="24"/>
          <w:szCs w:val="24"/>
        </w:rPr>
        <w:t>ерсонала в месте оказания Услуг.</w:t>
      </w:r>
    </w:p>
    <w:p w:rsidR="00D600E5" w:rsidRDefault="00D600E5" w:rsidP="00D600E5">
      <w:pPr>
        <w:widowControl/>
        <w:numPr>
          <w:ilvl w:val="3"/>
          <w:numId w:val="16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720"/>
        <w:jc w:val="both"/>
        <w:rPr>
          <w:bCs/>
          <w:color w:val="000000"/>
          <w:sz w:val="24"/>
          <w:szCs w:val="24"/>
        </w:rPr>
      </w:pPr>
      <w:r w:rsidRPr="009357EA">
        <w:rPr>
          <w:color w:val="000000"/>
          <w:sz w:val="24"/>
          <w:szCs w:val="24"/>
        </w:rPr>
        <w:t>Запретить доступ на территорию Заказчика</w:t>
      </w:r>
      <w:r>
        <w:rPr>
          <w:color w:val="000000"/>
          <w:sz w:val="24"/>
          <w:szCs w:val="24"/>
        </w:rPr>
        <w:t>:</w:t>
      </w:r>
      <w:r w:rsidRPr="009357EA">
        <w:rPr>
          <w:color w:val="000000"/>
          <w:sz w:val="24"/>
          <w:szCs w:val="24"/>
        </w:rPr>
        <w:t xml:space="preserve"> иностранным гражданам и лицам без гражданства, привлекаемым </w:t>
      </w:r>
      <w:r>
        <w:rPr>
          <w:color w:val="000000"/>
          <w:sz w:val="24"/>
          <w:szCs w:val="24"/>
        </w:rPr>
        <w:t>Исполнителем</w:t>
      </w:r>
      <w:r w:rsidRPr="009357EA">
        <w:rPr>
          <w:color w:val="000000"/>
          <w:sz w:val="24"/>
          <w:szCs w:val="24"/>
        </w:rPr>
        <w:t xml:space="preserve"> (если Заказчиком будет выявлено, что использование </w:t>
      </w:r>
      <w:r>
        <w:rPr>
          <w:color w:val="000000"/>
          <w:sz w:val="24"/>
          <w:szCs w:val="24"/>
        </w:rPr>
        <w:t>Исполнителем</w:t>
      </w:r>
      <w:r w:rsidRPr="009357EA">
        <w:rPr>
          <w:color w:val="000000"/>
          <w:sz w:val="24"/>
          <w:szCs w:val="24"/>
        </w:rPr>
        <w:t xml:space="preserve"> труда указанных лиц нарушает</w:t>
      </w:r>
      <w:r>
        <w:rPr>
          <w:color w:val="000000"/>
          <w:sz w:val="24"/>
          <w:szCs w:val="24"/>
        </w:rPr>
        <w:t xml:space="preserve"> миграционное законодательство);</w:t>
      </w:r>
      <w:r w:rsidRPr="009357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третьим лицам </w:t>
      </w:r>
      <w:r w:rsidRPr="009357EA">
        <w:rPr>
          <w:sz w:val="24"/>
          <w:szCs w:val="24"/>
        </w:rPr>
        <w:t xml:space="preserve">привлеченным </w:t>
      </w:r>
      <w:r>
        <w:rPr>
          <w:sz w:val="24"/>
          <w:szCs w:val="24"/>
        </w:rPr>
        <w:t xml:space="preserve">Исполнителем в нарушение требований настоящего Договора. </w:t>
      </w:r>
      <w:r w:rsidRPr="009357EA">
        <w:rPr>
          <w:color w:val="000000"/>
          <w:sz w:val="24"/>
          <w:szCs w:val="24"/>
        </w:rPr>
        <w:t xml:space="preserve">При этом указанный запрет не освобождает </w:t>
      </w:r>
      <w:r>
        <w:rPr>
          <w:color w:val="000000"/>
          <w:sz w:val="24"/>
          <w:szCs w:val="24"/>
        </w:rPr>
        <w:t>Исполнителя</w:t>
      </w:r>
      <w:r w:rsidRPr="009357EA">
        <w:rPr>
          <w:color w:val="000000"/>
          <w:sz w:val="24"/>
          <w:szCs w:val="24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D600E5" w:rsidRPr="0072199F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left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851A5B">
        <w:rPr>
          <w:sz w:val="24"/>
          <w:szCs w:val="24"/>
        </w:rPr>
        <w:t xml:space="preserve">Осуществлять постоянный </w:t>
      </w:r>
      <w:proofErr w:type="gramStart"/>
      <w:r w:rsidRPr="00851A5B">
        <w:rPr>
          <w:sz w:val="24"/>
          <w:szCs w:val="24"/>
        </w:rPr>
        <w:t>контроль за</w:t>
      </w:r>
      <w:proofErr w:type="gramEnd"/>
      <w:r w:rsidRPr="00851A5B">
        <w:rPr>
          <w:sz w:val="24"/>
          <w:szCs w:val="24"/>
        </w:rPr>
        <w:t xml:space="preserve"> соблюдением своим персоналом требований </w:t>
      </w:r>
      <w:r>
        <w:rPr>
          <w:sz w:val="24"/>
          <w:szCs w:val="24"/>
        </w:rPr>
        <w:t xml:space="preserve">настоящего </w:t>
      </w:r>
      <w:r w:rsidRPr="00851A5B">
        <w:rPr>
          <w:sz w:val="24"/>
          <w:szCs w:val="24"/>
        </w:rPr>
        <w:t>Договора</w:t>
      </w:r>
      <w:r>
        <w:rPr>
          <w:sz w:val="24"/>
          <w:szCs w:val="24"/>
        </w:rPr>
        <w:t>.</w:t>
      </w:r>
    </w:p>
    <w:p w:rsidR="00D600E5" w:rsidRDefault="00D600E5" w:rsidP="00D600E5">
      <w:pPr>
        <w:widowControl/>
        <w:numPr>
          <w:ilvl w:val="3"/>
          <w:numId w:val="16"/>
        </w:numPr>
        <w:tabs>
          <w:tab w:val="left" w:pos="180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5E7440">
        <w:rPr>
          <w:sz w:val="24"/>
          <w:szCs w:val="24"/>
        </w:rPr>
        <w:t xml:space="preserve">Для оказания Услуг применять/использовать оборудование, материалы, инструменты, </w:t>
      </w:r>
      <w:r w:rsidRPr="005E7440">
        <w:rPr>
          <w:spacing w:val="2"/>
          <w:sz w:val="24"/>
          <w:szCs w:val="24"/>
        </w:rPr>
        <w:t xml:space="preserve">качество которых соответствует </w:t>
      </w:r>
      <w:r w:rsidRPr="005E7440">
        <w:rPr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5E7440">
        <w:rPr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5E7440">
        <w:rPr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D600E5" w:rsidRDefault="00D600E5" w:rsidP="00D600E5">
      <w:pPr>
        <w:widowControl/>
        <w:numPr>
          <w:ilvl w:val="3"/>
          <w:numId w:val="16"/>
        </w:numPr>
        <w:tabs>
          <w:tab w:val="left" w:pos="180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5E7440">
        <w:rPr>
          <w:sz w:val="24"/>
          <w:szCs w:val="24"/>
        </w:rPr>
        <w:t xml:space="preserve">Доставлять оборудование, материалы, инструменты </w:t>
      </w:r>
      <w:proofErr w:type="gramStart"/>
      <w:r w:rsidRPr="005E7440">
        <w:rPr>
          <w:sz w:val="24"/>
          <w:szCs w:val="24"/>
        </w:rPr>
        <w:t>в мест</w:t>
      </w:r>
      <w:r>
        <w:rPr>
          <w:sz w:val="24"/>
          <w:szCs w:val="24"/>
        </w:rPr>
        <w:t>о</w:t>
      </w:r>
      <w:r w:rsidRPr="005E7440">
        <w:rPr>
          <w:sz w:val="24"/>
          <w:szCs w:val="24"/>
        </w:rPr>
        <w:t xml:space="preserve"> оказания</w:t>
      </w:r>
      <w:proofErr w:type="gramEnd"/>
      <w:r w:rsidRPr="005E7440">
        <w:rPr>
          <w:sz w:val="24"/>
          <w:szCs w:val="24"/>
        </w:rPr>
        <w:t xml:space="preserve"> Услуг, в объеме, обеспечивающем их выполнение надлежащего качества и в установленные сроки</w:t>
      </w:r>
      <w:r>
        <w:rPr>
          <w:sz w:val="24"/>
          <w:szCs w:val="24"/>
        </w:rPr>
        <w:t>.</w:t>
      </w:r>
    </w:p>
    <w:p w:rsidR="00D600E5" w:rsidRPr="00DA5E40" w:rsidRDefault="00D600E5" w:rsidP="00D600E5">
      <w:pPr>
        <w:numPr>
          <w:ilvl w:val="2"/>
          <w:numId w:val="16"/>
        </w:numPr>
        <w:shd w:val="clear" w:color="auto" w:fill="FFFFFF"/>
        <w:tabs>
          <w:tab w:val="left" w:pos="566"/>
        </w:tabs>
        <w:ind w:left="0" w:firstLine="709"/>
        <w:jc w:val="both"/>
        <w:rPr>
          <w:sz w:val="24"/>
          <w:szCs w:val="24"/>
        </w:rPr>
      </w:pPr>
      <w:r w:rsidRPr="005E7440">
        <w:rPr>
          <w:color w:val="000000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</w:t>
      </w:r>
      <w:r>
        <w:rPr>
          <w:color w:val="000000"/>
          <w:sz w:val="24"/>
          <w:szCs w:val="24"/>
        </w:rPr>
        <w:t>.</w:t>
      </w:r>
    </w:p>
    <w:p w:rsidR="00D600E5" w:rsidRPr="00F11F52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color w:val="000000"/>
          <w:sz w:val="24"/>
          <w:szCs w:val="24"/>
        </w:rPr>
      </w:pPr>
      <w:r w:rsidRPr="00247BB1">
        <w:rPr>
          <w:sz w:val="24"/>
          <w:szCs w:val="24"/>
        </w:rPr>
        <w:t xml:space="preserve">Немедленно уведомлять Заказчика о любой предполагаемой или фактической остановке </w:t>
      </w:r>
      <w:r>
        <w:rPr>
          <w:sz w:val="24"/>
          <w:szCs w:val="24"/>
        </w:rPr>
        <w:t>оказываемых Услуг</w:t>
      </w:r>
      <w:r w:rsidRPr="00247BB1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оказание Услуг</w:t>
      </w:r>
      <w:r w:rsidRPr="00247BB1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>Услуг</w:t>
      </w:r>
      <w:r w:rsidRPr="00247BB1">
        <w:rPr>
          <w:sz w:val="24"/>
          <w:szCs w:val="24"/>
        </w:rPr>
        <w:t xml:space="preserve">. </w:t>
      </w:r>
    </w:p>
    <w:p w:rsidR="00D600E5" w:rsidRDefault="00D600E5" w:rsidP="00D600E5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</w:rPr>
      </w:pPr>
      <w:r w:rsidRPr="000F18FD">
        <w:rPr>
          <w:sz w:val="24"/>
          <w:szCs w:val="24"/>
        </w:rPr>
        <w:t xml:space="preserve">Аварии, инциденты, несчастные случаи, а также случаи фактической остановки </w:t>
      </w:r>
      <w:r>
        <w:rPr>
          <w:sz w:val="24"/>
          <w:szCs w:val="24"/>
        </w:rPr>
        <w:t>оказываемых Услуг</w:t>
      </w:r>
      <w:r w:rsidRPr="000F18FD">
        <w:rPr>
          <w:sz w:val="24"/>
          <w:szCs w:val="24"/>
        </w:rPr>
        <w:t xml:space="preserve">, и произошедшие </w:t>
      </w:r>
      <w:r>
        <w:rPr>
          <w:sz w:val="24"/>
          <w:szCs w:val="24"/>
        </w:rPr>
        <w:t xml:space="preserve">на территории Заказчика, </w:t>
      </w:r>
      <w:r w:rsidRPr="000F18FD">
        <w:rPr>
          <w:sz w:val="24"/>
          <w:szCs w:val="24"/>
        </w:rPr>
        <w:t>внеплановые события, расследуются Сторонами специально создаваемой комиссией</w:t>
      </w:r>
      <w:r>
        <w:rPr>
          <w:sz w:val="24"/>
          <w:szCs w:val="24"/>
        </w:rPr>
        <w:t xml:space="preserve">, в порядке, </w:t>
      </w:r>
      <w:r w:rsidRPr="000F18FD">
        <w:rPr>
          <w:sz w:val="24"/>
          <w:szCs w:val="24"/>
        </w:rPr>
        <w:t>предусмотренном действующим законодательством РФ и локальными нормативными актами Заказчика.</w:t>
      </w:r>
    </w:p>
    <w:p w:rsidR="00D600E5" w:rsidRPr="005E7440" w:rsidRDefault="00D600E5" w:rsidP="00D600E5">
      <w:pPr>
        <w:widowControl/>
        <w:numPr>
          <w:ilvl w:val="2"/>
          <w:numId w:val="16"/>
        </w:numPr>
        <w:tabs>
          <w:tab w:val="num" w:pos="1260"/>
          <w:tab w:val="left" w:pos="1440"/>
          <w:tab w:val="left" w:pos="1620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5E7440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5E7440">
        <w:rPr>
          <w:spacing w:val="-2"/>
          <w:sz w:val="24"/>
          <w:szCs w:val="24"/>
        </w:rPr>
        <w:t>оказывать содействие</w:t>
      </w:r>
      <w:r w:rsidRPr="005E7440">
        <w:rPr>
          <w:sz w:val="24"/>
          <w:szCs w:val="24"/>
        </w:rPr>
        <w:t>) осуществления</w:t>
      </w:r>
      <w:r w:rsidRPr="005E7440">
        <w:rPr>
          <w:color w:val="000000"/>
          <w:sz w:val="24"/>
          <w:szCs w:val="24"/>
        </w:rPr>
        <w:t xml:space="preserve"> контроля и проведения проверок </w:t>
      </w:r>
      <w:proofErr w:type="gramStart"/>
      <w:r w:rsidRPr="005E7440">
        <w:rPr>
          <w:color w:val="000000"/>
          <w:sz w:val="24"/>
          <w:szCs w:val="24"/>
        </w:rPr>
        <w:t>согласно</w:t>
      </w:r>
      <w:proofErr w:type="gramEnd"/>
      <w:r w:rsidRPr="005E7440">
        <w:rPr>
          <w:color w:val="000000"/>
          <w:sz w:val="24"/>
          <w:szCs w:val="24"/>
        </w:rPr>
        <w:t xml:space="preserve"> настоящего Договора. </w:t>
      </w:r>
      <w:r w:rsidRPr="005E7440">
        <w:rPr>
          <w:sz w:val="24"/>
          <w:szCs w:val="24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</w:p>
    <w:p w:rsidR="00D600E5" w:rsidRPr="005E7440" w:rsidRDefault="00D600E5" w:rsidP="00D600E5">
      <w:pPr>
        <w:tabs>
          <w:tab w:val="left" w:pos="1440"/>
          <w:tab w:val="left" w:pos="1620"/>
        </w:tabs>
        <w:ind w:firstLine="709"/>
        <w:jc w:val="both"/>
        <w:rPr>
          <w:sz w:val="24"/>
          <w:szCs w:val="24"/>
        </w:rPr>
      </w:pPr>
      <w:r w:rsidRPr="005E7440">
        <w:rPr>
          <w:sz w:val="24"/>
          <w:szCs w:val="24"/>
        </w:rPr>
        <w:t xml:space="preserve">В случае обнаружения Заказчиком </w:t>
      </w:r>
      <w:r>
        <w:rPr>
          <w:sz w:val="24"/>
          <w:szCs w:val="24"/>
        </w:rPr>
        <w:t xml:space="preserve">недостатков, </w:t>
      </w:r>
      <w:r w:rsidRPr="005E7440">
        <w:rPr>
          <w:sz w:val="24"/>
          <w:szCs w:val="24"/>
        </w:rPr>
        <w:t xml:space="preserve">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D600E5" w:rsidRPr="00DA5E40" w:rsidRDefault="00D600E5" w:rsidP="00D600E5">
      <w:pPr>
        <w:numPr>
          <w:ilvl w:val="2"/>
          <w:numId w:val="16"/>
        </w:numPr>
        <w:shd w:val="clear" w:color="auto" w:fill="FFFFFF"/>
        <w:tabs>
          <w:tab w:val="left" w:pos="566"/>
          <w:tab w:val="num" w:pos="1560"/>
        </w:tabs>
        <w:ind w:left="0" w:firstLine="709"/>
        <w:jc w:val="both"/>
        <w:rPr>
          <w:sz w:val="24"/>
          <w:szCs w:val="24"/>
        </w:rPr>
      </w:pPr>
      <w:r w:rsidRPr="003F169E">
        <w:rPr>
          <w:sz w:val="24"/>
          <w:szCs w:val="24"/>
        </w:rPr>
        <w:t>Качественно, в установленные сроки, устранять выявленные</w:t>
      </w:r>
      <w:r w:rsidRPr="00805538">
        <w:rPr>
          <w:sz w:val="24"/>
          <w:szCs w:val="24"/>
        </w:rPr>
        <w:t xml:space="preserve"> Заказчиком </w:t>
      </w:r>
      <w:proofErr w:type="gramStart"/>
      <w:r w:rsidRPr="00805538">
        <w:rPr>
          <w:sz w:val="24"/>
          <w:szCs w:val="24"/>
        </w:rPr>
        <w:t>недостатки</w:t>
      </w:r>
      <w:proofErr w:type="gramEnd"/>
      <w:r w:rsidRPr="00805538">
        <w:rPr>
          <w:sz w:val="24"/>
          <w:szCs w:val="24"/>
        </w:rPr>
        <w:t>/сделанные замечания.</w:t>
      </w:r>
    </w:p>
    <w:p w:rsidR="00D600E5" w:rsidRPr="00DA5E40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clear" w:pos="1440"/>
          <w:tab w:val="left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805538">
        <w:rPr>
          <w:bCs/>
          <w:sz w:val="24"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D600E5" w:rsidRPr="007E564E" w:rsidRDefault="00D600E5" w:rsidP="00D600E5">
      <w:pPr>
        <w:numPr>
          <w:ilvl w:val="2"/>
          <w:numId w:val="16"/>
        </w:numPr>
        <w:shd w:val="clear" w:color="auto" w:fill="FFFFFF"/>
        <w:tabs>
          <w:tab w:val="left" w:pos="566"/>
          <w:tab w:val="num" w:pos="1560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127CAD">
        <w:rPr>
          <w:bCs/>
          <w:color w:val="000000"/>
          <w:sz w:val="24"/>
          <w:szCs w:val="24"/>
        </w:rPr>
        <w:t xml:space="preserve">Предоставлять Заказчику (по запросу) </w:t>
      </w:r>
      <w:r>
        <w:rPr>
          <w:color w:val="000000"/>
          <w:sz w:val="24"/>
          <w:szCs w:val="24"/>
        </w:rPr>
        <w:t xml:space="preserve">сведения, </w:t>
      </w:r>
      <w:r w:rsidRPr="00F11F52">
        <w:rPr>
          <w:color w:val="000000"/>
          <w:sz w:val="24"/>
          <w:szCs w:val="24"/>
        </w:rPr>
        <w:t>информаци</w:t>
      </w:r>
      <w:r>
        <w:rPr>
          <w:color w:val="000000"/>
          <w:sz w:val="24"/>
          <w:szCs w:val="24"/>
        </w:rPr>
        <w:t>ю</w:t>
      </w:r>
      <w:r w:rsidRPr="00F11F52">
        <w:rPr>
          <w:color w:val="000000"/>
          <w:sz w:val="24"/>
          <w:szCs w:val="24"/>
        </w:rPr>
        <w:t>, данны</w:t>
      </w:r>
      <w:r>
        <w:rPr>
          <w:color w:val="000000"/>
          <w:sz w:val="24"/>
          <w:szCs w:val="24"/>
        </w:rPr>
        <w:t xml:space="preserve">е касающиеся </w:t>
      </w:r>
      <w:proofErr w:type="spellStart"/>
      <w:r>
        <w:rPr>
          <w:sz w:val="24"/>
          <w:szCs w:val="24"/>
          <w:lang w:val="uk-UA"/>
        </w:rPr>
        <w:lastRenderedPageBreak/>
        <w:t>оказания</w:t>
      </w:r>
      <w:proofErr w:type="spellEnd"/>
      <w:r>
        <w:rPr>
          <w:sz w:val="24"/>
          <w:szCs w:val="24"/>
          <w:lang w:val="uk-UA"/>
        </w:rPr>
        <w:t xml:space="preserve"> Услуг</w:t>
      </w:r>
      <w:r>
        <w:rPr>
          <w:color w:val="000000"/>
          <w:sz w:val="24"/>
          <w:szCs w:val="24"/>
        </w:rPr>
        <w:t>. О</w:t>
      </w:r>
      <w:r w:rsidRPr="00731C4C">
        <w:rPr>
          <w:sz w:val="24"/>
          <w:szCs w:val="24"/>
        </w:rPr>
        <w:t>беспечи</w:t>
      </w:r>
      <w:r>
        <w:rPr>
          <w:sz w:val="24"/>
          <w:szCs w:val="24"/>
        </w:rPr>
        <w:t>вать</w:t>
      </w:r>
      <w:r w:rsidRPr="00731C4C">
        <w:rPr>
          <w:sz w:val="24"/>
          <w:szCs w:val="24"/>
        </w:rPr>
        <w:t xml:space="preserve"> достоверность и обоснованность всех </w:t>
      </w:r>
      <w:r>
        <w:rPr>
          <w:sz w:val="24"/>
          <w:szCs w:val="24"/>
        </w:rPr>
        <w:t xml:space="preserve">информационных </w:t>
      </w:r>
      <w:r w:rsidRPr="00731C4C">
        <w:rPr>
          <w:sz w:val="24"/>
          <w:szCs w:val="24"/>
        </w:rPr>
        <w:t>данных</w:t>
      </w:r>
      <w:r>
        <w:rPr>
          <w:sz w:val="24"/>
          <w:szCs w:val="24"/>
        </w:rPr>
        <w:t xml:space="preserve"> предоставляемых Заказчику.</w:t>
      </w:r>
    </w:p>
    <w:p w:rsidR="00D600E5" w:rsidRPr="00333CA6" w:rsidRDefault="00D600E5" w:rsidP="00D600E5">
      <w:pPr>
        <w:numPr>
          <w:ilvl w:val="2"/>
          <w:numId w:val="16"/>
        </w:numPr>
        <w:shd w:val="clear" w:color="auto" w:fill="FFFFFF"/>
        <w:tabs>
          <w:tab w:val="left" w:pos="566"/>
          <w:tab w:val="num" w:pos="1560"/>
        </w:tabs>
        <w:ind w:left="0"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Своевременно </w:t>
      </w:r>
      <w:proofErr w:type="gramStart"/>
      <w:r>
        <w:rPr>
          <w:bCs/>
          <w:color w:val="000000"/>
          <w:sz w:val="24"/>
          <w:szCs w:val="24"/>
        </w:rPr>
        <w:t>п</w:t>
      </w:r>
      <w:r w:rsidRPr="00583096">
        <w:rPr>
          <w:bCs/>
          <w:color w:val="000000"/>
          <w:sz w:val="24"/>
          <w:szCs w:val="24"/>
        </w:rPr>
        <w:t>редоставить Заказчику</w:t>
      </w:r>
      <w:r>
        <w:rPr>
          <w:bCs/>
          <w:color w:val="000000"/>
          <w:sz w:val="24"/>
          <w:szCs w:val="24"/>
        </w:rPr>
        <w:t xml:space="preserve"> документы</w:t>
      </w:r>
      <w:proofErr w:type="gramEnd"/>
      <w:r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D600E5" w:rsidRPr="00DA5E40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418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Исполнитель вправе:</w:t>
      </w:r>
    </w:p>
    <w:p w:rsidR="00D600E5" w:rsidRPr="00390954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pacing w:val="-2"/>
          <w:sz w:val="24"/>
          <w:szCs w:val="24"/>
        </w:rPr>
      </w:pPr>
      <w:r w:rsidRPr="003038C5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D600E5" w:rsidRDefault="00D600E5" w:rsidP="00D600E5">
      <w:pPr>
        <w:jc w:val="both"/>
        <w:rPr>
          <w:spacing w:val="-10"/>
          <w:sz w:val="24"/>
          <w:szCs w:val="24"/>
        </w:rPr>
      </w:pPr>
    </w:p>
    <w:p w:rsidR="00D600E5" w:rsidRPr="00E41535" w:rsidRDefault="00D600E5" w:rsidP="00D600E5">
      <w:pPr>
        <w:widowControl/>
        <w:numPr>
          <w:ilvl w:val="0"/>
          <w:numId w:val="16"/>
        </w:numPr>
        <w:shd w:val="clear" w:color="auto" w:fill="FFFFFF"/>
        <w:tabs>
          <w:tab w:val="num" w:pos="1332"/>
        </w:tabs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  <w:r w:rsidRPr="00717589">
        <w:rPr>
          <w:b/>
          <w:sz w:val="24"/>
          <w:szCs w:val="24"/>
        </w:rPr>
        <w:t xml:space="preserve">Порядок приемки </w:t>
      </w:r>
      <w:r>
        <w:rPr>
          <w:b/>
          <w:sz w:val="24"/>
          <w:szCs w:val="24"/>
        </w:rPr>
        <w:t>Услуг</w:t>
      </w:r>
    </w:p>
    <w:p w:rsidR="00D600E5" w:rsidRPr="005503BD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77265">
        <w:rPr>
          <w:sz w:val="24"/>
          <w:szCs w:val="24"/>
        </w:rPr>
        <w:t xml:space="preserve">Приемка </w:t>
      </w:r>
      <w:r>
        <w:rPr>
          <w:sz w:val="24"/>
          <w:szCs w:val="24"/>
        </w:rPr>
        <w:t xml:space="preserve">оказанных Исполнителем Услуг </w:t>
      </w:r>
      <w:r w:rsidRPr="00D77265">
        <w:rPr>
          <w:sz w:val="24"/>
          <w:szCs w:val="24"/>
        </w:rPr>
        <w:t xml:space="preserve">осуществляется Заказчиком, в соответствии с требованиями </w:t>
      </w:r>
      <w:r w:rsidRPr="00717589">
        <w:rPr>
          <w:sz w:val="24"/>
          <w:szCs w:val="24"/>
        </w:rPr>
        <w:t>настоящ</w:t>
      </w:r>
      <w:r>
        <w:rPr>
          <w:sz w:val="24"/>
          <w:szCs w:val="24"/>
        </w:rPr>
        <w:t>его</w:t>
      </w:r>
      <w:r w:rsidRPr="00717589">
        <w:rPr>
          <w:sz w:val="24"/>
          <w:szCs w:val="24"/>
        </w:rPr>
        <w:t xml:space="preserve"> Договор</w:t>
      </w:r>
      <w:r>
        <w:rPr>
          <w:sz w:val="24"/>
          <w:szCs w:val="24"/>
        </w:rPr>
        <w:t>а</w:t>
      </w:r>
      <w:r w:rsidRPr="007175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717589">
        <w:rPr>
          <w:sz w:val="24"/>
          <w:szCs w:val="24"/>
        </w:rPr>
        <w:t>действующ</w:t>
      </w:r>
      <w:r>
        <w:rPr>
          <w:sz w:val="24"/>
          <w:szCs w:val="24"/>
        </w:rPr>
        <w:t>его</w:t>
      </w:r>
      <w:r w:rsidRPr="00717589">
        <w:rPr>
          <w:sz w:val="24"/>
          <w:szCs w:val="24"/>
        </w:rPr>
        <w:t xml:space="preserve"> законодательств</w:t>
      </w:r>
      <w:r>
        <w:rPr>
          <w:sz w:val="24"/>
          <w:szCs w:val="24"/>
        </w:rPr>
        <w:t>а РФ.</w:t>
      </w:r>
    </w:p>
    <w:p w:rsidR="00D600E5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84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 xml:space="preserve">Сдача-приемка </w:t>
      </w:r>
      <w:r>
        <w:rPr>
          <w:sz w:val="24"/>
          <w:szCs w:val="24"/>
        </w:rPr>
        <w:t xml:space="preserve">оказанных Услуг </w:t>
      </w:r>
      <w:r w:rsidRPr="0057787B">
        <w:rPr>
          <w:sz w:val="24"/>
          <w:szCs w:val="24"/>
        </w:rPr>
        <w:t xml:space="preserve">осуществляется в следующем порядке: </w:t>
      </w:r>
    </w:p>
    <w:p w:rsidR="00D600E5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kern w:val="28"/>
          <w:sz w:val="24"/>
          <w:szCs w:val="24"/>
        </w:rPr>
      </w:pPr>
      <w:r w:rsidRPr="0057787B">
        <w:rPr>
          <w:sz w:val="24"/>
          <w:szCs w:val="24"/>
        </w:rPr>
        <w:t>–</w:t>
      </w:r>
      <w:r>
        <w:rPr>
          <w:sz w:val="24"/>
          <w:szCs w:val="24"/>
        </w:rPr>
        <w:t xml:space="preserve"> Ежемесячно, </w:t>
      </w:r>
      <w:r w:rsidRPr="00A33570">
        <w:rPr>
          <w:sz w:val="24"/>
          <w:szCs w:val="24"/>
        </w:rPr>
        <w:t xml:space="preserve">не позднее </w:t>
      </w:r>
      <w:r w:rsidRPr="001922D7">
        <w:rPr>
          <w:sz w:val="24"/>
          <w:szCs w:val="24"/>
          <w:highlight w:val="lightGray"/>
        </w:rPr>
        <w:t>1</w:t>
      </w:r>
      <w:r>
        <w:rPr>
          <w:sz w:val="24"/>
          <w:szCs w:val="24"/>
        </w:rPr>
        <w:t xml:space="preserve"> (</w:t>
      </w:r>
      <w:r w:rsidRPr="001922D7">
        <w:rPr>
          <w:sz w:val="24"/>
          <w:szCs w:val="24"/>
          <w:highlight w:val="lightGray"/>
        </w:rPr>
        <w:t>первого</w:t>
      </w:r>
      <w:r>
        <w:rPr>
          <w:sz w:val="24"/>
          <w:szCs w:val="24"/>
        </w:rPr>
        <w:t>) рабочего дня месяца следующего за отчетным</w:t>
      </w:r>
      <w:r w:rsidRPr="00A33570">
        <w:rPr>
          <w:sz w:val="24"/>
          <w:szCs w:val="24"/>
        </w:rPr>
        <w:t>, Исполнитель</w:t>
      </w:r>
      <w:r>
        <w:rPr>
          <w:sz w:val="24"/>
          <w:szCs w:val="24"/>
        </w:rPr>
        <w:t xml:space="preserve"> передает Заказчику </w:t>
      </w:r>
      <w:r w:rsidRPr="00A33570">
        <w:rPr>
          <w:sz w:val="24"/>
          <w:szCs w:val="24"/>
        </w:rPr>
        <w:t>Акт</w:t>
      </w:r>
      <w:r>
        <w:rPr>
          <w:sz w:val="24"/>
          <w:szCs w:val="24"/>
        </w:rPr>
        <w:t xml:space="preserve"> оказанных услуг, оформленный и подписанный Исполнителем в соответствии с требованиями настоящего Договора, совместно с техническим актом</w:t>
      </w:r>
      <w:r>
        <w:rPr>
          <w:kern w:val="28"/>
          <w:sz w:val="24"/>
          <w:szCs w:val="24"/>
        </w:rPr>
        <w:t>, в котором должно быть указано:</w:t>
      </w:r>
    </w:p>
    <w:p w:rsidR="00D600E5" w:rsidRPr="0044327D" w:rsidRDefault="00D600E5" w:rsidP="00D600E5">
      <w:pPr>
        <w:numPr>
          <w:ilvl w:val="0"/>
          <w:numId w:val="24"/>
        </w:numPr>
        <w:tabs>
          <w:tab w:val="left" w:pos="1080"/>
        </w:tabs>
        <w:spacing w:line="276" w:lineRule="auto"/>
        <w:ind w:left="0" w:firstLine="709"/>
        <w:rPr>
          <w:kern w:val="28"/>
          <w:sz w:val="24"/>
          <w:szCs w:val="24"/>
        </w:rPr>
      </w:pPr>
      <w:r w:rsidRPr="0044327D">
        <w:rPr>
          <w:kern w:val="28"/>
          <w:sz w:val="24"/>
          <w:szCs w:val="24"/>
        </w:rPr>
        <w:t>перечень оказанных Услуг;</w:t>
      </w:r>
    </w:p>
    <w:p w:rsidR="00D600E5" w:rsidRPr="0044327D" w:rsidRDefault="00D600E5" w:rsidP="00D600E5">
      <w:pPr>
        <w:numPr>
          <w:ilvl w:val="0"/>
          <w:numId w:val="24"/>
        </w:numPr>
        <w:tabs>
          <w:tab w:val="left" w:pos="1080"/>
        </w:tabs>
        <w:spacing w:line="276" w:lineRule="auto"/>
        <w:ind w:left="0" w:firstLine="709"/>
        <w:rPr>
          <w:kern w:val="28"/>
          <w:sz w:val="24"/>
          <w:szCs w:val="24"/>
        </w:rPr>
      </w:pPr>
      <w:r w:rsidRPr="0044327D">
        <w:rPr>
          <w:kern w:val="28"/>
          <w:sz w:val="24"/>
          <w:szCs w:val="24"/>
        </w:rPr>
        <w:t xml:space="preserve">время, затраченное </w:t>
      </w:r>
      <w:r>
        <w:rPr>
          <w:kern w:val="28"/>
          <w:sz w:val="24"/>
          <w:szCs w:val="24"/>
        </w:rPr>
        <w:t>персоналом Исполнителя</w:t>
      </w:r>
      <w:r w:rsidRPr="0044327D">
        <w:rPr>
          <w:kern w:val="28"/>
          <w:sz w:val="24"/>
          <w:szCs w:val="24"/>
        </w:rPr>
        <w:t xml:space="preserve"> на оказание каждой Услуги;</w:t>
      </w:r>
    </w:p>
    <w:p w:rsidR="00D600E5" w:rsidRPr="0044327D" w:rsidRDefault="00D600E5" w:rsidP="00D600E5">
      <w:pPr>
        <w:numPr>
          <w:ilvl w:val="0"/>
          <w:numId w:val="24"/>
        </w:numPr>
        <w:tabs>
          <w:tab w:val="left" w:pos="1080"/>
        </w:tabs>
        <w:spacing w:line="276" w:lineRule="auto"/>
        <w:ind w:left="0" w:firstLine="709"/>
        <w:rPr>
          <w:kern w:val="28"/>
          <w:sz w:val="24"/>
          <w:szCs w:val="24"/>
        </w:rPr>
      </w:pPr>
      <w:r w:rsidRPr="0044327D">
        <w:rPr>
          <w:kern w:val="28"/>
          <w:sz w:val="24"/>
          <w:szCs w:val="24"/>
        </w:rPr>
        <w:t>общ</w:t>
      </w:r>
      <w:r>
        <w:rPr>
          <w:kern w:val="28"/>
          <w:sz w:val="24"/>
          <w:szCs w:val="24"/>
        </w:rPr>
        <w:t>ая</w:t>
      </w:r>
      <w:r w:rsidRPr="0044327D">
        <w:rPr>
          <w:kern w:val="28"/>
          <w:sz w:val="24"/>
          <w:szCs w:val="24"/>
        </w:rPr>
        <w:t xml:space="preserve"> стоимость оказанных Услуг.</w:t>
      </w:r>
    </w:p>
    <w:p w:rsidR="00D600E5" w:rsidRPr="0044327D" w:rsidRDefault="00D600E5" w:rsidP="00D600E5">
      <w:pPr>
        <w:numPr>
          <w:ilvl w:val="0"/>
          <w:numId w:val="24"/>
        </w:numPr>
        <w:tabs>
          <w:tab w:val="left" w:pos="1080"/>
        </w:tabs>
        <w:spacing w:line="276" w:lineRule="auto"/>
        <w:ind w:left="0" w:firstLine="709"/>
        <w:rPr>
          <w:kern w:val="28"/>
          <w:sz w:val="24"/>
          <w:szCs w:val="24"/>
        </w:rPr>
      </w:pPr>
      <w:r w:rsidRPr="0044327D">
        <w:rPr>
          <w:kern w:val="28"/>
          <w:sz w:val="24"/>
          <w:szCs w:val="24"/>
        </w:rPr>
        <w:t>командировочные расходы.</w:t>
      </w:r>
    </w:p>
    <w:p w:rsidR="00D600E5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57787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33570">
        <w:rPr>
          <w:sz w:val="24"/>
          <w:szCs w:val="24"/>
        </w:rPr>
        <w:t>После получения Заказчиком Акт</w:t>
      </w:r>
      <w:r>
        <w:rPr>
          <w:sz w:val="24"/>
          <w:szCs w:val="24"/>
        </w:rPr>
        <w:t xml:space="preserve">а оказанных услуг, </w:t>
      </w:r>
      <w:r w:rsidRPr="00A33570">
        <w:rPr>
          <w:sz w:val="24"/>
          <w:szCs w:val="24"/>
        </w:rPr>
        <w:t xml:space="preserve">Заказчик </w:t>
      </w:r>
      <w:r>
        <w:rPr>
          <w:sz w:val="24"/>
          <w:szCs w:val="24"/>
        </w:rPr>
        <w:t xml:space="preserve">рассматривает его </w:t>
      </w:r>
      <w:r w:rsidRPr="00A33570">
        <w:rPr>
          <w:sz w:val="24"/>
          <w:szCs w:val="24"/>
        </w:rPr>
        <w:t xml:space="preserve">и принимает </w:t>
      </w:r>
      <w:r w:rsidRPr="00A33570">
        <w:rPr>
          <w:bCs/>
          <w:sz w:val="24"/>
          <w:szCs w:val="24"/>
        </w:rPr>
        <w:t xml:space="preserve">решение о </w:t>
      </w:r>
      <w:r w:rsidRPr="00A33570">
        <w:rPr>
          <w:sz w:val="24"/>
          <w:szCs w:val="24"/>
        </w:rPr>
        <w:t xml:space="preserve">приемке или об отказе в приемке </w:t>
      </w:r>
      <w:r>
        <w:rPr>
          <w:sz w:val="24"/>
          <w:szCs w:val="24"/>
        </w:rPr>
        <w:t>оказанных Услуг</w:t>
      </w:r>
      <w:r w:rsidRPr="00A33570">
        <w:rPr>
          <w:sz w:val="24"/>
          <w:szCs w:val="24"/>
        </w:rPr>
        <w:t xml:space="preserve">. </w:t>
      </w:r>
      <w:r>
        <w:rPr>
          <w:sz w:val="24"/>
          <w:szCs w:val="24"/>
        </w:rPr>
        <w:t>Отказ от приемки оказанных услуг, с указанием перечня недостатков/замечаний</w:t>
      </w:r>
      <w:r w:rsidRPr="00A942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Pr="00A33570">
        <w:rPr>
          <w:sz w:val="24"/>
          <w:szCs w:val="24"/>
        </w:rPr>
        <w:t xml:space="preserve">содержанию </w:t>
      </w:r>
      <w:r>
        <w:rPr>
          <w:sz w:val="24"/>
          <w:szCs w:val="24"/>
        </w:rPr>
        <w:t xml:space="preserve">(оформлению) </w:t>
      </w:r>
      <w:r w:rsidRPr="00A33570">
        <w:rPr>
          <w:sz w:val="24"/>
          <w:szCs w:val="24"/>
        </w:rPr>
        <w:t>представленных Исполнителем документов</w:t>
      </w:r>
      <w:r>
        <w:rPr>
          <w:sz w:val="24"/>
          <w:szCs w:val="24"/>
        </w:rPr>
        <w:t xml:space="preserve"> (включая п</w:t>
      </w:r>
      <w:r w:rsidRPr="00A93CC6">
        <w:rPr>
          <w:sz w:val="24"/>
          <w:szCs w:val="24"/>
        </w:rPr>
        <w:t>ервичные учетные документы</w:t>
      </w:r>
      <w:r>
        <w:rPr>
          <w:sz w:val="24"/>
          <w:szCs w:val="24"/>
        </w:rPr>
        <w:t>), оформляется Заказчиком на бумажном носителе и передается Исполнителю для устранения недостатков/замечаний.</w:t>
      </w:r>
    </w:p>
    <w:p w:rsidR="00D600E5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собственными силами и средствами </w:t>
      </w:r>
      <w:r w:rsidRPr="00FA6C44">
        <w:rPr>
          <w:sz w:val="24"/>
          <w:szCs w:val="24"/>
        </w:rPr>
        <w:t>устран</w:t>
      </w:r>
      <w:r>
        <w:rPr>
          <w:sz w:val="24"/>
          <w:szCs w:val="24"/>
        </w:rPr>
        <w:t xml:space="preserve">яет </w:t>
      </w:r>
      <w:r w:rsidRPr="0057787B">
        <w:rPr>
          <w:sz w:val="24"/>
          <w:szCs w:val="24"/>
        </w:rPr>
        <w:t xml:space="preserve">выявленные </w:t>
      </w:r>
      <w:r>
        <w:rPr>
          <w:sz w:val="24"/>
          <w:szCs w:val="24"/>
        </w:rPr>
        <w:t xml:space="preserve">Заказчиком </w:t>
      </w:r>
      <w:r w:rsidRPr="0057787B">
        <w:rPr>
          <w:sz w:val="24"/>
          <w:szCs w:val="24"/>
        </w:rPr>
        <w:t>недостатки</w:t>
      </w:r>
      <w:r>
        <w:rPr>
          <w:sz w:val="24"/>
          <w:szCs w:val="24"/>
        </w:rPr>
        <w:t>/замечания к</w:t>
      </w:r>
      <w:r w:rsidRPr="00A942E5">
        <w:rPr>
          <w:sz w:val="24"/>
          <w:szCs w:val="24"/>
        </w:rPr>
        <w:t xml:space="preserve"> </w:t>
      </w:r>
      <w:r w:rsidRPr="00A33570">
        <w:rPr>
          <w:sz w:val="24"/>
          <w:szCs w:val="24"/>
        </w:rPr>
        <w:t xml:space="preserve">содержанию </w:t>
      </w:r>
      <w:r>
        <w:rPr>
          <w:sz w:val="24"/>
          <w:szCs w:val="24"/>
        </w:rPr>
        <w:t xml:space="preserve">(оформлению) </w:t>
      </w:r>
      <w:r w:rsidRPr="00A33570">
        <w:rPr>
          <w:sz w:val="24"/>
          <w:szCs w:val="24"/>
        </w:rPr>
        <w:t>представленных Исполнителем документов</w:t>
      </w:r>
      <w:r>
        <w:rPr>
          <w:sz w:val="24"/>
          <w:szCs w:val="24"/>
        </w:rPr>
        <w:t xml:space="preserve"> (включая п</w:t>
      </w:r>
      <w:r w:rsidRPr="00A93CC6">
        <w:rPr>
          <w:sz w:val="24"/>
          <w:szCs w:val="24"/>
        </w:rPr>
        <w:t>ервичные учетные документы</w:t>
      </w:r>
      <w:r>
        <w:rPr>
          <w:sz w:val="24"/>
          <w:szCs w:val="24"/>
        </w:rPr>
        <w:t xml:space="preserve">), </w:t>
      </w:r>
      <w:r w:rsidRPr="0057787B">
        <w:rPr>
          <w:sz w:val="24"/>
          <w:szCs w:val="24"/>
        </w:rPr>
        <w:t>в срок</w:t>
      </w:r>
      <w:r>
        <w:rPr>
          <w:sz w:val="24"/>
          <w:szCs w:val="24"/>
        </w:rPr>
        <w:t>,</w:t>
      </w:r>
      <w:r w:rsidRPr="0057787B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D600E5" w:rsidRPr="00FA6C44" w:rsidRDefault="00D600E5" w:rsidP="00D600E5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A33570">
        <w:rPr>
          <w:sz w:val="24"/>
          <w:szCs w:val="24"/>
        </w:rPr>
        <w:t xml:space="preserve">При отсутствии у Заказчика замечаний </w:t>
      </w:r>
      <w:r>
        <w:rPr>
          <w:sz w:val="24"/>
          <w:szCs w:val="24"/>
        </w:rPr>
        <w:t xml:space="preserve">о недостатках </w:t>
      </w:r>
      <w:r w:rsidRPr="00A33570">
        <w:rPr>
          <w:sz w:val="24"/>
          <w:szCs w:val="24"/>
        </w:rPr>
        <w:t xml:space="preserve">к качеству </w:t>
      </w:r>
      <w:r>
        <w:rPr>
          <w:sz w:val="24"/>
          <w:szCs w:val="24"/>
        </w:rPr>
        <w:t xml:space="preserve">Услуг </w:t>
      </w:r>
      <w:r w:rsidRPr="00A33570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(или) к </w:t>
      </w:r>
      <w:r w:rsidRPr="00A33570">
        <w:rPr>
          <w:sz w:val="24"/>
          <w:szCs w:val="24"/>
        </w:rPr>
        <w:t>содержанию</w:t>
      </w:r>
      <w:r>
        <w:rPr>
          <w:sz w:val="24"/>
          <w:szCs w:val="24"/>
        </w:rPr>
        <w:t xml:space="preserve"> (оформлению) </w:t>
      </w:r>
      <w:r w:rsidRPr="00A33570">
        <w:rPr>
          <w:sz w:val="24"/>
          <w:szCs w:val="24"/>
        </w:rPr>
        <w:t xml:space="preserve">представленных Исполнителем </w:t>
      </w:r>
      <w:r>
        <w:rPr>
          <w:sz w:val="24"/>
          <w:szCs w:val="24"/>
        </w:rPr>
        <w:t>п</w:t>
      </w:r>
      <w:r w:rsidRPr="00A93CC6">
        <w:rPr>
          <w:sz w:val="24"/>
          <w:szCs w:val="24"/>
        </w:rPr>
        <w:t>ервичны</w:t>
      </w:r>
      <w:r>
        <w:rPr>
          <w:sz w:val="24"/>
          <w:szCs w:val="24"/>
        </w:rPr>
        <w:t>х</w:t>
      </w:r>
      <w:r w:rsidRPr="00A93CC6">
        <w:rPr>
          <w:sz w:val="24"/>
          <w:szCs w:val="24"/>
        </w:rPr>
        <w:t xml:space="preserve"> учетны</w:t>
      </w:r>
      <w:r>
        <w:rPr>
          <w:sz w:val="24"/>
          <w:szCs w:val="24"/>
        </w:rPr>
        <w:t>х</w:t>
      </w:r>
      <w:r w:rsidRPr="00A93CC6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 xml:space="preserve">ов, </w:t>
      </w:r>
      <w:r w:rsidRPr="00A33570">
        <w:rPr>
          <w:sz w:val="24"/>
          <w:szCs w:val="24"/>
        </w:rPr>
        <w:t>Заказчик со своей Стороны</w:t>
      </w:r>
      <w:r>
        <w:rPr>
          <w:sz w:val="24"/>
          <w:szCs w:val="24"/>
        </w:rPr>
        <w:t xml:space="preserve"> принимает и </w:t>
      </w:r>
      <w:r w:rsidRPr="00FA6C44">
        <w:rPr>
          <w:sz w:val="24"/>
          <w:szCs w:val="24"/>
        </w:rPr>
        <w:t>подписывает Акт оказанных услуг, являющийся основанием для оформления Исполнителем счета – фактуры.</w:t>
      </w:r>
    </w:p>
    <w:p w:rsidR="00D600E5" w:rsidRPr="00FA6C44" w:rsidRDefault="00D600E5" w:rsidP="00D600E5">
      <w:pPr>
        <w:ind w:firstLine="709"/>
        <w:jc w:val="both"/>
        <w:rPr>
          <w:sz w:val="24"/>
          <w:szCs w:val="24"/>
        </w:rPr>
      </w:pPr>
      <w:r w:rsidRPr="0057787B">
        <w:rPr>
          <w:sz w:val="24"/>
          <w:szCs w:val="24"/>
        </w:rPr>
        <w:t>–</w:t>
      </w:r>
      <w:r>
        <w:rPr>
          <w:sz w:val="24"/>
          <w:szCs w:val="24"/>
        </w:rPr>
        <w:t xml:space="preserve"> После подписания Сторонами </w:t>
      </w:r>
      <w:r w:rsidRPr="00FA6C44">
        <w:rPr>
          <w:sz w:val="24"/>
          <w:szCs w:val="24"/>
        </w:rPr>
        <w:t xml:space="preserve">Акта </w:t>
      </w:r>
      <w:r w:rsidRPr="00A33570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Pr="00FA6C44">
        <w:rPr>
          <w:sz w:val="24"/>
          <w:szCs w:val="24"/>
        </w:rPr>
        <w:t xml:space="preserve">Исполнитель, не позднее </w:t>
      </w:r>
      <w:r w:rsidRPr="000E5A15">
        <w:rPr>
          <w:sz w:val="24"/>
          <w:szCs w:val="24"/>
          <w:highlight w:val="lightGray"/>
        </w:rPr>
        <w:t>1</w:t>
      </w:r>
      <w:r w:rsidRPr="00FA6C44">
        <w:rPr>
          <w:sz w:val="24"/>
          <w:szCs w:val="24"/>
        </w:rPr>
        <w:t xml:space="preserve"> (</w:t>
      </w:r>
      <w:r>
        <w:rPr>
          <w:sz w:val="24"/>
          <w:szCs w:val="24"/>
          <w:highlight w:val="lightGray"/>
        </w:rPr>
        <w:t>одного</w:t>
      </w:r>
      <w:r w:rsidRPr="00FA6C44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следующего рабочего дня, </w:t>
      </w:r>
      <w:r w:rsidRPr="00FA6C44">
        <w:rPr>
          <w:sz w:val="24"/>
          <w:szCs w:val="24"/>
        </w:rPr>
        <w:t xml:space="preserve">выставляет Заказчику счет-фактуру, принятие Заказчиком которого, будет являться основанием для оплаты </w:t>
      </w:r>
      <w:r>
        <w:rPr>
          <w:sz w:val="24"/>
          <w:szCs w:val="24"/>
        </w:rPr>
        <w:t>оказанных Исполнителем Услуг в отчетном месяце</w:t>
      </w:r>
      <w:r w:rsidRPr="00FA6C44">
        <w:rPr>
          <w:sz w:val="24"/>
          <w:szCs w:val="24"/>
        </w:rPr>
        <w:t>.</w:t>
      </w:r>
    </w:p>
    <w:p w:rsidR="00D600E5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84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A93CC6">
        <w:rPr>
          <w:sz w:val="24"/>
          <w:szCs w:val="24"/>
        </w:rPr>
        <w:t>ств Ст</w:t>
      </w:r>
      <w:proofErr w:type="gramEnd"/>
      <w:r w:rsidRPr="00A93CC6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D600E5" w:rsidRPr="00984B08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D600E5" w:rsidRPr="00984B08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D600E5" w:rsidRPr="00984B08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D600E5" w:rsidRPr="00984B08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D600E5" w:rsidRPr="00984B08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D600E5" w:rsidRPr="00984B08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D600E5" w:rsidRPr="00984B08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D600E5" w:rsidRDefault="00D600E5" w:rsidP="00D600E5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D600E5" w:rsidRPr="007406A1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84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Pr="00626F45">
        <w:rPr>
          <w:sz w:val="24"/>
          <w:szCs w:val="24"/>
        </w:rPr>
        <w:t>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</w:t>
      </w:r>
      <w:r>
        <w:rPr>
          <w:sz w:val="24"/>
          <w:szCs w:val="24"/>
        </w:rPr>
        <w:t>у</w:t>
      </w:r>
      <w:r w:rsidRPr="00626F45">
        <w:rPr>
          <w:sz w:val="24"/>
          <w:szCs w:val="24"/>
        </w:rPr>
        <w:t>, включая первичные учетные</w:t>
      </w:r>
      <w:r>
        <w:rPr>
          <w:sz w:val="24"/>
          <w:szCs w:val="24"/>
        </w:rPr>
        <w:t xml:space="preserve">/платежные </w:t>
      </w:r>
      <w:r w:rsidRPr="00626F45">
        <w:rPr>
          <w:sz w:val="24"/>
          <w:szCs w:val="24"/>
        </w:rPr>
        <w:t>документы (</w:t>
      </w:r>
      <w:r>
        <w:rPr>
          <w:sz w:val="24"/>
          <w:szCs w:val="24"/>
        </w:rPr>
        <w:t>Акт</w:t>
      </w:r>
      <w:r w:rsidRPr="00626F45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оказанных услуг,</w:t>
      </w:r>
      <w:r w:rsidRPr="00626F45">
        <w:rPr>
          <w:sz w:val="24"/>
          <w:szCs w:val="24"/>
        </w:rPr>
        <w:t xml:space="preserve"> счет – фактур</w:t>
      </w:r>
      <w:r>
        <w:rPr>
          <w:sz w:val="24"/>
          <w:szCs w:val="24"/>
        </w:rPr>
        <w:t>а</w:t>
      </w:r>
      <w:r w:rsidRPr="00626F45">
        <w:rPr>
          <w:sz w:val="24"/>
          <w:szCs w:val="24"/>
        </w:rPr>
        <w:t xml:space="preserve">), и иные документы, а также предоставление Заказчику данных, сведений и информации, без исключения. </w:t>
      </w:r>
      <w:r w:rsidRPr="00626F45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D600E5" w:rsidRDefault="00D600E5" w:rsidP="00D600E5">
      <w:pPr>
        <w:jc w:val="both"/>
        <w:rPr>
          <w:spacing w:val="-10"/>
          <w:sz w:val="24"/>
          <w:szCs w:val="24"/>
        </w:rPr>
      </w:pPr>
    </w:p>
    <w:p w:rsidR="00D600E5" w:rsidRPr="00E41535" w:rsidRDefault="00D600E5" w:rsidP="00E41535">
      <w:pPr>
        <w:widowControl/>
        <w:numPr>
          <w:ilvl w:val="0"/>
          <w:numId w:val="16"/>
        </w:numPr>
        <w:shd w:val="clear" w:color="auto" w:fill="FFFFFF"/>
        <w:tabs>
          <w:tab w:val="num" w:pos="1332"/>
          <w:tab w:val="num" w:pos="1620"/>
        </w:tabs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  <w:r w:rsidRPr="00F04505">
        <w:rPr>
          <w:b/>
          <w:bCs/>
          <w:spacing w:val="2"/>
          <w:sz w:val="24"/>
          <w:szCs w:val="24"/>
        </w:rPr>
        <w:t>О</w:t>
      </w:r>
      <w:r>
        <w:rPr>
          <w:b/>
          <w:bCs/>
          <w:spacing w:val="2"/>
          <w:sz w:val="24"/>
          <w:szCs w:val="24"/>
        </w:rPr>
        <w:t>тветственность Сторон</w:t>
      </w:r>
    </w:p>
    <w:p w:rsidR="00D600E5" w:rsidRPr="005923BE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5923BE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D600E5" w:rsidRPr="000902AA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F27DBB">
        <w:rPr>
          <w:bCs/>
          <w:color w:val="000000"/>
          <w:sz w:val="24"/>
          <w:szCs w:val="24"/>
        </w:rPr>
        <w:t>Исполнитель</w:t>
      </w:r>
      <w:r w:rsidRPr="00F27DBB">
        <w:rPr>
          <w:sz w:val="24"/>
          <w:szCs w:val="24"/>
        </w:rPr>
        <w:t xml:space="preserve"> </w:t>
      </w:r>
      <w:r w:rsidRPr="005A13B4">
        <w:rPr>
          <w:sz w:val="24"/>
          <w:szCs w:val="24"/>
        </w:rPr>
        <w:t xml:space="preserve">самостоятельно несет ответственность за допущенные им при </w:t>
      </w:r>
      <w:r>
        <w:rPr>
          <w:sz w:val="24"/>
          <w:szCs w:val="24"/>
        </w:rPr>
        <w:t xml:space="preserve">оказании Услуг </w:t>
      </w:r>
      <w:r w:rsidRPr="005A13B4">
        <w:rPr>
          <w:sz w:val="24"/>
          <w:szCs w:val="24"/>
        </w:rPr>
        <w:t>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D600E5" w:rsidRDefault="00D600E5" w:rsidP="00D600E5">
      <w:pPr>
        <w:tabs>
          <w:tab w:val="num" w:pos="1530"/>
          <w:tab w:val="num" w:pos="1620"/>
        </w:tabs>
        <w:ind w:firstLine="709"/>
        <w:jc w:val="both"/>
        <w:rPr>
          <w:sz w:val="24"/>
          <w:szCs w:val="24"/>
        </w:rPr>
      </w:pPr>
      <w:r w:rsidRPr="005A13B4">
        <w:rPr>
          <w:sz w:val="24"/>
          <w:szCs w:val="24"/>
        </w:rPr>
        <w:t xml:space="preserve">В случае предъявления Заказчику требований об уплате штрафов, пеней или сумм возмещения вреда за нарушения, допущенные </w:t>
      </w:r>
      <w:r>
        <w:rPr>
          <w:sz w:val="24"/>
          <w:szCs w:val="24"/>
        </w:rPr>
        <w:t>Исполнителем</w:t>
      </w:r>
      <w:r w:rsidRPr="005A13B4">
        <w:rPr>
          <w:sz w:val="24"/>
          <w:szCs w:val="24"/>
        </w:rPr>
        <w:t>, последний обязан уплатить Заказчику штраф в размере предъявленного Заказчику требования, в срок указанный Заказчиком.</w:t>
      </w:r>
    </w:p>
    <w:p w:rsidR="00D600E5" w:rsidRPr="000902AA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A328BA">
        <w:rPr>
          <w:sz w:val="24"/>
          <w:szCs w:val="24"/>
        </w:rPr>
        <w:t xml:space="preserve">В случае если Заказчик нарушил условия </w:t>
      </w:r>
      <w:proofErr w:type="gramStart"/>
      <w:r w:rsidRPr="00A328BA">
        <w:rPr>
          <w:sz w:val="24"/>
          <w:szCs w:val="24"/>
        </w:rPr>
        <w:t>оплаты</w:t>
      </w:r>
      <w:proofErr w:type="gramEnd"/>
      <w:r w:rsidRPr="00A328BA">
        <w:rPr>
          <w:sz w:val="24"/>
          <w:szCs w:val="24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 но не более 5% (пяти процентов) от суммы просроченного платежа.</w:t>
      </w:r>
    </w:p>
    <w:p w:rsidR="00D600E5" w:rsidRPr="00CF0FD6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1530"/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D94AA3">
        <w:rPr>
          <w:sz w:val="24"/>
          <w:szCs w:val="24"/>
        </w:rPr>
        <w:t xml:space="preserve">В случае если </w:t>
      </w:r>
      <w:r>
        <w:rPr>
          <w:sz w:val="24"/>
          <w:szCs w:val="24"/>
        </w:rPr>
        <w:t>Услуги</w:t>
      </w:r>
      <w:r w:rsidRPr="00D94A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оказаны Исполнителем </w:t>
      </w:r>
      <w:r w:rsidRPr="00D94AA3">
        <w:rPr>
          <w:sz w:val="24"/>
          <w:szCs w:val="24"/>
        </w:rPr>
        <w:t>некачественно и (</w:t>
      </w:r>
      <w:proofErr w:type="gramStart"/>
      <w:r w:rsidRPr="00D94AA3">
        <w:rPr>
          <w:sz w:val="24"/>
          <w:szCs w:val="24"/>
        </w:rPr>
        <w:t xml:space="preserve">или) </w:t>
      </w:r>
      <w:proofErr w:type="gramEnd"/>
      <w:r w:rsidRPr="00D94AA3">
        <w:rPr>
          <w:sz w:val="24"/>
          <w:szCs w:val="24"/>
        </w:rPr>
        <w:t xml:space="preserve">недостатки </w:t>
      </w:r>
      <w:r>
        <w:rPr>
          <w:sz w:val="24"/>
          <w:szCs w:val="24"/>
        </w:rPr>
        <w:t xml:space="preserve">оказанных Услуг </w:t>
      </w:r>
      <w:r w:rsidRPr="00D94AA3">
        <w:rPr>
          <w:sz w:val="24"/>
          <w:szCs w:val="24"/>
        </w:rPr>
        <w:t xml:space="preserve">не устранены </w:t>
      </w:r>
      <w:r>
        <w:rPr>
          <w:sz w:val="24"/>
          <w:szCs w:val="24"/>
        </w:rPr>
        <w:t>Исполнителем</w:t>
      </w:r>
      <w:r w:rsidRPr="00D94AA3">
        <w:rPr>
          <w:sz w:val="24"/>
          <w:szCs w:val="24"/>
        </w:rPr>
        <w:t xml:space="preserve"> в сроки установленные Заказчиком, </w:t>
      </w:r>
      <w:r>
        <w:rPr>
          <w:sz w:val="24"/>
          <w:szCs w:val="24"/>
        </w:rPr>
        <w:t>Исполнитель</w:t>
      </w:r>
      <w:r w:rsidRPr="00D94AA3">
        <w:rPr>
          <w:sz w:val="24"/>
          <w:szCs w:val="24"/>
        </w:rPr>
        <w:t xml:space="preserve"> обязан уплатить Заказчику штраф в размере </w:t>
      </w:r>
      <w:r w:rsidR="003F0EA5">
        <w:rPr>
          <w:sz w:val="24"/>
          <w:szCs w:val="24"/>
          <w:highlight w:val="lightGray"/>
        </w:rPr>
        <w:t xml:space="preserve">1 (один процент) </w:t>
      </w:r>
      <w:r w:rsidRPr="00D94AA3">
        <w:rPr>
          <w:sz w:val="24"/>
          <w:szCs w:val="24"/>
          <w:highlight w:val="lightGray"/>
        </w:rPr>
        <w:t>% 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>
        <w:rPr>
          <w:sz w:val="24"/>
          <w:szCs w:val="24"/>
        </w:rPr>
        <w:t>,</w:t>
      </w:r>
      <w:r w:rsidRPr="00D94AA3">
        <w:rPr>
          <w:sz w:val="24"/>
          <w:szCs w:val="24"/>
        </w:rPr>
        <w:t xml:space="preserve"> за каждый недостаток, в течение 30 (тридцати) дней с момента предъявления Заказчиком требования. Уплата штрафа не освобождает от о</w:t>
      </w:r>
      <w:r>
        <w:rPr>
          <w:sz w:val="24"/>
          <w:szCs w:val="24"/>
        </w:rPr>
        <w:t xml:space="preserve">бязанности </w:t>
      </w:r>
      <w:r w:rsidRPr="00D94AA3">
        <w:rPr>
          <w:sz w:val="24"/>
          <w:szCs w:val="24"/>
        </w:rPr>
        <w:t>по устранению недостатков.</w:t>
      </w:r>
    </w:p>
    <w:p w:rsidR="00D600E5" w:rsidRPr="00D94AA3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988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94AA3">
        <w:rPr>
          <w:sz w:val="24"/>
          <w:szCs w:val="24"/>
        </w:rPr>
        <w:t xml:space="preserve">За нарушение </w:t>
      </w:r>
      <w:r>
        <w:rPr>
          <w:sz w:val="24"/>
          <w:szCs w:val="24"/>
        </w:rPr>
        <w:t>Исполнителем</w:t>
      </w:r>
      <w:r w:rsidRPr="00D94AA3">
        <w:rPr>
          <w:sz w:val="24"/>
          <w:szCs w:val="24"/>
        </w:rPr>
        <w:t xml:space="preserve"> сроков </w:t>
      </w:r>
      <w:r>
        <w:rPr>
          <w:sz w:val="24"/>
          <w:szCs w:val="24"/>
        </w:rPr>
        <w:t>оказания Услуг</w:t>
      </w:r>
      <w:r w:rsidRPr="00D94AA3">
        <w:rPr>
          <w:sz w:val="24"/>
          <w:szCs w:val="24"/>
        </w:rPr>
        <w:t xml:space="preserve">, </w:t>
      </w:r>
      <w:r>
        <w:rPr>
          <w:sz w:val="24"/>
          <w:szCs w:val="24"/>
        </w:rPr>
        <w:t>Исполнитель</w:t>
      </w:r>
      <w:r w:rsidRPr="00D94AA3">
        <w:rPr>
          <w:sz w:val="24"/>
          <w:szCs w:val="24"/>
        </w:rPr>
        <w:t xml:space="preserve"> обязан уплатить штраф в размере </w:t>
      </w:r>
      <w:r w:rsidR="003F0EA5">
        <w:rPr>
          <w:sz w:val="24"/>
          <w:szCs w:val="24"/>
          <w:highlight w:val="lightGray"/>
        </w:rPr>
        <w:t>0,1</w:t>
      </w:r>
      <w:r w:rsidRPr="00D94AA3">
        <w:rPr>
          <w:sz w:val="24"/>
          <w:szCs w:val="24"/>
          <w:highlight w:val="lightGray"/>
        </w:rPr>
        <w:t xml:space="preserve"> % (</w:t>
      </w:r>
      <w:r w:rsidR="003F0EA5">
        <w:rPr>
          <w:sz w:val="24"/>
          <w:szCs w:val="24"/>
          <w:highlight w:val="lightGray"/>
        </w:rPr>
        <w:t>ноль целых одна десятая процента</w:t>
      </w:r>
      <w:r w:rsidRPr="00D94AA3">
        <w:rPr>
          <w:sz w:val="24"/>
          <w:szCs w:val="24"/>
          <w:highlight w:val="lightGray"/>
        </w:rPr>
        <w:t>)</w:t>
      </w:r>
      <w:r w:rsidR="003F0EA5">
        <w:rPr>
          <w:sz w:val="24"/>
          <w:szCs w:val="24"/>
          <w:highlight w:val="lightGray"/>
        </w:rPr>
        <w:t xml:space="preserve"> </w:t>
      </w:r>
      <w:r w:rsidRPr="00D94AA3">
        <w:rPr>
          <w:sz w:val="24"/>
          <w:szCs w:val="24"/>
          <w:highlight w:val="lightGray"/>
        </w:rPr>
        <w:t>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>
        <w:rPr>
          <w:sz w:val="24"/>
          <w:szCs w:val="24"/>
        </w:rPr>
        <w:t>, за каждый день просрочки</w:t>
      </w:r>
      <w:r w:rsidRPr="00D94AA3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D600E5" w:rsidRPr="00720A62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53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proofErr w:type="gramStart"/>
      <w:r w:rsidRPr="00720A62">
        <w:rPr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</w:t>
      </w:r>
      <w:r>
        <w:rPr>
          <w:sz w:val="24"/>
          <w:szCs w:val="24"/>
        </w:rPr>
        <w:t xml:space="preserve">возникших в хоре оказания Услуг </w:t>
      </w:r>
      <w:r w:rsidRPr="00720A62">
        <w:rPr>
          <w:sz w:val="24"/>
          <w:szCs w:val="24"/>
        </w:rPr>
        <w:t>на территории Заказчика, Исполнитель уплачивает штраф в размере</w:t>
      </w:r>
      <w:r>
        <w:rPr>
          <w:sz w:val="24"/>
          <w:szCs w:val="24"/>
        </w:rPr>
        <w:t xml:space="preserve"> </w:t>
      </w:r>
      <w:r w:rsidR="003F0EA5">
        <w:rPr>
          <w:sz w:val="24"/>
          <w:szCs w:val="24"/>
          <w:highlight w:val="lightGray"/>
        </w:rPr>
        <w:t>1</w:t>
      </w:r>
      <w:r w:rsidRPr="00D94AA3">
        <w:rPr>
          <w:sz w:val="24"/>
          <w:szCs w:val="24"/>
          <w:highlight w:val="lightGray"/>
        </w:rPr>
        <w:t xml:space="preserve"> % (</w:t>
      </w:r>
      <w:r w:rsidR="003F0EA5">
        <w:rPr>
          <w:sz w:val="24"/>
          <w:szCs w:val="24"/>
          <w:highlight w:val="lightGray"/>
        </w:rPr>
        <w:t>одного процента</w:t>
      </w:r>
      <w:r w:rsidRPr="00D94AA3">
        <w:rPr>
          <w:sz w:val="24"/>
          <w:szCs w:val="24"/>
          <w:highlight w:val="lightGray"/>
        </w:rPr>
        <w:t>)</w:t>
      </w:r>
      <w:r w:rsidR="003F0EA5">
        <w:rPr>
          <w:sz w:val="24"/>
          <w:szCs w:val="24"/>
          <w:highlight w:val="lightGray"/>
        </w:rPr>
        <w:t xml:space="preserve"> </w:t>
      </w:r>
      <w:r w:rsidRPr="00D94AA3">
        <w:rPr>
          <w:sz w:val="24"/>
          <w:szCs w:val="24"/>
          <w:highlight w:val="lightGray"/>
        </w:rPr>
        <w:t>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>
        <w:rPr>
          <w:sz w:val="24"/>
          <w:szCs w:val="24"/>
        </w:rPr>
        <w:t xml:space="preserve">, </w:t>
      </w:r>
      <w:r w:rsidRPr="00720A62">
        <w:rPr>
          <w:sz w:val="24"/>
          <w:szCs w:val="24"/>
        </w:rPr>
        <w:t>в течение</w:t>
      </w:r>
      <w:proofErr w:type="gramEnd"/>
      <w:r w:rsidRPr="00720A62">
        <w:rPr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D600E5" w:rsidRPr="00D94AA3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988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proofErr w:type="gramStart"/>
      <w:r w:rsidRPr="00333CA6">
        <w:rPr>
          <w:bCs/>
          <w:color w:val="000000"/>
          <w:sz w:val="24"/>
          <w:szCs w:val="24"/>
        </w:rPr>
        <w:t>За нарушение Исполнителем</w:t>
      </w:r>
      <w:r>
        <w:rPr>
          <w:b/>
          <w:bCs/>
          <w:color w:val="000000"/>
          <w:sz w:val="24"/>
          <w:szCs w:val="24"/>
        </w:rPr>
        <w:t xml:space="preserve"> </w:t>
      </w:r>
      <w:r w:rsidRPr="00333CA6">
        <w:rPr>
          <w:bCs/>
          <w:color w:val="000000"/>
          <w:sz w:val="24"/>
          <w:szCs w:val="24"/>
        </w:rPr>
        <w:t xml:space="preserve">требований </w:t>
      </w:r>
      <w:r>
        <w:rPr>
          <w:bCs/>
          <w:color w:val="000000"/>
          <w:sz w:val="24"/>
          <w:szCs w:val="24"/>
        </w:rPr>
        <w:t xml:space="preserve">нормативных правовых актов РФ и локальных нормативных актов Заказчика </w:t>
      </w:r>
      <w:r w:rsidRPr="0005402A">
        <w:rPr>
          <w:sz w:val="24"/>
          <w:szCs w:val="24"/>
        </w:rPr>
        <w:t xml:space="preserve">в области промышленной, пожарной безопасности, охраны труда, </w:t>
      </w:r>
      <w:r>
        <w:rPr>
          <w:sz w:val="24"/>
          <w:szCs w:val="24"/>
        </w:rPr>
        <w:t>и промышленной санитарии, п</w:t>
      </w:r>
      <w:r w:rsidRPr="00DD68CC">
        <w:rPr>
          <w:bCs/>
          <w:color w:val="000000"/>
          <w:sz w:val="24"/>
          <w:szCs w:val="24"/>
        </w:rPr>
        <w:t xml:space="preserve">ри оказании </w:t>
      </w:r>
      <w:r>
        <w:rPr>
          <w:bCs/>
          <w:color w:val="000000"/>
          <w:sz w:val="24"/>
          <w:szCs w:val="24"/>
        </w:rPr>
        <w:t>У</w:t>
      </w:r>
      <w:r w:rsidRPr="00DD68CC">
        <w:rPr>
          <w:bCs/>
          <w:color w:val="000000"/>
          <w:sz w:val="24"/>
          <w:szCs w:val="24"/>
        </w:rPr>
        <w:t>слуг на территории Заказчика</w:t>
      </w:r>
      <w:r>
        <w:rPr>
          <w:bCs/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Исполнитель</w:t>
      </w:r>
      <w:r w:rsidRPr="00D94AA3">
        <w:rPr>
          <w:sz w:val="24"/>
          <w:szCs w:val="24"/>
        </w:rPr>
        <w:t xml:space="preserve"> обязан уплатить штраф в размере </w:t>
      </w:r>
      <w:r w:rsidR="003F0EA5">
        <w:rPr>
          <w:sz w:val="24"/>
          <w:szCs w:val="24"/>
          <w:highlight w:val="lightGray"/>
        </w:rPr>
        <w:t>1</w:t>
      </w:r>
      <w:r w:rsidRPr="00D94AA3">
        <w:rPr>
          <w:sz w:val="24"/>
          <w:szCs w:val="24"/>
          <w:highlight w:val="lightGray"/>
        </w:rPr>
        <w:t>% (</w:t>
      </w:r>
      <w:r w:rsidR="003F0EA5">
        <w:rPr>
          <w:sz w:val="24"/>
          <w:szCs w:val="24"/>
          <w:highlight w:val="lightGray"/>
        </w:rPr>
        <w:t>одного процента</w:t>
      </w:r>
      <w:r w:rsidRPr="00D94AA3">
        <w:rPr>
          <w:sz w:val="24"/>
          <w:szCs w:val="24"/>
          <w:highlight w:val="lightGray"/>
        </w:rPr>
        <w:t>)</w:t>
      </w:r>
      <w:r w:rsidR="003F0EA5">
        <w:rPr>
          <w:sz w:val="24"/>
          <w:szCs w:val="24"/>
          <w:highlight w:val="lightGray"/>
        </w:rPr>
        <w:t xml:space="preserve"> </w:t>
      </w:r>
      <w:r w:rsidRPr="00D94AA3">
        <w:rPr>
          <w:sz w:val="24"/>
          <w:szCs w:val="24"/>
          <w:highlight w:val="lightGray"/>
        </w:rPr>
        <w:t>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>
        <w:rPr>
          <w:sz w:val="24"/>
          <w:szCs w:val="24"/>
        </w:rPr>
        <w:t xml:space="preserve">, </w:t>
      </w:r>
      <w:r w:rsidRPr="00D94AA3">
        <w:rPr>
          <w:sz w:val="24"/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D600E5" w:rsidRPr="00315E30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988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>Если Исполнитель</w:t>
      </w:r>
      <w:r w:rsidRPr="00496EBD">
        <w:rPr>
          <w:spacing w:val="-1"/>
          <w:sz w:val="24"/>
          <w:szCs w:val="26"/>
        </w:rPr>
        <w:t xml:space="preserve"> уступ</w:t>
      </w:r>
      <w:r>
        <w:rPr>
          <w:spacing w:val="-1"/>
          <w:sz w:val="24"/>
          <w:szCs w:val="26"/>
        </w:rPr>
        <w:t>ил</w:t>
      </w:r>
      <w:r w:rsidRPr="00496EBD">
        <w:rPr>
          <w:spacing w:val="-1"/>
          <w:sz w:val="24"/>
          <w:szCs w:val="26"/>
        </w:rPr>
        <w:t xml:space="preserve"> </w:t>
      </w:r>
      <w:r>
        <w:rPr>
          <w:spacing w:val="-1"/>
          <w:sz w:val="24"/>
          <w:szCs w:val="26"/>
        </w:rPr>
        <w:t>(</w:t>
      </w:r>
      <w:r w:rsidRPr="00496EBD">
        <w:rPr>
          <w:spacing w:val="-1"/>
          <w:sz w:val="24"/>
          <w:szCs w:val="26"/>
        </w:rPr>
        <w:t>частично или полностью</w:t>
      </w:r>
      <w:r>
        <w:rPr>
          <w:spacing w:val="-1"/>
          <w:sz w:val="24"/>
          <w:szCs w:val="26"/>
        </w:rPr>
        <w:t>)</w:t>
      </w:r>
      <w:r w:rsidRPr="00496EBD">
        <w:rPr>
          <w:spacing w:val="-1"/>
          <w:sz w:val="24"/>
          <w:szCs w:val="26"/>
        </w:rPr>
        <w:t xml:space="preserve"> свои права </w:t>
      </w:r>
      <w:r>
        <w:rPr>
          <w:spacing w:val="-1"/>
          <w:sz w:val="24"/>
          <w:szCs w:val="26"/>
        </w:rPr>
        <w:t>и (</w:t>
      </w:r>
      <w:r w:rsidRPr="00496EBD">
        <w:rPr>
          <w:spacing w:val="-1"/>
          <w:sz w:val="24"/>
          <w:szCs w:val="26"/>
        </w:rPr>
        <w:t>или</w:t>
      </w:r>
      <w:r>
        <w:rPr>
          <w:spacing w:val="-1"/>
          <w:sz w:val="24"/>
          <w:szCs w:val="26"/>
        </w:rPr>
        <w:t>)</w:t>
      </w:r>
      <w:r w:rsidRPr="00496EBD">
        <w:rPr>
          <w:spacing w:val="-1"/>
          <w:sz w:val="24"/>
          <w:szCs w:val="26"/>
        </w:rPr>
        <w:t xml:space="preserve"> обязательства по настоящему </w:t>
      </w:r>
      <w:r>
        <w:rPr>
          <w:spacing w:val="-1"/>
          <w:sz w:val="24"/>
          <w:szCs w:val="26"/>
        </w:rPr>
        <w:t>Д</w:t>
      </w:r>
      <w:r w:rsidRPr="00496EBD">
        <w:rPr>
          <w:spacing w:val="-1"/>
          <w:sz w:val="24"/>
          <w:szCs w:val="26"/>
        </w:rPr>
        <w:t>оговору, без согласия Заказчика</w:t>
      </w:r>
      <w:r>
        <w:rPr>
          <w:spacing w:val="-1"/>
          <w:sz w:val="24"/>
          <w:szCs w:val="26"/>
        </w:rPr>
        <w:t xml:space="preserve">, Исполнитель обязан уплатить Заказчику штраф в размере </w:t>
      </w:r>
      <w:r w:rsidR="003F0EA5">
        <w:rPr>
          <w:sz w:val="24"/>
          <w:szCs w:val="24"/>
          <w:highlight w:val="lightGray"/>
        </w:rPr>
        <w:t xml:space="preserve">1% </w:t>
      </w:r>
      <w:r>
        <w:rPr>
          <w:sz w:val="24"/>
          <w:szCs w:val="24"/>
          <w:highlight w:val="lightGray"/>
        </w:rPr>
        <w:t>(</w:t>
      </w:r>
      <w:r w:rsidR="003F0EA5">
        <w:rPr>
          <w:sz w:val="24"/>
          <w:szCs w:val="24"/>
          <w:highlight w:val="lightGray"/>
        </w:rPr>
        <w:t>одного процента</w:t>
      </w:r>
      <w:r>
        <w:rPr>
          <w:sz w:val="24"/>
          <w:szCs w:val="24"/>
          <w:highlight w:val="lightGray"/>
        </w:rPr>
        <w:t>)</w:t>
      </w:r>
      <w:r w:rsidRPr="00D94AA3">
        <w:rPr>
          <w:sz w:val="24"/>
          <w:szCs w:val="24"/>
          <w:highlight w:val="lightGray"/>
        </w:rPr>
        <w:t xml:space="preserve"> 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 w:rsidRPr="00B215D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E8762D">
        <w:rPr>
          <w:sz w:val="24"/>
          <w:szCs w:val="24"/>
        </w:rPr>
        <w:t xml:space="preserve">в течение 30 </w:t>
      </w:r>
      <w:r w:rsidRPr="00E8762D">
        <w:rPr>
          <w:spacing w:val="6"/>
          <w:sz w:val="24"/>
          <w:szCs w:val="24"/>
        </w:rPr>
        <w:t xml:space="preserve">(тридцати) </w:t>
      </w:r>
      <w:r w:rsidRPr="00E8762D">
        <w:rPr>
          <w:sz w:val="24"/>
          <w:szCs w:val="24"/>
        </w:rPr>
        <w:t>дней с момента предъявления требования.</w:t>
      </w:r>
    </w:p>
    <w:p w:rsidR="00D600E5" w:rsidRPr="00315E30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clear" w:pos="420"/>
          <w:tab w:val="num" w:pos="988"/>
          <w:tab w:val="num" w:pos="1530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720A62">
        <w:rPr>
          <w:sz w:val="24"/>
          <w:szCs w:val="24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3F0EA5">
        <w:rPr>
          <w:sz w:val="24"/>
          <w:szCs w:val="24"/>
          <w:highlight w:val="lightGray"/>
        </w:rPr>
        <w:t xml:space="preserve">1% (одного процента) </w:t>
      </w:r>
      <w:r w:rsidRPr="00D94AA3">
        <w:rPr>
          <w:sz w:val="24"/>
          <w:szCs w:val="24"/>
          <w:highlight w:val="lightGray"/>
        </w:rPr>
        <w:t>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 w:rsidRPr="00720A62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D600E5" w:rsidRPr="00327FFB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53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lastRenderedPageBreak/>
        <w:t>Исполнитель</w:t>
      </w:r>
      <w:r w:rsidRPr="00327FFB">
        <w:rPr>
          <w:sz w:val="24"/>
          <w:szCs w:val="24"/>
        </w:rPr>
        <w:t xml:space="preserve"> несет ответственность за действия/бездействия сво</w:t>
      </w:r>
      <w:r>
        <w:rPr>
          <w:sz w:val="24"/>
          <w:szCs w:val="24"/>
        </w:rPr>
        <w:t>их работников</w:t>
      </w:r>
      <w:r w:rsidRPr="00327FFB">
        <w:rPr>
          <w:sz w:val="24"/>
          <w:szCs w:val="24"/>
        </w:rPr>
        <w:t xml:space="preserve">, а также за действия/бездействия любых третьих лиц, привлеченных </w:t>
      </w:r>
      <w:r w:rsidRPr="009112C3">
        <w:rPr>
          <w:sz w:val="24"/>
          <w:szCs w:val="24"/>
        </w:rPr>
        <w:t>Исполнителем</w:t>
      </w:r>
      <w:r w:rsidRPr="00327FFB">
        <w:rPr>
          <w:sz w:val="24"/>
          <w:szCs w:val="24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</w:t>
      </w:r>
      <w:r>
        <w:rPr>
          <w:sz w:val="24"/>
          <w:szCs w:val="24"/>
        </w:rPr>
        <w:t xml:space="preserve">настоящим </w:t>
      </w:r>
      <w:r w:rsidRPr="00327FFB">
        <w:rPr>
          <w:sz w:val="24"/>
          <w:szCs w:val="24"/>
        </w:rPr>
        <w:t>Договор</w:t>
      </w:r>
      <w:r>
        <w:rPr>
          <w:sz w:val="24"/>
          <w:szCs w:val="24"/>
        </w:rPr>
        <w:t>ом</w:t>
      </w:r>
      <w:r w:rsidRPr="00327FFB">
        <w:rPr>
          <w:sz w:val="24"/>
          <w:szCs w:val="24"/>
        </w:rPr>
        <w:t>.</w:t>
      </w:r>
      <w:proofErr w:type="gramEnd"/>
    </w:p>
    <w:p w:rsidR="00D600E5" w:rsidRPr="000902AA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327FFB">
        <w:rPr>
          <w:sz w:val="24"/>
          <w:szCs w:val="24"/>
        </w:rPr>
        <w:t xml:space="preserve">В случае совершения </w:t>
      </w:r>
      <w:r>
        <w:rPr>
          <w:sz w:val="24"/>
          <w:szCs w:val="24"/>
        </w:rPr>
        <w:t>работником Исполнителя</w:t>
      </w:r>
      <w:r w:rsidRPr="00327FFB">
        <w:rPr>
          <w:sz w:val="24"/>
          <w:szCs w:val="24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</w:t>
      </w:r>
      <w:r>
        <w:rPr>
          <w:sz w:val="24"/>
          <w:szCs w:val="24"/>
        </w:rPr>
        <w:t>Исполнитель</w:t>
      </w:r>
      <w:r w:rsidRPr="00327FFB">
        <w:rPr>
          <w:sz w:val="24"/>
          <w:szCs w:val="24"/>
        </w:rPr>
        <w:t xml:space="preserve"> выплачивает штраф в размере 200 000 (двухсот тысяч) рублей за каждый случай такого посягательства. </w:t>
      </w:r>
      <w:r>
        <w:rPr>
          <w:sz w:val="24"/>
          <w:szCs w:val="24"/>
        </w:rPr>
        <w:t>Исполнитель</w:t>
      </w:r>
      <w:r w:rsidRPr="00327FFB">
        <w:rPr>
          <w:sz w:val="24"/>
          <w:szCs w:val="24"/>
        </w:rPr>
        <w:t xml:space="preserve"> несет ответственность за действия своего </w:t>
      </w:r>
      <w:r>
        <w:rPr>
          <w:sz w:val="24"/>
          <w:szCs w:val="24"/>
        </w:rPr>
        <w:t>работника</w:t>
      </w:r>
      <w:r w:rsidRPr="00327FFB">
        <w:rPr>
          <w:sz w:val="24"/>
          <w:szCs w:val="24"/>
        </w:rPr>
        <w:t xml:space="preserve"> независимо от того, выполнял </w:t>
      </w:r>
      <w:r>
        <w:rPr>
          <w:sz w:val="24"/>
          <w:szCs w:val="24"/>
        </w:rPr>
        <w:t>он</w:t>
      </w:r>
      <w:r w:rsidRPr="00327FFB">
        <w:rPr>
          <w:sz w:val="24"/>
          <w:szCs w:val="24"/>
        </w:rPr>
        <w:t xml:space="preserve"> в момент посягательства трудовые обязанности либо совершил его в свободное от работы время. Заказчик вправе предъявить, а </w:t>
      </w:r>
      <w:r>
        <w:rPr>
          <w:sz w:val="24"/>
          <w:szCs w:val="24"/>
        </w:rPr>
        <w:t>Исполнитель</w:t>
      </w:r>
      <w:r w:rsidRPr="00327FFB">
        <w:rPr>
          <w:sz w:val="24"/>
          <w:szCs w:val="24"/>
        </w:rPr>
        <w:t xml:space="preserve"> обязуется уплатить штраф, предусмотренный настоящим пунктом, в пределах срока исковой давности.</w:t>
      </w:r>
    </w:p>
    <w:p w:rsidR="00D600E5" w:rsidRPr="000902AA" w:rsidRDefault="00D600E5" w:rsidP="00D600E5">
      <w:pPr>
        <w:widowControl/>
        <w:numPr>
          <w:ilvl w:val="2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proofErr w:type="gramStart"/>
      <w:r w:rsidRPr="00D75414">
        <w:rPr>
          <w:sz w:val="24"/>
          <w:szCs w:val="24"/>
        </w:rPr>
        <w:t xml:space="preserve"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  <w:proofErr w:type="gramEnd"/>
    </w:p>
    <w:p w:rsidR="00D600E5" w:rsidRPr="00D75414" w:rsidRDefault="00D600E5" w:rsidP="00D600E5">
      <w:pPr>
        <w:pStyle w:val="25"/>
        <w:tabs>
          <w:tab w:val="num" w:pos="162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D600E5" w:rsidRPr="00D75414" w:rsidRDefault="00D600E5" w:rsidP="00D600E5">
      <w:pPr>
        <w:pStyle w:val="25"/>
        <w:tabs>
          <w:tab w:val="num" w:pos="162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>–  медицинским осмотром или освидетельствованием;</w:t>
      </w:r>
    </w:p>
    <w:p w:rsidR="00D600E5" w:rsidRPr="00D75414" w:rsidRDefault="00D600E5" w:rsidP="00D600E5">
      <w:pPr>
        <w:pStyle w:val="25"/>
        <w:tabs>
          <w:tab w:val="num" w:pos="162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>– составлением и подписанием двухстороннего акта. В случае отказа работника Исполнителя</w:t>
      </w:r>
      <w:r w:rsidRPr="00D75414">
        <w:rPr>
          <w:b/>
          <w:sz w:val="24"/>
          <w:szCs w:val="24"/>
        </w:rPr>
        <w:t xml:space="preserve"> </w:t>
      </w:r>
      <w:r w:rsidRPr="00D75414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от его подписания;</w:t>
      </w:r>
    </w:p>
    <w:p w:rsidR="00D600E5" w:rsidRPr="00D75414" w:rsidRDefault="00D600E5" w:rsidP="00D600E5">
      <w:pPr>
        <w:pStyle w:val="25"/>
        <w:tabs>
          <w:tab w:val="num" w:pos="162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 xml:space="preserve">– составлением и подписанием </w:t>
      </w:r>
      <w:r w:rsidRPr="00D75414">
        <w:rPr>
          <w:color w:val="000000"/>
          <w:sz w:val="24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D75414">
        <w:rPr>
          <w:sz w:val="24"/>
          <w:szCs w:val="24"/>
        </w:rPr>
        <w:t>с использованием при необходимости технических средств индикации (АКПЭ—1МО3, и др.)</w:t>
      </w:r>
      <w:r w:rsidRPr="00D75414">
        <w:rPr>
          <w:color w:val="000000"/>
          <w:sz w:val="24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D75414">
        <w:rPr>
          <w:sz w:val="24"/>
          <w:szCs w:val="24"/>
        </w:rPr>
        <w:t xml:space="preserve">. </w:t>
      </w:r>
    </w:p>
    <w:p w:rsidR="00D600E5" w:rsidRPr="00D75414" w:rsidRDefault="00D600E5" w:rsidP="00D600E5">
      <w:pPr>
        <w:pStyle w:val="25"/>
        <w:tabs>
          <w:tab w:val="num" w:pos="162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незамедлительно отстранить от работы данного работника.</w:t>
      </w:r>
    </w:p>
    <w:p w:rsidR="00D600E5" w:rsidRPr="000902AA" w:rsidRDefault="00D600E5" w:rsidP="00D600E5">
      <w:pPr>
        <w:widowControl/>
        <w:numPr>
          <w:ilvl w:val="2"/>
          <w:numId w:val="16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proofErr w:type="gramStart"/>
      <w:r w:rsidRPr="00F0286C">
        <w:rPr>
          <w:sz w:val="24"/>
          <w:szCs w:val="24"/>
        </w:rPr>
        <w:t xml:space="preserve">В случае завоза/проноса (попытки завоза/проноса) работником Исполнителя на </w:t>
      </w:r>
      <w:r w:rsidRPr="00D75414">
        <w:rPr>
          <w:sz w:val="24"/>
          <w:szCs w:val="24"/>
        </w:rPr>
        <w:t xml:space="preserve">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="001462D5">
        <w:rPr>
          <w:sz w:val="24"/>
          <w:szCs w:val="24"/>
        </w:rPr>
        <w:t>300 000</w:t>
      </w:r>
      <w:r w:rsidRPr="00D75414">
        <w:rPr>
          <w:sz w:val="24"/>
          <w:szCs w:val="24"/>
        </w:rPr>
        <w:t xml:space="preserve"> (пятидесяти  тысяч) рублей, за каждый такой случай, а Исполнитель обязуется оплатить его в течение 30 </w:t>
      </w:r>
      <w:r w:rsidRPr="00D75414">
        <w:rPr>
          <w:spacing w:val="6"/>
          <w:sz w:val="24"/>
          <w:szCs w:val="24"/>
        </w:rPr>
        <w:t xml:space="preserve">(тридцати) </w:t>
      </w:r>
      <w:r w:rsidRPr="00D75414">
        <w:rPr>
          <w:sz w:val="24"/>
          <w:szCs w:val="24"/>
        </w:rPr>
        <w:t xml:space="preserve">дней с момента предъявления требования. </w:t>
      </w:r>
      <w:proofErr w:type="gramEnd"/>
    </w:p>
    <w:p w:rsidR="00D600E5" w:rsidRPr="00D75414" w:rsidRDefault="00D600E5" w:rsidP="00D600E5">
      <w:pPr>
        <w:pStyle w:val="25"/>
        <w:tabs>
          <w:tab w:val="num" w:pos="162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>Установление факта завоза/проноса (попытки завоза/проноса) работником Исполнителя</w:t>
      </w:r>
      <w:r w:rsidRPr="00D75414">
        <w:rPr>
          <w:b/>
          <w:sz w:val="24"/>
          <w:szCs w:val="24"/>
        </w:rPr>
        <w:t xml:space="preserve"> </w:t>
      </w:r>
      <w:r w:rsidRPr="00D75414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D600E5" w:rsidRPr="00D75414" w:rsidRDefault="00D600E5" w:rsidP="00D600E5">
      <w:pPr>
        <w:tabs>
          <w:tab w:val="num" w:pos="1620"/>
        </w:tabs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>– актом, составленным работником Заказчика и работником Исполнителя. В случае отказа работника Исполнителя</w:t>
      </w:r>
      <w:r w:rsidRPr="00D75414">
        <w:rPr>
          <w:b/>
          <w:sz w:val="24"/>
          <w:szCs w:val="24"/>
        </w:rPr>
        <w:t xml:space="preserve"> </w:t>
      </w:r>
      <w:r w:rsidRPr="00D75414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</w:t>
      </w:r>
      <w:r w:rsidRPr="00D75414">
        <w:rPr>
          <w:b/>
          <w:sz w:val="24"/>
          <w:szCs w:val="24"/>
        </w:rPr>
        <w:t xml:space="preserve"> </w:t>
      </w:r>
      <w:r w:rsidRPr="00D75414">
        <w:rPr>
          <w:sz w:val="24"/>
          <w:szCs w:val="24"/>
        </w:rPr>
        <w:t>от его подписания;</w:t>
      </w:r>
    </w:p>
    <w:p w:rsidR="00D600E5" w:rsidRPr="00D75414" w:rsidRDefault="00D600E5" w:rsidP="00D600E5">
      <w:pPr>
        <w:tabs>
          <w:tab w:val="num" w:pos="1620"/>
        </w:tabs>
        <w:ind w:firstLine="709"/>
        <w:jc w:val="both"/>
        <w:rPr>
          <w:sz w:val="24"/>
          <w:szCs w:val="24"/>
        </w:rPr>
      </w:pPr>
      <w:r w:rsidRPr="00D75414">
        <w:rPr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D600E5" w:rsidRPr="000902AA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720A62">
        <w:rPr>
          <w:sz w:val="24"/>
          <w:szCs w:val="24"/>
        </w:rPr>
        <w:lastRenderedPageBreak/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3F0EA5">
        <w:rPr>
          <w:sz w:val="24"/>
          <w:szCs w:val="24"/>
          <w:highlight w:val="lightGray"/>
        </w:rPr>
        <w:t xml:space="preserve">1% (одного процента) </w:t>
      </w:r>
      <w:r w:rsidRPr="00D94AA3">
        <w:rPr>
          <w:sz w:val="24"/>
          <w:szCs w:val="24"/>
          <w:highlight w:val="lightGray"/>
        </w:rPr>
        <w:t>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>
        <w:rPr>
          <w:sz w:val="24"/>
          <w:szCs w:val="24"/>
        </w:rPr>
        <w:t xml:space="preserve">, </w:t>
      </w:r>
      <w:r w:rsidRPr="00720A62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D600E5" w:rsidRPr="000902AA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720A62">
        <w:rPr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r w:rsidRPr="00A340D0">
        <w:rPr>
          <w:sz w:val="24"/>
          <w:szCs w:val="24"/>
          <w:highlight w:val="lightGray"/>
        </w:rPr>
        <w:t>рыночную</w:t>
      </w:r>
      <w:r w:rsidRPr="00720A62">
        <w:rPr>
          <w:sz w:val="24"/>
          <w:szCs w:val="24"/>
        </w:rPr>
        <w:t xml:space="preserve"> стоимость имущества, а также уплатить штраф в размере </w:t>
      </w:r>
      <w:r w:rsidR="003F0EA5" w:rsidRPr="003F0EA5">
        <w:rPr>
          <w:sz w:val="24"/>
          <w:szCs w:val="24"/>
          <w:highlight w:val="lightGray"/>
        </w:rPr>
        <w:t>1% (одного процента)</w:t>
      </w:r>
      <w:r w:rsidR="003F0EA5">
        <w:rPr>
          <w:sz w:val="24"/>
          <w:szCs w:val="24"/>
          <w:highlight w:val="lightGray"/>
        </w:rPr>
        <w:t xml:space="preserve"> </w:t>
      </w:r>
      <w:r w:rsidRPr="00D94AA3">
        <w:rPr>
          <w:sz w:val="24"/>
          <w:szCs w:val="24"/>
          <w:highlight w:val="lightGray"/>
        </w:rPr>
        <w:t>от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>
        <w:rPr>
          <w:sz w:val="24"/>
          <w:szCs w:val="24"/>
        </w:rPr>
        <w:t xml:space="preserve">, </w:t>
      </w:r>
      <w:r w:rsidRPr="00720A62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D600E5" w:rsidRPr="000E5A15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F0286C">
        <w:rPr>
          <w:sz w:val="24"/>
          <w:szCs w:val="24"/>
        </w:rPr>
        <w:t xml:space="preserve">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r w:rsidR="003F0EA5" w:rsidRPr="003F0EA5">
        <w:rPr>
          <w:sz w:val="24"/>
          <w:szCs w:val="24"/>
          <w:highlight w:val="lightGray"/>
        </w:rPr>
        <w:t>1% (одного процента</w:t>
      </w:r>
      <w:proofErr w:type="gramStart"/>
      <w:r w:rsidR="003F0EA5" w:rsidRPr="003F0EA5">
        <w:rPr>
          <w:sz w:val="24"/>
          <w:szCs w:val="24"/>
          <w:highlight w:val="lightGray"/>
        </w:rPr>
        <w:t>)</w:t>
      </w:r>
      <w:r w:rsidRPr="00D94AA3">
        <w:rPr>
          <w:sz w:val="24"/>
          <w:szCs w:val="24"/>
          <w:highlight w:val="lightGray"/>
        </w:rPr>
        <w:t>о</w:t>
      </w:r>
      <w:proofErr w:type="gramEnd"/>
      <w:r w:rsidRPr="00D94AA3">
        <w:rPr>
          <w:sz w:val="24"/>
          <w:szCs w:val="24"/>
          <w:highlight w:val="lightGray"/>
        </w:rPr>
        <w:t>т с</w:t>
      </w:r>
      <w:r>
        <w:rPr>
          <w:sz w:val="24"/>
          <w:szCs w:val="24"/>
          <w:highlight w:val="lightGray"/>
        </w:rPr>
        <w:t>тоимости</w:t>
      </w:r>
      <w:r w:rsidRPr="00D94AA3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 xml:space="preserve">Услуг по </w:t>
      </w:r>
      <w:r w:rsidRPr="00D94AA3">
        <w:rPr>
          <w:sz w:val="24"/>
          <w:szCs w:val="24"/>
          <w:highlight w:val="lightGray"/>
        </w:rPr>
        <w:t>Договор</w:t>
      </w:r>
      <w:r>
        <w:rPr>
          <w:sz w:val="24"/>
          <w:szCs w:val="24"/>
          <w:highlight w:val="lightGray"/>
        </w:rPr>
        <w:t>у</w:t>
      </w:r>
      <w:r w:rsidRPr="00F0286C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D600E5" w:rsidRPr="007E738C" w:rsidRDefault="00D600E5" w:rsidP="00D600E5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7E738C">
        <w:rPr>
          <w:sz w:val="24"/>
          <w:szCs w:val="24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D600E5" w:rsidRPr="00BE3A08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D75414">
        <w:rPr>
          <w:sz w:val="24"/>
          <w:szCs w:val="24"/>
        </w:rPr>
        <w:t>Заказчик не несет</w:t>
      </w:r>
      <w:r w:rsidRPr="00C878B5">
        <w:rPr>
          <w:sz w:val="24"/>
          <w:szCs w:val="24"/>
        </w:rPr>
        <w:t xml:space="preserve"> никакой ответственности за профессиональные заболевания (отравления), производственные травмы, увечья или смерть любого работника </w:t>
      </w:r>
      <w:r>
        <w:rPr>
          <w:sz w:val="24"/>
          <w:szCs w:val="24"/>
        </w:rPr>
        <w:t>Исполнителя</w:t>
      </w:r>
      <w:r w:rsidRPr="00C878B5">
        <w:rPr>
          <w:sz w:val="24"/>
          <w:szCs w:val="24"/>
        </w:rPr>
        <w:t xml:space="preserve">, и не возмещает </w:t>
      </w:r>
      <w:r>
        <w:rPr>
          <w:sz w:val="24"/>
          <w:szCs w:val="24"/>
        </w:rPr>
        <w:t>Исполнителю</w:t>
      </w:r>
      <w:r w:rsidRPr="00C878B5">
        <w:rPr>
          <w:sz w:val="24"/>
          <w:szCs w:val="24"/>
        </w:rPr>
        <w:t xml:space="preserve"> затраты, связанные с трудовыми увечьями </w:t>
      </w:r>
      <w:r>
        <w:rPr>
          <w:sz w:val="24"/>
          <w:szCs w:val="24"/>
        </w:rPr>
        <w:t>работников</w:t>
      </w:r>
      <w:r w:rsidRPr="00C878B5">
        <w:rPr>
          <w:sz w:val="24"/>
          <w:szCs w:val="24"/>
        </w:rPr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D600E5" w:rsidRPr="002230D2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2230D2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>
        <w:rPr>
          <w:sz w:val="24"/>
          <w:szCs w:val="24"/>
        </w:rPr>
        <w:t>Исполнителя</w:t>
      </w:r>
      <w:r w:rsidRPr="002230D2">
        <w:rPr>
          <w:sz w:val="24"/>
          <w:szCs w:val="24"/>
        </w:rPr>
        <w:t>.</w:t>
      </w:r>
    </w:p>
    <w:p w:rsidR="00D600E5" w:rsidRPr="002230D2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5C6A30">
        <w:rPr>
          <w:bCs/>
          <w:color w:val="000000"/>
          <w:sz w:val="24"/>
          <w:szCs w:val="24"/>
        </w:rPr>
        <w:t>Исполнитель</w:t>
      </w:r>
      <w:r w:rsidRPr="002230D2">
        <w:rPr>
          <w:bCs/>
          <w:color w:val="000000"/>
          <w:sz w:val="24"/>
          <w:szCs w:val="24"/>
        </w:rPr>
        <w:t xml:space="preserve"> </w:t>
      </w:r>
      <w:r w:rsidRPr="002230D2">
        <w:rPr>
          <w:sz w:val="24"/>
          <w:szCs w:val="24"/>
        </w:rPr>
        <w:t xml:space="preserve">не освобождается от ответственности за несвоевременное или некачественное </w:t>
      </w:r>
      <w:r>
        <w:rPr>
          <w:sz w:val="24"/>
          <w:szCs w:val="24"/>
        </w:rPr>
        <w:t xml:space="preserve">оказания Услуг </w:t>
      </w:r>
      <w:r w:rsidRPr="002230D2">
        <w:rPr>
          <w:sz w:val="24"/>
          <w:szCs w:val="24"/>
        </w:rPr>
        <w:t>в случае поломки, порчи, утери своего имущества.</w:t>
      </w:r>
    </w:p>
    <w:p w:rsidR="00D600E5" w:rsidRPr="00BE3A08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</w:rPr>
      </w:pPr>
      <w:r w:rsidRPr="00C878B5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rPr>
          <w:sz w:val="24"/>
          <w:szCs w:val="24"/>
        </w:rPr>
        <w:t>Исполнителем</w:t>
      </w:r>
      <w:r w:rsidRPr="00C878B5">
        <w:rPr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D600E5" w:rsidRPr="00E3114F" w:rsidRDefault="00D600E5" w:rsidP="00D600E5">
      <w:pPr>
        <w:widowControl/>
        <w:numPr>
          <w:ilvl w:val="1"/>
          <w:numId w:val="16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F56147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D600E5" w:rsidRPr="00E3114F" w:rsidRDefault="00D600E5" w:rsidP="00D600E5">
      <w:pPr>
        <w:widowControl/>
        <w:shd w:val="clear" w:color="auto" w:fill="FFFFFF"/>
        <w:tabs>
          <w:tab w:val="num" w:pos="1620"/>
        </w:tabs>
        <w:autoSpaceDE/>
        <w:autoSpaceDN/>
        <w:adjustRightInd/>
        <w:ind w:firstLine="709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>Установленные настоящим Д</w:t>
      </w:r>
      <w:r w:rsidRPr="00F56147">
        <w:rPr>
          <w:sz w:val="24"/>
          <w:szCs w:val="24"/>
        </w:rPr>
        <w:t>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D600E5" w:rsidRPr="00F56147" w:rsidRDefault="00D600E5" w:rsidP="00D600E5">
      <w:pPr>
        <w:ind w:firstLine="709"/>
        <w:jc w:val="both"/>
        <w:rPr>
          <w:b/>
          <w:bCs/>
          <w:sz w:val="24"/>
          <w:szCs w:val="24"/>
        </w:rPr>
      </w:pPr>
      <w:r w:rsidRPr="00F5614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D600E5" w:rsidRPr="00F56147" w:rsidRDefault="00D600E5" w:rsidP="00D600E5">
      <w:pPr>
        <w:ind w:firstLine="720"/>
        <w:jc w:val="both"/>
        <w:rPr>
          <w:sz w:val="24"/>
          <w:szCs w:val="24"/>
        </w:rPr>
      </w:pPr>
      <w:r w:rsidRPr="00F5614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D600E5" w:rsidRPr="005F3AE6" w:rsidRDefault="00D600E5" w:rsidP="00D600E5">
      <w:pPr>
        <w:ind w:firstLine="720"/>
        <w:jc w:val="both"/>
        <w:rPr>
          <w:sz w:val="24"/>
          <w:szCs w:val="24"/>
        </w:rPr>
      </w:pPr>
      <w:r w:rsidRPr="00F5614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D600E5" w:rsidRDefault="00D600E5" w:rsidP="00D600E5">
      <w:pPr>
        <w:jc w:val="both"/>
        <w:rPr>
          <w:spacing w:val="-7"/>
          <w:sz w:val="24"/>
          <w:szCs w:val="24"/>
        </w:rPr>
      </w:pPr>
    </w:p>
    <w:p w:rsidR="00D600E5" w:rsidRPr="00E41535" w:rsidRDefault="00D600E5" w:rsidP="00D600E5">
      <w:pPr>
        <w:widowControl/>
        <w:numPr>
          <w:ilvl w:val="0"/>
          <w:numId w:val="16"/>
        </w:numPr>
        <w:shd w:val="clear" w:color="auto" w:fill="FFFFFF"/>
        <w:tabs>
          <w:tab w:val="num" w:pos="1332"/>
          <w:tab w:val="num" w:pos="1620"/>
        </w:tabs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  <w:r w:rsidRPr="00A3265E">
        <w:rPr>
          <w:b/>
          <w:sz w:val="24"/>
          <w:szCs w:val="24"/>
        </w:rPr>
        <w:t>Обстоятельства непреодолимой силы (форс-мажор)</w:t>
      </w:r>
    </w:p>
    <w:p w:rsidR="00D600E5" w:rsidRPr="00E3114F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A3265E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D600E5" w:rsidRPr="00E3114F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proofErr w:type="gramStart"/>
      <w:r w:rsidRPr="00A3265E">
        <w:rPr>
          <w:sz w:val="24"/>
          <w:szCs w:val="24"/>
        </w:rPr>
        <w:lastRenderedPageBreak/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3265E">
        <w:rPr>
          <w:sz w:val="24"/>
          <w:szCs w:val="24"/>
        </w:rPr>
        <w:t xml:space="preserve"> компетентным органом.</w:t>
      </w:r>
      <w:r>
        <w:rPr>
          <w:sz w:val="24"/>
          <w:szCs w:val="24"/>
        </w:rPr>
        <w:t xml:space="preserve"> </w:t>
      </w:r>
    </w:p>
    <w:p w:rsidR="00D600E5" w:rsidRPr="00E41535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A3265E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600E5" w:rsidRPr="00E41535" w:rsidRDefault="00D600E5" w:rsidP="00D600E5">
      <w:pPr>
        <w:widowControl/>
        <w:numPr>
          <w:ilvl w:val="0"/>
          <w:numId w:val="16"/>
        </w:numPr>
        <w:shd w:val="clear" w:color="auto" w:fill="FFFFFF"/>
        <w:tabs>
          <w:tab w:val="num" w:pos="1332"/>
          <w:tab w:val="num" w:pos="1620"/>
        </w:tabs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  <w:r w:rsidRPr="00A3265E">
        <w:rPr>
          <w:b/>
          <w:sz w:val="24"/>
          <w:szCs w:val="24"/>
        </w:rPr>
        <w:t>Разрешение споров</w:t>
      </w:r>
    </w:p>
    <w:p w:rsidR="00D600E5" w:rsidRPr="00E3114F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A3265E">
        <w:rPr>
          <w:sz w:val="24"/>
          <w:szCs w:val="24"/>
        </w:rPr>
        <w:t xml:space="preserve">Все споры и разногласия, возникающие при исполнении настоящего </w:t>
      </w:r>
      <w:r>
        <w:rPr>
          <w:sz w:val="24"/>
          <w:szCs w:val="24"/>
        </w:rPr>
        <w:t>Д</w:t>
      </w:r>
      <w:r w:rsidRPr="00A3265E">
        <w:rPr>
          <w:sz w:val="24"/>
          <w:szCs w:val="24"/>
        </w:rPr>
        <w:t xml:space="preserve">оговора или в связи с ним, разрешаются Сторонами путем </w:t>
      </w:r>
      <w:r>
        <w:rPr>
          <w:sz w:val="24"/>
          <w:szCs w:val="24"/>
        </w:rPr>
        <w:t xml:space="preserve">добросовестных </w:t>
      </w:r>
      <w:r w:rsidRPr="00A3265E">
        <w:rPr>
          <w:sz w:val="24"/>
          <w:szCs w:val="24"/>
        </w:rPr>
        <w:t>переговоров</w:t>
      </w:r>
      <w:r>
        <w:rPr>
          <w:sz w:val="24"/>
          <w:szCs w:val="24"/>
        </w:rPr>
        <w:t xml:space="preserve">. При этом целью Сторон является урегулирование любого </w:t>
      </w:r>
      <w:r w:rsidRPr="00A3265E">
        <w:rPr>
          <w:sz w:val="24"/>
          <w:szCs w:val="24"/>
        </w:rPr>
        <w:t>спор</w:t>
      </w:r>
      <w:r>
        <w:rPr>
          <w:sz w:val="24"/>
          <w:szCs w:val="24"/>
        </w:rPr>
        <w:t>а</w:t>
      </w:r>
      <w:r w:rsidRPr="00A3265E">
        <w:rPr>
          <w:sz w:val="24"/>
          <w:szCs w:val="24"/>
        </w:rPr>
        <w:t xml:space="preserve"> и разногласи</w:t>
      </w:r>
      <w:r>
        <w:rPr>
          <w:sz w:val="24"/>
          <w:szCs w:val="24"/>
        </w:rPr>
        <w:t xml:space="preserve">й настолько быстро и эффективно, насколько это может </w:t>
      </w:r>
      <w:proofErr w:type="gramStart"/>
      <w:r>
        <w:rPr>
          <w:sz w:val="24"/>
          <w:szCs w:val="24"/>
        </w:rPr>
        <w:t>быть</w:t>
      </w:r>
      <w:proofErr w:type="gramEnd"/>
      <w:r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D600E5" w:rsidRPr="00E3114F" w:rsidRDefault="00D600E5" w:rsidP="00D600E5">
      <w:pPr>
        <w:widowControl/>
        <w:numPr>
          <w:ilvl w:val="1"/>
          <w:numId w:val="16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A3265E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265E">
        <w:rPr>
          <w:color w:val="0000FF"/>
          <w:sz w:val="24"/>
          <w:szCs w:val="24"/>
        </w:rPr>
        <w:t xml:space="preserve"> </w:t>
      </w:r>
      <w:r w:rsidRPr="00A3265E">
        <w:rPr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</w:t>
      </w:r>
      <w:r>
        <w:rPr>
          <w:sz w:val="24"/>
          <w:szCs w:val="24"/>
        </w:rPr>
        <w:t xml:space="preserve"> календарных</w:t>
      </w:r>
      <w:r w:rsidRPr="00A3265E">
        <w:rPr>
          <w:sz w:val="24"/>
          <w:szCs w:val="24"/>
        </w:rPr>
        <w:t xml:space="preserve"> дней с момента их получения.</w:t>
      </w:r>
    </w:p>
    <w:p w:rsidR="00D600E5" w:rsidRDefault="00D600E5" w:rsidP="00D600E5">
      <w:pPr>
        <w:jc w:val="both"/>
        <w:rPr>
          <w:spacing w:val="-7"/>
          <w:sz w:val="24"/>
          <w:szCs w:val="24"/>
        </w:rPr>
      </w:pPr>
    </w:p>
    <w:p w:rsidR="00D600E5" w:rsidRPr="00E41535" w:rsidRDefault="00D600E5" w:rsidP="00E41535">
      <w:pPr>
        <w:widowControl/>
        <w:numPr>
          <w:ilvl w:val="0"/>
          <w:numId w:val="18"/>
        </w:numPr>
        <w:autoSpaceDE/>
        <w:autoSpaceDN/>
        <w:adjustRightInd/>
        <w:ind w:left="0" w:firstLine="709"/>
        <w:jc w:val="center"/>
        <w:rPr>
          <w:b/>
          <w:sz w:val="24"/>
          <w:szCs w:val="24"/>
        </w:rPr>
      </w:pPr>
      <w:r w:rsidRPr="00F0286C">
        <w:rPr>
          <w:b/>
          <w:sz w:val="24"/>
          <w:szCs w:val="24"/>
        </w:rPr>
        <w:t>Антикоррупционная оговорка</w:t>
      </w:r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proofErr w:type="gramStart"/>
      <w:r w:rsidRPr="00F0286C">
        <w:rPr>
          <w:sz w:val="24"/>
          <w:szCs w:val="24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proofErr w:type="gramStart"/>
      <w:r w:rsidRPr="00F0286C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F0286C">
        <w:rPr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0286C">
        <w:rPr>
          <w:sz w:val="24"/>
          <w:szCs w:val="24"/>
        </w:rPr>
        <w:t>с даты направления</w:t>
      </w:r>
      <w:proofErr w:type="gramEnd"/>
      <w:r w:rsidRPr="00F0286C">
        <w:rPr>
          <w:sz w:val="24"/>
          <w:szCs w:val="24"/>
        </w:rPr>
        <w:t xml:space="preserve"> письменного уведомления.</w:t>
      </w:r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proofErr w:type="gramStart"/>
      <w:r w:rsidRPr="00F0286C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0286C">
        <w:rPr>
          <w:sz w:val="24"/>
          <w:szCs w:val="24"/>
        </w:rPr>
        <w:t xml:space="preserve"> легализации доходов, полученных преступным путем.</w:t>
      </w:r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F0286C">
        <w:rPr>
          <w:sz w:val="24"/>
          <w:szCs w:val="24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</w:t>
      </w:r>
      <w:r w:rsidRPr="00F0286C">
        <w:rPr>
          <w:sz w:val="24"/>
          <w:szCs w:val="24"/>
        </w:rPr>
        <w:lastRenderedPageBreak/>
        <w:t xml:space="preserve">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0286C">
        <w:rPr>
          <w:sz w:val="24"/>
          <w:szCs w:val="24"/>
        </w:rPr>
        <w:t>был</w:t>
      </w:r>
      <w:proofErr w:type="gramEnd"/>
      <w:r w:rsidRPr="00F0286C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600E5" w:rsidRPr="00F0286C" w:rsidRDefault="00D600E5" w:rsidP="00D600E5">
      <w:pPr>
        <w:ind w:firstLine="709"/>
        <w:jc w:val="center"/>
        <w:rPr>
          <w:b/>
          <w:bCs/>
          <w:sz w:val="24"/>
          <w:szCs w:val="24"/>
        </w:rPr>
      </w:pPr>
    </w:p>
    <w:p w:rsidR="00D600E5" w:rsidRPr="00E41535" w:rsidRDefault="00D600E5" w:rsidP="00E41535">
      <w:pPr>
        <w:widowControl/>
        <w:numPr>
          <w:ilvl w:val="0"/>
          <w:numId w:val="18"/>
        </w:numPr>
        <w:tabs>
          <w:tab w:val="num" w:pos="1620"/>
        </w:tabs>
        <w:autoSpaceDE/>
        <w:autoSpaceDN/>
        <w:adjustRightInd/>
        <w:ind w:left="0" w:firstLine="709"/>
        <w:jc w:val="center"/>
        <w:rPr>
          <w:b/>
          <w:sz w:val="24"/>
          <w:szCs w:val="24"/>
        </w:rPr>
      </w:pPr>
      <w:r w:rsidRPr="00F0286C">
        <w:rPr>
          <w:b/>
          <w:bCs/>
          <w:sz w:val="24"/>
          <w:szCs w:val="24"/>
        </w:rPr>
        <w:t>Прочие условия</w:t>
      </w:r>
    </w:p>
    <w:p w:rsidR="00D600E5" w:rsidRPr="003F0EA5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3F0EA5">
        <w:rPr>
          <w:sz w:val="24"/>
          <w:szCs w:val="24"/>
        </w:rPr>
        <w:t>Договор вступает в силу с «</w:t>
      </w:r>
      <w:r w:rsidR="003F0EA5" w:rsidRPr="003F0EA5">
        <w:rPr>
          <w:sz w:val="24"/>
          <w:szCs w:val="24"/>
        </w:rPr>
        <w:t>01</w:t>
      </w:r>
      <w:r w:rsidRPr="003F0EA5">
        <w:rPr>
          <w:sz w:val="24"/>
          <w:szCs w:val="24"/>
        </w:rPr>
        <w:t>»</w:t>
      </w:r>
      <w:r w:rsidR="008C467F">
        <w:rPr>
          <w:sz w:val="24"/>
          <w:szCs w:val="24"/>
        </w:rPr>
        <w:t xml:space="preserve"> </w:t>
      </w:r>
      <w:r w:rsidR="003F0EA5" w:rsidRPr="003F0EA5">
        <w:rPr>
          <w:sz w:val="24"/>
          <w:szCs w:val="24"/>
        </w:rPr>
        <w:t>января</w:t>
      </w:r>
      <w:r w:rsidRPr="003F0EA5">
        <w:rPr>
          <w:sz w:val="24"/>
          <w:szCs w:val="24"/>
        </w:rPr>
        <w:t xml:space="preserve"> 20</w:t>
      </w:r>
      <w:r w:rsidR="003F0EA5" w:rsidRPr="003F0EA5">
        <w:rPr>
          <w:sz w:val="24"/>
          <w:szCs w:val="24"/>
        </w:rPr>
        <w:t>15</w:t>
      </w:r>
      <w:r w:rsidRPr="003F0EA5">
        <w:rPr>
          <w:sz w:val="24"/>
          <w:szCs w:val="24"/>
        </w:rPr>
        <w:t xml:space="preserve"> года  и действует по «</w:t>
      </w:r>
      <w:r w:rsidR="003F0EA5" w:rsidRPr="003F0EA5">
        <w:rPr>
          <w:sz w:val="24"/>
          <w:szCs w:val="24"/>
        </w:rPr>
        <w:t>31</w:t>
      </w:r>
      <w:r w:rsidRPr="003F0EA5">
        <w:rPr>
          <w:sz w:val="24"/>
          <w:szCs w:val="24"/>
        </w:rPr>
        <w:t>»</w:t>
      </w:r>
      <w:r w:rsidR="003F0EA5" w:rsidRPr="003F0EA5">
        <w:rPr>
          <w:sz w:val="24"/>
          <w:szCs w:val="24"/>
        </w:rPr>
        <w:t>декабря</w:t>
      </w:r>
      <w:r w:rsidRPr="003F0EA5">
        <w:rPr>
          <w:sz w:val="24"/>
          <w:szCs w:val="24"/>
        </w:rPr>
        <w:t xml:space="preserve"> 20</w:t>
      </w:r>
      <w:r w:rsidR="003F0EA5" w:rsidRPr="003F0EA5">
        <w:rPr>
          <w:sz w:val="24"/>
          <w:szCs w:val="24"/>
        </w:rPr>
        <w:t>1</w:t>
      </w:r>
      <w:r w:rsidR="00E12F16">
        <w:rPr>
          <w:sz w:val="24"/>
          <w:szCs w:val="24"/>
        </w:rPr>
        <w:t>5</w:t>
      </w:r>
      <w:r w:rsidRPr="003F0EA5">
        <w:rPr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D600E5" w:rsidRPr="002E1FE4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3F0EA5">
        <w:rPr>
          <w:sz w:val="24"/>
          <w:szCs w:val="24"/>
        </w:rPr>
        <w:t>После подписания настоящего Договора</w:t>
      </w:r>
      <w:r w:rsidRPr="002E1FE4">
        <w:rPr>
          <w:sz w:val="24"/>
          <w:szCs w:val="24"/>
        </w:rPr>
        <w:t xml:space="preserve">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600E5" w:rsidRPr="002E1FE4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2E1FE4">
        <w:rPr>
          <w:sz w:val="24"/>
          <w:szCs w:val="24"/>
        </w:rPr>
        <w:t xml:space="preserve"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</w:t>
      </w:r>
      <w:r>
        <w:rPr>
          <w:sz w:val="24"/>
          <w:szCs w:val="24"/>
        </w:rPr>
        <w:t>условий настоящего Договора</w:t>
      </w:r>
      <w:r w:rsidRPr="002E1FE4">
        <w:rPr>
          <w:sz w:val="24"/>
          <w:szCs w:val="24"/>
        </w:rPr>
        <w:t xml:space="preserve"> и не могут служить в дальнейшем оправданием </w:t>
      </w:r>
      <w:r>
        <w:rPr>
          <w:sz w:val="24"/>
          <w:szCs w:val="24"/>
        </w:rPr>
        <w:t>неисполнения требований Договора</w:t>
      </w:r>
      <w:r w:rsidRPr="002E1FE4">
        <w:rPr>
          <w:sz w:val="24"/>
          <w:szCs w:val="24"/>
        </w:rPr>
        <w:t>.</w:t>
      </w:r>
      <w:bookmarkStart w:id="0" w:name="_GoBack"/>
      <w:bookmarkEnd w:id="0"/>
    </w:p>
    <w:p w:rsidR="00D600E5" w:rsidRPr="002E1FE4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2E1FE4">
        <w:rPr>
          <w:sz w:val="24"/>
          <w:szCs w:val="24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D600E5" w:rsidRPr="002E1FE4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2E1FE4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600E5" w:rsidRPr="002E1FE4" w:rsidRDefault="00D600E5" w:rsidP="00D600E5">
      <w:pPr>
        <w:tabs>
          <w:tab w:val="num" w:pos="1620"/>
        </w:tabs>
        <w:ind w:firstLine="709"/>
        <w:jc w:val="both"/>
        <w:rPr>
          <w:bCs/>
          <w:color w:val="000000"/>
          <w:sz w:val="24"/>
          <w:szCs w:val="24"/>
        </w:rPr>
      </w:pPr>
      <w:r w:rsidRPr="002E1FE4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2E1FE4">
        <w:rPr>
          <w:color w:val="000000"/>
          <w:sz w:val="24"/>
          <w:szCs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600E5" w:rsidRPr="002E1FE4" w:rsidRDefault="00D600E5" w:rsidP="00D600E5">
      <w:pPr>
        <w:pStyle w:val="3"/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4"/>
          <w:szCs w:val="24"/>
        </w:rPr>
      </w:pPr>
      <w:r w:rsidRPr="002E1FE4">
        <w:rPr>
          <w:color w:val="000000"/>
          <w:sz w:val="24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D600E5" w:rsidRPr="002E1FE4" w:rsidRDefault="00D600E5" w:rsidP="00D600E5">
      <w:pPr>
        <w:pStyle w:val="3"/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after="0"/>
        <w:ind w:left="0" w:firstLine="709"/>
        <w:jc w:val="both"/>
        <w:rPr>
          <w:color w:val="000000"/>
          <w:sz w:val="24"/>
          <w:szCs w:val="24"/>
        </w:rPr>
      </w:pPr>
      <w:r w:rsidRPr="002E1FE4">
        <w:rPr>
          <w:color w:val="000000"/>
          <w:sz w:val="24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D600E5" w:rsidRPr="002E1FE4" w:rsidRDefault="00D600E5" w:rsidP="00D600E5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color w:val="000000"/>
          <w:szCs w:val="24"/>
        </w:rPr>
      </w:pPr>
      <w:r w:rsidRPr="002E1FE4">
        <w:rPr>
          <w:rFonts w:ascii="Times New Roman" w:hAnsi="Times New Roman"/>
          <w:color w:val="000000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600E5" w:rsidRPr="002E1FE4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2E1FE4">
        <w:rPr>
          <w:color w:val="000000"/>
          <w:sz w:val="24"/>
          <w:szCs w:val="24"/>
        </w:rPr>
        <w:t>Любые</w:t>
      </w:r>
      <w:r w:rsidRPr="002E1FE4">
        <w:rPr>
          <w:sz w:val="24"/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600E5" w:rsidRPr="002E1FE4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2E1FE4">
        <w:rPr>
          <w:sz w:val="24"/>
          <w:szCs w:val="24"/>
        </w:rPr>
        <w:t xml:space="preserve">В случае если в результате </w:t>
      </w:r>
      <w:proofErr w:type="spellStart"/>
      <w:r w:rsidRPr="002E1FE4">
        <w:rPr>
          <w:sz w:val="24"/>
          <w:szCs w:val="24"/>
        </w:rPr>
        <w:t>неуведомления</w:t>
      </w:r>
      <w:proofErr w:type="spellEnd"/>
      <w:r w:rsidRPr="002E1FE4">
        <w:rPr>
          <w:sz w:val="24"/>
          <w:szCs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2E1FE4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2E1FE4">
        <w:rPr>
          <w:sz w:val="24"/>
          <w:szCs w:val="24"/>
        </w:rPr>
        <w:t xml:space="preserve"> законодательства РФ</w:t>
      </w:r>
      <w:r w:rsidRPr="00F0286C">
        <w:rPr>
          <w:sz w:val="24"/>
          <w:szCs w:val="24"/>
        </w:rPr>
        <w:t xml:space="preserve">. При внесении изменений в законодательные акты, </w:t>
      </w:r>
      <w:r w:rsidRPr="00F0286C">
        <w:rPr>
          <w:sz w:val="24"/>
          <w:szCs w:val="24"/>
        </w:rPr>
        <w:lastRenderedPageBreak/>
        <w:t>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F0286C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600E5" w:rsidRPr="00F0286C" w:rsidRDefault="00D600E5" w:rsidP="00D600E5">
      <w:pPr>
        <w:widowControl/>
        <w:numPr>
          <w:ilvl w:val="1"/>
          <w:numId w:val="18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F0286C">
        <w:rPr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600E5" w:rsidRPr="00F0286C" w:rsidRDefault="00D600E5" w:rsidP="00D600E5">
      <w:pPr>
        <w:widowControl/>
        <w:numPr>
          <w:ilvl w:val="1"/>
          <w:numId w:val="18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F0286C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D600E5" w:rsidRDefault="00D600E5" w:rsidP="00D600E5">
      <w:pPr>
        <w:widowControl/>
        <w:numPr>
          <w:ilvl w:val="1"/>
          <w:numId w:val="18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F0286C">
        <w:rPr>
          <w:sz w:val="24"/>
          <w:szCs w:val="24"/>
        </w:rPr>
        <w:t>К настоящему Договору прилагаются и являются его неотъемлемой частью:</w:t>
      </w:r>
    </w:p>
    <w:tbl>
      <w:tblPr>
        <w:tblpPr w:leftFromText="180" w:rightFromText="180" w:vertAnchor="text" w:horzAnchor="margin" w:tblpX="828" w:tblpY="134"/>
        <w:tblW w:w="9288" w:type="dxa"/>
        <w:tblLook w:val="01E0" w:firstRow="1" w:lastRow="1" w:firstColumn="1" w:lastColumn="1" w:noHBand="0" w:noVBand="0"/>
      </w:tblPr>
      <w:tblGrid>
        <w:gridCol w:w="1959"/>
        <w:gridCol w:w="366"/>
        <w:gridCol w:w="277"/>
        <w:gridCol w:w="6686"/>
      </w:tblGrid>
      <w:tr w:rsidR="00D600E5" w:rsidRPr="00F34150" w:rsidTr="00E41535">
        <w:trPr>
          <w:trHeight w:val="180"/>
        </w:trPr>
        <w:tc>
          <w:tcPr>
            <w:tcW w:w="1959" w:type="dxa"/>
          </w:tcPr>
          <w:p w:rsidR="00D600E5" w:rsidRPr="002E1FE4" w:rsidRDefault="00D600E5" w:rsidP="00907C14">
            <w:pPr>
              <w:pStyle w:val="3"/>
              <w:spacing w:after="0"/>
              <w:ind w:left="0"/>
              <w:rPr>
                <w:b/>
                <w:sz w:val="24"/>
                <w:szCs w:val="24"/>
              </w:rPr>
            </w:pPr>
            <w:r w:rsidRPr="002E1FE4">
              <w:rPr>
                <w:b/>
                <w:sz w:val="24"/>
                <w:szCs w:val="24"/>
              </w:rPr>
              <w:t>Приложение №</w:t>
            </w:r>
          </w:p>
        </w:tc>
        <w:tc>
          <w:tcPr>
            <w:tcW w:w="366" w:type="dxa"/>
          </w:tcPr>
          <w:p w:rsidR="00D600E5" w:rsidRPr="002E1FE4" w:rsidRDefault="00D600E5" w:rsidP="00907C14">
            <w:pPr>
              <w:pStyle w:val="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7" w:type="dxa"/>
          </w:tcPr>
          <w:p w:rsidR="00D600E5" w:rsidRPr="002E1FE4" w:rsidRDefault="00D600E5" w:rsidP="00907C14">
            <w:pPr>
              <w:pStyle w:val="3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686" w:type="dxa"/>
          </w:tcPr>
          <w:p w:rsidR="00D600E5" w:rsidRPr="00CC5720" w:rsidRDefault="00D600E5" w:rsidP="00907C14">
            <w:pPr>
              <w:spacing w:after="120"/>
              <w:rPr>
                <w:bCs/>
                <w:sz w:val="22"/>
                <w:szCs w:val="22"/>
              </w:rPr>
            </w:pPr>
            <w:r w:rsidRPr="00CC5720">
              <w:rPr>
                <w:bCs/>
                <w:sz w:val="22"/>
                <w:szCs w:val="22"/>
              </w:rPr>
              <w:t xml:space="preserve">Требования к оказанию </w:t>
            </w:r>
            <w:r>
              <w:rPr>
                <w:bCs/>
                <w:sz w:val="22"/>
                <w:szCs w:val="22"/>
              </w:rPr>
              <w:t>У</w:t>
            </w:r>
            <w:r w:rsidRPr="00CC5720">
              <w:rPr>
                <w:bCs/>
                <w:sz w:val="22"/>
                <w:szCs w:val="22"/>
              </w:rPr>
              <w:t>слуг</w:t>
            </w:r>
            <w:r>
              <w:rPr>
                <w:bCs/>
                <w:sz w:val="22"/>
                <w:szCs w:val="22"/>
              </w:rPr>
              <w:t xml:space="preserve">, </w:t>
            </w:r>
            <w:r w:rsidRPr="00DC74C1">
              <w:rPr>
                <w:sz w:val="24"/>
                <w:szCs w:val="24"/>
              </w:rPr>
              <w:t>перечень АСУТП</w:t>
            </w:r>
            <w:r>
              <w:rPr>
                <w:sz w:val="24"/>
                <w:szCs w:val="24"/>
              </w:rPr>
              <w:t>;</w:t>
            </w:r>
          </w:p>
        </w:tc>
      </w:tr>
      <w:tr w:rsidR="00D600E5" w:rsidRPr="00F34150" w:rsidTr="00E41535">
        <w:tc>
          <w:tcPr>
            <w:tcW w:w="9288" w:type="dxa"/>
            <w:gridSpan w:val="4"/>
          </w:tcPr>
          <w:p w:rsidR="00D600E5" w:rsidRPr="00901CB7" w:rsidRDefault="00D600E5" w:rsidP="00907C14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spacing w:val="2"/>
                <w:sz w:val="10"/>
                <w:szCs w:val="10"/>
              </w:rPr>
            </w:pPr>
          </w:p>
        </w:tc>
      </w:tr>
      <w:tr w:rsidR="00D600E5" w:rsidRPr="00F34150" w:rsidTr="00E41535">
        <w:trPr>
          <w:trHeight w:val="267"/>
        </w:trPr>
        <w:tc>
          <w:tcPr>
            <w:tcW w:w="1959" w:type="dxa"/>
          </w:tcPr>
          <w:p w:rsidR="00D600E5" w:rsidRPr="002E1FE4" w:rsidRDefault="00D600E5" w:rsidP="00907C14">
            <w:pPr>
              <w:pStyle w:val="3"/>
              <w:spacing w:after="0"/>
              <w:ind w:left="0"/>
              <w:rPr>
                <w:b/>
                <w:sz w:val="24"/>
                <w:szCs w:val="24"/>
              </w:rPr>
            </w:pPr>
            <w:r w:rsidRPr="002E1FE4">
              <w:rPr>
                <w:b/>
                <w:sz w:val="24"/>
                <w:szCs w:val="24"/>
              </w:rPr>
              <w:t>Приложение №</w:t>
            </w:r>
          </w:p>
        </w:tc>
        <w:tc>
          <w:tcPr>
            <w:tcW w:w="366" w:type="dxa"/>
          </w:tcPr>
          <w:p w:rsidR="00D600E5" w:rsidRPr="002E1FE4" w:rsidRDefault="00D600E5" w:rsidP="00907C14">
            <w:pPr>
              <w:pStyle w:val="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7" w:type="dxa"/>
          </w:tcPr>
          <w:p w:rsidR="00D600E5" w:rsidRPr="002E1FE4" w:rsidRDefault="00D600E5" w:rsidP="00907C14">
            <w:pPr>
              <w:pStyle w:val="3"/>
              <w:spacing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686" w:type="dxa"/>
          </w:tcPr>
          <w:p w:rsidR="00D600E5" w:rsidRPr="002E1FE4" w:rsidRDefault="00D600E5" w:rsidP="00907C1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соглашения о договорной цене.</w:t>
            </w:r>
          </w:p>
        </w:tc>
      </w:tr>
      <w:tr w:rsidR="00D600E5" w:rsidRPr="00F34150" w:rsidTr="00E41535">
        <w:trPr>
          <w:trHeight w:val="51"/>
        </w:trPr>
        <w:tc>
          <w:tcPr>
            <w:tcW w:w="9288" w:type="dxa"/>
            <w:gridSpan w:val="4"/>
          </w:tcPr>
          <w:p w:rsidR="00D600E5" w:rsidRPr="00901CB7" w:rsidRDefault="00D600E5" w:rsidP="00907C14">
            <w:pPr>
              <w:shd w:val="clear" w:color="auto" w:fill="FFFFFF"/>
              <w:jc w:val="both"/>
              <w:rPr>
                <w:sz w:val="10"/>
                <w:szCs w:val="10"/>
              </w:rPr>
            </w:pPr>
          </w:p>
        </w:tc>
      </w:tr>
    </w:tbl>
    <w:p w:rsidR="00D600E5" w:rsidRDefault="00D600E5" w:rsidP="00D600E5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600E5" w:rsidRDefault="00D600E5" w:rsidP="00D600E5">
      <w:pPr>
        <w:pStyle w:val="1"/>
        <w:rPr>
          <w:b/>
          <w:bCs/>
        </w:rPr>
      </w:pPr>
    </w:p>
    <w:p w:rsidR="00D600E5" w:rsidRDefault="00D600E5" w:rsidP="00D600E5">
      <w:pPr>
        <w:pStyle w:val="1"/>
        <w:rPr>
          <w:rFonts w:ascii="Times New Roman" w:hAnsi="Times New Roman" w:cs="Times New Roman"/>
          <w:b/>
          <w:bCs/>
        </w:rPr>
      </w:pPr>
    </w:p>
    <w:p w:rsidR="00D600E5" w:rsidRDefault="00D600E5" w:rsidP="00E41535">
      <w:pPr>
        <w:pStyle w:val="1"/>
        <w:jc w:val="left"/>
        <w:rPr>
          <w:rFonts w:ascii="Times New Roman" w:hAnsi="Times New Roman" w:cs="Times New Roman"/>
          <w:b/>
          <w:bCs/>
        </w:rPr>
      </w:pPr>
    </w:p>
    <w:p w:rsidR="00E41535" w:rsidRPr="00E41535" w:rsidRDefault="00E41535" w:rsidP="00E41535"/>
    <w:p w:rsidR="00D600E5" w:rsidRPr="00E41535" w:rsidRDefault="00D600E5" w:rsidP="00E41535">
      <w:pPr>
        <w:pStyle w:val="1"/>
        <w:rPr>
          <w:rFonts w:ascii="Times New Roman" w:hAnsi="Times New Roman" w:cs="Times New Roman"/>
          <w:b/>
          <w:bCs/>
        </w:rPr>
      </w:pPr>
      <w:r w:rsidRPr="00561518">
        <w:rPr>
          <w:rFonts w:ascii="Times New Roman" w:hAnsi="Times New Roman" w:cs="Times New Roman"/>
          <w:b/>
          <w:bCs/>
        </w:rPr>
        <w:t>АДРЕСА, РЕКВИЗИТЫ И ПОДПИСИ СТОРОН</w:t>
      </w:r>
    </w:p>
    <w:p w:rsidR="00D600E5" w:rsidRPr="007E738C" w:rsidRDefault="00D600E5" w:rsidP="00D600E5">
      <w:pPr>
        <w:rPr>
          <w:b/>
          <w:sz w:val="10"/>
          <w:szCs w:val="10"/>
        </w:rPr>
      </w:pPr>
    </w:p>
    <w:tbl>
      <w:tblPr>
        <w:tblW w:w="10065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26"/>
        <w:gridCol w:w="5103"/>
      </w:tblGrid>
      <w:tr w:rsidR="00E41535" w:rsidRPr="00E41535" w:rsidTr="00907C14">
        <w:trPr>
          <w:trHeight w:val="191"/>
        </w:trPr>
        <w:tc>
          <w:tcPr>
            <w:tcW w:w="4536" w:type="dxa"/>
            <w:shd w:val="pct10" w:color="auto" w:fill="auto"/>
          </w:tcPr>
          <w:p w:rsidR="00E41535" w:rsidRPr="00E41535" w:rsidRDefault="00E41535" w:rsidP="00E41535">
            <w:pPr>
              <w:rPr>
                <w:rFonts w:cs="Arial"/>
                <w:b/>
                <w:color w:val="000000"/>
                <w:sz w:val="24"/>
                <w:szCs w:val="24"/>
              </w:rPr>
            </w:pPr>
            <w:r w:rsidRPr="00E41535">
              <w:rPr>
                <w:rFonts w:cs="Arial"/>
                <w:b/>
                <w:color w:val="000000"/>
                <w:sz w:val="24"/>
                <w:szCs w:val="24"/>
              </w:rPr>
              <w:t>ЗАКАЗЧИК:</w:t>
            </w:r>
          </w:p>
          <w:p w:rsidR="00E41535" w:rsidRPr="00E41535" w:rsidRDefault="00E41535" w:rsidP="00E41535">
            <w:pPr>
              <w:rPr>
                <w:rFonts w:cs="Arial"/>
                <w:b/>
                <w:sz w:val="24"/>
                <w:szCs w:val="24"/>
              </w:rPr>
            </w:pPr>
            <w:r w:rsidRPr="00E41535">
              <w:rPr>
                <w:rFonts w:cs="Arial"/>
                <w:b/>
                <w:sz w:val="24"/>
                <w:szCs w:val="24"/>
              </w:rPr>
              <w:t xml:space="preserve">           ОАО «СН-МНГ»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b/>
              </w:rPr>
              <w:t>Юридический адрес:</w:t>
            </w:r>
            <w:r w:rsidRPr="00E41535">
              <w:rPr>
                <w:rFonts w:cs="Arial"/>
                <w:sz w:val="24"/>
                <w:szCs w:val="24"/>
              </w:rPr>
              <w:t xml:space="preserve"> 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 xml:space="preserve">Российская Федерация, 628684, город </w:t>
            </w:r>
            <w:proofErr w:type="spellStart"/>
            <w:r w:rsidRPr="00E41535">
              <w:rPr>
                <w:rFonts w:cs="Arial"/>
                <w:sz w:val="24"/>
                <w:szCs w:val="24"/>
              </w:rPr>
              <w:t>Мегион</w:t>
            </w:r>
            <w:proofErr w:type="spellEnd"/>
            <w:r w:rsidRPr="00E41535">
              <w:rPr>
                <w:rFonts w:cs="Arial"/>
                <w:sz w:val="24"/>
                <w:szCs w:val="24"/>
              </w:rPr>
              <w:t xml:space="preserve">,  Ханты-Мансийский автономный округ-Югра, 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>улица Кузьмина, дом 51.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b/>
                <w:sz w:val="24"/>
                <w:szCs w:val="24"/>
              </w:rPr>
              <w:t>Почтовый адрес:</w:t>
            </w:r>
            <w:r w:rsidRPr="00E41535">
              <w:rPr>
                <w:rFonts w:cs="Arial"/>
                <w:sz w:val="24"/>
                <w:szCs w:val="24"/>
              </w:rPr>
              <w:t xml:space="preserve"> 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 xml:space="preserve">Российская Федерация, 628684, 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 xml:space="preserve">город </w:t>
            </w:r>
            <w:proofErr w:type="spellStart"/>
            <w:r w:rsidRPr="00E41535">
              <w:rPr>
                <w:rFonts w:cs="Arial"/>
                <w:sz w:val="24"/>
                <w:szCs w:val="24"/>
              </w:rPr>
              <w:t>Мегион</w:t>
            </w:r>
            <w:proofErr w:type="spellEnd"/>
            <w:r w:rsidRPr="00E41535">
              <w:rPr>
                <w:rFonts w:cs="Arial"/>
                <w:sz w:val="24"/>
                <w:szCs w:val="24"/>
              </w:rPr>
              <w:t>, Ханты-Мансийский автономный округ-Югра,  улица Кузьмина, дом 51.</w:t>
            </w:r>
          </w:p>
          <w:p w:rsidR="00E41535" w:rsidRPr="00E41535" w:rsidRDefault="00E41535" w:rsidP="00E41535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E41535">
              <w:rPr>
                <w:rFonts w:cs="Arial"/>
                <w:b/>
                <w:sz w:val="24"/>
                <w:szCs w:val="24"/>
              </w:rPr>
              <w:t>Банковские реквизиты: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 xml:space="preserve">ИНН 8605003932  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>КПП 997150001</w:t>
            </w:r>
          </w:p>
          <w:p w:rsidR="00E41535" w:rsidRPr="00E41535" w:rsidRDefault="00E41535" w:rsidP="00E41535">
            <w:pPr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E41535">
              <w:rPr>
                <w:rFonts w:cs="Arial"/>
                <w:sz w:val="24"/>
                <w:szCs w:val="24"/>
              </w:rPr>
              <w:t>р</w:t>
            </w:r>
            <w:proofErr w:type="gramEnd"/>
            <w:r w:rsidRPr="00E41535">
              <w:rPr>
                <w:rFonts w:cs="Arial"/>
                <w:sz w:val="24"/>
                <w:szCs w:val="24"/>
              </w:rPr>
              <w:t>/с 407 028 104 000 042 62 190</w:t>
            </w:r>
          </w:p>
          <w:p w:rsidR="00E41535" w:rsidRPr="00E41535" w:rsidRDefault="00E41535" w:rsidP="00E41535">
            <w:pPr>
              <w:jc w:val="both"/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>ОАО АКБ «ЕВРОФИНАНС МОСНАРБАНК»</w:t>
            </w:r>
          </w:p>
          <w:p w:rsidR="00E41535" w:rsidRPr="00E41535" w:rsidRDefault="00E41535" w:rsidP="00E41535">
            <w:pPr>
              <w:jc w:val="both"/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 xml:space="preserve">г. Москва      </w:t>
            </w:r>
            <w:proofErr w:type="gramStart"/>
            <w:r w:rsidRPr="00E41535">
              <w:rPr>
                <w:rFonts w:cs="Arial"/>
                <w:sz w:val="24"/>
                <w:szCs w:val="24"/>
              </w:rPr>
              <w:t>к</w:t>
            </w:r>
            <w:proofErr w:type="gramEnd"/>
            <w:r w:rsidRPr="00E41535">
              <w:rPr>
                <w:rFonts w:cs="Arial"/>
                <w:sz w:val="24"/>
                <w:szCs w:val="24"/>
              </w:rPr>
              <w:t>/с  301 018 109 000 000 00 204</w:t>
            </w:r>
          </w:p>
          <w:p w:rsidR="00E41535" w:rsidRPr="00E41535" w:rsidRDefault="00E41535" w:rsidP="00E41535">
            <w:pPr>
              <w:rPr>
                <w:rFonts w:cs="Arial"/>
                <w:sz w:val="24"/>
                <w:szCs w:val="24"/>
              </w:rPr>
            </w:pPr>
            <w:r w:rsidRPr="00E41535">
              <w:rPr>
                <w:rFonts w:cs="Arial"/>
                <w:sz w:val="24"/>
                <w:szCs w:val="24"/>
              </w:rPr>
              <w:t>БИК   044525204</w:t>
            </w:r>
          </w:p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cs="Arial"/>
                <w:sz w:val="24"/>
                <w:szCs w:val="24"/>
              </w:rPr>
              <w:t>тел (34643) 4-66-08,  факс 4-64-91</w:t>
            </w:r>
          </w:p>
        </w:tc>
        <w:tc>
          <w:tcPr>
            <w:tcW w:w="426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5103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ИСПОЛНИТЕЛЬ</w:t>
            </w:r>
          </w:p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«__________________________»</w:t>
            </w:r>
          </w:p>
        </w:tc>
      </w:tr>
      <w:tr w:rsidR="00E41535" w:rsidRPr="00E41535" w:rsidTr="00907C14">
        <w:trPr>
          <w:trHeight w:val="1356"/>
        </w:trPr>
        <w:tc>
          <w:tcPr>
            <w:tcW w:w="4536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Генеральный директор</w:t>
            </w:r>
          </w:p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proofErr w:type="gramStart"/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(должность иного уполномоченного</w:t>
            </w:r>
            <w:proofErr w:type="gramEnd"/>
          </w:p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на основании Доверенности)</w:t>
            </w:r>
          </w:p>
        </w:tc>
        <w:tc>
          <w:tcPr>
            <w:tcW w:w="426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5103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Генеральный директор</w:t>
            </w:r>
          </w:p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proofErr w:type="gramStart"/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(должность иного уполномоченного</w:t>
            </w:r>
            <w:proofErr w:type="gramEnd"/>
          </w:p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на основании Доверенности)</w:t>
            </w:r>
          </w:p>
        </w:tc>
      </w:tr>
      <w:tr w:rsidR="00E41535" w:rsidRPr="00E41535" w:rsidTr="00907C14">
        <w:trPr>
          <w:trHeight w:val="499"/>
        </w:trPr>
        <w:tc>
          <w:tcPr>
            <w:tcW w:w="4536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_________________________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5103" w:type="dxa"/>
            <w:shd w:val="pct10" w:color="auto" w:fill="auto"/>
          </w:tcPr>
          <w:p w:rsidR="00E41535" w:rsidRPr="00E41535" w:rsidRDefault="00E41535" w:rsidP="00E4153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highlight w:val="lightGray"/>
                <w:lang w:eastAsia="en-US"/>
              </w:rPr>
            </w:pPr>
            <w:r w:rsidRPr="00E41535">
              <w:rPr>
                <w:rFonts w:eastAsia="Calibri"/>
                <w:sz w:val="24"/>
                <w:szCs w:val="24"/>
                <w:highlight w:val="lightGray"/>
                <w:lang w:eastAsia="en-US"/>
              </w:rPr>
              <w:t>________________________ (ФИО)</w:t>
            </w:r>
          </w:p>
        </w:tc>
      </w:tr>
    </w:tbl>
    <w:p w:rsidR="006F028C" w:rsidRDefault="006F028C"/>
    <w:sectPr w:rsidR="006F028C" w:rsidSect="00E4153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4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EC3" w:rsidRDefault="00C92EC3">
      <w:r>
        <w:separator/>
      </w:r>
    </w:p>
  </w:endnote>
  <w:endnote w:type="continuationSeparator" w:id="0">
    <w:p w:rsidR="00C92EC3" w:rsidRDefault="00C9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E0" w:rsidRDefault="00D600E5" w:rsidP="00901CB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B2EE0" w:rsidRDefault="00C92EC3" w:rsidP="00901CB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E0" w:rsidRDefault="00D600E5" w:rsidP="00901CB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C467F">
      <w:rPr>
        <w:rStyle w:val="ad"/>
        <w:noProof/>
      </w:rPr>
      <w:t>14</w:t>
    </w:r>
    <w:r>
      <w:rPr>
        <w:rStyle w:val="ad"/>
      </w:rPr>
      <w:fldChar w:fldCharType="end"/>
    </w:r>
  </w:p>
  <w:p w:rsidR="000B2EE0" w:rsidRPr="00E41535" w:rsidRDefault="00E41535" w:rsidP="00E41535">
    <w:pPr>
      <w:pStyle w:val="ab"/>
      <w:ind w:right="360"/>
      <w:jc w:val="right"/>
      <w:rPr>
        <w:b/>
      </w:rPr>
    </w:pPr>
    <w:r>
      <w:rPr>
        <w:b/>
      </w:rPr>
      <w:t xml:space="preserve">    </w:t>
    </w:r>
    <w:r w:rsidRPr="00E41535">
      <w:rPr>
        <w:b/>
      </w:rPr>
      <w:t>Форма 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535" w:rsidRDefault="00E41535" w:rsidP="00E41535">
    <w:pPr>
      <w:pStyle w:val="ab"/>
      <w:jc w:val="right"/>
    </w:pPr>
    <w:r>
      <w:t>Форма 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EC3" w:rsidRDefault="00C92EC3">
      <w:r>
        <w:separator/>
      </w:r>
    </w:p>
  </w:footnote>
  <w:footnote w:type="continuationSeparator" w:id="0">
    <w:p w:rsidR="00C92EC3" w:rsidRDefault="00C92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535" w:rsidRPr="00E41535" w:rsidRDefault="00E41535" w:rsidP="00E41535">
    <w:pPr>
      <w:pStyle w:val="af3"/>
      <w:ind w:right="387"/>
      <w:jc w:val="right"/>
      <w:rPr>
        <w:b/>
      </w:rPr>
    </w:pPr>
    <w:r w:rsidRPr="00E41535">
      <w:rPr>
        <w:b/>
      </w:rPr>
      <w:t>Форма 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535" w:rsidRDefault="00E41535" w:rsidP="00E41535">
    <w:pPr>
      <w:pStyle w:val="af3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776"/>
    <w:multiLevelType w:val="singleLevel"/>
    <w:tmpl w:val="78361C72"/>
    <w:lvl w:ilvl="0">
      <w:start w:val="1"/>
      <w:numFmt w:val="decimal"/>
      <w:lvlText w:val="2.4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">
    <w:nsid w:val="078951E7"/>
    <w:multiLevelType w:val="singleLevel"/>
    <w:tmpl w:val="F84AD088"/>
    <w:lvl w:ilvl="0">
      <w:start w:val="1"/>
      <w:numFmt w:val="decimal"/>
      <w:lvlText w:val="6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915175D"/>
    <w:multiLevelType w:val="hybridMultilevel"/>
    <w:tmpl w:val="255C8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9916DF"/>
    <w:multiLevelType w:val="multilevel"/>
    <w:tmpl w:val="2678349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12C671A2"/>
    <w:multiLevelType w:val="singleLevel"/>
    <w:tmpl w:val="52C85988"/>
    <w:lvl w:ilvl="0">
      <w:start w:val="7"/>
      <w:numFmt w:val="decimal"/>
      <w:lvlText w:val="2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6">
    <w:nsid w:val="1B7A4992"/>
    <w:multiLevelType w:val="singleLevel"/>
    <w:tmpl w:val="8CBEEE82"/>
    <w:lvl w:ilvl="0">
      <w:start w:val="5"/>
      <w:numFmt w:val="decimal"/>
      <w:lvlText w:val="9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7">
    <w:nsid w:val="1FA82787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0C4259D"/>
    <w:multiLevelType w:val="singleLevel"/>
    <w:tmpl w:val="83BE715A"/>
    <w:lvl w:ilvl="0">
      <w:start w:val="1"/>
      <w:numFmt w:val="decimal"/>
      <w:lvlText w:val="2.3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9">
    <w:nsid w:val="2539267B"/>
    <w:multiLevelType w:val="singleLevel"/>
    <w:tmpl w:val="D1F06D3C"/>
    <w:lvl w:ilvl="0">
      <w:start w:val="1"/>
      <w:numFmt w:val="decimal"/>
      <w:lvlText w:val="2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0">
    <w:nsid w:val="26D15106"/>
    <w:multiLevelType w:val="singleLevel"/>
    <w:tmpl w:val="4B9AC048"/>
    <w:lvl w:ilvl="0">
      <w:start w:val="1"/>
      <w:numFmt w:val="decimal"/>
      <w:lvlText w:val="9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1">
    <w:nsid w:val="299156AA"/>
    <w:multiLevelType w:val="multilevel"/>
    <w:tmpl w:val="142E83A4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9E0204"/>
    <w:multiLevelType w:val="hybridMultilevel"/>
    <w:tmpl w:val="10BC41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434623"/>
    <w:multiLevelType w:val="hybridMultilevel"/>
    <w:tmpl w:val="27D2059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BB169B"/>
    <w:multiLevelType w:val="singleLevel"/>
    <w:tmpl w:val="B84021B4"/>
    <w:lvl w:ilvl="0">
      <w:start w:val="4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2881B2A"/>
    <w:multiLevelType w:val="singleLevel"/>
    <w:tmpl w:val="C42C5246"/>
    <w:lvl w:ilvl="0">
      <w:start w:val="1"/>
      <w:numFmt w:val="decimal"/>
      <w:lvlText w:val="7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7">
    <w:nsid w:val="4EF83DB7"/>
    <w:multiLevelType w:val="singleLevel"/>
    <w:tmpl w:val="ACD0453E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8">
    <w:nsid w:val="50F810B6"/>
    <w:multiLevelType w:val="singleLevel"/>
    <w:tmpl w:val="78F23A6A"/>
    <w:lvl w:ilvl="0">
      <w:start w:val="1"/>
      <w:numFmt w:val="decimal"/>
      <w:lvlText w:val="8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9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2D5715"/>
    <w:multiLevelType w:val="singleLevel"/>
    <w:tmpl w:val="848ED1E2"/>
    <w:lvl w:ilvl="0">
      <w:start w:val="1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1">
    <w:nsid w:val="5F00480A"/>
    <w:multiLevelType w:val="multilevel"/>
    <w:tmpl w:val="EF4603B6"/>
    <w:lvl w:ilvl="0">
      <w:start w:val="1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804"/>
        </w:tabs>
        <w:ind w:left="1804" w:hanging="1095"/>
      </w:pPr>
    </w:lvl>
    <w:lvl w:ilvl="2">
      <w:start w:val="1"/>
      <w:numFmt w:val="decimal"/>
      <w:lvlText w:val="%1.%2.%3"/>
      <w:lvlJc w:val="left"/>
      <w:pPr>
        <w:tabs>
          <w:tab w:val="num" w:pos="2513"/>
        </w:tabs>
        <w:ind w:left="2513" w:hanging="1095"/>
      </w:pPr>
    </w:lvl>
    <w:lvl w:ilvl="3">
      <w:start w:val="1"/>
      <w:numFmt w:val="decimal"/>
      <w:lvlText w:val="%1.%2.%3.%4"/>
      <w:lvlJc w:val="left"/>
      <w:pPr>
        <w:tabs>
          <w:tab w:val="num" w:pos="3222"/>
        </w:tabs>
        <w:ind w:left="3222" w:hanging="1095"/>
      </w:pPr>
    </w:lvl>
    <w:lvl w:ilvl="4">
      <w:start w:val="1"/>
      <w:numFmt w:val="decimal"/>
      <w:lvlText w:val="%1.%2.%3.%4.%5"/>
      <w:lvlJc w:val="left"/>
      <w:pPr>
        <w:tabs>
          <w:tab w:val="num" w:pos="3931"/>
        </w:tabs>
        <w:ind w:left="3931" w:hanging="1095"/>
      </w:p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95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2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532585B"/>
    <w:multiLevelType w:val="singleLevel"/>
    <w:tmpl w:val="B3D0AB54"/>
    <w:lvl w:ilvl="0">
      <w:start w:val="1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7"/>
  </w:num>
  <w:num w:numId="7">
    <w:abstractNumId w:val="23"/>
  </w:num>
  <w:num w:numId="8">
    <w:abstractNumId w:val="1"/>
  </w:num>
  <w:num w:numId="9">
    <w:abstractNumId w:val="16"/>
  </w:num>
  <w:num w:numId="10">
    <w:abstractNumId w:val="18"/>
  </w:num>
  <w:num w:numId="11">
    <w:abstractNumId w:val="15"/>
  </w:num>
  <w:num w:numId="12">
    <w:abstractNumId w:val="10"/>
  </w:num>
  <w:num w:numId="13">
    <w:abstractNumId w:val="6"/>
  </w:num>
  <w:num w:numId="14">
    <w:abstractNumId w:val="13"/>
  </w:num>
  <w:num w:numId="15">
    <w:abstractNumId w:val="12"/>
  </w:num>
  <w:num w:numId="16">
    <w:abstractNumId w:val="2"/>
  </w:num>
  <w:num w:numId="17">
    <w:abstractNumId w:val="19"/>
  </w:num>
  <w:num w:numId="18">
    <w:abstractNumId w:val="7"/>
  </w:num>
  <w:num w:numId="19">
    <w:abstractNumId w:val="14"/>
  </w:num>
  <w:num w:numId="20">
    <w:abstractNumId w:val="22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C5"/>
    <w:rsid w:val="00092226"/>
    <w:rsid w:val="00097945"/>
    <w:rsid w:val="000B2736"/>
    <w:rsid w:val="000C7669"/>
    <w:rsid w:val="000E32F3"/>
    <w:rsid w:val="001462D5"/>
    <w:rsid w:val="00192CE9"/>
    <w:rsid w:val="001A2FA2"/>
    <w:rsid w:val="001D1453"/>
    <w:rsid w:val="001D669B"/>
    <w:rsid w:val="002313F4"/>
    <w:rsid w:val="002542AD"/>
    <w:rsid w:val="002B6380"/>
    <w:rsid w:val="002C601F"/>
    <w:rsid w:val="002F5E82"/>
    <w:rsid w:val="00322F44"/>
    <w:rsid w:val="00377FAA"/>
    <w:rsid w:val="00384D89"/>
    <w:rsid w:val="0039057F"/>
    <w:rsid w:val="00394EAF"/>
    <w:rsid w:val="00397B86"/>
    <w:rsid w:val="003A7349"/>
    <w:rsid w:val="003F0EA5"/>
    <w:rsid w:val="004825E6"/>
    <w:rsid w:val="004A02CB"/>
    <w:rsid w:val="004B1B58"/>
    <w:rsid w:val="004C2658"/>
    <w:rsid w:val="004D1875"/>
    <w:rsid w:val="004F5D60"/>
    <w:rsid w:val="00501B01"/>
    <w:rsid w:val="00631D5C"/>
    <w:rsid w:val="006746C5"/>
    <w:rsid w:val="006B3597"/>
    <w:rsid w:val="006C77D3"/>
    <w:rsid w:val="006F028C"/>
    <w:rsid w:val="007961CB"/>
    <w:rsid w:val="007D7804"/>
    <w:rsid w:val="008738CE"/>
    <w:rsid w:val="008B2832"/>
    <w:rsid w:val="008C467F"/>
    <w:rsid w:val="00902572"/>
    <w:rsid w:val="00955276"/>
    <w:rsid w:val="009E7B97"/>
    <w:rsid w:val="00A27CE5"/>
    <w:rsid w:val="00A33585"/>
    <w:rsid w:val="00A35B4E"/>
    <w:rsid w:val="00A5274D"/>
    <w:rsid w:val="00A55055"/>
    <w:rsid w:val="00A674EF"/>
    <w:rsid w:val="00AA0A55"/>
    <w:rsid w:val="00AA7EC2"/>
    <w:rsid w:val="00AD2126"/>
    <w:rsid w:val="00AD5628"/>
    <w:rsid w:val="00B136D3"/>
    <w:rsid w:val="00B53D61"/>
    <w:rsid w:val="00B80C4A"/>
    <w:rsid w:val="00BB3761"/>
    <w:rsid w:val="00BE4BFB"/>
    <w:rsid w:val="00C227EB"/>
    <w:rsid w:val="00C61E44"/>
    <w:rsid w:val="00C82761"/>
    <w:rsid w:val="00C8420D"/>
    <w:rsid w:val="00C86D95"/>
    <w:rsid w:val="00C92EC3"/>
    <w:rsid w:val="00CB056A"/>
    <w:rsid w:val="00CE7E38"/>
    <w:rsid w:val="00D600E5"/>
    <w:rsid w:val="00D901DD"/>
    <w:rsid w:val="00DB4DFA"/>
    <w:rsid w:val="00DB7383"/>
    <w:rsid w:val="00DC5ACE"/>
    <w:rsid w:val="00DF78D1"/>
    <w:rsid w:val="00E12F16"/>
    <w:rsid w:val="00E22BF7"/>
    <w:rsid w:val="00E41535"/>
    <w:rsid w:val="00EA7533"/>
    <w:rsid w:val="00EE4AD5"/>
    <w:rsid w:val="00F9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D600E5"/>
    <w:pPr>
      <w:keepNext/>
      <w:jc w:val="center"/>
      <w:outlineLvl w:val="0"/>
    </w:pPr>
    <w:rPr>
      <w:rFonts w:ascii="Arial" w:hAnsi="Arial" w:cs="Arial"/>
      <w:sz w:val="24"/>
    </w:rPr>
  </w:style>
  <w:style w:type="paragraph" w:styleId="2">
    <w:name w:val="heading 2"/>
    <w:aliases w:val="h2"/>
    <w:basedOn w:val="a"/>
    <w:next w:val="a"/>
    <w:link w:val="20"/>
    <w:qFormat/>
    <w:rsid w:val="00D600E5"/>
    <w:pPr>
      <w:keepNext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D600E5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D600E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600E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60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Continue 2"/>
    <w:basedOn w:val="a"/>
    <w:rsid w:val="00D600E5"/>
    <w:pPr>
      <w:spacing w:after="120"/>
      <w:ind w:left="566"/>
    </w:pPr>
    <w:rPr>
      <w:sz w:val="24"/>
      <w:szCs w:val="24"/>
    </w:rPr>
  </w:style>
  <w:style w:type="paragraph" w:styleId="24">
    <w:name w:val="List 2"/>
    <w:basedOn w:val="a"/>
    <w:rsid w:val="00D600E5"/>
    <w:pPr>
      <w:ind w:left="566" w:hanging="283"/>
    </w:pPr>
    <w:rPr>
      <w:b/>
      <w:bCs/>
    </w:rPr>
  </w:style>
  <w:style w:type="paragraph" w:customStyle="1" w:styleId="BodyText21">
    <w:name w:val="Body Text 21"/>
    <w:basedOn w:val="a"/>
    <w:rsid w:val="00D600E5"/>
    <w:pPr>
      <w:widowControl/>
      <w:autoSpaceDE/>
      <w:autoSpaceDN/>
      <w:adjustRightInd/>
      <w:ind w:right="-1327"/>
    </w:pPr>
    <w:rPr>
      <w:snapToGrid w:val="0"/>
    </w:rPr>
  </w:style>
  <w:style w:type="paragraph" w:styleId="a3">
    <w:name w:val="Balloon Text"/>
    <w:basedOn w:val="a"/>
    <w:link w:val="a4"/>
    <w:semiHidden/>
    <w:rsid w:val="00D600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600E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D600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D600E5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"/>
    <w:rsid w:val="00D600E5"/>
    <w:pPr>
      <w:widowControl/>
      <w:autoSpaceDE/>
      <w:autoSpaceDN/>
      <w:adjustRightInd/>
      <w:spacing w:after="240"/>
    </w:pPr>
    <w:rPr>
      <w:sz w:val="24"/>
      <w:lang w:val="en-US" w:eastAsia="en-US"/>
    </w:rPr>
  </w:style>
  <w:style w:type="paragraph" w:customStyle="1" w:styleId="1KGK9">
    <w:name w:val="1KG=K9"/>
    <w:rsid w:val="00D600E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7">
    <w:name w:val="Body Text"/>
    <w:basedOn w:val="a"/>
    <w:link w:val="a8"/>
    <w:rsid w:val="00D600E5"/>
    <w:pPr>
      <w:spacing w:after="120"/>
    </w:pPr>
  </w:style>
  <w:style w:type="character" w:customStyle="1" w:styleId="a8">
    <w:name w:val="Основной текст Знак"/>
    <w:basedOn w:val="a0"/>
    <w:link w:val="a7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D600E5"/>
    <w:pPr>
      <w:widowControl/>
      <w:suppressAutoHyphens/>
      <w:autoSpaceDE/>
      <w:autoSpaceDN/>
      <w:adjustRightInd/>
      <w:ind w:firstLine="567"/>
      <w:jc w:val="both"/>
    </w:pPr>
    <w:rPr>
      <w:rFonts w:ascii="Arial" w:hAnsi="Arial"/>
      <w:sz w:val="24"/>
      <w:lang w:eastAsia="ar-SA"/>
    </w:rPr>
  </w:style>
  <w:style w:type="paragraph" w:customStyle="1" w:styleId="BodyTextIndent31">
    <w:name w:val="Body Text Indent 31"/>
    <w:basedOn w:val="a"/>
    <w:rsid w:val="00D600E5"/>
    <w:pPr>
      <w:widowControl/>
      <w:autoSpaceDE/>
      <w:autoSpaceDN/>
      <w:adjustRightInd/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a9">
    <w:name w:val="Словарная статья"/>
    <w:basedOn w:val="a"/>
    <w:next w:val="a"/>
    <w:rsid w:val="00D600E5"/>
    <w:pPr>
      <w:widowControl/>
      <w:ind w:right="118"/>
      <w:jc w:val="both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rsid w:val="00D600E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."/>
    <w:basedOn w:val="a"/>
    <w:rsid w:val="00D600E5"/>
    <w:pPr>
      <w:widowControl/>
      <w:overflowPunct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lang w:val="en-GB" w:eastAsia="en-US"/>
    </w:rPr>
  </w:style>
  <w:style w:type="paragraph" w:customStyle="1" w:styleId="Normal1">
    <w:name w:val="Normal1"/>
    <w:rsid w:val="00D600E5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D600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600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D600E5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Verdana"/>
      <w:lang w:val="en-US" w:eastAsia="en-US"/>
    </w:rPr>
  </w:style>
  <w:style w:type="table" w:styleId="aa">
    <w:name w:val="Table Grid"/>
    <w:basedOn w:val="a1"/>
    <w:rsid w:val="00D600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2">
    <w:name w:val="Font Style62"/>
    <w:rsid w:val="00D600E5"/>
    <w:rPr>
      <w:rFonts w:ascii="Times New Roman" w:hAnsi="Times New Roman"/>
      <w:sz w:val="22"/>
    </w:rPr>
  </w:style>
  <w:style w:type="paragraph" w:styleId="ab">
    <w:name w:val="footer"/>
    <w:basedOn w:val="a"/>
    <w:link w:val="ac"/>
    <w:rsid w:val="00D600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D600E5"/>
  </w:style>
  <w:style w:type="paragraph" w:customStyle="1" w:styleId="ae">
    <w:name w:val="Прижатый влево"/>
    <w:basedOn w:val="a"/>
    <w:next w:val="a"/>
    <w:rsid w:val="00D600E5"/>
    <w:pPr>
      <w:widowControl/>
    </w:pPr>
    <w:rPr>
      <w:rFonts w:ascii="Arial" w:hAnsi="Arial"/>
      <w:sz w:val="24"/>
      <w:szCs w:val="24"/>
    </w:rPr>
  </w:style>
  <w:style w:type="paragraph" w:styleId="af">
    <w:name w:val="Normal (Web)"/>
    <w:basedOn w:val="a"/>
    <w:rsid w:val="00D600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D600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D600E5"/>
    <w:pPr>
      <w:widowControl/>
      <w:autoSpaceDE/>
      <w:autoSpaceDN/>
      <w:adjustRightInd/>
      <w:spacing w:line="340" w:lineRule="atLeast"/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D600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600E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basedOn w:val="a0"/>
    <w:unhideWhenUsed/>
    <w:rsid w:val="00D600E5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E4153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E41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D600E5"/>
    <w:pPr>
      <w:keepNext/>
      <w:jc w:val="center"/>
      <w:outlineLvl w:val="0"/>
    </w:pPr>
    <w:rPr>
      <w:rFonts w:ascii="Arial" w:hAnsi="Arial" w:cs="Arial"/>
      <w:sz w:val="24"/>
    </w:rPr>
  </w:style>
  <w:style w:type="paragraph" w:styleId="2">
    <w:name w:val="heading 2"/>
    <w:aliases w:val="h2"/>
    <w:basedOn w:val="a"/>
    <w:next w:val="a"/>
    <w:link w:val="20"/>
    <w:qFormat/>
    <w:rsid w:val="00D600E5"/>
    <w:pPr>
      <w:keepNext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D600E5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D600E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600E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60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Continue 2"/>
    <w:basedOn w:val="a"/>
    <w:rsid w:val="00D600E5"/>
    <w:pPr>
      <w:spacing w:after="120"/>
      <w:ind w:left="566"/>
    </w:pPr>
    <w:rPr>
      <w:sz w:val="24"/>
      <w:szCs w:val="24"/>
    </w:rPr>
  </w:style>
  <w:style w:type="paragraph" w:styleId="24">
    <w:name w:val="List 2"/>
    <w:basedOn w:val="a"/>
    <w:rsid w:val="00D600E5"/>
    <w:pPr>
      <w:ind w:left="566" w:hanging="283"/>
    </w:pPr>
    <w:rPr>
      <w:b/>
      <w:bCs/>
    </w:rPr>
  </w:style>
  <w:style w:type="paragraph" w:customStyle="1" w:styleId="BodyText21">
    <w:name w:val="Body Text 21"/>
    <w:basedOn w:val="a"/>
    <w:rsid w:val="00D600E5"/>
    <w:pPr>
      <w:widowControl/>
      <w:autoSpaceDE/>
      <w:autoSpaceDN/>
      <w:adjustRightInd/>
      <w:ind w:right="-1327"/>
    </w:pPr>
    <w:rPr>
      <w:snapToGrid w:val="0"/>
    </w:rPr>
  </w:style>
  <w:style w:type="paragraph" w:styleId="a3">
    <w:name w:val="Balloon Text"/>
    <w:basedOn w:val="a"/>
    <w:link w:val="a4"/>
    <w:semiHidden/>
    <w:rsid w:val="00D600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600E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D600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D600E5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"/>
    <w:rsid w:val="00D600E5"/>
    <w:pPr>
      <w:widowControl/>
      <w:autoSpaceDE/>
      <w:autoSpaceDN/>
      <w:adjustRightInd/>
      <w:spacing w:after="240"/>
    </w:pPr>
    <w:rPr>
      <w:sz w:val="24"/>
      <w:lang w:val="en-US" w:eastAsia="en-US"/>
    </w:rPr>
  </w:style>
  <w:style w:type="paragraph" w:customStyle="1" w:styleId="1KGK9">
    <w:name w:val="1KG=K9"/>
    <w:rsid w:val="00D600E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7">
    <w:name w:val="Body Text"/>
    <w:basedOn w:val="a"/>
    <w:link w:val="a8"/>
    <w:rsid w:val="00D600E5"/>
    <w:pPr>
      <w:spacing w:after="120"/>
    </w:pPr>
  </w:style>
  <w:style w:type="character" w:customStyle="1" w:styleId="a8">
    <w:name w:val="Основной текст Знак"/>
    <w:basedOn w:val="a0"/>
    <w:link w:val="a7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D600E5"/>
    <w:pPr>
      <w:widowControl/>
      <w:suppressAutoHyphens/>
      <w:autoSpaceDE/>
      <w:autoSpaceDN/>
      <w:adjustRightInd/>
      <w:ind w:firstLine="567"/>
      <w:jc w:val="both"/>
    </w:pPr>
    <w:rPr>
      <w:rFonts w:ascii="Arial" w:hAnsi="Arial"/>
      <w:sz w:val="24"/>
      <w:lang w:eastAsia="ar-SA"/>
    </w:rPr>
  </w:style>
  <w:style w:type="paragraph" w:customStyle="1" w:styleId="BodyTextIndent31">
    <w:name w:val="Body Text Indent 31"/>
    <w:basedOn w:val="a"/>
    <w:rsid w:val="00D600E5"/>
    <w:pPr>
      <w:widowControl/>
      <w:autoSpaceDE/>
      <w:autoSpaceDN/>
      <w:adjustRightInd/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a9">
    <w:name w:val="Словарная статья"/>
    <w:basedOn w:val="a"/>
    <w:next w:val="a"/>
    <w:rsid w:val="00D600E5"/>
    <w:pPr>
      <w:widowControl/>
      <w:ind w:right="118"/>
      <w:jc w:val="both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rsid w:val="00D600E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."/>
    <w:basedOn w:val="a"/>
    <w:rsid w:val="00D600E5"/>
    <w:pPr>
      <w:widowControl/>
      <w:overflowPunct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lang w:val="en-GB" w:eastAsia="en-US"/>
    </w:rPr>
  </w:style>
  <w:style w:type="paragraph" w:customStyle="1" w:styleId="Normal1">
    <w:name w:val="Normal1"/>
    <w:rsid w:val="00D600E5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D600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600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D600E5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Verdana"/>
      <w:lang w:val="en-US" w:eastAsia="en-US"/>
    </w:rPr>
  </w:style>
  <w:style w:type="table" w:styleId="aa">
    <w:name w:val="Table Grid"/>
    <w:basedOn w:val="a1"/>
    <w:rsid w:val="00D600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2">
    <w:name w:val="Font Style62"/>
    <w:rsid w:val="00D600E5"/>
    <w:rPr>
      <w:rFonts w:ascii="Times New Roman" w:hAnsi="Times New Roman"/>
      <w:sz w:val="22"/>
    </w:rPr>
  </w:style>
  <w:style w:type="paragraph" w:styleId="ab">
    <w:name w:val="footer"/>
    <w:basedOn w:val="a"/>
    <w:link w:val="ac"/>
    <w:rsid w:val="00D600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600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D600E5"/>
  </w:style>
  <w:style w:type="paragraph" w:customStyle="1" w:styleId="ae">
    <w:name w:val="Прижатый влево"/>
    <w:basedOn w:val="a"/>
    <w:next w:val="a"/>
    <w:rsid w:val="00D600E5"/>
    <w:pPr>
      <w:widowControl/>
    </w:pPr>
    <w:rPr>
      <w:rFonts w:ascii="Arial" w:hAnsi="Arial"/>
      <w:sz w:val="24"/>
      <w:szCs w:val="24"/>
    </w:rPr>
  </w:style>
  <w:style w:type="paragraph" w:styleId="af">
    <w:name w:val="Normal (Web)"/>
    <w:basedOn w:val="a"/>
    <w:rsid w:val="00D600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D600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D600E5"/>
    <w:pPr>
      <w:widowControl/>
      <w:autoSpaceDE/>
      <w:autoSpaceDN/>
      <w:adjustRightInd/>
      <w:spacing w:line="340" w:lineRule="atLeast"/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D600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600E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basedOn w:val="a0"/>
    <w:unhideWhenUsed/>
    <w:rsid w:val="00D600E5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E4153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E41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6133</Words>
  <Characters>34959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Васильевич Билый</dc:creator>
  <cp:keywords/>
  <dc:description/>
  <cp:lastModifiedBy>Николай Васильевич Билый</cp:lastModifiedBy>
  <cp:revision>8</cp:revision>
  <cp:lastPrinted>2014-08-27T03:49:00Z</cp:lastPrinted>
  <dcterms:created xsi:type="dcterms:W3CDTF">2014-08-21T10:15:00Z</dcterms:created>
  <dcterms:modified xsi:type="dcterms:W3CDTF">2014-08-27T03:49:00Z</dcterms:modified>
</cp:coreProperties>
</file>