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30184">
      <w:pPr>
        <w:jc w:val="right"/>
        <w:rPr>
          <w:rFonts w:ascii="Times New Roman" w:hAnsi="Times New Roman"/>
          <w:sz w:val="24"/>
        </w:rPr>
      </w:pPr>
      <w:r w:rsidRPr="00D30184">
        <w:rPr>
          <w:rFonts w:ascii="Times New Roman" w:hAnsi="Times New Roman"/>
          <w:b/>
          <w:sz w:val="24"/>
        </w:rPr>
        <w:t>Форма 1 «Извещение о проведении тендера»</w:t>
      </w:r>
    </w:p>
    <w:p w:rsidR="00D30184" w:rsidRDefault="00D30184" w:rsidP="00D30184"/>
    <w:p w:rsidR="00D30184" w:rsidRDefault="00D30184" w:rsidP="00D30184"/>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7A55DC">
            <w:pPr>
              <w:jc w:val="right"/>
              <w:rPr>
                <w:rFonts w:ascii="Times New Roman" w:hAnsi="Times New Roman"/>
                <w:sz w:val="24"/>
              </w:rPr>
            </w:pPr>
            <w:r>
              <w:rPr>
                <w:rFonts w:ascii="Times New Roman" w:hAnsi="Times New Roman"/>
                <w:sz w:val="24"/>
              </w:rPr>
              <w:t>Протокол №__</w:t>
            </w:r>
            <w:r w:rsidR="007A55DC">
              <w:rPr>
                <w:rFonts w:ascii="Times New Roman" w:hAnsi="Times New Roman"/>
                <w:sz w:val="24"/>
              </w:rPr>
              <w:t>301</w:t>
            </w:r>
            <w:r>
              <w:rPr>
                <w:rFonts w:ascii="Times New Roman" w:hAnsi="Times New Roman"/>
                <w:sz w:val="24"/>
              </w:rPr>
              <w:t>_ от «_</w:t>
            </w:r>
            <w:r w:rsidR="007A55DC">
              <w:rPr>
                <w:rFonts w:ascii="Times New Roman" w:hAnsi="Times New Roman"/>
                <w:sz w:val="24"/>
              </w:rPr>
              <w:t>03</w:t>
            </w:r>
            <w:r>
              <w:rPr>
                <w:rFonts w:ascii="Times New Roman" w:hAnsi="Times New Roman"/>
                <w:sz w:val="24"/>
              </w:rPr>
              <w:t>_»__</w:t>
            </w:r>
            <w:r w:rsidR="007A55DC">
              <w:rPr>
                <w:rFonts w:ascii="Times New Roman" w:hAnsi="Times New Roman"/>
                <w:sz w:val="24"/>
              </w:rPr>
              <w:t>10</w:t>
            </w:r>
            <w:bookmarkStart w:id="0" w:name="_GoBack"/>
            <w:bookmarkEnd w:id="0"/>
            <w:r>
              <w:rPr>
                <w:rFonts w:ascii="Times New Roman" w:hAnsi="Times New Roman"/>
                <w:sz w:val="24"/>
              </w:rPr>
              <w:t>____2014 г.</w:t>
            </w:r>
          </w:p>
        </w:tc>
      </w:tr>
    </w:tbl>
    <w:p w:rsidR="003816B5" w:rsidRDefault="003816B5" w:rsidP="00ED7A97">
      <w:pPr>
        <w:rPr>
          <w:rFonts w:ascii="Times New Roman" w:hAnsi="Times New Roman"/>
          <w:sz w:val="24"/>
        </w:rPr>
      </w:pPr>
    </w:p>
    <w:p w:rsidR="00FC20F9" w:rsidRDefault="00FC20F9" w:rsidP="00ED7A97">
      <w:pPr>
        <w:rPr>
          <w:rFonts w:ascii="Times New Roman" w:hAnsi="Times New Roman"/>
          <w:sz w:val="24"/>
        </w:rPr>
      </w:pPr>
    </w:p>
    <w:p w:rsidR="003816B5" w:rsidRPr="00152D25" w:rsidRDefault="003816B5" w:rsidP="00ED7A97">
      <w:pPr>
        <w:rPr>
          <w:rFonts w:ascii="Times New Roman" w:hAnsi="Times New Roman"/>
          <w:b/>
          <w:vanish/>
          <w:sz w:val="24"/>
        </w:rPr>
      </w:pPr>
      <w:r w:rsidRPr="00152D25">
        <w:rPr>
          <w:rFonts w:ascii="Times New Roman" w:hAnsi="Times New Roman"/>
          <w:b/>
          <w:sz w:val="24"/>
        </w:rPr>
        <w:t>ПДО №</w:t>
      </w:r>
      <w:r w:rsidR="00732F70">
        <w:rPr>
          <w:rFonts w:ascii="Times New Roman" w:hAnsi="Times New Roman"/>
          <w:b/>
          <w:sz w:val="24"/>
        </w:rPr>
        <w:t>57</w:t>
      </w:r>
      <w:r w:rsidR="00B277FB">
        <w:rPr>
          <w:rFonts w:ascii="Times New Roman" w:hAnsi="Times New Roman"/>
          <w:b/>
          <w:sz w:val="24"/>
        </w:rPr>
        <w:t>3</w:t>
      </w:r>
      <w:r w:rsidR="00732F70">
        <w:rPr>
          <w:rFonts w:ascii="Times New Roman" w:hAnsi="Times New Roman"/>
          <w:b/>
          <w:sz w:val="24"/>
        </w:rPr>
        <w:t>/ТК/2014</w:t>
      </w:r>
      <w:r w:rsidR="007A55DC">
        <w:rPr>
          <w:rFonts w:ascii="Times New Roman" w:hAnsi="Times New Roman"/>
          <w:b/>
          <w:sz w:val="24"/>
        </w:rPr>
        <w:t xml:space="preserve"> от 03.10.</w:t>
      </w:r>
      <w:r w:rsidR="00B07852">
        <w:rPr>
          <w:rFonts w:ascii="Times New Roman" w:hAnsi="Times New Roman"/>
          <w:b/>
          <w:sz w:val="24"/>
        </w:rPr>
        <w:t>2014 г.</w:t>
      </w:r>
    </w:p>
    <w:p w:rsidR="00924885" w:rsidRDefault="00924885" w:rsidP="00ED7A97">
      <w:pPr>
        <w:jc w:val="both"/>
        <w:rPr>
          <w:rFonts w:ascii="Times New Roman" w:hAnsi="Times New Roman"/>
          <w:sz w:val="24"/>
        </w:rPr>
      </w:pPr>
    </w:p>
    <w:p w:rsidR="00FC20F9" w:rsidRPr="003816B5" w:rsidRDefault="00FC20F9" w:rsidP="00ED7A97">
      <w:pPr>
        <w:jc w:val="both"/>
        <w:rPr>
          <w:rFonts w:ascii="Times New Roman" w:hAnsi="Times New Roman"/>
          <w:sz w:val="24"/>
        </w:rPr>
      </w:pPr>
    </w:p>
    <w:p w:rsidR="003816B5" w:rsidRPr="003816B5" w:rsidRDefault="003816B5" w:rsidP="00ED7A97">
      <w:pPr>
        <w:ind w:firstLine="720"/>
        <w:jc w:val="both"/>
        <w:rPr>
          <w:rFonts w:ascii="Times New Roman" w:hAnsi="Times New Roman"/>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приглашает вас сделать предложение (оферту) на </w:t>
      </w:r>
      <w:r w:rsidRPr="006042B0">
        <w:rPr>
          <w:rFonts w:ascii="Times New Roman" w:hAnsi="Times New Roman"/>
          <w:b/>
          <w:sz w:val="24"/>
        </w:rPr>
        <w:t>оказание</w:t>
      </w:r>
      <w:r w:rsidR="00B244D0" w:rsidRPr="006042B0">
        <w:rPr>
          <w:rFonts w:ascii="Times New Roman" w:hAnsi="Times New Roman"/>
          <w:b/>
          <w:sz w:val="24"/>
        </w:rPr>
        <w:t xml:space="preserve"> услуг</w:t>
      </w:r>
      <w:r w:rsidR="00B277FB">
        <w:rPr>
          <w:rFonts w:ascii="Times New Roman" w:hAnsi="Times New Roman"/>
          <w:b/>
          <w:sz w:val="24"/>
        </w:rPr>
        <w:t xml:space="preserve"> </w:t>
      </w:r>
      <w:r w:rsidR="00B277FB" w:rsidRPr="00B277FB">
        <w:rPr>
          <w:rFonts w:ascii="Times New Roman" w:hAnsi="Times New Roman"/>
          <w:b/>
          <w:sz w:val="24"/>
        </w:rPr>
        <w:t>по проведению независимой оценки пожарного риска объектов защиты ОАО «СН – МНГ»</w:t>
      </w:r>
      <w:r w:rsidR="00B244D0" w:rsidRPr="006042B0">
        <w:rPr>
          <w:rFonts w:ascii="Times New Roman" w:hAnsi="Times New Roman"/>
          <w:b/>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будет заключен договор оказания услуг.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B244D0">
        <w:rPr>
          <w:rFonts w:ascii="Times New Roman" w:hAnsi="Times New Roman"/>
          <w:sz w:val="24"/>
        </w:rPr>
        <w:t>оказания услуг</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планируемом к заключению договоре (Форма 6).</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w:t>
      </w:r>
      <w:r w:rsidRPr="003816B5">
        <w:rPr>
          <w:rFonts w:ascii="Times New Roman" w:hAnsi="Times New Roman"/>
          <w:sz w:val="24"/>
        </w:rPr>
        <w:t>е</w:t>
      </w:r>
      <w:r w:rsidRPr="003816B5">
        <w:rPr>
          <w:rFonts w:ascii="Times New Roman" w:hAnsi="Times New Roman"/>
          <w:sz w:val="24"/>
        </w:rPr>
        <w:t>ний, либо не акцептовать ни одно из них.</w:t>
      </w:r>
    </w:p>
    <w:p w:rsidR="001D7E78" w:rsidRPr="00F85B41" w:rsidRDefault="001D7E78" w:rsidP="001D7E78">
      <w:pPr>
        <w:ind w:firstLine="284"/>
        <w:jc w:val="both"/>
        <w:rPr>
          <w:rFonts w:ascii="Times New Roman" w:hAnsi="Times New Roman"/>
          <w:b/>
          <w:sz w:val="24"/>
        </w:rPr>
      </w:pPr>
      <w:r w:rsidRPr="00F85B41">
        <w:rPr>
          <w:rFonts w:ascii="Times New Roman" w:hAnsi="Times New Roman"/>
          <w:sz w:val="24"/>
        </w:rPr>
        <w:t xml:space="preserve">Отбор проводится </w:t>
      </w:r>
      <w:r w:rsidRPr="00F85B41">
        <w:rPr>
          <w:rFonts w:ascii="Times New Roman" w:hAnsi="Times New Roman"/>
          <w:b/>
          <w:sz w:val="24"/>
        </w:rPr>
        <w:t>в два этапа</w:t>
      </w:r>
      <w:r w:rsidRPr="00F85B41">
        <w:rPr>
          <w:rFonts w:ascii="Times New Roman" w:hAnsi="Times New Roman"/>
          <w:sz w:val="24"/>
        </w:rPr>
        <w:t xml:space="preserve">: </w:t>
      </w:r>
      <w:r w:rsidRPr="00F85B41">
        <w:rPr>
          <w:rFonts w:ascii="Times New Roman" w:hAnsi="Times New Roman"/>
          <w:b/>
          <w:sz w:val="24"/>
        </w:rPr>
        <w:t>оценка технической части оферт и оценка коммерческой части оферт.</w:t>
      </w:r>
    </w:p>
    <w:p w:rsidR="001D7E78" w:rsidRPr="00F85B41" w:rsidRDefault="001D7E78" w:rsidP="001D7E78">
      <w:pPr>
        <w:pStyle w:val="a"/>
        <w:numPr>
          <w:ilvl w:val="0"/>
          <w:numId w:val="0"/>
        </w:numPr>
        <w:tabs>
          <w:tab w:val="left" w:pos="284"/>
        </w:tabs>
        <w:spacing w:before="60"/>
        <w:ind w:firstLine="284"/>
        <w:rPr>
          <w:rFonts w:ascii="Times New Roman" w:hAnsi="Times New Roman"/>
          <w:sz w:val="24"/>
          <w:szCs w:val="24"/>
        </w:rPr>
      </w:pPr>
      <w:r w:rsidRPr="00F85B41">
        <w:rPr>
          <w:rFonts w:ascii="Times New Roman" w:hAnsi="Times New Roman"/>
          <w:sz w:val="24"/>
          <w:szCs w:val="24"/>
        </w:rPr>
        <w:t xml:space="preserve">После этапа оценки коммерческой части оферт </w:t>
      </w:r>
      <w:r w:rsidRPr="00F85B41">
        <w:rPr>
          <w:rFonts w:ascii="Times New Roman" w:hAnsi="Times New Roman"/>
          <w:b/>
          <w:sz w:val="24"/>
          <w:szCs w:val="24"/>
        </w:rPr>
        <w:t>будут запрошены улучшенные коммерческие части оферт</w:t>
      </w:r>
      <w:r w:rsidRPr="00F85B41">
        <w:rPr>
          <w:rFonts w:ascii="Times New Roman" w:hAnsi="Times New Roman"/>
          <w:sz w:val="24"/>
          <w:szCs w:val="24"/>
        </w:rPr>
        <w:t>.  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w:t>
      </w:r>
      <w:r>
        <w:rPr>
          <w:rFonts w:ascii="Times New Roman" w:hAnsi="Times New Roman"/>
          <w:sz w:val="24"/>
          <w:szCs w:val="24"/>
        </w:rPr>
        <w:t xml:space="preserve"> (в </w:t>
      </w:r>
      <w:proofErr w:type="spellStart"/>
      <w:r>
        <w:rPr>
          <w:rFonts w:ascii="Times New Roman" w:hAnsi="Times New Roman"/>
          <w:sz w:val="24"/>
          <w:szCs w:val="24"/>
        </w:rPr>
        <w:t>т.ч</w:t>
      </w:r>
      <w:proofErr w:type="spellEnd"/>
      <w:r>
        <w:rPr>
          <w:rFonts w:ascii="Times New Roman" w:hAnsi="Times New Roman"/>
          <w:sz w:val="24"/>
          <w:szCs w:val="24"/>
        </w:rPr>
        <w:t>. сметы)</w:t>
      </w:r>
      <w:r w:rsidRPr="00F85B41">
        <w:rPr>
          <w:rFonts w:ascii="Times New Roman" w:hAnsi="Times New Roman"/>
          <w:sz w:val="24"/>
          <w:szCs w:val="24"/>
        </w:rPr>
        <w:t>,</w:t>
      </w:r>
      <w:r>
        <w:rPr>
          <w:rFonts w:ascii="Times New Roman" w:hAnsi="Times New Roman"/>
          <w:sz w:val="24"/>
          <w:szCs w:val="24"/>
        </w:rPr>
        <w:t xml:space="preserve"> </w:t>
      </w:r>
      <w:r w:rsidRPr="00F85B41">
        <w:rPr>
          <w:rFonts w:ascii="Times New Roman" w:hAnsi="Times New Roman"/>
          <w:sz w:val="24"/>
          <w:szCs w:val="24"/>
        </w:rPr>
        <w:t>в порядке, предусмотренном для подачи оферт. Если участник не предоставит улучшенную коммерческую часть оферты, действующей будет сч</w:t>
      </w:r>
      <w:r w:rsidRPr="00F85B41">
        <w:rPr>
          <w:rFonts w:ascii="Times New Roman" w:hAnsi="Times New Roman"/>
          <w:sz w:val="24"/>
          <w:szCs w:val="24"/>
        </w:rPr>
        <w:t>и</w:t>
      </w:r>
      <w:r w:rsidRPr="00F85B41">
        <w:rPr>
          <w:rFonts w:ascii="Times New Roman" w:hAnsi="Times New Roman"/>
          <w:sz w:val="24"/>
          <w:szCs w:val="24"/>
        </w:rPr>
        <w:t>таться первоначально поданная оферта.</w:t>
      </w:r>
    </w:p>
    <w:p w:rsidR="003816B5" w:rsidRDefault="001D7E78" w:rsidP="001D7E78">
      <w:pPr>
        <w:pStyle w:val="a"/>
        <w:numPr>
          <w:ilvl w:val="0"/>
          <w:numId w:val="0"/>
        </w:numPr>
        <w:tabs>
          <w:tab w:val="left" w:pos="284"/>
        </w:tabs>
        <w:ind w:firstLine="709"/>
        <w:rPr>
          <w:rFonts w:ascii="Times New Roman" w:hAnsi="Times New Roman" w:cs="Times New Roman"/>
          <w:sz w:val="24"/>
          <w:szCs w:val="24"/>
        </w:rPr>
      </w:pPr>
      <w:r w:rsidRPr="00F85B41">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r w:rsidR="003816B5" w:rsidRPr="003816B5">
        <w:rPr>
          <w:rFonts w:ascii="Times New Roman" w:hAnsi="Times New Roman" w:cs="Times New Roman"/>
          <w:sz w:val="24"/>
          <w:szCs w:val="24"/>
        </w:rPr>
        <w:t xml:space="preserve">  </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Оферта должна быть представлена на всю номенклатуру услуг, указанных в  техническом задании.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B244D0" w:rsidRPr="00B244D0">
        <w:rPr>
          <w:rFonts w:ascii="Times New Roman" w:hAnsi="Times New Roman"/>
          <w:b/>
          <w:sz w:val="24"/>
        </w:rPr>
        <w:t>31.12.2014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w:t>
      </w:r>
      <w:r w:rsidRPr="003816B5">
        <w:rPr>
          <w:rFonts w:ascii="Times New Roman" w:hAnsi="Times New Roman"/>
          <w:sz w:val="24"/>
        </w:rPr>
        <w:t>а</w:t>
      </w:r>
      <w:r w:rsidRPr="003816B5">
        <w:rPr>
          <w:rFonts w:ascii="Times New Roman" w:hAnsi="Times New Roman"/>
          <w:sz w:val="24"/>
        </w:rPr>
        <w:t>занным в настоящем сообщении.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заполненная Таблица цен (Форма 4) в соответствии с Требованиями к предмету оферты (Форма 5);</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оформленный со стороны поставщика и подписанный им договор поставки с прилож</w:t>
      </w:r>
      <w:r w:rsidRPr="00A1066B">
        <w:rPr>
          <w:rFonts w:ascii="Times New Roman" w:hAnsi="Times New Roman"/>
          <w:sz w:val="24"/>
        </w:rPr>
        <w:t>е</w:t>
      </w:r>
      <w:r w:rsidRPr="00A1066B">
        <w:rPr>
          <w:rFonts w:ascii="Times New Roman" w:hAnsi="Times New Roman"/>
          <w:sz w:val="24"/>
        </w:rPr>
        <w:t>ниями (при их наличии) по форме 6</w:t>
      </w:r>
      <w:r w:rsidR="00C13F3F" w:rsidRPr="00A1066B">
        <w:rPr>
          <w:rFonts w:ascii="Times New Roman" w:hAnsi="Times New Roman"/>
          <w:sz w:val="24"/>
        </w:rPr>
        <w:t>;</w:t>
      </w:r>
    </w:p>
    <w:p w:rsidR="00C13F3F" w:rsidRPr="00A1066B" w:rsidRDefault="00A1066B"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1518C9" w:rsidRDefault="0024436F" w:rsidP="001518C9">
      <w:pPr>
        <w:pStyle w:val="ac"/>
        <w:numPr>
          <w:ilvl w:val="0"/>
          <w:numId w:val="3"/>
        </w:numPr>
        <w:ind w:left="1134" w:hanging="425"/>
        <w:jc w:val="both"/>
        <w:rPr>
          <w:rFonts w:ascii="Times New Roman" w:hAnsi="Times New Roman"/>
          <w:sz w:val="24"/>
        </w:rPr>
      </w:pPr>
      <w:r>
        <w:rPr>
          <w:rFonts w:ascii="Times New Roman" w:hAnsi="Times New Roman"/>
          <w:sz w:val="24"/>
        </w:rPr>
        <w:t>заполненная к</w:t>
      </w:r>
      <w:r w:rsidRPr="001518C9">
        <w:rPr>
          <w:rFonts w:ascii="Times New Roman" w:hAnsi="Times New Roman"/>
          <w:sz w:val="24"/>
        </w:rPr>
        <w:t>алькуляция на производство единицы работ</w:t>
      </w:r>
      <w:r>
        <w:rPr>
          <w:rFonts w:ascii="Times New Roman" w:hAnsi="Times New Roman"/>
          <w:sz w:val="24"/>
        </w:rPr>
        <w:t xml:space="preserve"> </w:t>
      </w:r>
      <w:r w:rsidRPr="001518C9">
        <w:rPr>
          <w:rFonts w:ascii="Times New Roman" w:hAnsi="Times New Roman"/>
          <w:sz w:val="24"/>
        </w:rPr>
        <w:t xml:space="preserve">с расшифровкой по статьям затрат </w:t>
      </w:r>
      <w:r w:rsidR="00C13F3F" w:rsidRPr="001518C9">
        <w:rPr>
          <w:rFonts w:ascii="Times New Roman" w:hAnsi="Times New Roman"/>
          <w:sz w:val="24"/>
        </w:rPr>
        <w:t>(Форма 8)</w:t>
      </w:r>
      <w:r w:rsidR="00C13F3F" w:rsidRPr="00A1066B">
        <w:rPr>
          <w:rFonts w:ascii="Times New Roman" w:hAnsi="Times New Roman"/>
          <w:sz w:val="24"/>
        </w:rPr>
        <w:t>;</w:t>
      </w:r>
    </w:p>
    <w:p w:rsidR="00A1066B" w:rsidRPr="0024436F" w:rsidRDefault="0024436F" w:rsidP="00A1066B">
      <w:pPr>
        <w:pStyle w:val="ac"/>
        <w:numPr>
          <w:ilvl w:val="0"/>
          <w:numId w:val="3"/>
        </w:numPr>
        <w:ind w:left="1134" w:hanging="425"/>
        <w:jc w:val="both"/>
        <w:rPr>
          <w:rFonts w:ascii="Times New Roman" w:hAnsi="Times New Roman"/>
          <w:sz w:val="24"/>
        </w:rPr>
      </w:pPr>
      <w:r w:rsidRPr="0024436F">
        <w:rPr>
          <w:rFonts w:ascii="Times New Roman" w:hAnsi="Times New Roman"/>
          <w:bCs/>
          <w:sz w:val="24"/>
        </w:rPr>
        <w:t>документы, подтверждающие соответствие Претендента требованиям, указанным в таблице критериев технической оценки оферт Претендентов</w:t>
      </w:r>
      <w:r w:rsidRPr="0024436F">
        <w:rPr>
          <w:rFonts w:ascii="Times New Roman" w:hAnsi="Times New Roman"/>
          <w:sz w:val="24"/>
        </w:rPr>
        <w:t xml:space="preserve"> </w:t>
      </w:r>
      <w:r w:rsidR="001518C9" w:rsidRPr="0024436F">
        <w:rPr>
          <w:rFonts w:ascii="Times New Roman" w:hAnsi="Times New Roman"/>
          <w:sz w:val="24"/>
        </w:rPr>
        <w:t>(Форма 9)</w:t>
      </w:r>
      <w:r w:rsidRPr="0024436F">
        <w:rPr>
          <w:rFonts w:ascii="Times New Roman" w:hAnsi="Times New Roman"/>
          <w:sz w:val="24"/>
        </w:rPr>
        <w:t>.</w:t>
      </w:r>
    </w:p>
    <w:p w:rsidR="003816B5" w:rsidRPr="00E55F82" w:rsidRDefault="003816B5" w:rsidP="00ED7A97">
      <w:pPr>
        <w:ind w:firstLine="708"/>
        <w:jc w:val="both"/>
        <w:rPr>
          <w:rFonts w:ascii="Times New Roman" w:hAnsi="Times New Roman"/>
          <w:sz w:val="16"/>
          <w:szCs w:val="16"/>
        </w:rPr>
      </w:pPr>
    </w:p>
    <w:p w:rsidR="003816B5" w:rsidRDefault="003816B5" w:rsidP="00ED7A97">
      <w:pPr>
        <w:ind w:firstLine="708"/>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24436F" w:rsidRDefault="0024436F">
      <w:pPr>
        <w:spacing w:after="200" w:line="276" w:lineRule="auto"/>
        <w:rPr>
          <w:rFonts w:ascii="Times New Roman" w:hAnsi="Times New Roman"/>
          <w:b/>
          <w:sz w:val="24"/>
        </w:rPr>
      </w:pPr>
      <w:r>
        <w:rPr>
          <w:rFonts w:ascii="Times New Roman" w:hAnsi="Times New Roman"/>
          <w:b/>
          <w:sz w:val="24"/>
        </w:rPr>
        <w:br w:type="page"/>
      </w:r>
    </w:p>
    <w:p w:rsidR="001D51A0" w:rsidRDefault="001D51A0" w:rsidP="00ED7A97">
      <w:pPr>
        <w:jc w:val="both"/>
        <w:rPr>
          <w:rFonts w:ascii="Times New Roman" w:hAnsi="Times New Roman"/>
          <w:b/>
          <w:sz w:val="24"/>
        </w:rPr>
      </w:pPr>
    </w:p>
    <w:p w:rsidR="003816B5" w:rsidRPr="003816B5" w:rsidRDefault="003816B5" w:rsidP="00ED7A97">
      <w:pPr>
        <w:jc w:val="both"/>
        <w:rPr>
          <w:rFonts w:ascii="Times New Roman" w:hAnsi="Times New Roman"/>
          <w:b/>
          <w:sz w:val="24"/>
        </w:rPr>
      </w:pPr>
      <w:r w:rsidRPr="003816B5">
        <w:rPr>
          <w:rFonts w:ascii="Times New Roman" w:hAnsi="Times New Roman"/>
          <w:b/>
          <w:sz w:val="24"/>
        </w:rPr>
        <w:t>Начало приема оферт – «</w:t>
      </w:r>
      <w:r w:rsidR="00B274E2">
        <w:rPr>
          <w:rFonts w:ascii="Times New Roman" w:hAnsi="Times New Roman"/>
          <w:b/>
          <w:sz w:val="24"/>
        </w:rPr>
        <w:t>03</w:t>
      </w:r>
      <w:r w:rsidRPr="003816B5">
        <w:rPr>
          <w:rFonts w:ascii="Times New Roman" w:hAnsi="Times New Roman"/>
          <w:b/>
          <w:sz w:val="24"/>
        </w:rPr>
        <w:t xml:space="preserve">» </w:t>
      </w:r>
      <w:r w:rsidR="00B274E2">
        <w:rPr>
          <w:rFonts w:ascii="Times New Roman" w:hAnsi="Times New Roman"/>
          <w:b/>
          <w:sz w:val="24"/>
        </w:rPr>
        <w:t xml:space="preserve">октября </w:t>
      </w:r>
      <w:r w:rsidR="00B5394E">
        <w:rPr>
          <w:rFonts w:ascii="Times New Roman" w:hAnsi="Times New Roman"/>
          <w:b/>
          <w:sz w:val="24"/>
        </w:rPr>
        <w:t>2014</w:t>
      </w:r>
      <w:r w:rsidRPr="003816B5">
        <w:rPr>
          <w:rFonts w:ascii="Times New Roman" w:hAnsi="Times New Roman"/>
          <w:b/>
          <w:sz w:val="24"/>
        </w:rPr>
        <w:t xml:space="preserve"> года.</w:t>
      </w:r>
    </w:p>
    <w:p w:rsidR="003816B5" w:rsidRPr="003816B5" w:rsidRDefault="003816B5" w:rsidP="00ED7A97">
      <w:pPr>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w:t>
      </w:r>
      <w:r w:rsidR="00B274E2">
        <w:rPr>
          <w:rFonts w:ascii="Times New Roman" w:hAnsi="Times New Roman"/>
          <w:b/>
          <w:sz w:val="24"/>
        </w:rPr>
        <w:t>16</w:t>
      </w:r>
      <w:r w:rsidRPr="003816B5">
        <w:rPr>
          <w:rFonts w:ascii="Times New Roman" w:hAnsi="Times New Roman"/>
          <w:b/>
          <w:sz w:val="24"/>
        </w:rPr>
        <w:t xml:space="preserve">» </w:t>
      </w:r>
      <w:r w:rsidR="00B274E2">
        <w:rPr>
          <w:rFonts w:ascii="Times New Roman" w:hAnsi="Times New Roman"/>
          <w:b/>
          <w:sz w:val="24"/>
        </w:rPr>
        <w:t>октября</w:t>
      </w:r>
      <w:r w:rsidRPr="003816B5">
        <w:rPr>
          <w:rFonts w:ascii="Times New Roman" w:hAnsi="Times New Roman"/>
          <w:b/>
          <w:sz w:val="24"/>
        </w:rPr>
        <w:t xml:space="preserve"> </w:t>
      </w:r>
      <w:r w:rsidR="00B5394E">
        <w:rPr>
          <w:rFonts w:ascii="Times New Roman" w:hAnsi="Times New Roman"/>
          <w:b/>
          <w:sz w:val="24"/>
        </w:rPr>
        <w:t>2014</w:t>
      </w:r>
      <w:r w:rsidRPr="003816B5">
        <w:rPr>
          <w:rFonts w:ascii="Times New Roman" w:hAnsi="Times New Roman"/>
          <w:b/>
          <w:sz w:val="24"/>
        </w:rPr>
        <w:t xml:space="preserve"> года.</w:t>
      </w:r>
    </w:p>
    <w:p w:rsidR="003816B5" w:rsidRPr="003816B5" w:rsidRDefault="003816B5" w:rsidP="00ED7A97">
      <w:pPr>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1D4011">
        <w:rPr>
          <w:rFonts w:ascii="Times New Roman" w:hAnsi="Times New Roman"/>
          <w:b/>
          <w:sz w:val="24"/>
        </w:rPr>
        <w:t>31</w:t>
      </w:r>
      <w:r w:rsidRPr="003816B5">
        <w:rPr>
          <w:rFonts w:ascii="Times New Roman" w:hAnsi="Times New Roman"/>
          <w:b/>
          <w:sz w:val="24"/>
        </w:rPr>
        <w:t xml:space="preserve">» </w:t>
      </w:r>
      <w:r w:rsidR="001D4011">
        <w:rPr>
          <w:rFonts w:ascii="Times New Roman" w:hAnsi="Times New Roman"/>
          <w:b/>
          <w:sz w:val="24"/>
        </w:rPr>
        <w:t>декабря</w:t>
      </w:r>
      <w:r w:rsidRPr="003816B5">
        <w:rPr>
          <w:rFonts w:ascii="Times New Roman" w:hAnsi="Times New Roman"/>
          <w:b/>
          <w:sz w:val="24"/>
        </w:rPr>
        <w:t xml:space="preserve"> </w:t>
      </w:r>
      <w:r w:rsidR="00B5394E">
        <w:rPr>
          <w:rFonts w:ascii="Times New Roman" w:hAnsi="Times New Roman"/>
          <w:b/>
          <w:sz w:val="24"/>
        </w:rPr>
        <w:t>2014</w:t>
      </w:r>
      <w:r w:rsidRPr="003816B5">
        <w:rPr>
          <w:rFonts w:ascii="Times New Roman" w:hAnsi="Times New Roman"/>
          <w:b/>
          <w:sz w:val="24"/>
        </w:rPr>
        <w:t xml:space="preserve"> года.</w:t>
      </w:r>
    </w:p>
    <w:p w:rsidR="003816B5" w:rsidRPr="003816B5" w:rsidRDefault="003816B5" w:rsidP="00ED7A97">
      <w:pPr>
        <w:jc w:val="both"/>
        <w:rPr>
          <w:rFonts w:ascii="Times New Roman" w:hAnsi="Times New Roman"/>
          <w:sz w:val="24"/>
        </w:rPr>
      </w:pP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может внести изменения в условия настоящего предложения делать офе</w:t>
      </w:r>
      <w:r w:rsidRPr="003816B5">
        <w:rPr>
          <w:rFonts w:ascii="Times New Roman" w:hAnsi="Times New Roman"/>
          <w:sz w:val="24"/>
        </w:rPr>
        <w:t>р</w:t>
      </w:r>
      <w:r w:rsidRPr="003816B5">
        <w:rPr>
          <w:rFonts w:ascii="Times New Roman" w:hAnsi="Times New Roman"/>
          <w:sz w:val="24"/>
        </w:rPr>
        <w:t xml:space="preserve">ты не позднее, чем за 3 рабочих дня до завершения срока окончания сбора оферт. </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Участники закупки, не прошедшие аккредитацию в установленном порядке или де</w:t>
      </w:r>
      <w:r w:rsidRPr="003816B5">
        <w:rPr>
          <w:rFonts w:ascii="Times New Roman" w:hAnsi="Times New Roman"/>
          <w:b/>
          <w:sz w:val="24"/>
        </w:rPr>
        <w:t>й</w:t>
      </w:r>
      <w:r w:rsidRPr="003816B5">
        <w:rPr>
          <w:rFonts w:ascii="Times New Roman" w:hAnsi="Times New Roman"/>
          <w:b/>
          <w:sz w:val="24"/>
        </w:rPr>
        <w:t xml:space="preserve">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настоящ</w:t>
      </w:r>
      <w:r w:rsidRPr="003816B5">
        <w:rPr>
          <w:rFonts w:ascii="Times New Roman" w:hAnsi="Times New Roman"/>
          <w:b/>
          <w:sz w:val="24"/>
        </w:rPr>
        <w:t>е</w:t>
      </w:r>
      <w:r w:rsidRPr="003816B5">
        <w:rPr>
          <w:rFonts w:ascii="Times New Roman" w:hAnsi="Times New Roman"/>
          <w:b/>
          <w:sz w:val="24"/>
        </w:rPr>
        <w:t xml:space="preserve">го предложения, должны пройти аккредитацию в соответствии с правилами, размещенными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зап</w:t>
      </w:r>
      <w:r w:rsidRPr="003816B5">
        <w:rPr>
          <w:rFonts w:ascii="Times New Roman" w:hAnsi="Times New Roman"/>
          <w:sz w:val="24"/>
        </w:rPr>
        <w:t>е</w:t>
      </w:r>
      <w:r w:rsidRPr="003816B5">
        <w:rPr>
          <w:rFonts w:ascii="Times New Roman" w:hAnsi="Times New Roman"/>
          <w:sz w:val="24"/>
        </w:rPr>
        <w:t>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№57</w:t>
      </w:r>
      <w:r w:rsidR="00281DDA">
        <w:rPr>
          <w:rFonts w:ascii="Times New Roman" w:hAnsi="Times New Roman"/>
          <w:b/>
          <w:sz w:val="24"/>
        </w:rPr>
        <w:t>3</w:t>
      </w:r>
      <w:r w:rsidR="00732F70" w:rsidRPr="00732F70">
        <w:rPr>
          <w:rFonts w:ascii="Times New Roman" w:hAnsi="Times New Roman"/>
          <w:b/>
          <w:sz w:val="24"/>
        </w:rPr>
        <w:t>/ТК/2014</w:t>
      </w:r>
      <w:r w:rsidRPr="00732F70">
        <w:rPr>
          <w:rFonts w:ascii="Times New Roman" w:hAnsi="Times New Roman"/>
          <w:b/>
          <w:sz w:val="24"/>
        </w:rPr>
        <w:t>»</w:t>
      </w:r>
      <w:r w:rsidRPr="003816B5">
        <w:rPr>
          <w:rFonts w:ascii="Times New Roman" w:hAnsi="Times New Roman"/>
          <w:sz w:val="24"/>
        </w:rPr>
        <w:t>.</w:t>
      </w:r>
    </w:p>
    <w:p w:rsidR="001D7E78" w:rsidRPr="00C01804" w:rsidRDefault="001D7E78" w:rsidP="001D7E78">
      <w:pPr>
        <w:pStyle w:val="ac"/>
        <w:tabs>
          <w:tab w:val="left" w:pos="426"/>
          <w:tab w:val="left" w:pos="1985"/>
        </w:tabs>
        <w:ind w:left="0" w:firstLine="709"/>
        <w:contextualSpacing w:val="0"/>
        <w:jc w:val="both"/>
        <w:rPr>
          <w:rFonts w:ascii="Times New Roman" w:hAnsi="Times New Roman"/>
          <w:sz w:val="24"/>
          <w:u w:val="single"/>
        </w:rPr>
      </w:pPr>
      <w:r w:rsidRPr="00942C34">
        <w:rPr>
          <w:rFonts w:ascii="Times New Roman" w:hAnsi="Times New Roman"/>
          <w:sz w:val="24"/>
        </w:rPr>
        <w:t>Техническая (без указания сумм, цен и т.п.) и коммерческая части оферты подаются в ра</w:t>
      </w:r>
      <w:r w:rsidRPr="00942C34">
        <w:rPr>
          <w:rFonts w:ascii="Times New Roman" w:hAnsi="Times New Roman"/>
          <w:sz w:val="24"/>
        </w:rPr>
        <w:t>з</w:t>
      </w:r>
      <w:r w:rsidRPr="00942C34">
        <w:rPr>
          <w:rFonts w:ascii="Times New Roman" w:hAnsi="Times New Roman"/>
          <w:sz w:val="24"/>
        </w:rPr>
        <w:t xml:space="preserve">ных конвертах. </w:t>
      </w:r>
      <w:r w:rsidRPr="00C01804">
        <w:rPr>
          <w:rFonts w:ascii="Times New Roman" w:hAnsi="Times New Roman"/>
          <w:sz w:val="24"/>
          <w:u w:val="single"/>
        </w:rPr>
        <w:t xml:space="preserve">В каждом конверте должен </w:t>
      </w:r>
      <w:proofErr w:type="gramStart"/>
      <w:r w:rsidRPr="00C01804">
        <w:rPr>
          <w:rFonts w:ascii="Times New Roman" w:hAnsi="Times New Roman"/>
          <w:sz w:val="24"/>
          <w:u w:val="single"/>
        </w:rPr>
        <w:t>находится</w:t>
      </w:r>
      <w:proofErr w:type="gramEnd"/>
      <w:r w:rsidRPr="00C01804">
        <w:rPr>
          <w:rFonts w:ascii="Times New Roman" w:hAnsi="Times New Roman"/>
          <w:sz w:val="24"/>
          <w:u w:val="single"/>
        </w:rPr>
        <w:t xml:space="preserve">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описью.</w:t>
      </w:r>
      <w:r>
        <w:rPr>
          <w:rFonts w:ascii="Times New Roman" w:hAnsi="Times New Roman"/>
          <w:sz w:val="24"/>
          <w:u w:val="single"/>
        </w:rPr>
        <w:t xml:space="preserve"> </w:t>
      </w:r>
    </w:p>
    <w:p w:rsidR="001D7E78" w:rsidRPr="004B3BF2" w:rsidRDefault="001D7E78" w:rsidP="001D7E78">
      <w:pPr>
        <w:tabs>
          <w:tab w:val="left" w:pos="426"/>
        </w:tabs>
        <w:ind w:firstLine="709"/>
        <w:jc w:val="both"/>
        <w:rPr>
          <w:rFonts w:ascii="Times New Roman" w:hAnsi="Times New Roman"/>
          <w:sz w:val="24"/>
        </w:rPr>
      </w:pPr>
      <w:proofErr w:type="gramStart"/>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который содержит оригиналы или надлежащим образом заверенные копии документов, подтве</w:t>
      </w:r>
      <w:r w:rsidRPr="00D25316">
        <w:rPr>
          <w:rFonts w:ascii="Times New Roman" w:hAnsi="Times New Roman"/>
          <w:sz w:val="24"/>
        </w:rPr>
        <w:t>р</w:t>
      </w:r>
      <w:r w:rsidRPr="00D25316">
        <w:rPr>
          <w:rFonts w:ascii="Times New Roman" w:hAnsi="Times New Roman"/>
          <w:sz w:val="24"/>
        </w:rPr>
        <w:t xml:space="preserve">ждающие соответствие подрядной организации требованиям «основных критериев на проведение </w:t>
      </w:r>
      <w:r w:rsidRPr="00106599">
        <w:rPr>
          <w:rFonts w:ascii="Times New Roman" w:hAnsi="Times New Roman"/>
          <w:sz w:val="24"/>
        </w:rPr>
        <w:t xml:space="preserve">работ по типу сделки </w:t>
      </w:r>
      <w:r w:rsidRPr="00106599">
        <w:rPr>
          <w:rFonts w:ascii="Times New Roman" w:hAnsi="Times New Roman"/>
          <w:bCs/>
          <w:sz w:val="24"/>
        </w:rPr>
        <w:t>1737 "Разработка деклараций промышленной безопасности"</w:t>
      </w:r>
      <w:r w:rsidRPr="00106599">
        <w:rPr>
          <w:rFonts w:ascii="Times New Roman" w:hAnsi="Times New Roman"/>
          <w:sz w:val="24"/>
        </w:rPr>
        <w:t xml:space="preserve"> (в соответствии с Формой </w:t>
      </w:r>
      <w:r w:rsidR="00106599" w:rsidRPr="00106599">
        <w:rPr>
          <w:rFonts w:ascii="Times New Roman" w:hAnsi="Times New Roman"/>
          <w:sz w:val="24"/>
        </w:rPr>
        <w:t>9</w:t>
      </w:r>
      <w:r w:rsidRPr="00106599">
        <w:rPr>
          <w:rFonts w:ascii="Times New Roman" w:hAnsi="Times New Roman"/>
          <w:sz w:val="24"/>
        </w:rPr>
        <w:t xml:space="preserve">) (без указания сумм, цен и т.п.), </w:t>
      </w:r>
      <w:r w:rsidRPr="00106599">
        <w:rPr>
          <w:rFonts w:ascii="Times New Roman" w:hAnsi="Times New Roman"/>
          <w:b/>
          <w:sz w:val="24"/>
        </w:rPr>
        <w:t xml:space="preserve">второй  конверт (с пометкой «Копия»), </w:t>
      </w:r>
      <w:r w:rsidRPr="00106599">
        <w:rPr>
          <w:rFonts w:ascii="Times New Roman" w:hAnsi="Times New Roman"/>
          <w:sz w:val="24"/>
        </w:rPr>
        <w:t>содержащий</w:t>
      </w:r>
      <w:r w:rsidRPr="00D25316">
        <w:rPr>
          <w:rFonts w:ascii="Times New Roman" w:hAnsi="Times New Roman"/>
          <w:sz w:val="24"/>
        </w:rPr>
        <w:t xml:space="preserve"> копии документов, находящихся в первом конверте</w:t>
      </w:r>
      <w:proofErr w:type="gramEnd"/>
      <w:r w:rsidRPr="00D25316">
        <w:rPr>
          <w:rFonts w:ascii="Times New Roman" w:hAnsi="Times New Roman"/>
          <w:sz w:val="24"/>
        </w:rPr>
        <w:t xml:space="preserve">», </w:t>
      </w:r>
      <w:proofErr w:type="gramStart"/>
      <w:r w:rsidRPr="00D25316">
        <w:rPr>
          <w:rFonts w:ascii="Times New Roman" w:hAnsi="Times New Roman"/>
          <w:b/>
          <w:sz w:val="24"/>
        </w:rPr>
        <w:t>третий конверт (с пометкой «Оригинал»)</w:t>
      </w:r>
      <w:r w:rsidRPr="00D25316">
        <w:rPr>
          <w:rFonts w:ascii="Times New Roman" w:hAnsi="Times New Roman"/>
          <w:sz w:val="24"/>
        </w:rPr>
        <w:t>, оригиналы документов: заполненное извещение о согласии сделать оферту (Форма 2), предлож</w:t>
      </w:r>
      <w:r w:rsidRPr="00D25316">
        <w:rPr>
          <w:rFonts w:ascii="Times New Roman" w:hAnsi="Times New Roman"/>
          <w:sz w:val="24"/>
        </w:rPr>
        <w:t>е</w:t>
      </w:r>
      <w:r w:rsidRPr="00D25316">
        <w:rPr>
          <w:rFonts w:ascii="Times New Roman" w:hAnsi="Times New Roman"/>
          <w:sz w:val="24"/>
        </w:rPr>
        <w:t xml:space="preserve">ние о заключении договора (Форма 3), </w:t>
      </w:r>
      <w:r w:rsidRPr="001A7599">
        <w:rPr>
          <w:rFonts w:ascii="Times New Roman" w:hAnsi="Times New Roman"/>
          <w:sz w:val="24"/>
        </w:rPr>
        <w:t>заполненн</w:t>
      </w:r>
      <w:r>
        <w:rPr>
          <w:rFonts w:ascii="Times New Roman" w:hAnsi="Times New Roman"/>
          <w:sz w:val="24"/>
        </w:rPr>
        <w:t>ая таблица цен</w:t>
      </w:r>
      <w:r w:rsidRPr="00D25316">
        <w:rPr>
          <w:rFonts w:ascii="Times New Roman" w:hAnsi="Times New Roman"/>
          <w:sz w:val="24"/>
        </w:rPr>
        <w:t xml:space="preserve"> (Форма 4) в соответствии с Тр</w:t>
      </w:r>
      <w:r w:rsidRPr="00D25316">
        <w:rPr>
          <w:rFonts w:ascii="Times New Roman" w:hAnsi="Times New Roman"/>
          <w:sz w:val="24"/>
        </w:rPr>
        <w:t>е</w:t>
      </w:r>
      <w:r w:rsidRPr="00D25316">
        <w:rPr>
          <w:rFonts w:ascii="Times New Roman" w:hAnsi="Times New Roman"/>
          <w:sz w:val="24"/>
        </w:rPr>
        <w:t>бованиями к предмету оферты (Форма 5), оформленный со стороны подрядчика и подписанный им договор на выполнение работ с приложениями (Форме 6), перечень аффилированных орган</w:t>
      </w:r>
      <w:r w:rsidRPr="00D25316">
        <w:rPr>
          <w:rFonts w:ascii="Times New Roman" w:hAnsi="Times New Roman"/>
          <w:sz w:val="24"/>
        </w:rPr>
        <w:t>и</w:t>
      </w:r>
      <w:r w:rsidRPr="00D25316">
        <w:rPr>
          <w:rFonts w:ascii="Times New Roman" w:hAnsi="Times New Roman"/>
          <w:sz w:val="24"/>
        </w:rPr>
        <w:t xml:space="preserve">заций (Форма 7), </w:t>
      </w:r>
      <w:r w:rsidR="00DB6000">
        <w:rPr>
          <w:rFonts w:ascii="Times New Roman" w:hAnsi="Times New Roman"/>
          <w:sz w:val="24"/>
        </w:rPr>
        <w:t>заполненн</w:t>
      </w:r>
      <w:r w:rsidR="00106599">
        <w:rPr>
          <w:rFonts w:ascii="Times New Roman" w:hAnsi="Times New Roman"/>
          <w:sz w:val="24"/>
        </w:rPr>
        <w:t>ая калькуляция</w:t>
      </w:r>
      <w:r w:rsidR="00DB6000">
        <w:rPr>
          <w:rFonts w:ascii="Times New Roman" w:hAnsi="Times New Roman"/>
          <w:sz w:val="24"/>
        </w:rPr>
        <w:t xml:space="preserve"> (Форма </w:t>
      </w:r>
      <w:r w:rsidR="00DB6000" w:rsidRPr="001518C9">
        <w:rPr>
          <w:rFonts w:ascii="Times New Roman" w:hAnsi="Times New Roman"/>
          <w:sz w:val="24"/>
        </w:rPr>
        <w:t>8</w:t>
      </w:r>
      <w:r w:rsidR="00DB6000">
        <w:rPr>
          <w:rFonts w:ascii="Times New Roman" w:hAnsi="Times New Roman"/>
          <w:sz w:val="24"/>
        </w:rPr>
        <w:t>);</w:t>
      </w:r>
      <w:proofErr w:type="gramEnd"/>
      <w:r>
        <w:rPr>
          <w:rFonts w:ascii="Times New Roman" w:hAnsi="Times New Roman"/>
          <w:sz w:val="24"/>
        </w:rPr>
        <w:t xml:space="preserve"> </w:t>
      </w:r>
      <w:r w:rsidRPr="004B3BF2">
        <w:rPr>
          <w:rFonts w:ascii="Times New Roman" w:hAnsi="Times New Roman"/>
          <w:b/>
          <w:sz w:val="24"/>
        </w:rPr>
        <w:t>четвертый  конверт (с пометкой «К</w:t>
      </w:r>
      <w:r w:rsidRPr="004B3BF2">
        <w:rPr>
          <w:rFonts w:ascii="Times New Roman" w:hAnsi="Times New Roman"/>
          <w:b/>
          <w:sz w:val="24"/>
        </w:rPr>
        <w:t>о</w:t>
      </w:r>
      <w:r w:rsidRPr="004B3BF2">
        <w:rPr>
          <w:rFonts w:ascii="Times New Roman" w:hAnsi="Times New Roman"/>
          <w:b/>
          <w:sz w:val="24"/>
        </w:rPr>
        <w:t>пия»)</w:t>
      </w:r>
      <w:r w:rsidRPr="004B3BF2">
        <w:rPr>
          <w:rFonts w:ascii="Times New Roman" w:hAnsi="Times New Roman"/>
          <w:sz w:val="24"/>
        </w:rPr>
        <w:t>, содержащий копии документов, находящихся в третьем конверте».</w:t>
      </w:r>
    </w:p>
    <w:p w:rsidR="001D7E78" w:rsidRDefault="001D7E78" w:rsidP="00DB6000">
      <w:pPr>
        <w:pStyle w:val="ac"/>
        <w:tabs>
          <w:tab w:val="left" w:pos="426"/>
          <w:tab w:val="left" w:pos="1985"/>
        </w:tabs>
        <w:ind w:left="0" w:firstLine="709"/>
        <w:contextualSpacing w:val="0"/>
        <w:jc w:val="both"/>
        <w:rPr>
          <w:rFonts w:ascii="Times New Roman" w:hAnsi="Times New Roman"/>
          <w:sz w:val="24"/>
        </w:rPr>
      </w:pPr>
      <w:r w:rsidRPr="00DB6000">
        <w:rPr>
          <w:rFonts w:ascii="Times New Roman" w:hAnsi="Times New Roman"/>
          <w:sz w:val="24"/>
        </w:rPr>
        <w:t>В конверт с пометкой «Оригинал»</w:t>
      </w:r>
      <w:r w:rsidRPr="00D25316">
        <w:rPr>
          <w:rFonts w:ascii="Times New Roman" w:hAnsi="Times New Roman"/>
          <w:i/>
          <w:sz w:val="24"/>
        </w:rPr>
        <w:t xml:space="preserve"> </w:t>
      </w:r>
      <w:r w:rsidRPr="006D16CC">
        <w:rPr>
          <w:rFonts w:ascii="Times New Roman" w:hAnsi="Times New Roman"/>
          <w:sz w:val="24"/>
          <w:u w:val="single"/>
        </w:rPr>
        <w:t>коммерческой</w:t>
      </w:r>
      <w:r w:rsidRPr="006D16CC">
        <w:rPr>
          <w:rFonts w:ascii="Times New Roman" w:hAnsi="Times New Roman"/>
          <w:sz w:val="24"/>
        </w:rPr>
        <w:t xml:space="preserve"> части вкладывается</w:t>
      </w:r>
      <w:r w:rsidRPr="00D25316">
        <w:rPr>
          <w:rFonts w:ascii="Times New Roman" w:hAnsi="Times New Roman"/>
          <w:sz w:val="24"/>
        </w:rPr>
        <w:t xml:space="preserve"> диск с электронной версией Формы 4 (</w:t>
      </w:r>
      <w:r w:rsidR="00DB6000" w:rsidRPr="00051B49">
        <w:rPr>
          <w:rFonts w:ascii="Times New Roman" w:hAnsi="Times New Roman"/>
          <w:sz w:val="24"/>
        </w:rPr>
        <w:t>«Таблиц</w:t>
      </w:r>
      <w:r w:rsidR="00DB6000">
        <w:rPr>
          <w:rFonts w:ascii="Times New Roman" w:hAnsi="Times New Roman"/>
          <w:sz w:val="24"/>
        </w:rPr>
        <w:t>а</w:t>
      </w:r>
      <w:r w:rsidR="00DB6000" w:rsidRPr="00051B49">
        <w:rPr>
          <w:rFonts w:ascii="Times New Roman" w:hAnsi="Times New Roman"/>
          <w:sz w:val="24"/>
        </w:rPr>
        <w:t xml:space="preserve">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color w:val="FF0000"/>
          <w:sz w:val="24"/>
        </w:rPr>
        <w:t xml:space="preserve"> </w:t>
      </w:r>
      <w:r w:rsidRPr="00D25316">
        <w:rPr>
          <w:rFonts w:ascii="Times New Roman" w:hAnsi="Times New Roman"/>
          <w:sz w:val="24"/>
        </w:rPr>
        <w:t>и отсканированными оригиналами документов (содержащим</w:t>
      </w:r>
      <w:r w:rsidRPr="00D25316">
        <w:rPr>
          <w:rFonts w:ascii="Times New Roman" w:hAnsi="Times New Roman"/>
          <w:sz w:val="24"/>
        </w:rPr>
        <w:t>и</w:t>
      </w:r>
      <w:r w:rsidRPr="00D25316">
        <w:rPr>
          <w:rFonts w:ascii="Times New Roman" w:hAnsi="Times New Roman"/>
          <w:sz w:val="24"/>
        </w:rPr>
        <w:t>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p>
    <w:p w:rsidR="00DB6000" w:rsidRDefault="001D7E78" w:rsidP="001D7E78">
      <w:pPr>
        <w:ind w:firstLine="709"/>
        <w:jc w:val="both"/>
        <w:rPr>
          <w:rFonts w:ascii="Times New Roman" w:hAnsi="Times New Roman"/>
          <w:b/>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r w:rsidR="00DB6000">
        <w:rPr>
          <w:rFonts w:ascii="Times New Roman" w:hAnsi="Times New Roman"/>
          <w:b/>
          <w:sz w:val="24"/>
        </w:rPr>
        <w:t xml:space="preserve"> </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w:t>
      </w:r>
      <w:proofErr w:type="gramStart"/>
      <w:r w:rsidRPr="003816B5">
        <w:rPr>
          <w:rFonts w:ascii="Times New Roman" w:hAnsi="Times New Roman"/>
          <w:sz w:val="24"/>
        </w:rPr>
        <w:t>экспресс-почтой</w:t>
      </w:r>
      <w:proofErr w:type="gramEnd"/>
      <w:r w:rsidRPr="003816B5">
        <w:rPr>
          <w:rFonts w:ascii="Times New Roman" w:hAnsi="Times New Roman"/>
          <w:sz w:val="24"/>
        </w:rPr>
        <w:t xml:space="preserve"> или заказным </w:t>
      </w:r>
      <w:r w:rsidRPr="0052440E">
        <w:rPr>
          <w:rFonts w:ascii="Times New Roman" w:hAnsi="Times New Roman"/>
          <w:sz w:val="24"/>
        </w:rPr>
        <w:t xml:space="preserve">письмом с уведомлением о вручении по адресу: </w:t>
      </w:r>
      <w:r w:rsidR="0052440E" w:rsidRPr="0052440E">
        <w:rPr>
          <w:rFonts w:ascii="Times New Roman" w:hAnsi="Times New Roman"/>
          <w:sz w:val="24"/>
        </w:rPr>
        <w:t>628684, ХМАО-Югра, г. Мегион, улица Кузьмина, дом 51,</w:t>
      </w:r>
      <w:r w:rsidRPr="0052440E">
        <w:rPr>
          <w:rFonts w:ascii="Times New Roman" w:hAnsi="Times New Roman"/>
          <w:sz w:val="24"/>
        </w:rPr>
        <w:t xml:space="preserve"> в Тендерный комитет, на конверте с оригиналами документов делается пометка</w:t>
      </w:r>
      <w:r w:rsidRPr="003816B5">
        <w:rPr>
          <w:rFonts w:ascii="Times New Roman" w:hAnsi="Times New Roman"/>
          <w:sz w:val="24"/>
        </w:rPr>
        <w:t xml:space="preserve"> «Ориг</w:t>
      </w:r>
      <w:r w:rsidRPr="003816B5">
        <w:rPr>
          <w:rFonts w:ascii="Times New Roman" w:hAnsi="Times New Roman"/>
          <w:sz w:val="24"/>
        </w:rPr>
        <w:t>и</w:t>
      </w:r>
      <w:r w:rsidRPr="003816B5">
        <w:rPr>
          <w:rFonts w:ascii="Times New Roman" w:hAnsi="Times New Roman"/>
          <w:sz w:val="24"/>
        </w:rPr>
        <w:t>нал», на конверте с копиями документов делается пометка «Копия».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насто</w:t>
      </w:r>
      <w:r w:rsidRPr="0056778A">
        <w:rPr>
          <w:rFonts w:ascii="Times New Roman" w:hAnsi="Times New Roman"/>
          <w:sz w:val="24"/>
        </w:rPr>
        <w:t>я</w:t>
      </w:r>
      <w:r w:rsidRPr="0056778A">
        <w:rPr>
          <w:rFonts w:ascii="Times New Roman" w:hAnsi="Times New Roman"/>
          <w:sz w:val="24"/>
        </w:rPr>
        <w:t xml:space="preserve">щего предложения, полученные не позднее, </w:t>
      </w:r>
      <w:r w:rsidRPr="00B274E2">
        <w:rPr>
          <w:rFonts w:ascii="Times New Roman" w:hAnsi="Times New Roman"/>
          <w:b/>
          <w:sz w:val="24"/>
        </w:rPr>
        <w:t>«</w:t>
      </w:r>
      <w:r w:rsidR="00B274E2" w:rsidRPr="00B274E2">
        <w:rPr>
          <w:rFonts w:ascii="Times New Roman" w:hAnsi="Times New Roman"/>
          <w:b/>
          <w:sz w:val="24"/>
        </w:rPr>
        <w:t>13</w:t>
      </w:r>
      <w:r w:rsidRPr="00B274E2">
        <w:rPr>
          <w:rFonts w:ascii="Times New Roman" w:hAnsi="Times New Roman"/>
          <w:b/>
          <w:sz w:val="24"/>
        </w:rPr>
        <w:t xml:space="preserve">» </w:t>
      </w:r>
      <w:r w:rsidR="00B274E2" w:rsidRPr="00B274E2">
        <w:rPr>
          <w:rFonts w:ascii="Times New Roman" w:hAnsi="Times New Roman"/>
          <w:b/>
          <w:sz w:val="24"/>
        </w:rPr>
        <w:t xml:space="preserve">октября </w:t>
      </w:r>
      <w:r w:rsidR="00B5394E" w:rsidRPr="00B274E2">
        <w:rPr>
          <w:rFonts w:ascii="Times New Roman" w:hAnsi="Times New Roman"/>
          <w:b/>
          <w:sz w:val="24"/>
        </w:rPr>
        <w:t>2014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816B5" w:rsidRDefault="003816B5" w:rsidP="00ED7A97">
      <w:pPr>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E965EE" w:rsidRDefault="00281DDA" w:rsidP="00ED7A97">
      <w:pPr>
        <w:ind w:firstLine="708"/>
        <w:jc w:val="both"/>
        <w:rPr>
          <w:rFonts w:ascii="Times New Roman" w:hAnsi="Times New Roman"/>
          <w:sz w:val="24"/>
        </w:rPr>
      </w:pPr>
      <w:proofErr w:type="spellStart"/>
      <w:r>
        <w:rPr>
          <w:rFonts w:ascii="Times New Roman" w:hAnsi="Times New Roman"/>
          <w:sz w:val="24"/>
        </w:rPr>
        <w:t>Глоба</w:t>
      </w:r>
      <w:proofErr w:type="spellEnd"/>
      <w:r>
        <w:rPr>
          <w:rFonts w:ascii="Times New Roman" w:hAnsi="Times New Roman"/>
          <w:sz w:val="24"/>
        </w:rPr>
        <w:t xml:space="preserve"> Николай Алексеевич</w:t>
      </w:r>
      <w:r w:rsidR="00E965EE">
        <w:rPr>
          <w:rFonts w:ascii="Times New Roman" w:hAnsi="Times New Roman"/>
          <w:sz w:val="24"/>
        </w:rPr>
        <w:t>, тел.: 8(34643)4</w:t>
      </w:r>
      <w:r>
        <w:rPr>
          <w:rFonts w:ascii="Times New Roman" w:hAnsi="Times New Roman"/>
          <w:sz w:val="24"/>
        </w:rPr>
        <w:t>2</w:t>
      </w:r>
      <w:r w:rsidR="00E965EE">
        <w:rPr>
          <w:rFonts w:ascii="Times New Roman" w:hAnsi="Times New Roman"/>
          <w:sz w:val="24"/>
        </w:rPr>
        <w:t>-</w:t>
      </w:r>
      <w:r>
        <w:rPr>
          <w:rFonts w:ascii="Times New Roman" w:hAnsi="Times New Roman"/>
          <w:sz w:val="24"/>
        </w:rPr>
        <w:t>078</w:t>
      </w:r>
      <w:r w:rsidR="00E965EE">
        <w:rPr>
          <w:rFonts w:ascii="Times New Roman" w:hAnsi="Times New Roman"/>
          <w:sz w:val="24"/>
        </w:rPr>
        <w:t xml:space="preserve">, </w:t>
      </w:r>
      <w:r w:rsidR="00E965EE">
        <w:rPr>
          <w:rFonts w:ascii="Times New Roman" w:hAnsi="Times New Roman"/>
          <w:sz w:val="24"/>
          <w:lang w:val="en-US"/>
        </w:rPr>
        <w:t>mail</w:t>
      </w:r>
      <w:r w:rsidR="00E965EE" w:rsidRPr="00A1066B">
        <w:rPr>
          <w:rFonts w:ascii="Times New Roman" w:hAnsi="Times New Roman"/>
          <w:sz w:val="24"/>
        </w:rPr>
        <w:t xml:space="preserve">: </w:t>
      </w:r>
      <w:hyperlink r:id="rId8" w:history="1">
        <w:r w:rsidRPr="000D1772">
          <w:rPr>
            <w:rStyle w:val="aa"/>
            <w:rFonts w:ascii="Times New Roman" w:hAnsi="Times New Roman"/>
            <w:sz w:val="24"/>
            <w:lang w:val="en-US"/>
          </w:rPr>
          <w:t>GlobaNA</w:t>
        </w:r>
        <w:r w:rsidRPr="000D1772">
          <w:rPr>
            <w:rStyle w:val="aa"/>
            <w:rFonts w:ascii="Times New Roman" w:hAnsi="Times New Roman"/>
            <w:sz w:val="24"/>
          </w:rPr>
          <w:t>@</w:t>
        </w:r>
        <w:r w:rsidRPr="000D1772">
          <w:rPr>
            <w:rStyle w:val="aa"/>
            <w:rFonts w:ascii="Times New Roman" w:hAnsi="Times New Roman"/>
            <w:sz w:val="24"/>
            <w:lang w:val="en-US"/>
          </w:rPr>
          <w:t>mng</w:t>
        </w:r>
        <w:r w:rsidRPr="000D1772">
          <w:rPr>
            <w:rStyle w:val="aa"/>
            <w:rFonts w:ascii="Times New Roman" w:hAnsi="Times New Roman"/>
            <w:sz w:val="24"/>
          </w:rPr>
          <w:t>.</w:t>
        </w:r>
        <w:r w:rsidRPr="000D1772">
          <w:rPr>
            <w:rStyle w:val="aa"/>
            <w:rFonts w:ascii="Times New Roman" w:hAnsi="Times New Roman"/>
            <w:sz w:val="24"/>
            <w:lang w:val="en-US"/>
          </w:rPr>
          <w:t>slavneft</w:t>
        </w:r>
        <w:r w:rsidRPr="000D1772">
          <w:rPr>
            <w:rStyle w:val="aa"/>
            <w:rFonts w:ascii="Times New Roman" w:hAnsi="Times New Roman"/>
            <w:sz w:val="24"/>
          </w:rPr>
          <w:t>.</w:t>
        </w:r>
        <w:proofErr w:type="spellStart"/>
        <w:r w:rsidRPr="000D1772">
          <w:rPr>
            <w:rStyle w:val="aa"/>
            <w:rFonts w:ascii="Times New Roman" w:hAnsi="Times New Roman"/>
            <w:sz w:val="24"/>
            <w:lang w:val="en-US"/>
          </w:rPr>
          <w:t>ru</w:t>
        </w:r>
        <w:proofErr w:type="spellEnd"/>
      </w:hyperlink>
    </w:p>
    <w:p w:rsidR="003816B5" w:rsidRPr="00281DDA" w:rsidRDefault="00281DDA" w:rsidP="00ED7A97">
      <w:pPr>
        <w:ind w:firstLine="708"/>
        <w:jc w:val="both"/>
        <w:rPr>
          <w:rFonts w:ascii="Times New Roman" w:hAnsi="Times New Roman"/>
          <w:sz w:val="24"/>
        </w:rPr>
      </w:pPr>
      <w:r>
        <w:rPr>
          <w:rFonts w:ascii="Times New Roman" w:hAnsi="Times New Roman"/>
          <w:sz w:val="24"/>
        </w:rPr>
        <w:t>Масло Александр Сергеевич</w:t>
      </w:r>
      <w:r w:rsidR="00A1066B" w:rsidRPr="00281DDA">
        <w:rPr>
          <w:rFonts w:ascii="Times New Roman" w:hAnsi="Times New Roman"/>
          <w:sz w:val="24"/>
        </w:rPr>
        <w:t xml:space="preserve">, </w:t>
      </w:r>
      <w:r w:rsidR="00A1066B">
        <w:rPr>
          <w:rFonts w:ascii="Times New Roman" w:hAnsi="Times New Roman"/>
          <w:sz w:val="24"/>
        </w:rPr>
        <w:t>тел</w:t>
      </w:r>
      <w:r w:rsidR="00A1066B" w:rsidRPr="00281DDA">
        <w:rPr>
          <w:rFonts w:ascii="Times New Roman" w:hAnsi="Times New Roman"/>
          <w:sz w:val="24"/>
        </w:rPr>
        <w:t xml:space="preserve">.: 8(34643)49-069, </w:t>
      </w:r>
      <w:r w:rsidR="00A1066B">
        <w:rPr>
          <w:rFonts w:ascii="Times New Roman" w:hAnsi="Times New Roman"/>
          <w:sz w:val="24"/>
          <w:lang w:val="en-US"/>
        </w:rPr>
        <w:t>mail</w:t>
      </w:r>
      <w:r w:rsidR="00A1066B" w:rsidRPr="00281DDA">
        <w:rPr>
          <w:rFonts w:ascii="Times New Roman" w:hAnsi="Times New Roman"/>
          <w:sz w:val="24"/>
        </w:rPr>
        <w:t xml:space="preserve">: </w:t>
      </w:r>
      <w:proofErr w:type="spellStart"/>
      <w:r>
        <w:rPr>
          <w:rFonts w:ascii="Times New Roman" w:hAnsi="Times New Roman"/>
          <w:sz w:val="24"/>
          <w:lang w:val="en-US"/>
        </w:rPr>
        <w:t>MasloAS</w:t>
      </w:r>
      <w:proofErr w:type="spellEnd"/>
      <w:r w:rsidR="00A1066B" w:rsidRPr="00281DDA">
        <w:rPr>
          <w:rFonts w:ascii="Times New Roman" w:hAnsi="Times New Roman"/>
          <w:sz w:val="24"/>
        </w:rPr>
        <w:t>@</w:t>
      </w:r>
      <w:proofErr w:type="spellStart"/>
      <w:r w:rsidR="00A1066B">
        <w:rPr>
          <w:rFonts w:ascii="Times New Roman" w:hAnsi="Times New Roman"/>
          <w:sz w:val="24"/>
          <w:lang w:val="en-US"/>
        </w:rPr>
        <w:t>mng</w:t>
      </w:r>
      <w:proofErr w:type="spellEnd"/>
      <w:r w:rsidR="00A1066B" w:rsidRPr="00281DDA">
        <w:rPr>
          <w:rFonts w:ascii="Times New Roman" w:hAnsi="Times New Roman"/>
          <w:sz w:val="24"/>
        </w:rPr>
        <w:t>.</w:t>
      </w:r>
      <w:proofErr w:type="spellStart"/>
      <w:r w:rsidR="00A1066B">
        <w:rPr>
          <w:rFonts w:ascii="Times New Roman" w:hAnsi="Times New Roman"/>
          <w:sz w:val="24"/>
          <w:lang w:val="en-US"/>
        </w:rPr>
        <w:t>slavneft</w:t>
      </w:r>
      <w:proofErr w:type="spellEnd"/>
      <w:r w:rsidR="00A1066B" w:rsidRPr="00281DDA">
        <w:rPr>
          <w:rFonts w:ascii="Times New Roman" w:hAnsi="Times New Roman"/>
          <w:sz w:val="24"/>
        </w:rPr>
        <w:t>.</w:t>
      </w:r>
      <w:proofErr w:type="spellStart"/>
      <w:r w:rsidR="00A1066B">
        <w:rPr>
          <w:rFonts w:ascii="Times New Roman" w:hAnsi="Times New Roman"/>
          <w:sz w:val="24"/>
          <w:lang w:val="en-US"/>
        </w:rPr>
        <w:t>ru</w:t>
      </w:r>
      <w:proofErr w:type="spellEnd"/>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E965EE" w:rsidRPr="0056778A" w:rsidRDefault="00563A81" w:rsidP="00ED7A97">
      <w:pPr>
        <w:ind w:firstLine="708"/>
        <w:jc w:val="both"/>
        <w:rPr>
          <w:rFonts w:ascii="Times New Roman" w:hAnsi="Times New Roman"/>
          <w:sz w:val="24"/>
        </w:rPr>
      </w:pPr>
      <w:r>
        <w:rPr>
          <w:rFonts w:ascii="Times New Roman" w:hAnsi="Times New Roman"/>
          <w:sz w:val="24"/>
        </w:rPr>
        <w:t xml:space="preserve">Акимова Елена Викторовна, тел.: 8(34643)46-021, </w:t>
      </w:r>
      <w:r w:rsidR="00E965EE">
        <w:rPr>
          <w:rFonts w:ascii="Times New Roman" w:hAnsi="Times New Roman"/>
          <w:sz w:val="24"/>
          <w:lang w:val="en-US"/>
        </w:rPr>
        <w:t>mail</w:t>
      </w:r>
      <w:r w:rsidR="00E965EE" w:rsidRPr="00A1066B">
        <w:rPr>
          <w:rFonts w:ascii="Times New Roman" w:hAnsi="Times New Roman"/>
          <w:sz w:val="24"/>
        </w:rPr>
        <w:t xml:space="preserve">: </w:t>
      </w:r>
      <w:hyperlink r:id="rId9" w:history="1">
        <w:r w:rsidR="00E965EE" w:rsidRPr="00077E9D">
          <w:rPr>
            <w:rStyle w:val="aa"/>
            <w:rFonts w:ascii="Times New Roman" w:hAnsi="Times New Roman"/>
            <w:sz w:val="24"/>
            <w:lang w:val="en-US"/>
          </w:rPr>
          <w:t>tender</w:t>
        </w:r>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mng</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slavneft</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ru</w:t>
        </w:r>
        <w:proofErr w:type="spellEnd"/>
      </w:hyperlink>
    </w:p>
    <w:p w:rsidR="00E965EE" w:rsidRPr="0056778A" w:rsidRDefault="00E965EE" w:rsidP="00ED7A97">
      <w:pPr>
        <w:ind w:firstLine="708"/>
        <w:jc w:val="both"/>
        <w:rPr>
          <w:rFonts w:ascii="Times New Roman" w:hAnsi="Times New Roman"/>
          <w:sz w:val="24"/>
        </w:rPr>
      </w:pPr>
    </w:p>
    <w:p w:rsidR="003816B5" w:rsidRPr="00FA522E" w:rsidRDefault="003816B5" w:rsidP="00ED7A97">
      <w:pPr>
        <w:ind w:firstLine="708"/>
        <w:jc w:val="both"/>
        <w:rPr>
          <w:rFonts w:ascii="Times New Roman" w:hAnsi="Times New Roman"/>
          <w:color w:val="000000" w:themeColor="text1"/>
          <w:sz w:val="24"/>
        </w:rPr>
      </w:pPr>
      <w:r w:rsidRPr="003816B5">
        <w:rPr>
          <w:rFonts w:ascii="Times New Roman" w:hAnsi="Times New Roman"/>
          <w:sz w:val="24"/>
        </w:rPr>
        <w:lastRenderedPageBreak/>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 xml:space="preserve">настоящего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ED7A97">
      <w:pPr>
        <w:ind w:firstLine="720"/>
        <w:jc w:val="both"/>
        <w:rPr>
          <w:rFonts w:ascii="Times New Roman" w:hAnsi="Times New Roman"/>
          <w:b/>
          <w:sz w:val="24"/>
        </w:rPr>
      </w:pPr>
      <w:r w:rsidRPr="003816B5">
        <w:rPr>
          <w:rFonts w:ascii="Times New Roman" w:hAnsi="Times New Roman"/>
          <w:b/>
          <w:sz w:val="24"/>
        </w:rPr>
        <w:t xml:space="preserve">Внимание: настоящее </w:t>
      </w:r>
      <w:proofErr w:type="gramStart"/>
      <w:r w:rsidRPr="003816B5">
        <w:rPr>
          <w:rFonts w:ascii="Times New Roman" w:hAnsi="Times New Roman"/>
          <w:b/>
          <w:sz w:val="24"/>
        </w:rPr>
        <w:t>предложение</w:t>
      </w:r>
      <w:proofErr w:type="gramEnd"/>
      <w:r w:rsidRPr="003816B5">
        <w:rPr>
          <w:rFonts w:ascii="Times New Roman" w:hAnsi="Times New Roman"/>
          <w:b/>
          <w:sz w:val="24"/>
        </w:rPr>
        <w:t xml:space="preserve"> ни при </w:t>
      </w:r>
      <w:proofErr w:type="gramStart"/>
      <w:r w:rsidRPr="003816B5">
        <w:rPr>
          <w:rFonts w:ascii="Times New Roman" w:hAnsi="Times New Roman"/>
          <w:b/>
          <w:sz w:val="24"/>
        </w:rPr>
        <w:t>каких</w:t>
      </w:r>
      <w:proofErr w:type="gramEnd"/>
      <w:r w:rsidRPr="003816B5">
        <w:rPr>
          <w:rFonts w:ascii="Times New Roman" w:hAnsi="Times New Roman"/>
          <w:b/>
          <w:sz w:val="24"/>
        </w:rPr>
        <w:t xml:space="preserve"> обстоятельствах не может расцен</w:t>
      </w:r>
      <w:r w:rsidRPr="003816B5">
        <w:rPr>
          <w:rFonts w:ascii="Times New Roman" w:hAnsi="Times New Roman"/>
          <w:b/>
          <w:sz w:val="24"/>
        </w:rPr>
        <w:t>и</w:t>
      </w:r>
      <w:r w:rsidRPr="003816B5">
        <w:rPr>
          <w:rFonts w:ascii="Times New Roman" w:hAnsi="Times New Roman"/>
          <w:b/>
          <w:sz w:val="24"/>
        </w:rPr>
        <w:t>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w:t>
      </w:r>
      <w:proofErr w:type="gramStart"/>
      <w:r w:rsidRPr="003816B5">
        <w:rPr>
          <w:rFonts w:ascii="Times New Roman" w:hAnsi="Times New Roman"/>
          <w:b/>
          <w:sz w:val="24"/>
        </w:rPr>
        <w:t>несет какой бы то ни было</w:t>
      </w:r>
      <w:proofErr w:type="gramEnd"/>
      <w:r w:rsidRPr="003816B5">
        <w:rPr>
          <w:rFonts w:ascii="Times New Roman" w:hAnsi="Times New Roman"/>
          <w:b/>
          <w:sz w:val="24"/>
        </w:rPr>
        <w:t xml:space="preserve"> ответственности за отказ заключить договор с лицами, обратившимися с предложен</w:t>
      </w:r>
      <w:r w:rsidRPr="003816B5">
        <w:rPr>
          <w:rFonts w:ascii="Times New Roman" w:hAnsi="Times New Roman"/>
          <w:b/>
          <w:sz w:val="24"/>
        </w:rPr>
        <w:t>и</w:t>
      </w:r>
      <w:r w:rsidRPr="003816B5">
        <w:rPr>
          <w:rFonts w:ascii="Times New Roman" w:hAnsi="Times New Roman"/>
          <w:b/>
          <w:sz w:val="24"/>
        </w:rPr>
        <w:t>ем заключить соответствующую сделку.</w:t>
      </w:r>
    </w:p>
    <w:p w:rsidR="003816B5" w:rsidRPr="0063764B" w:rsidRDefault="003816B5" w:rsidP="00ED7A97">
      <w:pPr>
        <w:ind w:firstLine="720"/>
        <w:jc w:val="both"/>
        <w:rPr>
          <w:rFonts w:ascii="Times New Roman" w:hAnsi="Times New Roman"/>
          <w:sz w:val="24"/>
        </w:rPr>
      </w:pPr>
      <w:r w:rsidRPr="0063764B">
        <w:rPr>
          <w:rFonts w:ascii="Times New Roman" w:hAnsi="Times New Roman"/>
          <w:sz w:val="24"/>
        </w:rPr>
        <w:t>Условия проекта договора являются окончательными и не подлежат каким-либо изменен</w:t>
      </w:r>
      <w:r w:rsidRPr="0063764B">
        <w:rPr>
          <w:rFonts w:ascii="Times New Roman" w:hAnsi="Times New Roman"/>
          <w:sz w:val="24"/>
        </w:rPr>
        <w:t>и</w:t>
      </w:r>
      <w:r w:rsidRPr="0063764B">
        <w:rPr>
          <w:rFonts w:ascii="Times New Roman" w:hAnsi="Times New Roman"/>
          <w:sz w:val="24"/>
        </w:rPr>
        <w:t xml:space="preserve">ям в процессе его заключения. </w:t>
      </w:r>
    </w:p>
    <w:p w:rsidR="003816B5" w:rsidRPr="00F403DE" w:rsidRDefault="003816B5" w:rsidP="00ED7A97">
      <w:pPr>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организована круглосуточная «Горячая линия», по кот</w:t>
      </w:r>
      <w:r w:rsidRPr="003816B5">
        <w:rPr>
          <w:rFonts w:ascii="Times New Roman" w:hAnsi="Times New Roman"/>
          <w:sz w:val="24"/>
        </w:rPr>
        <w:t>о</w:t>
      </w:r>
      <w:r w:rsidRPr="003816B5">
        <w:rPr>
          <w:rFonts w:ascii="Times New Roman" w:hAnsi="Times New Roman"/>
          <w:sz w:val="24"/>
        </w:rPr>
        <w:t xml:space="preserve">рой Вы можете сообщить о ставших известными Вам случаях совершения противоправных </w:t>
      </w:r>
      <w:proofErr w:type="gramStart"/>
      <w:r w:rsidRPr="003816B5">
        <w:rPr>
          <w:rFonts w:ascii="Times New Roman" w:hAnsi="Times New Roman"/>
          <w:sz w:val="24"/>
        </w:rPr>
        <w:t>де</w:t>
      </w:r>
      <w:r w:rsidRPr="003816B5">
        <w:rPr>
          <w:rFonts w:ascii="Times New Roman" w:hAnsi="Times New Roman"/>
          <w:sz w:val="24"/>
        </w:rPr>
        <w:t>й</w:t>
      </w:r>
      <w:r w:rsidRPr="003816B5">
        <w:rPr>
          <w:rFonts w:ascii="Times New Roman" w:hAnsi="Times New Roman"/>
          <w:sz w:val="24"/>
        </w:rPr>
        <w:t>ствий</w:t>
      </w:r>
      <w:proofErr w:type="gramEnd"/>
      <w:r w:rsidRPr="003816B5">
        <w:rPr>
          <w:rFonts w:ascii="Times New Roman" w:hAnsi="Times New Roman"/>
          <w:sz w:val="24"/>
        </w:rPr>
        <w:t xml:space="preserve"> как работниками Общества, так и в отношении них</w:t>
      </w:r>
      <w:r w:rsidRPr="00F403DE">
        <w:rPr>
          <w:rFonts w:ascii="Times New Roman" w:hAnsi="Times New Roman"/>
          <w:sz w:val="24"/>
        </w:rPr>
        <w:t xml:space="preserve">. Телефон «Горячей линии»: +7 (495) 777-74-15, электронная почта </w:t>
      </w:r>
      <w:hyperlink r:id="rId10" w:history="1">
        <w:r w:rsidRPr="00F403DE">
          <w:rPr>
            <w:rFonts w:ascii="Times New Roman" w:hAnsi="Times New Roman"/>
            <w:sz w:val="24"/>
            <w:u w:val="single"/>
          </w:rPr>
          <w:t>hotline@slavneft.ru.</w:t>
        </w:r>
      </w:hyperlink>
    </w:p>
    <w:p w:rsidR="003816B5" w:rsidRPr="003816B5" w:rsidRDefault="003816B5" w:rsidP="00ED7A97">
      <w:pPr>
        <w:rPr>
          <w:rFonts w:ascii="Times New Roman" w:hAnsi="Times New Roman"/>
          <w:sz w:val="24"/>
        </w:rPr>
      </w:pPr>
    </w:p>
    <w:p w:rsidR="003816B5" w:rsidRPr="003816B5" w:rsidRDefault="003816B5" w:rsidP="00ED7A97">
      <w:pPr>
        <w:jc w:val="both"/>
        <w:rPr>
          <w:rFonts w:ascii="Times New Roman" w:hAnsi="Times New Roman"/>
          <w:sz w:val="24"/>
        </w:rPr>
      </w:pPr>
    </w:p>
    <w:p w:rsidR="003816B5" w:rsidRPr="003816B5" w:rsidRDefault="003816B5" w:rsidP="00ED7A97">
      <w:pPr>
        <w:jc w:val="both"/>
        <w:rPr>
          <w:rFonts w:ascii="Times New Roman" w:hAnsi="Times New Roman"/>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B274E2" w:rsidRDefault="00B274E2" w:rsidP="00D85169">
      <w:pPr>
        <w:jc w:val="right"/>
        <w:rPr>
          <w:rFonts w:ascii="Times New Roman" w:hAnsi="Times New Roman"/>
          <w:b/>
          <w:sz w:val="24"/>
        </w:rPr>
      </w:pP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281DDA" w:rsidRDefault="00580A9C" w:rsidP="00281DDA">
      <w:pPr>
        <w:pStyle w:val="1KGK9"/>
        <w:shd w:val="clear" w:color="000000" w:fill="FFFFFF"/>
        <w:ind w:firstLine="709"/>
        <w:jc w:val="both"/>
        <w:rPr>
          <w:rFonts w:ascii="Times New Roman" w:hAnsi="Times New Roman"/>
          <w:b/>
          <w:sz w:val="24"/>
        </w:rPr>
      </w:pPr>
      <w:r w:rsidRPr="00580A9C">
        <w:rPr>
          <w:rFonts w:ascii="Times New Roman" w:hAnsi="Times New Roman"/>
          <w:sz w:val="24"/>
        </w:rPr>
        <w:t xml:space="preserve">1. </w:t>
      </w:r>
      <w:proofErr w:type="gramStart"/>
      <w:r w:rsidRPr="00580A9C">
        <w:rPr>
          <w:rFonts w:ascii="Times New Roman" w:hAnsi="Times New Roman"/>
          <w:sz w:val="24"/>
        </w:rPr>
        <w:t>Изучив условия предложения делать оферты №</w:t>
      </w:r>
      <w:r w:rsidR="00732F70">
        <w:rPr>
          <w:rFonts w:ascii="Times New Roman" w:hAnsi="Times New Roman"/>
          <w:b/>
          <w:sz w:val="24"/>
        </w:rPr>
        <w:t>5</w:t>
      </w:r>
      <w:r w:rsidR="00281DDA">
        <w:rPr>
          <w:rFonts w:ascii="Times New Roman" w:hAnsi="Times New Roman"/>
          <w:b/>
          <w:sz w:val="24"/>
        </w:rPr>
        <w:t>73</w:t>
      </w:r>
      <w:r w:rsidR="00732F70">
        <w:rPr>
          <w:rFonts w:ascii="Times New Roman" w:hAnsi="Times New Roman"/>
          <w:b/>
          <w:sz w:val="24"/>
        </w:rPr>
        <w:t>/ТК/2014</w:t>
      </w:r>
      <w:r w:rsidR="00B07852">
        <w:rPr>
          <w:rFonts w:ascii="Times New Roman" w:hAnsi="Times New Roman"/>
          <w:b/>
          <w:sz w:val="24"/>
        </w:rPr>
        <w:t xml:space="preserve"> от </w:t>
      </w:r>
      <w:r w:rsidR="00B274E2">
        <w:rPr>
          <w:rFonts w:ascii="Times New Roman" w:hAnsi="Times New Roman"/>
          <w:b/>
          <w:sz w:val="24"/>
        </w:rPr>
        <w:t>03.10.2014</w:t>
      </w:r>
      <w:r w:rsidR="00B07852">
        <w:rPr>
          <w:rFonts w:ascii="Times New Roman" w:hAnsi="Times New Roman"/>
          <w:b/>
          <w:sz w:val="24"/>
        </w:rPr>
        <w:t xml:space="preserve"> г.</w:t>
      </w:r>
      <w:r w:rsidRPr="00580A9C">
        <w:rPr>
          <w:rFonts w:ascii="Times New Roman" w:hAnsi="Times New Roman"/>
          <w:sz w:val="24"/>
        </w:rPr>
        <w:t>, мы &lt;наим</w:t>
      </w:r>
      <w:r w:rsidRPr="00580A9C">
        <w:rPr>
          <w:rFonts w:ascii="Times New Roman" w:hAnsi="Times New Roman"/>
          <w:sz w:val="24"/>
        </w:rPr>
        <w:t>е</w:t>
      </w:r>
      <w:r w:rsidRPr="00580A9C">
        <w:rPr>
          <w:rFonts w:ascii="Times New Roman" w:hAnsi="Times New Roman"/>
          <w:sz w:val="24"/>
        </w:rPr>
        <w:t>нование организации&gt; в лице &lt;наименование должности руководителя и его Ф.И.О.&gt; с</w:t>
      </w:r>
      <w:r w:rsidRPr="00580A9C">
        <w:rPr>
          <w:rFonts w:ascii="Times New Roman" w:hAnsi="Times New Roman"/>
          <w:sz w:val="24"/>
        </w:rPr>
        <w:t>о</w:t>
      </w:r>
      <w:r w:rsidRPr="00580A9C">
        <w:rPr>
          <w:rFonts w:ascii="Times New Roman" w:hAnsi="Times New Roman"/>
          <w:sz w:val="24"/>
        </w:rPr>
        <w:t>общаем о согласии сделать оферту №</w:t>
      </w:r>
      <w:r w:rsidR="00732F70">
        <w:rPr>
          <w:rFonts w:ascii="Times New Roman" w:hAnsi="Times New Roman"/>
          <w:b/>
          <w:sz w:val="24"/>
        </w:rPr>
        <w:t>5</w:t>
      </w:r>
      <w:r w:rsidR="00281DDA">
        <w:rPr>
          <w:rFonts w:ascii="Times New Roman" w:hAnsi="Times New Roman"/>
          <w:b/>
          <w:sz w:val="24"/>
        </w:rPr>
        <w:t>73</w:t>
      </w:r>
      <w:r w:rsidR="00732F70">
        <w:rPr>
          <w:rFonts w:ascii="Times New Roman" w:hAnsi="Times New Roman"/>
          <w:b/>
          <w:sz w:val="24"/>
        </w:rPr>
        <w:t>/ТК/2014</w:t>
      </w:r>
      <w:r w:rsidR="00B07852">
        <w:rPr>
          <w:rFonts w:ascii="Times New Roman" w:hAnsi="Times New Roman"/>
          <w:b/>
          <w:sz w:val="24"/>
        </w:rPr>
        <w:t xml:space="preserve"> от </w:t>
      </w:r>
      <w:r w:rsidR="00B274E2">
        <w:rPr>
          <w:rFonts w:ascii="Times New Roman" w:hAnsi="Times New Roman"/>
          <w:b/>
          <w:sz w:val="24"/>
        </w:rPr>
        <w:t>03.10.</w:t>
      </w:r>
      <w:r w:rsidR="00B07852">
        <w:rPr>
          <w:rFonts w:ascii="Times New Roman" w:hAnsi="Times New Roman"/>
          <w:b/>
          <w:sz w:val="24"/>
        </w:rPr>
        <w:t xml:space="preserve">2014 г. </w:t>
      </w:r>
      <w:r w:rsidRPr="00580A9C">
        <w:rPr>
          <w:rFonts w:ascii="Times New Roman" w:hAnsi="Times New Roman"/>
          <w:sz w:val="24"/>
        </w:rPr>
        <w:t>и, в случае принятия нашей оферты, з</w:t>
      </w:r>
      <w:r w:rsidRPr="00580A9C">
        <w:rPr>
          <w:rFonts w:ascii="Times New Roman" w:hAnsi="Times New Roman"/>
          <w:sz w:val="24"/>
        </w:rPr>
        <w:t>а</w:t>
      </w:r>
      <w:r w:rsidRPr="00580A9C">
        <w:rPr>
          <w:rFonts w:ascii="Times New Roman" w:hAnsi="Times New Roman"/>
          <w:sz w:val="24"/>
        </w:rPr>
        <w:t>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281DDA" w:rsidRPr="000710BD">
        <w:rPr>
          <w:rFonts w:ascii="Times New Roman" w:hAnsi="Times New Roman"/>
          <w:b/>
          <w:sz w:val="24"/>
        </w:rPr>
        <w:t xml:space="preserve">на оказание услуг по проведению независимой оценки пожарного риска </w:t>
      </w:r>
      <w:r w:rsidR="00281DDA" w:rsidRPr="000710BD">
        <w:rPr>
          <w:rFonts w:ascii="Times New Roman" w:hAnsi="Times New Roman"/>
          <w:b/>
          <w:bCs/>
          <w:sz w:val="24"/>
        </w:rPr>
        <w:t>(аудита пожарной безопасности)</w:t>
      </w:r>
      <w:r w:rsidR="00281DDA">
        <w:rPr>
          <w:rFonts w:ascii="Times New Roman" w:hAnsi="Times New Roman"/>
          <w:b/>
          <w:sz w:val="24"/>
        </w:rPr>
        <w:t xml:space="preserve"> </w:t>
      </w:r>
      <w:r w:rsidR="00281DDA" w:rsidRPr="000710BD">
        <w:rPr>
          <w:rFonts w:ascii="Times New Roman" w:hAnsi="Times New Roman"/>
          <w:b/>
          <w:sz w:val="24"/>
        </w:rPr>
        <w:t>объектов защиты</w:t>
      </w:r>
      <w:proofErr w:type="gramEnd"/>
      <w:r w:rsidR="00281DDA" w:rsidRPr="000710BD">
        <w:rPr>
          <w:rFonts w:ascii="Times New Roman" w:hAnsi="Times New Roman"/>
          <w:b/>
          <w:sz w:val="24"/>
        </w:rPr>
        <w:t xml:space="preserve"> ОАО «СН-МНГ»</w:t>
      </w:r>
      <w:r w:rsidRPr="00580A9C">
        <w:rPr>
          <w:rFonts w:ascii="Times New Roman" w:hAnsi="Times New Roman"/>
          <w:sz w:val="24"/>
        </w:rPr>
        <w:t xml:space="preserve"> на условиях указанного ПДО не позднее 20 дней с момента уведомления о принятии нашего предл</w:t>
      </w:r>
      <w:r w:rsidRPr="00580A9C">
        <w:rPr>
          <w:rFonts w:ascii="Times New Roman" w:hAnsi="Times New Roman"/>
          <w:sz w:val="24"/>
        </w:rPr>
        <w:t>о</w:t>
      </w:r>
      <w:r w:rsidRPr="00580A9C">
        <w:rPr>
          <w:rFonts w:ascii="Times New Roman" w:hAnsi="Times New Roman"/>
          <w:sz w:val="24"/>
        </w:rPr>
        <w:t xml:space="preserve">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w:t>
      </w:r>
      <w:r w:rsidRPr="00580A9C">
        <w:rPr>
          <w:rFonts w:ascii="Times New Roman" w:hAnsi="Times New Roman"/>
          <w:sz w:val="24"/>
        </w:rPr>
        <w:t>и</w:t>
      </w:r>
      <w:r w:rsidRPr="00580A9C">
        <w:rPr>
          <w:rFonts w:ascii="Times New Roman" w:hAnsi="Times New Roman"/>
          <w:sz w:val="24"/>
        </w:rPr>
        <w:t>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ED7A97">
      <w:pPr>
        <w:rPr>
          <w:rFonts w:ascii="Times New Roman" w:hAnsi="Times New Roman"/>
          <w:sz w:val="24"/>
        </w:rPr>
      </w:pP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ED7A97">
      <w:pPr>
        <w:ind w:left="5400"/>
        <w:jc w:val="both"/>
        <w:rPr>
          <w:rFonts w:ascii="Times New Roman" w:hAnsi="Times New Roman"/>
          <w:sz w:val="24"/>
        </w:rPr>
      </w:pPr>
    </w:p>
    <w:p w:rsidR="00924885" w:rsidRPr="00580A9C" w:rsidRDefault="00924885" w:rsidP="00ED7A97">
      <w:pPr>
        <w:ind w:left="5400"/>
        <w:jc w:val="both"/>
        <w:rPr>
          <w:rFonts w:ascii="Times New Roman" w:hAnsi="Times New Roman"/>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ED7A97">
      <w:pPr>
        <w:jc w:val="center"/>
        <w:rPr>
          <w:rFonts w:ascii="Times New Roman" w:hAnsi="Times New Roman"/>
          <w:sz w:val="24"/>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924885">
        <w:rPr>
          <w:rFonts w:ascii="Times New Roman" w:hAnsi="Times New Roman"/>
          <w:sz w:val="24"/>
        </w:rPr>
        <w:t>2014</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оферту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D85169">
        <w:rPr>
          <w:rFonts w:ascii="Times New Roman" w:hAnsi="Times New Roman"/>
          <w:sz w:val="24"/>
        </w:rPr>
        <w:t xml:space="preserve">на </w:t>
      </w:r>
      <w:r w:rsidR="00281DDA" w:rsidRPr="000710BD">
        <w:rPr>
          <w:rFonts w:ascii="Times New Roman" w:hAnsi="Times New Roman"/>
          <w:b/>
          <w:sz w:val="24"/>
        </w:rPr>
        <w:t xml:space="preserve">оказание услуг по проведению независимой оценки пожарного риска </w:t>
      </w:r>
      <w:r w:rsidR="00281DDA" w:rsidRPr="000710BD">
        <w:rPr>
          <w:rFonts w:ascii="Times New Roman" w:hAnsi="Times New Roman"/>
          <w:b/>
          <w:bCs/>
          <w:sz w:val="24"/>
        </w:rPr>
        <w:t>(аудита пожарной безопасности)</w:t>
      </w:r>
      <w:r w:rsidR="00281DDA">
        <w:rPr>
          <w:rFonts w:ascii="Times New Roman" w:hAnsi="Times New Roman"/>
          <w:b/>
          <w:sz w:val="24"/>
        </w:rPr>
        <w:t xml:space="preserve"> </w:t>
      </w:r>
      <w:r w:rsidR="00281DDA" w:rsidRPr="000710BD">
        <w:rPr>
          <w:rFonts w:ascii="Times New Roman" w:hAnsi="Times New Roman"/>
          <w:b/>
          <w:sz w:val="24"/>
        </w:rPr>
        <w:t>объектов защиты ОАО «СН-МНГ»</w:t>
      </w:r>
      <w:r w:rsidRPr="00580A9C">
        <w:rPr>
          <w:rFonts w:ascii="Times New Roman" w:hAnsi="Times New Roman"/>
          <w:sz w:val="24"/>
        </w:rPr>
        <w:t xml:space="preserve">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3827"/>
      </w:tblGrid>
      <w:tr w:rsidR="00902E02" w:rsidRPr="00902E02" w:rsidTr="00902E02">
        <w:trPr>
          <w:trHeight w:val="561"/>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Наименование предмета оферты:</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Сроки оказания работ/услуг</w:t>
            </w:r>
          </w:p>
          <w:p w:rsidR="00902E02" w:rsidRPr="00902E02" w:rsidRDefault="00902E02" w:rsidP="001518C9">
            <w:pPr>
              <w:pStyle w:val="ad"/>
              <w:rPr>
                <w:rFonts w:ascii="Times New Roman" w:hAnsi="Times New Roman"/>
                <w:sz w:val="23"/>
                <w:szCs w:val="23"/>
              </w:rPr>
            </w:pPr>
            <w:r w:rsidRPr="001518C9">
              <w:rPr>
                <w:rFonts w:ascii="Times New Roman" w:hAnsi="Times New Roman"/>
                <w:sz w:val="23"/>
                <w:szCs w:val="23"/>
              </w:rPr>
              <w:t>с 01.0</w:t>
            </w:r>
            <w:r w:rsidR="00281DDA" w:rsidRPr="001518C9">
              <w:rPr>
                <w:rFonts w:ascii="Times New Roman" w:hAnsi="Times New Roman"/>
                <w:sz w:val="23"/>
                <w:szCs w:val="23"/>
              </w:rPr>
              <w:t>3</w:t>
            </w:r>
            <w:r w:rsidRPr="001518C9">
              <w:rPr>
                <w:rFonts w:ascii="Times New Roman" w:hAnsi="Times New Roman"/>
                <w:sz w:val="23"/>
                <w:szCs w:val="23"/>
              </w:rPr>
              <w:t>.2015 г по 31.</w:t>
            </w:r>
            <w:r w:rsidR="00281DDA" w:rsidRPr="001518C9">
              <w:rPr>
                <w:rFonts w:ascii="Times New Roman" w:hAnsi="Times New Roman"/>
                <w:sz w:val="23"/>
                <w:szCs w:val="23"/>
              </w:rPr>
              <w:t>0</w:t>
            </w:r>
            <w:r w:rsidR="001518C9" w:rsidRPr="001518C9">
              <w:rPr>
                <w:rFonts w:ascii="Times New Roman" w:hAnsi="Times New Roman"/>
                <w:sz w:val="23"/>
                <w:szCs w:val="23"/>
              </w:rPr>
              <w:t>5</w:t>
            </w:r>
            <w:r w:rsidRPr="001518C9">
              <w:rPr>
                <w:rFonts w:ascii="Times New Roman" w:hAnsi="Times New Roman"/>
                <w:sz w:val="23"/>
                <w:szCs w:val="23"/>
              </w:rPr>
              <w:t>.201</w:t>
            </w:r>
            <w:r w:rsidR="00281DDA" w:rsidRPr="001518C9">
              <w:rPr>
                <w:rFonts w:ascii="Times New Roman" w:hAnsi="Times New Roman"/>
                <w:sz w:val="23"/>
                <w:szCs w:val="23"/>
              </w:rPr>
              <w:t>5</w:t>
            </w:r>
            <w:r w:rsidRPr="001518C9">
              <w:rPr>
                <w:rFonts w:ascii="Times New Roman" w:hAnsi="Times New Roman"/>
                <w:sz w:val="23"/>
                <w:szCs w:val="23"/>
              </w:rPr>
              <w:t xml:space="preserve"> г.</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Стоимость предложения в руб. (без НДС)</w:t>
            </w:r>
          </w:p>
        </w:tc>
        <w:tc>
          <w:tcPr>
            <w:tcW w:w="3827" w:type="dxa"/>
            <w:vAlign w:val="center"/>
          </w:tcPr>
          <w:p w:rsidR="00902E02" w:rsidRPr="00902E02" w:rsidRDefault="00902E02" w:rsidP="00902E02">
            <w:pPr>
              <w:pStyle w:val="ad"/>
              <w:jc w:val="center"/>
              <w:rPr>
                <w:rFonts w:ascii="Times New Roman" w:hAnsi="Times New Roman"/>
                <w:sz w:val="23"/>
                <w:szCs w:val="23"/>
              </w:rPr>
            </w:pP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Сумма предложения в руб. (с НДС)</w:t>
            </w:r>
          </w:p>
        </w:tc>
        <w:tc>
          <w:tcPr>
            <w:tcW w:w="3827" w:type="dxa"/>
            <w:vAlign w:val="center"/>
          </w:tcPr>
          <w:p w:rsidR="00902E02" w:rsidRPr="00902E02" w:rsidRDefault="00902E02" w:rsidP="00902E02">
            <w:pPr>
              <w:pStyle w:val="ad"/>
              <w:jc w:val="center"/>
              <w:rPr>
                <w:rFonts w:ascii="Times New Roman" w:hAnsi="Times New Roman"/>
                <w:sz w:val="23"/>
                <w:szCs w:val="23"/>
              </w:rPr>
            </w:pPr>
          </w:p>
        </w:tc>
      </w:tr>
      <w:tr w:rsidR="00902E02" w:rsidRPr="00902E02" w:rsidTr="00902E02">
        <w:trPr>
          <w:trHeight w:val="675"/>
        </w:trPr>
        <w:tc>
          <w:tcPr>
            <w:tcW w:w="6379" w:type="dxa"/>
            <w:vAlign w:val="center"/>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Принятие договора (Форма 6) в неизменном виде</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902E02" w:rsidRDefault="00902E02" w:rsidP="00902E02">
            <w:pPr>
              <w:pStyle w:val="ad"/>
              <w:rPr>
                <w:rFonts w:ascii="Times New Roman" w:hAnsi="Times New Roman"/>
                <w:sz w:val="23"/>
                <w:szCs w:val="23"/>
              </w:rPr>
            </w:pPr>
            <w:r w:rsidRPr="00902E02">
              <w:rPr>
                <w:rFonts w:ascii="Times New Roman" w:hAnsi="Times New Roman"/>
                <w:sz w:val="23"/>
                <w:szCs w:val="23"/>
              </w:rPr>
              <w:t>Условия оплаты:</w:t>
            </w:r>
          </w:p>
          <w:p w:rsidR="00026C7B" w:rsidRPr="00026C7B" w:rsidRDefault="00902E02" w:rsidP="00026C7B">
            <w:pPr>
              <w:shd w:val="clear" w:color="auto" w:fill="FFFFFF"/>
              <w:ind w:left="34"/>
              <w:jc w:val="both"/>
              <w:rPr>
                <w:rFonts w:ascii="Times New Roman" w:hAnsi="Times New Roman"/>
                <w:spacing w:val="-6"/>
                <w:sz w:val="24"/>
              </w:rPr>
            </w:pPr>
            <w:r w:rsidRPr="00026C7B">
              <w:rPr>
                <w:rFonts w:ascii="Times New Roman" w:hAnsi="Times New Roman"/>
                <w:sz w:val="23"/>
                <w:szCs w:val="23"/>
              </w:rPr>
              <w:t>Оплата оказанных Исполнителем Услуг производится путём перечисления денежных средств на расчётный счёт Исполн</w:t>
            </w:r>
            <w:r w:rsidRPr="00026C7B">
              <w:rPr>
                <w:rFonts w:ascii="Times New Roman" w:hAnsi="Times New Roman"/>
                <w:sz w:val="23"/>
                <w:szCs w:val="23"/>
              </w:rPr>
              <w:t>и</w:t>
            </w:r>
            <w:r w:rsidRPr="00026C7B">
              <w:rPr>
                <w:rFonts w:ascii="Times New Roman" w:hAnsi="Times New Roman"/>
                <w:sz w:val="23"/>
                <w:szCs w:val="23"/>
              </w:rPr>
              <w:t>теля в течение</w:t>
            </w:r>
            <w:r w:rsidR="00026C7B" w:rsidRPr="00026C7B">
              <w:rPr>
                <w:rFonts w:ascii="Times New Roman" w:hAnsi="Times New Roman"/>
                <w:sz w:val="23"/>
                <w:szCs w:val="23"/>
              </w:rPr>
              <w:t xml:space="preserve"> 90 (девяносто) календарных дней, но не ранее </w:t>
            </w:r>
            <w:r w:rsidRPr="00026C7B">
              <w:rPr>
                <w:rFonts w:ascii="Times New Roman" w:hAnsi="Times New Roman"/>
                <w:sz w:val="23"/>
                <w:szCs w:val="23"/>
              </w:rPr>
              <w:t xml:space="preserve">60 (шестидесяти) дней </w:t>
            </w:r>
            <w:proofErr w:type="gramStart"/>
            <w:r w:rsidR="00026C7B" w:rsidRPr="00026C7B">
              <w:rPr>
                <w:rFonts w:ascii="Times New Roman" w:hAnsi="Times New Roman"/>
                <w:sz w:val="24"/>
              </w:rPr>
              <w:t>с даты получения</w:t>
            </w:r>
            <w:proofErr w:type="gramEnd"/>
            <w:r w:rsidR="00026C7B" w:rsidRPr="00026C7B">
              <w:rPr>
                <w:rFonts w:ascii="Times New Roman" w:hAnsi="Times New Roman"/>
                <w:sz w:val="24"/>
              </w:rPr>
              <w:t xml:space="preserve"> от Исполнителя оригиналов следующих документов:</w:t>
            </w:r>
          </w:p>
          <w:p w:rsidR="00026C7B" w:rsidRPr="00026C7B" w:rsidRDefault="00026C7B" w:rsidP="00026C7B">
            <w:pPr>
              <w:ind w:left="34"/>
              <w:jc w:val="both"/>
              <w:rPr>
                <w:rFonts w:ascii="Times New Roman" w:hAnsi="Times New Roman"/>
                <w:sz w:val="23"/>
                <w:szCs w:val="23"/>
              </w:rPr>
            </w:pPr>
            <w:r w:rsidRPr="00026C7B">
              <w:rPr>
                <w:rFonts w:ascii="Times New Roman" w:hAnsi="Times New Roman"/>
                <w:sz w:val="23"/>
                <w:szCs w:val="23"/>
              </w:rPr>
              <w:t>– Акта приемки оказанных услуг;</w:t>
            </w:r>
          </w:p>
          <w:p w:rsidR="00902E02" w:rsidRPr="00902E02" w:rsidRDefault="00026C7B" w:rsidP="00026C7B">
            <w:pPr>
              <w:pStyle w:val="ad"/>
              <w:ind w:left="34"/>
              <w:rPr>
                <w:rFonts w:ascii="Times New Roman" w:hAnsi="Times New Roman"/>
                <w:sz w:val="23"/>
                <w:szCs w:val="23"/>
              </w:rPr>
            </w:pPr>
            <w:r w:rsidRPr="00026C7B">
              <w:rPr>
                <w:rFonts w:ascii="Times New Roman" w:hAnsi="Times New Roman"/>
                <w:sz w:val="23"/>
                <w:szCs w:val="23"/>
              </w:rPr>
              <w:t>– Счета-фактуры</w:t>
            </w:r>
          </w:p>
        </w:tc>
        <w:tc>
          <w:tcPr>
            <w:tcW w:w="3827" w:type="dxa"/>
            <w:vAlign w:val="center"/>
          </w:tcPr>
          <w:p w:rsidR="00902E02" w:rsidRPr="00902E02" w:rsidRDefault="00902E02" w:rsidP="00902E02">
            <w:pPr>
              <w:pStyle w:val="ad"/>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1518C9" w:rsidRDefault="00902E02" w:rsidP="00902E02">
            <w:pPr>
              <w:pStyle w:val="ad"/>
              <w:rPr>
                <w:rFonts w:ascii="Times New Roman" w:hAnsi="Times New Roman"/>
                <w:sz w:val="23"/>
                <w:szCs w:val="23"/>
              </w:rPr>
            </w:pPr>
            <w:r w:rsidRPr="001518C9">
              <w:rPr>
                <w:rFonts w:ascii="Times New Roman" w:hAnsi="Times New Roman"/>
                <w:sz w:val="23"/>
                <w:szCs w:val="23"/>
              </w:rPr>
              <w:t>Дополнительные условия:</w:t>
            </w:r>
          </w:p>
          <w:p w:rsidR="00902E02" w:rsidRPr="00026C7B" w:rsidRDefault="00902E02" w:rsidP="00902E02">
            <w:pPr>
              <w:pStyle w:val="ad"/>
              <w:rPr>
                <w:rFonts w:ascii="Times New Roman" w:hAnsi="Times New Roman"/>
                <w:sz w:val="23"/>
                <w:szCs w:val="23"/>
                <w:highlight w:val="yellow"/>
              </w:rPr>
            </w:pPr>
          </w:p>
        </w:tc>
        <w:tc>
          <w:tcPr>
            <w:tcW w:w="3827" w:type="dxa"/>
            <w:vAlign w:val="center"/>
          </w:tcPr>
          <w:p w:rsidR="00902E02" w:rsidRPr="00026C7B" w:rsidRDefault="00525648" w:rsidP="00902E02">
            <w:pPr>
              <w:pStyle w:val="ad"/>
              <w:jc w:val="center"/>
              <w:rPr>
                <w:rFonts w:ascii="Times New Roman" w:hAnsi="Times New Roman"/>
                <w:sz w:val="23"/>
                <w:szCs w:val="23"/>
                <w:highlight w:val="yellow"/>
              </w:rPr>
            </w:pPr>
            <w:r w:rsidRPr="00525648">
              <w:rPr>
                <w:rFonts w:ascii="Times New Roman" w:hAnsi="Times New Roman"/>
                <w:sz w:val="23"/>
                <w:szCs w:val="23"/>
              </w:rPr>
              <w:t>Да/нет</w:t>
            </w:r>
          </w:p>
        </w:tc>
      </w:tr>
    </w:tbl>
    <w:p w:rsidR="00902E02" w:rsidRPr="00580A9C" w:rsidRDefault="00902E02" w:rsidP="00ED7A97">
      <w:pPr>
        <w:ind w:firstLine="720"/>
        <w:jc w:val="both"/>
        <w:rPr>
          <w:rFonts w:ascii="Times New Roman" w:hAnsi="Times New Roman"/>
          <w:sz w:val="24"/>
        </w:rPr>
      </w:pP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действует до «</w:t>
      </w:r>
      <w:r w:rsidR="00152D25">
        <w:rPr>
          <w:rFonts w:ascii="Times New Roman" w:hAnsi="Times New Roman"/>
          <w:sz w:val="24"/>
        </w:rPr>
        <w:t>31</w:t>
      </w:r>
      <w:r w:rsidRPr="00580A9C">
        <w:rPr>
          <w:rFonts w:ascii="Times New Roman" w:hAnsi="Times New Roman"/>
          <w:sz w:val="24"/>
        </w:rPr>
        <w:t xml:space="preserve">» </w:t>
      </w:r>
      <w:r w:rsidR="00152D25">
        <w:rPr>
          <w:rFonts w:ascii="Times New Roman" w:hAnsi="Times New Roman"/>
          <w:sz w:val="24"/>
        </w:rPr>
        <w:t xml:space="preserve">декабря 2014 </w:t>
      </w:r>
      <w:r w:rsidRPr="00580A9C">
        <w:rPr>
          <w:rFonts w:ascii="Times New Roman" w:hAnsi="Times New Roman"/>
          <w:sz w:val="24"/>
        </w:rPr>
        <w:t>г.</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не может быть отозвано и является безотзывной офертой.</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Допускается акцепт в отношении одной, нескольких или всех позиций, перечисленных в Та</w:t>
      </w:r>
      <w:r w:rsidRPr="00580A9C">
        <w:rPr>
          <w:rFonts w:ascii="Times New Roman" w:hAnsi="Times New Roman"/>
          <w:sz w:val="24"/>
        </w:rPr>
        <w:t>б</w:t>
      </w:r>
      <w:r w:rsidRPr="00580A9C">
        <w:rPr>
          <w:rFonts w:ascii="Times New Roman" w:hAnsi="Times New Roman"/>
          <w:sz w:val="24"/>
        </w:rPr>
        <w:t>лице цен, прилагаемой к настоящей оферте, в любом сочетании.</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 xml:space="preserve">Настоящая оферта может быть акцептована не более одного раза. </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w:t>
      </w:r>
      <w:r w:rsidRPr="00580A9C">
        <w:rPr>
          <w:rFonts w:ascii="Times New Roman" w:hAnsi="Times New Roman"/>
          <w:sz w:val="24"/>
        </w:rPr>
        <w:t>в</w:t>
      </w:r>
      <w:r w:rsidRPr="00580A9C">
        <w:rPr>
          <w:rFonts w:ascii="Times New Roman" w:hAnsi="Times New Roman"/>
          <w:sz w:val="24"/>
        </w:rPr>
        <w:t>щиком полным и безоговорочным акцептом и не является акцептом на иных условиях.</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Более подробные условия оферты содержатся в приложениях, являющихся неотъемлемой ч</w:t>
      </w:r>
      <w:r w:rsidRPr="00580A9C">
        <w:rPr>
          <w:rFonts w:ascii="Times New Roman" w:hAnsi="Times New Roman"/>
          <w:sz w:val="24"/>
        </w:rPr>
        <w:t>а</w:t>
      </w:r>
      <w:r w:rsidRPr="00580A9C">
        <w:rPr>
          <w:rFonts w:ascii="Times New Roman" w:hAnsi="Times New Roman"/>
          <w:sz w:val="24"/>
        </w:rPr>
        <w:t>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580A9C" w:rsidRPr="00580A9C" w:rsidRDefault="00580A9C" w:rsidP="00ED7A97">
      <w:pPr>
        <w:jc w:val="right"/>
        <w:rPr>
          <w:rFonts w:ascii="Times New Roman" w:hAnsi="Times New Roman"/>
          <w:sz w:val="24"/>
        </w:rPr>
        <w:sectPr w:rsidR="00580A9C" w:rsidRPr="00580A9C" w:rsidSect="00580A9C">
          <w:pgSz w:w="11906" w:h="16838"/>
          <w:pgMar w:top="567" w:right="567" w:bottom="567" w:left="1134" w:header="709" w:footer="709" w:gutter="0"/>
          <w:cols w:space="708"/>
          <w:docGrid w:linePitch="360"/>
        </w:sect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580A9C" w:rsidRPr="00580A9C" w:rsidRDefault="00580A9C" w:rsidP="00ED7A97">
      <w:pPr>
        <w:jc w:val="right"/>
        <w:rPr>
          <w:rFonts w:ascii="Times New Roman" w:hAnsi="Times New Roman"/>
          <w:b/>
          <w:sz w:val="24"/>
        </w:rPr>
      </w:pPr>
      <w:r w:rsidRPr="00580A9C">
        <w:rPr>
          <w:rFonts w:ascii="Times New Roman" w:hAnsi="Times New Roman"/>
          <w:b/>
          <w:sz w:val="24"/>
        </w:rPr>
        <w:lastRenderedPageBreak/>
        <w:t>Форма 4</w:t>
      </w:r>
      <w:r w:rsidR="00D85169">
        <w:rPr>
          <w:rFonts w:ascii="Times New Roman" w:hAnsi="Times New Roman"/>
          <w:b/>
          <w:sz w:val="24"/>
        </w:rPr>
        <w:t xml:space="preserve"> «Таблица цен»</w:t>
      </w:r>
    </w:p>
    <w:p w:rsidR="00580A9C" w:rsidRPr="00580A9C" w:rsidRDefault="00580A9C"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ТАБЛИЦА ЦЕН</w:t>
      </w:r>
    </w:p>
    <w:tbl>
      <w:tblPr>
        <w:tblW w:w="15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580"/>
        <w:gridCol w:w="1134"/>
        <w:gridCol w:w="992"/>
        <w:gridCol w:w="1559"/>
        <w:gridCol w:w="1417"/>
        <w:gridCol w:w="1134"/>
        <w:gridCol w:w="1418"/>
      </w:tblGrid>
      <w:tr w:rsidR="0024436F" w:rsidRPr="00732F70" w:rsidTr="0050481A">
        <w:trPr>
          <w:cantSplit/>
          <w:trHeight w:val="724"/>
        </w:trPr>
        <w:tc>
          <w:tcPr>
            <w:tcW w:w="675" w:type="dxa"/>
            <w:vAlign w:val="center"/>
          </w:tcPr>
          <w:p w:rsidR="0024436F" w:rsidRPr="00732F70" w:rsidRDefault="0024436F" w:rsidP="00732F70">
            <w:pPr>
              <w:jc w:val="center"/>
              <w:rPr>
                <w:rFonts w:ascii="Times New Roman" w:hAnsi="Times New Roman"/>
                <w:b/>
                <w:bCs/>
                <w:i/>
                <w:sz w:val="16"/>
                <w:szCs w:val="16"/>
                <w:lang w:eastAsia="x-none"/>
              </w:rPr>
            </w:pPr>
            <w:r w:rsidRPr="00732F70">
              <w:rPr>
                <w:rFonts w:ascii="Times New Roman" w:hAnsi="Times New Roman"/>
                <w:b/>
                <w:bCs/>
                <w:i/>
                <w:sz w:val="16"/>
                <w:szCs w:val="16"/>
                <w:lang w:eastAsia="x-none"/>
              </w:rPr>
              <w:t xml:space="preserve">№ </w:t>
            </w:r>
            <w:proofErr w:type="gramStart"/>
            <w:r w:rsidRPr="00732F70">
              <w:rPr>
                <w:rFonts w:ascii="Times New Roman" w:hAnsi="Times New Roman"/>
                <w:b/>
                <w:bCs/>
                <w:i/>
                <w:sz w:val="16"/>
                <w:szCs w:val="16"/>
                <w:lang w:eastAsia="x-none"/>
              </w:rPr>
              <w:t>п</w:t>
            </w:r>
            <w:proofErr w:type="gramEnd"/>
            <w:r w:rsidRPr="00732F70">
              <w:rPr>
                <w:rFonts w:ascii="Times New Roman" w:hAnsi="Times New Roman"/>
                <w:b/>
                <w:bCs/>
                <w:i/>
                <w:sz w:val="16"/>
                <w:szCs w:val="16"/>
                <w:lang w:eastAsia="x-none"/>
              </w:rPr>
              <w:t>/п</w:t>
            </w:r>
          </w:p>
        </w:tc>
        <w:tc>
          <w:tcPr>
            <w:tcW w:w="7580" w:type="dxa"/>
            <w:vAlign w:val="center"/>
          </w:tcPr>
          <w:p w:rsidR="0024436F" w:rsidRPr="00732F70" w:rsidRDefault="0024436F" w:rsidP="00B15BD1">
            <w:pPr>
              <w:jc w:val="center"/>
              <w:rPr>
                <w:rFonts w:ascii="Times New Roman" w:hAnsi="Times New Roman"/>
                <w:b/>
                <w:bCs/>
                <w:i/>
                <w:sz w:val="16"/>
                <w:szCs w:val="16"/>
                <w:lang w:eastAsia="x-none"/>
              </w:rPr>
            </w:pPr>
            <w:r w:rsidRPr="00732F70">
              <w:rPr>
                <w:rFonts w:ascii="Times New Roman" w:hAnsi="Times New Roman"/>
                <w:b/>
                <w:bCs/>
                <w:i/>
                <w:sz w:val="16"/>
                <w:szCs w:val="16"/>
                <w:lang w:val="x-none" w:eastAsia="x-none"/>
              </w:rPr>
              <w:t>Наименование</w:t>
            </w:r>
            <w:r w:rsidRPr="00732F70">
              <w:rPr>
                <w:rFonts w:ascii="Times New Roman" w:hAnsi="Times New Roman"/>
                <w:b/>
                <w:bCs/>
                <w:i/>
                <w:sz w:val="16"/>
                <w:szCs w:val="16"/>
                <w:lang w:eastAsia="x-none"/>
              </w:rPr>
              <w:t xml:space="preserve"> услуги (лота)</w:t>
            </w:r>
          </w:p>
        </w:tc>
        <w:tc>
          <w:tcPr>
            <w:tcW w:w="1134" w:type="dxa"/>
            <w:vAlign w:val="center"/>
          </w:tcPr>
          <w:p w:rsidR="0024436F" w:rsidRPr="00732F70" w:rsidRDefault="0024436F" w:rsidP="00ED7A97">
            <w:pPr>
              <w:jc w:val="center"/>
              <w:rPr>
                <w:rFonts w:ascii="Times New Roman" w:hAnsi="Times New Roman"/>
                <w:b/>
                <w:bCs/>
                <w:i/>
                <w:sz w:val="16"/>
                <w:szCs w:val="16"/>
                <w:lang w:eastAsia="x-none"/>
              </w:rPr>
            </w:pPr>
            <w:r w:rsidRPr="00732F70">
              <w:rPr>
                <w:rFonts w:ascii="Times New Roman" w:hAnsi="Times New Roman"/>
                <w:b/>
                <w:bCs/>
                <w:i/>
                <w:sz w:val="16"/>
                <w:szCs w:val="16"/>
                <w:lang w:eastAsia="x-none"/>
              </w:rPr>
              <w:t>Заказчик</w:t>
            </w:r>
          </w:p>
        </w:tc>
        <w:tc>
          <w:tcPr>
            <w:tcW w:w="992" w:type="dxa"/>
            <w:vAlign w:val="center"/>
          </w:tcPr>
          <w:p w:rsidR="0024436F" w:rsidRPr="0050481A" w:rsidRDefault="0024436F" w:rsidP="001B023E">
            <w:pPr>
              <w:pStyle w:val="ae"/>
              <w:ind w:left="-109" w:right="-152"/>
              <w:rPr>
                <w:bCs w:val="0"/>
                <w:i/>
                <w:sz w:val="16"/>
                <w:szCs w:val="20"/>
              </w:rPr>
            </w:pPr>
            <w:r w:rsidRPr="0050481A">
              <w:rPr>
                <w:bCs w:val="0"/>
                <w:i/>
                <w:sz w:val="16"/>
                <w:szCs w:val="20"/>
              </w:rPr>
              <w:t>Кол-во</w:t>
            </w:r>
          </w:p>
        </w:tc>
        <w:tc>
          <w:tcPr>
            <w:tcW w:w="1559" w:type="dxa"/>
            <w:vAlign w:val="center"/>
          </w:tcPr>
          <w:p w:rsidR="0024436F" w:rsidRPr="0050481A" w:rsidRDefault="0024436F" w:rsidP="001B023E">
            <w:pPr>
              <w:pStyle w:val="ae"/>
              <w:ind w:left="-108" w:right="-67"/>
              <w:rPr>
                <w:bCs w:val="0"/>
                <w:i/>
                <w:sz w:val="16"/>
                <w:szCs w:val="20"/>
              </w:rPr>
            </w:pPr>
            <w:r w:rsidRPr="0050481A">
              <w:rPr>
                <w:bCs w:val="0"/>
                <w:i/>
                <w:sz w:val="16"/>
                <w:szCs w:val="20"/>
              </w:rPr>
              <w:t>Срок оказания услуг</w:t>
            </w:r>
          </w:p>
        </w:tc>
        <w:tc>
          <w:tcPr>
            <w:tcW w:w="1417" w:type="dxa"/>
            <w:vAlign w:val="center"/>
          </w:tcPr>
          <w:p w:rsidR="0024436F" w:rsidRPr="00732F70" w:rsidRDefault="0024436F" w:rsidP="00732F70">
            <w:pPr>
              <w:jc w:val="center"/>
              <w:rPr>
                <w:rFonts w:ascii="Times New Roman" w:hAnsi="Times New Roman"/>
                <w:b/>
                <w:bCs/>
                <w:i/>
                <w:sz w:val="16"/>
                <w:szCs w:val="16"/>
                <w:lang w:eastAsia="x-none"/>
              </w:rPr>
            </w:pPr>
            <w:r>
              <w:rPr>
                <w:rFonts w:ascii="Times New Roman" w:hAnsi="Times New Roman"/>
                <w:b/>
                <w:bCs/>
                <w:i/>
                <w:sz w:val="16"/>
                <w:szCs w:val="16"/>
                <w:lang w:eastAsia="x-none"/>
              </w:rPr>
              <w:t>Сумма</w:t>
            </w:r>
            <w:r w:rsidRPr="00732F70">
              <w:rPr>
                <w:rFonts w:ascii="Times New Roman" w:hAnsi="Times New Roman"/>
                <w:b/>
                <w:bCs/>
                <w:i/>
                <w:sz w:val="16"/>
                <w:szCs w:val="16"/>
                <w:lang w:eastAsia="x-none"/>
              </w:rPr>
              <w:t xml:space="preserve"> </w:t>
            </w:r>
            <w:r>
              <w:rPr>
                <w:rFonts w:ascii="Times New Roman" w:hAnsi="Times New Roman"/>
                <w:b/>
                <w:bCs/>
                <w:i/>
                <w:sz w:val="16"/>
                <w:szCs w:val="16"/>
                <w:lang w:eastAsia="x-none"/>
              </w:rPr>
              <w:t>без НДС (18%)</w:t>
            </w:r>
            <w:r w:rsidRPr="00732F70">
              <w:rPr>
                <w:rFonts w:ascii="Times New Roman" w:hAnsi="Times New Roman"/>
                <w:b/>
                <w:bCs/>
                <w:i/>
                <w:sz w:val="16"/>
                <w:szCs w:val="16"/>
                <w:lang w:eastAsia="x-none"/>
              </w:rPr>
              <w:t xml:space="preserve">, руб. </w:t>
            </w:r>
          </w:p>
        </w:tc>
        <w:tc>
          <w:tcPr>
            <w:tcW w:w="1134" w:type="dxa"/>
            <w:vAlign w:val="center"/>
          </w:tcPr>
          <w:p w:rsidR="0024436F" w:rsidRPr="00732F70" w:rsidRDefault="0024436F" w:rsidP="00732F70">
            <w:pPr>
              <w:jc w:val="center"/>
              <w:rPr>
                <w:rFonts w:ascii="Times New Roman" w:hAnsi="Times New Roman"/>
                <w:b/>
                <w:bCs/>
                <w:i/>
                <w:sz w:val="16"/>
                <w:szCs w:val="16"/>
                <w:lang w:eastAsia="x-none"/>
              </w:rPr>
            </w:pPr>
            <w:r>
              <w:rPr>
                <w:rFonts w:ascii="Times New Roman" w:hAnsi="Times New Roman"/>
                <w:b/>
                <w:bCs/>
                <w:i/>
                <w:sz w:val="16"/>
                <w:szCs w:val="16"/>
                <w:lang w:eastAsia="x-none"/>
              </w:rPr>
              <w:t>Сумма НДС (18%), руб.</w:t>
            </w:r>
          </w:p>
        </w:tc>
        <w:tc>
          <w:tcPr>
            <w:tcW w:w="1418" w:type="dxa"/>
            <w:vAlign w:val="center"/>
          </w:tcPr>
          <w:p w:rsidR="0024436F" w:rsidRPr="00732F70" w:rsidRDefault="0024436F" w:rsidP="00B15BD1">
            <w:pPr>
              <w:jc w:val="center"/>
              <w:rPr>
                <w:rFonts w:ascii="Times New Roman" w:hAnsi="Times New Roman"/>
                <w:b/>
                <w:bCs/>
                <w:i/>
                <w:sz w:val="16"/>
                <w:szCs w:val="16"/>
                <w:lang w:eastAsia="x-none"/>
              </w:rPr>
            </w:pPr>
            <w:r>
              <w:rPr>
                <w:rFonts w:ascii="Times New Roman" w:hAnsi="Times New Roman"/>
                <w:b/>
                <w:bCs/>
                <w:i/>
                <w:sz w:val="16"/>
                <w:szCs w:val="16"/>
                <w:lang w:eastAsia="x-none"/>
              </w:rPr>
              <w:t>Сумма с НДС (18%), руб.</w:t>
            </w:r>
          </w:p>
        </w:tc>
      </w:tr>
      <w:tr w:rsidR="0024436F" w:rsidRPr="00580A9C" w:rsidTr="0050481A">
        <w:trPr>
          <w:trHeight w:val="397"/>
        </w:trPr>
        <w:tc>
          <w:tcPr>
            <w:tcW w:w="675" w:type="dxa"/>
            <w:vMerge w:val="restart"/>
            <w:vAlign w:val="center"/>
          </w:tcPr>
          <w:p w:rsidR="0024436F" w:rsidRPr="00580A9C" w:rsidRDefault="0024436F" w:rsidP="00ED7A97">
            <w:pPr>
              <w:jc w:val="center"/>
              <w:rPr>
                <w:rFonts w:ascii="Times New Roman" w:hAnsi="Times New Roman"/>
                <w:bCs/>
                <w:sz w:val="18"/>
                <w:szCs w:val="18"/>
                <w:lang w:val="x-none" w:eastAsia="x-none"/>
              </w:rPr>
            </w:pPr>
            <w:r w:rsidRPr="00580A9C">
              <w:rPr>
                <w:rFonts w:ascii="Times New Roman" w:hAnsi="Times New Roman"/>
                <w:bCs/>
                <w:sz w:val="18"/>
                <w:szCs w:val="18"/>
                <w:lang w:val="x-none" w:eastAsia="x-none"/>
              </w:rPr>
              <w:t>1</w:t>
            </w:r>
          </w:p>
        </w:tc>
        <w:tc>
          <w:tcPr>
            <w:tcW w:w="7580" w:type="dxa"/>
            <w:vAlign w:val="center"/>
          </w:tcPr>
          <w:p w:rsidR="0024436F" w:rsidRPr="00580A9C" w:rsidRDefault="0024436F" w:rsidP="0024436F">
            <w:pPr>
              <w:rPr>
                <w:rFonts w:ascii="Times New Roman" w:hAnsi="Times New Roman"/>
                <w:sz w:val="18"/>
                <w:szCs w:val="18"/>
              </w:rPr>
            </w:pPr>
            <w:r w:rsidRPr="00F403DE">
              <w:rPr>
                <w:rFonts w:ascii="Times New Roman" w:hAnsi="Times New Roman"/>
                <w:bCs/>
                <w:sz w:val="20"/>
                <w:szCs w:val="20"/>
              </w:rPr>
              <w:t>Оказание услуг по проведению независимой оценки пожарного риска объектов з</w:t>
            </w:r>
            <w:r w:rsidRPr="00F403DE">
              <w:rPr>
                <w:rFonts w:ascii="Times New Roman" w:hAnsi="Times New Roman"/>
                <w:bCs/>
                <w:sz w:val="20"/>
                <w:szCs w:val="20"/>
              </w:rPr>
              <w:t>а</w:t>
            </w:r>
            <w:r w:rsidRPr="00F403DE">
              <w:rPr>
                <w:rFonts w:ascii="Times New Roman" w:hAnsi="Times New Roman"/>
                <w:bCs/>
                <w:sz w:val="20"/>
                <w:szCs w:val="20"/>
              </w:rPr>
              <w:t>щиты ОАО «СН-МНГ»</w:t>
            </w:r>
          </w:p>
        </w:tc>
        <w:tc>
          <w:tcPr>
            <w:tcW w:w="1134" w:type="dxa"/>
            <w:vAlign w:val="center"/>
          </w:tcPr>
          <w:p w:rsidR="0024436F" w:rsidRPr="00580A9C" w:rsidRDefault="0024436F" w:rsidP="00ED7A97">
            <w:pPr>
              <w:jc w:val="center"/>
              <w:rPr>
                <w:rFonts w:ascii="Times New Roman" w:hAnsi="Times New Roman"/>
                <w:color w:val="000000"/>
                <w:sz w:val="18"/>
                <w:szCs w:val="18"/>
              </w:rPr>
            </w:pPr>
          </w:p>
        </w:tc>
        <w:tc>
          <w:tcPr>
            <w:tcW w:w="992" w:type="dxa"/>
            <w:vAlign w:val="center"/>
          </w:tcPr>
          <w:p w:rsidR="0024436F" w:rsidRPr="00F403DE" w:rsidRDefault="0024436F" w:rsidP="001B023E">
            <w:pPr>
              <w:pStyle w:val="ae"/>
              <w:rPr>
                <w:bCs w:val="0"/>
                <w:sz w:val="20"/>
                <w:szCs w:val="20"/>
              </w:rPr>
            </w:pPr>
          </w:p>
        </w:tc>
        <w:tc>
          <w:tcPr>
            <w:tcW w:w="1559" w:type="dxa"/>
            <w:vAlign w:val="center"/>
          </w:tcPr>
          <w:p w:rsidR="0024436F" w:rsidRPr="0024436F" w:rsidRDefault="0024436F" w:rsidP="0024436F">
            <w:pPr>
              <w:ind w:right="-107"/>
              <w:rPr>
                <w:rFonts w:ascii="Times New Roman" w:hAnsi="Times New Roman"/>
                <w:sz w:val="20"/>
                <w:szCs w:val="20"/>
              </w:rPr>
            </w:pPr>
          </w:p>
        </w:tc>
        <w:tc>
          <w:tcPr>
            <w:tcW w:w="1417" w:type="dxa"/>
          </w:tcPr>
          <w:p w:rsidR="0024436F" w:rsidRPr="00580A9C" w:rsidRDefault="0024436F" w:rsidP="00ED7A97">
            <w:pPr>
              <w:jc w:val="both"/>
              <w:rPr>
                <w:rFonts w:ascii="Times New Roman" w:hAnsi="Times New Roman"/>
                <w:bCs/>
                <w:sz w:val="18"/>
                <w:szCs w:val="18"/>
                <w:lang w:val="x-none" w:eastAsia="x-none"/>
              </w:rPr>
            </w:pPr>
          </w:p>
        </w:tc>
        <w:tc>
          <w:tcPr>
            <w:tcW w:w="1134" w:type="dxa"/>
          </w:tcPr>
          <w:p w:rsidR="0024436F" w:rsidRPr="00580A9C" w:rsidRDefault="0024436F" w:rsidP="00ED7A97">
            <w:pPr>
              <w:jc w:val="both"/>
              <w:rPr>
                <w:rFonts w:ascii="Times New Roman" w:hAnsi="Times New Roman"/>
                <w:bCs/>
                <w:sz w:val="18"/>
                <w:szCs w:val="18"/>
                <w:lang w:val="x-none" w:eastAsia="x-none"/>
              </w:rPr>
            </w:pPr>
          </w:p>
        </w:tc>
        <w:tc>
          <w:tcPr>
            <w:tcW w:w="1418" w:type="dxa"/>
          </w:tcPr>
          <w:p w:rsidR="0024436F" w:rsidRPr="00580A9C" w:rsidRDefault="0024436F" w:rsidP="00ED7A97">
            <w:pPr>
              <w:jc w:val="both"/>
              <w:rPr>
                <w:rFonts w:ascii="Times New Roman" w:hAnsi="Times New Roman"/>
                <w:bCs/>
                <w:sz w:val="18"/>
                <w:szCs w:val="18"/>
                <w:lang w:val="x-none" w:eastAsia="x-none"/>
              </w:rPr>
            </w:pPr>
          </w:p>
        </w:tc>
      </w:tr>
      <w:tr w:rsidR="0024436F" w:rsidRPr="00580A9C" w:rsidTr="0050481A">
        <w:trPr>
          <w:trHeight w:val="397"/>
        </w:trPr>
        <w:tc>
          <w:tcPr>
            <w:tcW w:w="675" w:type="dxa"/>
            <w:vMerge/>
            <w:vAlign w:val="center"/>
          </w:tcPr>
          <w:p w:rsidR="0024436F" w:rsidRPr="00580A9C" w:rsidRDefault="0024436F" w:rsidP="00ED7A97">
            <w:pPr>
              <w:jc w:val="center"/>
              <w:rPr>
                <w:rFonts w:ascii="Times New Roman" w:hAnsi="Times New Roman"/>
                <w:bCs/>
                <w:sz w:val="18"/>
                <w:szCs w:val="18"/>
                <w:lang w:val="x-none" w:eastAsia="x-none"/>
              </w:rPr>
            </w:pPr>
          </w:p>
        </w:tc>
        <w:tc>
          <w:tcPr>
            <w:tcW w:w="7580" w:type="dxa"/>
            <w:vAlign w:val="center"/>
          </w:tcPr>
          <w:p w:rsidR="0024436F" w:rsidRPr="00F403DE" w:rsidRDefault="0024436F" w:rsidP="009E509B">
            <w:pPr>
              <w:pStyle w:val="49"/>
              <w:numPr>
                <w:ilvl w:val="0"/>
                <w:numId w:val="41"/>
              </w:numPr>
              <w:tabs>
                <w:tab w:val="clear" w:pos="764"/>
                <w:tab w:val="num" w:pos="338"/>
              </w:tabs>
              <w:ind w:left="0" w:firstLine="0"/>
              <w:rPr>
                <w:rFonts w:ascii="Times New Roman" w:hAnsi="Times New Roman"/>
                <w:b/>
                <w:sz w:val="20"/>
              </w:rPr>
            </w:pPr>
            <w:r w:rsidRPr="00F403DE">
              <w:rPr>
                <w:rFonts w:ascii="Times New Roman" w:hAnsi="Times New Roman"/>
                <w:b/>
                <w:sz w:val="20"/>
              </w:rPr>
              <w:t xml:space="preserve">Объекты </w:t>
            </w:r>
            <w:proofErr w:type="spellStart"/>
            <w:r w:rsidRPr="00F403DE">
              <w:rPr>
                <w:rFonts w:ascii="Times New Roman" w:hAnsi="Times New Roman"/>
                <w:b/>
                <w:sz w:val="20"/>
              </w:rPr>
              <w:t>Аганского</w:t>
            </w:r>
            <w:proofErr w:type="spellEnd"/>
            <w:r w:rsidRPr="00F403DE">
              <w:rPr>
                <w:rFonts w:ascii="Times New Roman" w:hAnsi="Times New Roman"/>
                <w:b/>
                <w:sz w:val="20"/>
              </w:rPr>
              <w:t xml:space="preserve"> НГДУ: </w:t>
            </w:r>
          </w:p>
          <w:p w:rsidR="0024436F" w:rsidRPr="00F403DE" w:rsidRDefault="0024436F" w:rsidP="00BA12FC">
            <w:pPr>
              <w:tabs>
                <w:tab w:val="num" w:pos="338"/>
              </w:tabs>
              <w:jc w:val="both"/>
              <w:rPr>
                <w:rFonts w:ascii="Times New Roman" w:hAnsi="Times New Roman"/>
                <w:bCs/>
                <w:sz w:val="20"/>
                <w:szCs w:val="20"/>
              </w:rPr>
            </w:pPr>
            <w:r w:rsidRPr="00F403DE">
              <w:rPr>
                <w:rFonts w:ascii="Times New Roman" w:hAnsi="Times New Roman"/>
                <w:b/>
                <w:sz w:val="20"/>
                <w:szCs w:val="20"/>
              </w:rPr>
              <w:t xml:space="preserve">НГП-4 </w:t>
            </w:r>
            <w:proofErr w:type="spellStart"/>
            <w:r w:rsidRPr="00F403DE">
              <w:rPr>
                <w:rFonts w:ascii="Times New Roman" w:hAnsi="Times New Roman"/>
                <w:sz w:val="20"/>
                <w:szCs w:val="20"/>
              </w:rPr>
              <w:t>Чистинный</w:t>
            </w:r>
            <w:proofErr w:type="spellEnd"/>
            <w:r w:rsidR="00125D46">
              <w:rPr>
                <w:rFonts w:ascii="Times New Roman" w:hAnsi="Times New Roman"/>
                <w:sz w:val="20"/>
                <w:szCs w:val="20"/>
              </w:rPr>
              <w:t xml:space="preserve"> л/у</w:t>
            </w:r>
            <w:r w:rsidR="00BA12FC">
              <w:rPr>
                <w:rFonts w:ascii="Times New Roman" w:hAnsi="Times New Roman"/>
                <w:sz w:val="20"/>
                <w:szCs w:val="20"/>
              </w:rPr>
              <w:t>;</w:t>
            </w:r>
            <w:r w:rsidRPr="00F403DE">
              <w:rPr>
                <w:rFonts w:ascii="Times New Roman" w:hAnsi="Times New Roman"/>
                <w:sz w:val="20"/>
                <w:szCs w:val="20"/>
              </w:rPr>
              <w:t xml:space="preserve"> </w:t>
            </w:r>
            <w:r w:rsidR="00125D46" w:rsidRPr="00F403DE">
              <w:rPr>
                <w:rFonts w:ascii="Times New Roman" w:hAnsi="Times New Roman"/>
                <w:b/>
                <w:sz w:val="20"/>
                <w:szCs w:val="20"/>
              </w:rPr>
              <w:t xml:space="preserve">НГП-4 </w:t>
            </w:r>
            <w:proofErr w:type="spellStart"/>
            <w:r w:rsidRPr="00F403DE">
              <w:rPr>
                <w:rFonts w:ascii="Times New Roman" w:hAnsi="Times New Roman"/>
                <w:sz w:val="20"/>
                <w:szCs w:val="20"/>
              </w:rPr>
              <w:t>Ачимовский</w:t>
            </w:r>
            <w:proofErr w:type="spellEnd"/>
            <w:r w:rsidRPr="00F403DE">
              <w:rPr>
                <w:rFonts w:ascii="Times New Roman" w:hAnsi="Times New Roman"/>
                <w:sz w:val="20"/>
                <w:szCs w:val="20"/>
              </w:rPr>
              <w:t xml:space="preserve"> л/у; </w:t>
            </w:r>
            <w:r w:rsidRPr="00F403DE">
              <w:rPr>
                <w:rFonts w:ascii="Times New Roman" w:hAnsi="Times New Roman"/>
                <w:b/>
                <w:sz w:val="20"/>
                <w:szCs w:val="20"/>
              </w:rPr>
              <w:t xml:space="preserve">ДНС </w:t>
            </w:r>
            <w:proofErr w:type="spellStart"/>
            <w:r w:rsidRPr="00F403DE">
              <w:rPr>
                <w:rFonts w:ascii="Times New Roman" w:hAnsi="Times New Roman"/>
                <w:sz w:val="20"/>
                <w:szCs w:val="20"/>
              </w:rPr>
              <w:t>Ачимовского</w:t>
            </w:r>
            <w:proofErr w:type="spellEnd"/>
            <w:r w:rsidRPr="00F403DE">
              <w:rPr>
                <w:rFonts w:ascii="Times New Roman" w:hAnsi="Times New Roman"/>
                <w:sz w:val="20"/>
                <w:szCs w:val="20"/>
              </w:rPr>
              <w:t xml:space="preserve"> м/</w:t>
            </w:r>
            <w:proofErr w:type="gramStart"/>
            <w:r w:rsidRPr="00F403DE">
              <w:rPr>
                <w:rFonts w:ascii="Times New Roman" w:hAnsi="Times New Roman"/>
                <w:sz w:val="20"/>
                <w:szCs w:val="20"/>
              </w:rPr>
              <w:t>р</w:t>
            </w:r>
            <w:proofErr w:type="gramEnd"/>
            <w:r w:rsidRPr="00F403DE">
              <w:rPr>
                <w:rFonts w:ascii="Times New Roman" w:hAnsi="Times New Roman"/>
                <w:sz w:val="20"/>
                <w:szCs w:val="20"/>
              </w:rPr>
              <w:t xml:space="preserve">; </w:t>
            </w:r>
            <w:r w:rsidRPr="00F403DE">
              <w:rPr>
                <w:rFonts w:ascii="Times New Roman" w:hAnsi="Times New Roman"/>
                <w:b/>
                <w:sz w:val="20"/>
                <w:szCs w:val="20"/>
              </w:rPr>
              <w:t>ДНС</w:t>
            </w:r>
            <w:r w:rsidR="00125D46">
              <w:rPr>
                <w:rFonts w:ascii="Times New Roman" w:hAnsi="Times New Roman"/>
                <w:b/>
                <w:sz w:val="20"/>
                <w:szCs w:val="20"/>
              </w:rPr>
              <w:t xml:space="preserve"> </w:t>
            </w:r>
            <w:proofErr w:type="spellStart"/>
            <w:r w:rsidR="00125D46" w:rsidRPr="00F403DE">
              <w:rPr>
                <w:rFonts w:ascii="Times New Roman" w:hAnsi="Times New Roman"/>
                <w:sz w:val="20"/>
                <w:szCs w:val="20"/>
              </w:rPr>
              <w:t>Ч</w:t>
            </w:r>
            <w:r w:rsidR="00125D46" w:rsidRPr="00F403DE">
              <w:rPr>
                <w:rFonts w:ascii="Times New Roman" w:hAnsi="Times New Roman"/>
                <w:sz w:val="20"/>
                <w:szCs w:val="20"/>
              </w:rPr>
              <w:t>и</w:t>
            </w:r>
            <w:r w:rsidR="00125D46" w:rsidRPr="00F403DE">
              <w:rPr>
                <w:rFonts w:ascii="Times New Roman" w:hAnsi="Times New Roman"/>
                <w:sz w:val="20"/>
                <w:szCs w:val="20"/>
              </w:rPr>
              <w:t>стинного</w:t>
            </w:r>
            <w:proofErr w:type="spellEnd"/>
            <w:r w:rsidR="00125D46" w:rsidRPr="00F403DE">
              <w:rPr>
                <w:rFonts w:ascii="Times New Roman" w:hAnsi="Times New Roman"/>
                <w:sz w:val="20"/>
                <w:szCs w:val="20"/>
              </w:rPr>
              <w:t xml:space="preserve"> м/р</w:t>
            </w:r>
            <w:r w:rsidRPr="00F403DE">
              <w:rPr>
                <w:rFonts w:ascii="Times New Roman" w:hAnsi="Times New Roman"/>
                <w:b/>
                <w:sz w:val="20"/>
                <w:szCs w:val="20"/>
              </w:rPr>
              <w:t xml:space="preserve">, Станция подкачки </w:t>
            </w:r>
            <w:proofErr w:type="spellStart"/>
            <w:r w:rsidRPr="00F403DE">
              <w:rPr>
                <w:rFonts w:ascii="Times New Roman" w:hAnsi="Times New Roman"/>
                <w:sz w:val="20"/>
                <w:szCs w:val="20"/>
              </w:rPr>
              <w:t>Чистинного</w:t>
            </w:r>
            <w:proofErr w:type="spellEnd"/>
            <w:r w:rsidRPr="00F403DE">
              <w:rPr>
                <w:rFonts w:ascii="Times New Roman" w:hAnsi="Times New Roman"/>
                <w:sz w:val="20"/>
                <w:szCs w:val="20"/>
              </w:rPr>
              <w:t xml:space="preserve"> м/р; </w:t>
            </w:r>
            <w:r w:rsidRPr="00F403DE">
              <w:rPr>
                <w:rFonts w:ascii="Times New Roman" w:hAnsi="Times New Roman"/>
                <w:b/>
                <w:bCs/>
                <w:sz w:val="20"/>
                <w:szCs w:val="20"/>
              </w:rPr>
              <w:t>НГП-5</w:t>
            </w:r>
            <w:r w:rsidRPr="00F403DE">
              <w:rPr>
                <w:rFonts w:ascii="Times New Roman" w:hAnsi="Times New Roman"/>
                <w:sz w:val="20"/>
                <w:szCs w:val="20"/>
              </w:rPr>
              <w:t xml:space="preserve"> Западно-</w:t>
            </w:r>
            <w:proofErr w:type="spellStart"/>
            <w:r w:rsidRPr="00F403DE">
              <w:rPr>
                <w:rFonts w:ascii="Times New Roman" w:hAnsi="Times New Roman"/>
                <w:sz w:val="20"/>
                <w:szCs w:val="20"/>
              </w:rPr>
              <w:t>Асомкинский</w:t>
            </w:r>
            <w:proofErr w:type="spellEnd"/>
            <w:r w:rsidR="00BA12FC">
              <w:rPr>
                <w:rFonts w:ascii="Times New Roman" w:hAnsi="Times New Roman"/>
                <w:sz w:val="20"/>
                <w:szCs w:val="20"/>
              </w:rPr>
              <w:t xml:space="preserve"> л/у;</w:t>
            </w:r>
            <w:r w:rsidRPr="00F403DE">
              <w:rPr>
                <w:rFonts w:ascii="Times New Roman" w:hAnsi="Times New Roman"/>
                <w:sz w:val="20"/>
                <w:szCs w:val="20"/>
              </w:rPr>
              <w:t xml:space="preserve"> </w:t>
            </w:r>
            <w:r w:rsidR="00BA12FC" w:rsidRPr="00F403DE">
              <w:rPr>
                <w:rFonts w:ascii="Times New Roman" w:hAnsi="Times New Roman"/>
                <w:b/>
                <w:bCs/>
                <w:sz w:val="20"/>
                <w:szCs w:val="20"/>
              </w:rPr>
              <w:t>НГП-5</w:t>
            </w:r>
            <w:r w:rsidR="00BA12FC" w:rsidRPr="00F403DE">
              <w:rPr>
                <w:rFonts w:ascii="Times New Roman" w:hAnsi="Times New Roman"/>
                <w:sz w:val="20"/>
                <w:szCs w:val="20"/>
              </w:rPr>
              <w:t xml:space="preserve"> </w:t>
            </w:r>
            <w:r w:rsidRPr="00F403DE">
              <w:rPr>
                <w:rFonts w:ascii="Times New Roman" w:hAnsi="Times New Roman"/>
                <w:sz w:val="20"/>
                <w:szCs w:val="20"/>
              </w:rPr>
              <w:t xml:space="preserve">Западно-Усть-Балыкский л/у; </w:t>
            </w:r>
            <w:r w:rsidRPr="00F403DE">
              <w:rPr>
                <w:rFonts w:ascii="Times New Roman" w:hAnsi="Times New Roman"/>
                <w:b/>
                <w:sz w:val="20"/>
                <w:szCs w:val="20"/>
              </w:rPr>
              <w:t>ДНС-1</w:t>
            </w:r>
            <w:r w:rsidR="00BA12FC">
              <w:rPr>
                <w:rFonts w:ascii="Times New Roman" w:hAnsi="Times New Roman"/>
                <w:b/>
                <w:sz w:val="20"/>
                <w:szCs w:val="20"/>
              </w:rPr>
              <w:t xml:space="preserve"> </w:t>
            </w:r>
            <w:r w:rsidR="00BA12FC" w:rsidRPr="00F403DE">
              <w:rPr>
                <w:rFonts w:ascii="Times New Roman" w:hAnsi="Times New Roman"/>
                <w:sz w:val="20"/>
                <w:szCs w:val="20"/>
              </w:rPr>
              <w:t>Западно-</w:t>
            </w:r>
            <w:proofErr w:type="spellStart"/>
            <w:r w:rsidR="00BA12FC" w:rsidRPr="00F403DE">
              <w:rPr>
                <w:rFonts w:ascii="Times New Roman" w:hAnsi="Times New Roman"/>
                <w:sz w:val="20"/>
                <w:szCs w:val="20"/>
              </w:rPr>
              <w:t>Асомкинского</w:t>
            </w:r>
            <w:proofErr w:type="spellEnd"/>
            <w:r w:rsidR="00BA12FC" w:rsidRPr="00F403DE">
              <w:rPr>
                <w:rFonts w:ascii="Times New Roman" w:hAnsi="Times New Roman"/>
                <w:sz w:val="20"/>
                <w:szCs w:val="20"/>
              </w:rPr>
              <w:t xml:space="preserve"> м/р;</w:t>
            </w:r>
            <w:r w:rsidRPr="00F403DE">
              <w:rPr>
                <w:rFonts w:ascii="Times New Roman" w:hAnsi="Times New Roman"/>
                <w:sz w:val="20"/>
                <w:szCs w:val="20"/>
              </w:rPr>
              <w:t xml:space="preserve"> </w:t>
            </w:r>
            <w:r w:rsidRPr="00F403DE">
              <w:rPr>
                <w:rFonts w:ascii="Times New Roman" w:hAnsi="Times New Roman"/>
                <w:b/>
                <w:sz w:val="20"/>
                <w:szCs w:val="20"/>
              </w:rPr>
              <w:t>ДНС-2</w:t>
            </w:r>
            <w:r w:rsidRPr="00F403DE">
              <w:rPr>
                <w:rFonts w:ascii="Times New Roman" w:hAnsi="Times New Roman"/>
                <w:sz w:val="20"/>
                <w:szCs w:val="20"/>
              </w:rPr>
              <w:t xml:space="preserve"> Западно-</w:t>
            </w:r>
            <w:proofErr w:type="spellStart"/>
            <w:r w:rsidRPr="00F403DE">
              <w:rPr>
                <w:rFonts w:ascii="Times New Roman" w:hAnsi="Times New Roman"/>
                <w:sz w:val="20"/>
                <w:szCs w:val="20"/>
              </w:rPr>
              <w:t>Асомкинского</w:t>
            </w:r>
            <w:proofErr w:type="spellEnd"/>
            <w:r w:rsidRPr="00F403DE">
              <w:rPr>
                <w:rFonts w:ascii="Times New Roman" w:hAnsi="Times New Roman"/>
                <w:sz w:val="20"/>
                <w:szCs w:val="20"/>
              </w:rPr>
              <w:t xml:space="preserve"> м/р; </w:t>
            </w:r>
            <w:r w:rsidRPr="00F403DE">
              <w:rPr>
                <w:rFonts w:ascii="Times New Roman" w:hAnsi="Times New Roman"/>
                <w:b/>
                <w:sz w:val="20"/>
                <w:szCs w:val="20"/>
              </w:rPr>
              <w:t xml:space="preserve">ДНС </w:t>
            </w:r>
            <w:r w:rsidRPr="00F403DE">
              <w:rPr>
                <w:rFonts w:ascii="Times New Roman" w:hAnsi="Times New Roman"/>
                <w:sz w:val="20"/>
                <w:szCs w:val="20"/>
              </w:rPr>
              <w:t xml:space="preserve">Западно-Усть-Балыкского м/р; </w:t>
            </w:r>
            <w:r w:rsidRPr="00F403DE">
              <w:rPr>
                <w:rFonts w:ascii="Times New Roman" w:hAnsi="Times New Roman"/>
                <w:b/>
                <w:sz w:val="20"/>
                <w:szCs w:val="20"/>
              </w:rPr>
              <w:t>АБК</w:t>
            </w:r>
            <w:r w:rsidRPr="00F403DE">
              <w:rPr>
                <w:rFonts w:ascii="Times New Roman" w:hAnsi="Times New Roman"/>
                <w:sz w:val="20"/>
                <w:szCs w:val="20"/>
              </w:rPr>
              <w:t xml:space="preserve"> АНГДУ.</w:t>
            </w:r>
          </w:p>
        </w:tc>
        <w:tc>
          <w:tcPr>
            <w:tcW w:w="1134" w:type="dxa"/>
            <w:vAlign w:val="center"/>
          </w:tcPr>
          <w:p w:rsidR="0024436F" w:rsidRPr="00580A9C" w:rsidRDefault="0024436F" w:rsidP="008F1D6F">
            <w:pPr>
              <w:jc w:val="center"/>
              <w:rPr>
                <w:rFonts w:ascii="Times New Roman" w:hAnsi="Times New Roman"/>
                <w:color w:val="000000"/>
                <w:sz w:val="18"/>
                <w:szCs w:val="18"/>
              </w:rPr>
            </w:pPr>
            <w:r w:rsidRPr="00580A9C">
              <w:rPr>
                <w:rFonts w:ascii="Times New Roman" w:hAnsi="Times New Roman"/>
                <w:color w:val="000000"/>
                <w:sz w:val="18"/>
                <w:szCs w:val="18"/>
              </w:rPr>
              <w:t>ОАО "СН-МНГ"</w:t>
            </w:r>
          </w:p>
        </w:tc>
        <w:tc>
          <w:tcPr>
            <w:tcW w:w="992" w:type="dxa"/>
            <w:vAlign w:val="center"/>
          </w:tcPr>
          <w:p w:rsidR="0024436F" w:rsidRPr="0024436F" w:rsidRDefault="0024436F" w:rsidP="0024436F">
            <w:pPr>
              <w:jc w:val="center"/>
              <w:rPr>
                <w:rFonts w:ascii="Times New Roman" w:hAnsi="Times New Roman"/>
              </w:rPr>
            </w:pPr>
            <w:r w:rsidRPr="0024436F">
              <w:rPr>
                <w:rFonts w:ascii="Times New Roman" w:hAnsi="Times New Roman"/>
              </w:rPr>
              <w:t>11</w:t>
            </w:r>
          </w:p>
        </w:tc>
        <w:tc>
          <w:tcPr>
            <w:tcW w:w="1559" w:type="dxa"/>
            <w:vAlign w:val="center"/>
          </w:tcPr>
          <w:p w:rsidR="0024436F" w:rsidRPr="00F403DE" w:rsidRDefault="0024436F" w:rsidP="001B023E">
            <w:pPr>
              <w:ind w:right="-107"/>
              <w:jc w:val="center"/>
              <w:rPr>
                <w:rFonts w:ascii="Times New Roman" w:hAnsi="Times New Roman"/>
                <w:sz w:val="20"/>
                <w:szCs w:val="20"/>
              </w:rPr>
            </w:pPr>
            <w:r w:rsidRPr="00F403DE">
              <w:rPr>
                <w:rFonts w:ascii="Times New Roman" w:hAnsi="Times New Roman"/>
                <w:sz w:val="20"/>
                <w:szCs w:val="20"/>
              </w:rPr>
              <w:t>с 01.03.2015 г. по 31.05.2015 г.</w:t>
            </w:r>
          </w:p>
          <w:p w:rsidR="0024436F" w:rsidRPr="00F403DE" w:rsidRDefault="0024436F" w:rsidP="001B023E">
            <w:pPr>
              <w:pStyle w:val="ae"/>
              <w:ind w:right="-107"/>
              <w:rPr>
                <w:bCs w:val="0"/>
                <w:sz w:val="20"/>
                <w:szCs w:val="20"/>
              </w:rPr>
            </w:pPr>
          </w:p>
        </w:tc>
        <w:tc>
          <w:tcPr>
            <w:tcW w:w="1417" w:type="dxa"/>
          </w:tcPr>
          <w:p w:rsidR="0024436F" w:rsidRPr="00580A9C" w:rsidRDefault="0024436F" w:rsidP="00ED7A97">
            <w:pPr>
              <w:jc w:val="both"/>
              <w:rPr>
                <w:rFonts w:ascii="Times New Roman" w:hAnsi="Times New Roman"/>
                <w:bCs/>
                <w:sz w:val="18"/>
                <w:szCs w:val="18"/>
                <w:lang w:val="x-none" w:eastAsia="x-none"/>
              </w:rPr>
            </w:pPr>
          </w:p>
        </w:tc>
        <w:tc>
          <w:tcPr>
            <w:tcW w:w="1134" w:type="dxa"/>
          </w:tcPr>
          <w:p w:rsidR="0024436F" w:rsidRPr="00580A9C" w:rsidRDefault="0024436F" w:rsidP="00ED7A97">
            <w:pPr>
              <w:jc w:val="both"/>
              <w:rPr>
                <w:rFonts w:ascii="Times New Roman" w:hAnsi="Times New Roman"/>
                <w:bCs/>
                <w:sz w:val="18"/>
                <w:szCs w:val="18"/>
                <w:lang w:val="x-none" w:eastAsia="x-none"/>
              </w:rPr>
            </w:pPr>
          </w:p>
        </w:tc>
        <w:tc>
          <w:tcPr>
            <w:tcW w:w="1418" w:type="dxa"/>
          </w:tcPr>
          <w:p w:rsidR="0024436F" w:rsidRPr="00580A9C" w:rsidRDefault="0024436F" w:rsidP="00ED7A97">
            <w:pPr>
              <w:jc w:val="both"/>
              <w:rPr>
                <w:rFonts w:ascii="Times New Roman" w:hAnsi="Times New Roman"/>
                <w:bCs/>
                <w:sz w:val="18"/>
                <w:szCs w:val="18"/>
                <w:lang w:val="x-none" w:eastAsia="x-none"/>
              </w:rPr>
            </w:pPr>
          </w:p>
        </w:tc>
      </w:tr>
      <w:tr w:rsidR="0024436F" w:rsidRPr="00580A9C" w:rsidTr="0050481A">
        <w:trPr>
          <w:trHeight w:val="397"/>
        </w:trPr>
        <w:tc>
          <w:tcPr>
            <w:tcW w:w="675" w:type="dxa"/>
            <w:vMerge/>
            <w:vAlign w:val="center"/>
          </w:tcPr>
          <w:p w:rsidR="0024436F" w:rsidRPr="00580A9C" w:rsidRDefault="0024436F" w:rsidP="00ED7A97">
            <w:pPr>
              <w:jc w:val="center"/>
              <w:rPr>
                <w:rFonts w:ascii="Times New Roman" w:hAnsi="Times New Roman"/>
                <w:bCs/>
                <w:sz w:val="18"/>
                <w:szCs w:val="18"/>
                <w:lang w:val="x-none" w:eastAsia="x-none"/>
              </w:rPr>
            </w:pPr>
          </w:p>
        </w:tc>
        <w:tc>
          <w:tcPr>
            <w:tcW w:w="7580" w:type="dxa"/>
            <w:vAlign w:val="center"/>
          </w:tcPr>
          <w:p w:rsidR="0024436F" w:rsidRPr="00F403DE" w:rsidRDefault="0024436F" w:rsidP="009E509B">
            <w:pPr>
              <w:pStyle w:val="49"/>
              <w:numPr>
                <w:ilvl w:val="0"/>
                <w:numId w:val="41"/>
              </w:numPr>
              <w:tabs>
                <w:tab w:val="clear" w:pos="764"/>
                <w:tab w:val="num" w:pos="338"/>
              </w:tabs>
              <w:ind w:left="0" w:firstLine="0"/>
              <w:rPr>
                <w:rFonts w:ascii="Times New Roman" w:hAnsi="Times New Roman"/>
                <w:b/>
                <w:sz w:val="20"/>
              </w:rPr>
            </w:pPr>
            <w:r w:rsidRPr="00F403DE">
              <w:rPr>
                <w:rFonts w:ascii="Times New Roman" w:hAnsi="Times New Roman"/>
                <w:b/>
                <w:sz w:val="20"/>
              </w:rPr>
              <w:t xml:space="preserve">Объекты </w:t>
            </w:r>
            <w:proofErr w:type="spellStart"/>
            <w:r w:rsidRPr="00F403DE">
              <w:rPr>
                <w:rFonts w:ascii="Times New Roman" w:hAnsi="Times New Roman"/>
                <w:b/>
                <w:sz w:val="20"/>
              </w:rPr>
              <w:t>Ватинского</w:t>
            </w:r>
            <w:proofErr w:type="spellEnd"/>
            <w:r w:rsidRPr="00F403DE">
              <w:rPr>
                <w:rFonts w:ascii="Times New Roman" w:hAnsi="Times New Roman"/>
                <w:b/>
                <w:sz w:val="20"/>
              </w:rPr>
              <w:t xml:space="preserve"> НГДУ: </w:t>
            </w:r>
          </w:p>
          <w:p w:rsidR="0024436F" w:rsidRPr="00F403DE" w:rsidRDefault="0024436F" w:rsidP="00BA12FC">
            <w:pPr>
              <w:tabs>
                <w:tab w:val="num" w:pos="338"/>
              </w:tabs>
              <w:jc w:val="both"/>
              <w:rPr>
                <w:rFonts w:ascii="Times New Roman" w:hAnsi="Times New Roman"/>
                <w:bCs/>
                <w:sz w:val="20"/>
                <w:szCs w:val="20"/>
              </w:rPr>
            </w:pPr>
            <w:r w:rsidRPr="00F403DE">
              <w:rPr>
                <w:rFonts w:ascii="Times New Roman" w:hAnsi="Times New Roman"/>
                <w:b/>
                <w:sz w:val="20"/>
                <w:szCs w:val="20"/>
              </w:rPr>
              <w:t xml:space="preserve">НГП-4 </w:t>
            </w:r>
            <w:proofErr w:type="spellStart"/>
            <w:r w:rsidRPr="00F403DE">
              <w:rPr>
                <w:rFonts w:ascii="Times New Roman" w:hAnsi="Times New Roman"/>
                <w:sz w:val="20"/>
                <w:szCs w:val="20"/>
              </w:rPr>
              <w:t>Тайлаковский</w:t>
            </w:r>
            <w:proofErr w:type="spellEnd"/>
            <w:r w:rsidRPr="00F403DE">
              <w:rPr>
                <w:rFonts w:ascii="Times New Roman" w:hAnsi="Times New Roman"/>
                <w:sz w:val="20"/>
                <w:szCs w:val="20"/>
              </w:rPr>
              <w:t xml:space="preserve"> л/у; </w:t>
            </w:r>
            <w:r w:rsidRPr="00F403DE">
              <w:rPr>
                <w:rFonts w:ascii="Times New Roman" w:hAnsi="Times New Roman"/>
                <w:b/>
                <w:sz w:val="20"/>
                <w:szCs w:val="20"/>
              </w:rPr>
              <w:t>ДНС-1</w:t>
            </w:r>
            <w:r w:rsidR="00BA12FC">
              <w:rPr>
                <w:rFonts w:ascii="Times New Roman" w:hAnsi="Times New Roman"/>
                <w:b/>
                <w:sz w:val="20"/>
                <w:szCs w:val="20"/>
              </w:rPr>
              <w:t xml:space="preserve"> </w:t>
            </w:r>
            <w:proofErr w:type="spellStart"/>
            <w:r w:rsidR="00BA12FC" w:rsidRPr="00F403DE">
              <w:rPr>
                <w:rFonts w:ascii="Times New Roman" w:hAnsi="Times New Roman"/>
                <w:sz w:val="20"/>
                <w:szCs w:val="20"/>
              </w:rPr>
              <w:t>Тайлаковского</w:t>
            </w:r>
            <w:proofErr w:type="spellEnd"/>
            <w:r w:rsidR="00BA12FC" w:rsidRPr="00F403DE">
              <w:rPr>
                <w:rFonts w:ascii="Times New Roman" w:hAnsi="Times New Roman"/>
                <w:sz w:val="20"/>
                <w:szCs w:val="20"/>
              </w:rPr>
              <w:t xml:space="preserve"> м/</w:t>
            </w:r>
            <w:proofErr w:type="gramStart"/>
            <w:r w:rsidR="00BA12FC" w:rsidRPr="00F403DE">
              <w:rPr>
                <w:rFonts w:ascii="Times New Roman" w:hAnsi="Times New Roman"/>
                <w:sz w:val="20"/>
                <w:szCs w:val="20"/>
              </w:rPr>
              <w:t>р</w:t>
            </w:r>
            <w:proofErr w:type="gramEnd"/>
            <w:r w:rsidR="00BA12FC" w:rsidRPr="00F403DE">
              <w:rPr>
                <w:rFonts w:ascii="Times New Roman" w:hAnsi="Times New Roman"/>
                <w:sz w:val="20"/>
                <w:szCs w:val="20"/>
              </w:rPr>
              <w:t>;</w:t>
            </w:r>
            <w:r w:rsidRPr="00F403DE">
              <w:rPr>
                <w:rFonts w:ascii="Times New Roman" w:hAnsi="Times New Roman"/>
                <w:sz w:val="20"/>
                <w:szCs w:val="20"/>
              </w:rPr>
              <w:t xml:space="preserve"> </w:t>
            </w:r>
            <w:r w:rsidRPr="00F403DE">
              <w:rPr>
                <w:rFonts w:ascii="Times New Roman" w:hAnsi="Times New Roman"/>
                <w:b/>
                <w:sz w:val="20"/>
                <w:szCs w:val="20"/>
              </w:rPr>
              <w:t>ДНС-2</w:t>
            </w:r>
            <w:r w:rsidRPr="00F403DE">
              <w:rPr>
                <w:rFonts w:ascii="Times New Roman" w:hAnsi="Times New Roman"/>
                <w:sz w:val="20"/>
                <w:szCs w:val="20"/>
              </w:rPr>
              <w:t xml:space="preserve"> </w:t>
            </w:r>
            <w:proofErr w:type="spellStart"/>
            <w:r w:rsidRPr="00F403DE">
              <w:rPr>
                <w:rFonts w:ascii="Times New Roman" w:hAnsi="Times New Roman"/>
                <w:sz w:val="20"/>
                <w:szCs w:val="20"/>
              </w:rPr>
              <w:t>Тайлаковского</w:t>
            </w:r>
            <w:proofErr w:type="spellEnd"/>
            <w:r w:rsidRPr="00F403DE">
              <w:rPr>
                <w:rFonts w:ascii="Times New Roman" w:hAnsi="Times New Roman"/>
                <w:sz w:val="20"/>
                <w:szCs w:val="20"/>
              </w:rPr>
              <w:t xml:space="preserve"> м/р; </w:t>
            </w:r>
            <w:r w:rsidRPr="00F403DE">
              <w:rPr>
                <w:rFonts w:ascii="Times New Roman" w:hAnsi="Times New Roman"/>
                <w:b/>
                <w:sz w:val="20"/>
                <w:szCs w:val="20"/>
              </w:rPr>
              <w:t>ГТЭС-36КВт</w:t>
            </w:r>
            <w:r w:rsidRPr="00F403DE">
              <w:rPr>
                <w:rFonts w:ascii="Times New Roman" w:hAnsi="Times New Roman"/>
                <w:sz w:val="20"/>
                <w:szCs w:val="20"/>
              </w:rPr>
              <w:t xml:space="preserve"> </w:t>
            </w:r>
            <w:proofErr w:type="spellStart"/>
            <w:r w:rsidRPr="00F403DE">
              <w:rPr>
                <w:rFonts w:ascii="Times New Roman" w:hAnsi="Times New Roman"/>
                <w:sz w:val="20"/>
                <w:szCs w:val="20"/>
              </w:rPr>
              <w:t>Тайлаковского</w:t>
            </w:r>
            <w:proofErr w:type="spellEnd"/>
            <w:r w:rsidRPr="00F403DE">
              <w:rPr>
                <w:rFonts w:ascii="Times New Roman" w:hAnsi="Times New Roman"/>
                <w:sz w:val="20"/>
                <w:szCs w:val="20"/>
              </w:rPr>
              <w:t xml:space="preserve"> м/р; </w:t>
            </w:r>
            <w:r w:rsidRPr="00F403DE">
              <w:rPr>
                <w:rFonts w:ascii="Times New Roman" w:hAnsi="Times New Roman"/>
                <w:b/>
                <w:sz w:val="20"/>
                <w:szCs w:val="20"/>
              </w:rPr>
              <w:t>АБК</w:t>
            </w:r>
            <w:r w:rsidRPr="00F403DE">
              <w:rPr>
                <w:rFonts w:ascii="Times New Roman" w:hAnsi="Times New Roman"/>
                <w:sz w:val="20"/>
                <w:szCs w:val="20"/>
              </w:rPr>
              <w:t xml:space="preserve"> ВНГДУ.</w:t>
            </w:r>
          </w:p>
        </w:tc>
        <w:tc>
          <w:tcPr>
            <w:tcW w:w="1134" w:type="dxa"/>
            <w:vAlign w:val="center"/>
          </w:tcPr>
          <w:p w:rsidR="0024436F" w:rsidRPr="00580A9C" w:rsidRDefault="0024436F" w:rsidP="008F1D6F">
            <w:pPr>
              <w:jc w:val="center"/>
              <w:rPr>
                <w:rFonts w:ascii="Times New Roman" w:hAnsi="Times New Roman"/>
                <w:color w:val="000000"/>
                <w:sz w:val="18"/>
                <w:szCs w:val="18"/>
              </w:rPr>
            </w:pPr>
            <w:r w:rsidRPr="00580A9C">
              <w:rPr>
                <w:rFonts w:ascii="Times New Roman" w:hAnsi="Times New Roman"/>
                <w:color w:val="000000"/>
                <w:sz w:val="18"/>
                <w:szCs w:val="18"/>
              </w:rPr>
              <w:t>ОАО "СН-МНГ"</w:t>
            </w:r>
          </w:p>
        </w:tc>
        <w:tc>
          <w:tcPr>
            <w:tcW w:w="992" w:type="dxa"/>
            <w:vAlign w:val="center"/>
          </w:tcPr>
          <w:p w:rsidR="0024436F" w:rsidRPr="0024436F" w:rsidRDefault="0024436F" w:rsidP="0024436F">
            <w:pPr>
              <w:jc w:val="center"/>
              <w:rPr>
                <w:rFonts w:ascii="Times New Roman" w:hAnsi="Times New Roman"/>
              </w:rPr>
            </w:pPr>
            <w:r w:rsidRPr="0024436F">
              <w:rPr>
                <w:rFonts w:ascii="Times New Roman" w:hAnsi="Times New Roman"/>
              </w:rPr>
              <w:t>5</w:t>
            </w:r>
          </w:p>
        </w:tc>
        <w:tc>
          <w:tcPr>
            <w:tcW w:w="1559" w:type="dxa"/>
            <w:vAlign w:val="center"/>
          </w:tcPr>
          <w:p w:rsidR="0024436F" w:rsidRPr="00F403DE" w:rsidRDefault="0024436F" w:rsidP="001B023E">
            <w:pPr>
              <w:ind w:right="-107"/>
              <w:jc w:val="center"/>
              <w:rPr>
                <w:rFonts w:ascii="Times New Roman" w:hAnsi="Times New Roman"/>
                <w:sz w:val="20"/>
                <w:szCs w:val="20"/>
              </w:rPr>
            </w:pPr>
            <w:r w:rsidRPr="00F403DE">
              <w:rPr>
                <w:rFonts w:ascii="Times New Roman" w:hAnsi="Times New Roman"/>
                <w:sz w:val="20"/>
                <w:szCs w:val="20"/>
              </w:rPr>
              <w:t>с 01.03.2015 г. по 31.05.2015 г.</w:t>
            </w:r>
          </w:p>
          <w:p w:rsidR="0024436F" w:rsidRPr="00F403DE" w:rsidRDefault="0024436F" w:rsidP="001B023E">
            <w:pPr>
              <w:pStyle w:val="ae"/>
              <w:ind w:right="-107"/>
              <w:rPr>
                <w:bCs w:val="0"/>
                <w:sz w:val="20"/>
                <w:szCs w:val="20"/>
              </w:rPr>
            </w:pPr>
          </w:p>
        </w:tc>
        <w:tc>
          <w:tcPr>
            <w:tcW w:w="1417" w:type="dxa"/>
          </w:tcPr>
          <w:p w:rsidR="0024436F" w:rsidRPr="00580A9C" w:rsidRDefault="0024436F" w:rsidP="00ED7A97">
            <w:pPr>
              <w:jc w:val="both"/>
              <w:rPr>
                <w:rFonts w:ascii="Times New Roman" w:hAnsi="Times New Roman"/>
                <w:bCs/>
                <w:sz w:val="18"/>
                <w:szCs w:val="18"/>
                <w:lang w:val="x-none" w:eastAsia="x-none"/>
              </w:rPr>
            </w:pPr>
          </w:p>
        </w:tc>
        <w:tc>
          <w:tcPr>
            <w:tcW w:w="1134" w:type="dxa"/>
          </w:tcPr>
          <w:p w:rsidR="0024436F" w:rsidRPr="00580A9C" w:rsidRDefault="0024436F" w:rsidP="00ED7A97">
            <w:pPr>
              <w:jc w:val="both"/>
              <w:rPr>
                <w:rFonts w:ascii="Times New Roman" w:hAnsi="Times New Roman"/>
                <w:bCs/>
                <w:sz w:val="18"/>
                <w:szCs w:val="18"/>
                <w:lang w:val="x-none" w:eastAsia="x-none"/>
              </w:rPr>
            </w:pPr>
          </w:p>
        </w:tc>
        <w:tc>
          <w:tcPr>
            <w:tcW w:w="1418" w:type="dxa"/>
          </w:tcPr>
          <w:p w:rsidR="0024436F" w:rsidRPr="00580A9C" w:rsidRDefault="0024436F" w:rsidP="00ED7A97">
            <w:pPr>
              <w:jc w:val="both"/>
              <w:rPr>
                <w:rFonts w:ascii="Times New Roman" w:hAnsi="Times New Roman"/>
                <w:bCs/>
                <w:sz w:val="18"/>
                <w:szCs w:val="18"/>
                <w:lang w:val="x-none" w:eastAsia="x-none"/>
              </w:rPr>
            </w:pPr>
          </w:p>
        </w:tc>
      </w:tr>
      <w:tr w:rsidR="0024436F" w:rsidRPr="00580A9C" w:rsidTr="0050481A">
        <w:trPr>
          <w:trHeight w:val="397"/>
        </w:trPr>
        <w:tc>
          <w:tcPr>
            <w:tcW w:w="675" w:type="dxa"/>
            <w:vMerge/>
            <w:vAlign w:val="center"/>
          </w:tcPr>
          <w:p w:rsidR="0024436F" w:rsidRPr="00580A9C" w:rsidRDefault="0024436F" w:rsidP="00ED7A97">
            <w:pPr>
              <w:jc w:val="center"/>
              <w:rPr>
                <w:rFonts w:ascii="Times New Roman" w:hAnsi="Times New Roman"/>
                <w:bCs/>
                <w:sz w:val="18"/>
                <w:szCs w:val="18"/>
                <w:lang w:val="x-none" w:eastAsia="x-none"/>
              </w:rPr>
            </w:pPr>
          </w:p>
        </w:tc>
        <w:tc>
          <w:tcPr>
            <w:tcW w:w="7580" w:type="dxa"/>
            <w:vAlign w:val="center"/>
          </w:tcPr>
          <w:p w:rsidR="0024436F" w:rsidRPr="00F403DE" w:rsidRDefault="0024436F" w:rsidP="009E509B">
            <w:pPr>
              <w:numPr>
                <w:ilvl w:val="0"/>
                <w:numId w:val="41"/>
              </w:numPr>
              <w:tabs>
                <w:tab w:val="clear" w:pos="764"/>
                <w:tab w:val="num" w:pos="338"/>
              </w:tabs>
              <w:ind w:left="0" w:firstLine="0"/>
              <w:jc w:val="both"/>
              <w:rPr>
                <w:rFonts w:ascii="Times New Roman" w:hAnsi="Times New Roman"/>
                <w:b/>
                <w:sz w:val="20"/>
                <w:szCs w:val="20"/>
              </w:rPr>
            </w:pPr>
            <w:r w:rsidRPr="00F403DE">
              <w:rPr>
                <w:rFonts w:ascii="Times New Roman" w:hAnsi="Times New Roman"/>
                <w:b/>
                <w:sz w:val="20"/>
                <w:szCs w:val="20"/>
              </w:rPr>
              <w:t>Объекты АУП ОАО «СН-МНГ»:</w:t>
            </w:r>
          </w:p>
          <w:p w:rsidR="0024436F" w:rsidRPr="00F403DE" w:rsidRDefault="0024436F" w:rsidP="009E509B">
            <w:pPr>
              <w:pStyle w:val="49"/>
              <w:tabs>
                <w:tab w:val="num" w:pos="338"/>
              </w:tabs>
              <w:ind w:left="0"/>
              <w:rPr>
                <w:rFonts w:ascii="Times New Roman" w:hAnsi="Times New Roman"/>
                <w:b/>
                <w:sz w:val="20"/>
              </w:rPr>
            </w:pPr>
            <w:r w:rsidRPr="00F403DE">
              <w:rPr>
                <w:rFonts w:ascii="Times New Roman" w:hAnsi="Times New Roman"/>
                <w:sz w:val="20"/>
              </w:rPr>
              <w:t>СОК «Жемчужина»; ЛДЦ «Здоровье»; АБК «ВЦ»; АБК «</w:t>
            </w:r>
            <w:proofErr w:type="spellStart"/>
            <w:r w:rsidRPr="00F403DE">
              <w:rPr>
                <w:rFonts w:ascii="Times New Roman" w:hAnsi="Times New Roman"/>
                <w:sz w:val="20"/>
              </w:rPr>
              <w:t>ГеоНАЦ</w:t>
            </w:r>
            <w:proofErr w:type="spellEnd"/>
            <w:r w:rsidRPr="00F403DE">
              <w:rPr>
                <w:rFonts w:ascii="Times New Roman" w:hAnsi="Times New Roman"/>
                <w:sz w:val="20"/>
              </w:rPr>
              <w:t>»; Архив ОАО «СН-МНГ»; АБК «</w:t>
            </w:r>
            <w:proofErr w:type="spellStart"/>
            <w:r w:rsidRPr="00F403DE">
              <w:rPr>
                <w:rFonts w:ascii="Times New Roman" w:hAnsi="Times New Roman"/>
                <w:sz w:val="20"/>
              </w:rPr>
              <w:t>ДКСиРО</w:t>
            </w:r>
            <w:proofErr w:type="spellEnd"/>
            <w:r w:rsidRPr="00F403DE">
              <w:rPr>
                <w:rFonts w:ascii="Times New Roman" w:hAnsi="Times New Roman"/>
                <w:sz w:val="20"/>
              </w:rPr>
              <w:t>»; Танцевальный зал ОАО «СН-МНГ»; Нежилое пом</w:t>
            </w:r>
            <w:r w:rsidRPr="00F403DE">
              <w:rPr>
                <w:rFonts w:ascii="Times New Roman" w:hAnsi="Times New Roman"/>
                <w:sz w:val="20"/>
              </w:rPr>
              <w:t>е</w:t>
            </w:r>
            <w:r w:rsidRPr="00F403DE">
              <w:rPr>
                <w:rFonts w:ascii="Times New Roman" w:hAnsi="Times New Roman"/>
                <w:sz w:val="20"/>
              </w:rPr>
              <w:t>щение №1 (ул. Свободы -40); АБ</w:t>
            </w:r>
            <w:proofErr w:type="gramStart"/>
            <w:r w:rsidRPr="00F403DE">
              <w:rPr>
                <w:rFonts w:ascii="Times New Roman" w:hAnsi="Times New Roman"/>
                <w:sz w:val="20"/>
              </w:rPr>
              <w:t>К-</w:t>
            </w:r>
            <w:proofErr w:type="gramEnd"/>
            <w:r w:rsidRPr="00F403DE">
              <w:rPr>
                <w:rFonts w:ascii="Times New Roman" w:hAnsi="Times New Roman"/>
                <w:sz w:val="20"/>
              </w:rPr>
              <w:t>(ул. Нефтепромышленная,20); АБК-(ул. Нефт</w:t>
            </w:r>
            <w:r w:rsidRPr="00F403DE">
              <w:rPr>
                <w:rFonts w:ascii="Times New Roman" w:hAnsi="Times New Roman"/>
                <w:sz w:val="20"/>
              </w:rPr>
              <w:t>е</w:t>
            </w:r>
            <w:r w:rsidRPr="00F403DE">
              <w:rPr>
                <w:rFonts w:ascii="Times New Roman" w:hAnsi="Times New Roman"/>
                <w:sz w:val="20"/>
              </w:rPr>
              <w:t>промышленная,21).</w:t>
            </w:r>
          </w:p>
        </w:tc>
        <w:tc>
          <w:tcPr>
            <w:tcW w:w="1134" w:type="dxa"/>
            <w:vAlign w:val="center"/>
          </w:tcPr>
          <w:p w:rsidR="0024436F" w:rsidRPr="00580A9C" w:rsidRDefault="0024436F" w:rsidP="008F1D6F">
            <w:pPr>
              <w:jc w:val="center"/>
              <w:rPr>
                <w:rFonts w:ascii="Times New Roman" w:hAnsi="Times New Roman"/>
                <w:color w:val="000000"/>
                <w:sz w:val="18"/>
                <w:szCs w:val="18"/>
              </w:rPr>
            </w:pPr>
            <w:r w:rsidRPr="00580A9C">
              <w:rPr>
                <w:rFonts w:ascii="Times New Roman" w:hAnsi="Times New Roman"/>
                <w:color w:val="000000"/>
                <w:sz w:val="18"/>
                <w:szCs w:val="18"/>
              </w:rPr>
              <w:t>ОАО "СН-МНГ"</w:t>
            </w:r>
          </w:p>
        </w:tc>
        <w:tc>
          <w:tcPr>
            <w:tcW w:w="992" w:type="dxa"/>
            <w:vAlign w:val="center"/>
          </w:tcPr>
          <w:p w:rsidR="0024436F" w:rsidRPr="0024436F" w:rsidRDefault="0024436F" w:rsidP="0024436F">
            <w:pPr>
              <w:jc w:val="center"/>
              <w:rPr>
                <w:rFonts w:ascii="Times New Roman" w:hAnsi="Times New Roman"/>
              </w:rPr>
            </w:pPr>
            <w:r w:rsidRPr="0024436F">
              <w:rPr>
                <w:rFonts w:ascii="Times New Roman" w:hAnsi="Times New Roman"/>
              </w:rPr>
              <w:t>10</w:t>
            </w:r>
          </w:p>
        </w:tc>
        <w:tc>
          <w:tcPr>
            <w:tcW w:w="1559" w:type="dxa"/>
            <w:vAlign w:val="center"/>
          </w:tcPr>
          <w:p w:rsidR="0024436F" w:rsidRPr="00F403DE" w:rsidRDefault="0024436F" w:rsidP="001B023E">
            <w:pPr>
              <w:ind w:right="-107"/>
              <w:jc w:val="center"/>
              <w:rPr>
                <w:rFonts w:ascii="Times New Roman" w:hAnsi="Times New Roman"/>
                <w:sz w:val="20"/>
                <w:szCs w:val="20"/>
              </w:rPr>
            </w:pPr>
            <w:r w:rsidRPr="00F403DE">
              <w:rPr>
                <w:rFonts w:ascii="Times New Roman" w:hAnsi="Times New Roman"/>
                <w:sz w:val="20"/>
                <w:szCs w:val="20"/>
              </w:rPr>
              <w:t>с 01.03.2015 г. по 31.05.2015 г.</w:t>
            </w:r>
          </w:p>
          <w:p w:rsidR="0024436F" w:rsidRPr="00F403DE" w:rsidRDefault="0024436F" w:rsidP="001B023E">
            <w:pPr>
              <w:pStyle w:val="ae"/>
              <w:ind w:right="-107"/>
              <w:rPr>
                <w:bCs w:val="0"/>
                <w:sz w:val="20"/>
                <w:szCs w:val="20"/>
              </w:rPr>
            </w:pPr>
          </w:p>
        </w:tc>
        <w:tc>
          <w:tcPr>
            <w:tcW w:w="1417" w:type="dxa"/>
          </w:tcPr>
          <w:p w:rsidR="0024436F" w:rsidRPr="00580A9C" w:rsidRDefault="0024436F" w:rsidP="00ED7A97">
            <w:pPr>
              <w:jc w:val="both"/>
              <w:rPr>
                <w:rFonts w:ascii="Times New Roman" w:hAnsi="Times New Roman"/>
                <w:bCs/>
                <w:sz w:val="18"/>
                <w:szCs w:val="18"/>
                <w:lang w:val="x-none" w:eastAsia="x-none"/>
              </w:rPr>
            </w:pPr>
          </w:p>
        </w:tc>
        <w:tc>
          <w:tcPr>
            <w:tcW w:w="1134" w:type="dxa"/>
          </w:tcPr>
          <w:p w:rsidR="0024436F" w:rsidRPr="00580A9C" w:rsidRDefault="0024436F" w:rsidP="00ED7A97">
            <w:pPr>
              <w:jc w:val="both"/>
              <w:rPr>
                <w:rFonts w:ascii="Times New Roman" w:hAnsi="Times New Roman"/>
                <w:bCs/>
                <w:sz w:val="18"/>
                <w:szCs w:val="18"/>
                <w:lang w:val="x-none" w:eastAsia="x-none"/>
              </w:rPr>
            </w:pPr>
          </w:p>
        </w:tc>
        <w:tc>
          <w:tcPr>
            <w:tcW w:w="1418" w:type="dxa"/>
          </w:tcPr>
          <w:p w:rsidR="0024436F" w:rsidRPr="00580A9C" w:rsidRDefault="0024436F" w:rsidP="00ED7A97">
            <w:pPr>
              <w:jc w:val="both"/>
              <w:rPr>
                <w:rFonts w:ascii="Times New Roman" w:hAnsi="Times New Roman"/>
                <w:bCs/>
                <w:sz w:val="18"/>
                <w:szCs w:val="18"/>
                <w:lang w:val="x-none" w:eastAsia="x-none"/>
              </w:rPr>
            </w:pPr>
          </w:p>
        </w:tc>
      </w:tr>
      <w:tr w:rsidR="0024436F" w:rsidRPr="00580A9C" w:rsidTr="0050481A">
        <w:trPr>
          <w:trHeight w:val="397"/>
        </w:trPr>
        <w:tc>
          <w:tcPr>
            <w:tcW w:w="675" w:type="dxa"/>
            <w:vMerge/>
            <w:vAlign w:val="center"/>
          </w:tcPr>
          <w:p w:rsidR="0024436F" w:rsidRPr="00580A9C" w:rsidRDefault="0024436F" w:rsidP="00ED7A97">
            <w:pPr>
              <w:jc w:val="center"/>
              <w:rPr>
                <w:rFonts w:ascii="Times New Roman" w:hAnsi="Times New Roman"/>
                <w:bCs/>
                <w:sz w:val="18"/>
                <w:szCs w:val="18"/>
                <w:lang w:val="x-none" w:eastAsia="x-none"/>
              </w:rPr>
            </w:pPr>
          </w:p>
        </w:tc>
        <w:tc>
          <w:tcPr>
            <w:tcW w:w="7580" w:type="dxa"/>
            <w:vAlign w:val="center"/>
          </w:tcPr>
          <w:p w:rsidR="00FF4FD2" w:rsidRPr="00FF4FD2" w:rsidRDefault="0024436F" w:rsidP="00FF4FD2">
            <w:pPr>
              <w:pStyle w:val="49"/>
              <w:numPr>
                <w:ilvl w:val="0"/>
                <w:numId w:val="41"/>
              </w:numPr>
              <w:tabs>
                <w:tab w:val="clear" w:pos="764"/>
                <w:tab w:val="num" w:pos="338"/>
              </w:tabs>
              <w:ind w:left="0" w:firstLine="0"/>
              <w:rPr>
                <w:rFonts w:ascii="Times New Roman" w:hAnsi="Times New Roman"/>
                <w:b/>
                <w:sz w:val="20"/>
              </w:rPr>
            </w:pPr>
            <w:r w:rsidRPr="00FF4FD2">
              <w:rPr>
                <w:rFonts w:ascii="Times New Roman" w:hAnsi="Times New Roman"/>
                <w:b/>
                <w:sz w:val="20"/>
              </w:rPr>
              <w:t>Объект</w:t>
            </w:r>
            <w:proofErr w:type="gramStart"/>
            <w:r w:rsidRPr="00FF4FD2">
              <w:rPr>
                <w:rFonts w:ascii="Times New Roman" w:hAnsi="Times New Roman"/>
                <w:b/>
                <w:sz w:val="20"/>
              </w:rPr>
              <w:t>ы ООО</w:t>
            </w:r>
            <w:proofErr w:type="gramEnd"/>
            <w:r w:rsidRPr="00FF4FD2">
              <w:rPr>
                <w:rFonts w:ascii="Times New Roman" w:hAnsi="Times New Roman"/>
                <w:b/>
                <w:sz w:val="20"/>
              </w:rPr>
              <w:t xml:space="preserve"> "</w:t>
            </w:r>
            <w:proofErr w:type="spellStart"/>
            <w:r w:rsidRPr="00FF4FD2">
              <w:rPr>
                <w:rFonts w:ascii="Times New Roman" w:hAnsi="Times New Roman"/>
                <w:b/>
                <w:sz w:val="20"/>
              </w:rPr>
              <w:t>МегионЭнергоНефть</w:t>
            </w:r>
            <w:proofErr w:type="spellEnd"/>
            <w:r w:rsidRPr="00FF4FD2">
              <w:rPr>
                <w:rFonts w:ascii="Times New Roman" w:hAnsi="Times New Roman"/>
                <w:b/>
                <w:sz w:val="20"/>
              </w:rPr>
              <w:t xml:space="preserve">» </w:t>
            </w:r>
          </w:p>
          <w:p w:rsidR="0024436F" w:rsidRPr="00FF4FD2" w:rsidRDefault="00FF4FD2" w:rsidP="00FF4FD2">
            <w:pPr>
              <w:jc w:val="both"/>
              <w:rPr>
                <w:rFonts w:ascii="Times New Roman" w:hAnsi="Times New Roman"/>
                <w:b/>
                <w:sz w:val="20"/>
              </w:rPr>
            </w:pPr>
            <w:r w:rsidRPr="00FF4FD2">
              <w:rPr>
                <w:rFonts w:ascii="Times New Roman" w:eastAsia="Calibri" w:hAnsi="Times New Roman"/>
              </w:rPr>
              <w:t>Жилой комплекс (</w:t>
            </w:r>
            <w:proofErr w:type="spellStart"/>
            <w:r w:rsidRPr="00FF4FD2">
              <w:rPr>
                <w:rFonts w:ascii="Times New Roman" w:eastAsia="Calibri" w:hAnsi="Times New Roman"/>
              </w:rPr>
              <w:t>Лит</w:t>
            </w:r>
            <w:proofErr w:type="gramStart"/>
            <w:r w:rsidRPr="00FF4FD2">
              <w:rPr>
                <w:rFonts w:ascii="Times New Roman" w:eastAsia="Calibri" w:hAnsi="Times New Roman"/>
              </w:rPr>
              <w:t>.А</w:t>
            </w:r>
            <w:proofErr w:type="spellEnd"/>
            <w:proofErr w:type="gramEnd"/>
            <w:r w:rsidRPr="00FF4FD2">
              <w:rPr>
                <w:rFonts w:ascii="Times New Roman" w:eastAsia="Calibri" w:hAnsi="Times New Roman"/>
              </w:rPr>
              <w:t>); АБК; База по ремонту электрооборудования; Гар</w:t>
            </w:r>
            <w:r w:rsidRPr="00FF4FD2">
              <w:rPr>
                <w:rFonts w:ascii="Times New Roman" w:eastAsia="Calibri" w:hAnsi="Times New Roman"/>
              </w:rPr>
              <w:t>а</w:t>
            </w:r>
            <w:r w:rsidRPr="00FF4FD2">
              <w:rPr>
                <w:rFonts w:ascii="Times New Roman" w:eastAsia="Calibri" w:hAnsi="Times New Roman"/>
              </w:rPr>
              <w:t>жи с теплой стоянкой; Здание произв. .эт.1.(АБК); Сварочный цех; Арочный склад; База по рем.</w:t>
            </w:r>
            <w:r w:rsidRPr="00FF4FD2">
              <w:rPr>
                <w:rFonts w:ascii="Times New Roman" w:hAnsi="Times New Roman"/>
              </w:rPr>
              <w:t xml:space="preserve"> </w:t>
            </w:r>
            <w:r w:rsidRPr="00FF4FD2">
              <w:rPr>
                <w:rFonts w:ascii="Times New Roman" w:eastAsia="Calibri" w:hAnsi="Times New Roman"/>
              </w:rPr>
              <w:t xml:space="preserve">и </w:t>
            </w:r>
            <w:proofErr w:type="spellStart"/>
            <w:r w:rsidRPr="00FF4FD2">
              <w:rPr>
                <w:rFonts w:ascii="Times New Roman" w:eastAsia="Calibri" w:hAnsi="Times New Roman"/>
              </w:rPr>
              <w:t>экс.эл</w:t>
            </w:r>
            <w:proofErr w:type="spellEnd"/>
            <w:r w:rsidRPr="00FF4FD2">
              <w:rPr>
                <w:rFonts w:ascii="Times New Roman" w:eastAsia="Calibri" w:hAnsi="Times New Roman"/>
              </w:rPr>
              <w:t>.</w:t>
            </w:r>
            <w:r w:rsidRPr="00FF4FD2">
              <w:rPr>
                <w:rFonts w:ascii="Times New Roman" w:hAnsi="Times New Roman"/>
              </w:rPr>
              <w:t xml:space="preserve"> </w:t>
            </w:r>
            <w:r w:rsidRPr="00FF4FD2">
              <w:rPr>
                <w:rFonts w:ascii="Times New Roman" w:eastAsia="Calibri" w:hAnsi="Times New Roman"/>
              </w:rPr>
              <w:t>сетей; Склад; Склад хранения резервного обор</w:t>
            </w:r>
            <w:r w:rsidRPr="00FF4FD2">
              <w:rPr>
                <w:rFonts w:ascii="Times New Roman" w:eastAsia="Calibri" w:hAnsi="Times New Roman"/>
              </w:rPr>
              <w:t>у</w:t>
            </w:r>
            <w:r w:rsidRPr="00FF4FD2">
              <w:rPr>
                <w:rFonts w:ascii="Times New Roman" w:eastAsia="Calibri" w:hAnsi="Times New Roman"/>
              </w:rPr>
              <w:t xml:space="preserve">дования; Склад </w:t>
            </w:r>
            <w:proofErr w:type="spellStart"/>
            <w:r w:rsidRPr="00FF4FD2">
              <w:rPr>
                <w:rFonts w:ascii="Times New Roman" w:eastAsia="Calibri" w:hAnsi="Times New Roman"/>
              </w:rPr>
              <w:t>хран</w:t>
            </w:r>
            <w:proofErr w:type="spellEnd"/>
            <w:r w:rsidRPr="00FF4FD2">
              <w:rPr>
                <w:rFonts w:ascii="Times New Roman" w:eastAsia="Calibri" w:hAnsi="Times New Roman"/>
              </w:rPr>
              <w:t>.</w:t>
            </w:r>
            <w:r w:rsidRPr="00FF4FD2">
              <w:rPr>
                <w:rFonts w:ascii="Times New Roman" w:hAnsi="Times New Roman"/>
              </w:rPr>
              <w:t xml:space="preserve"> </w:t>
            </w:r>
            <w:r w:rsidRPr="00FF4FD2">
              <w:rPr>
                <w:rFonts w:ascii="Times New Roman" w:eastAsia="Calibri" w:hAnsi="Times New Roman"/>
              </w:rPr>
              <w:t>эл.</w:t>
            </w:r>
            <w:r w:rsidRPr="00FF4FD2">
              <w:rPr>
                <w:rFonts w:ascii="Times New Roman" w:hAnsi="Times New Roman"/>
              </w:rPr>
              <w:t xml:space="preserve"> </w:t>
            </w:r>
            <w:r w:rsidRPr="00FF4FD2">
              <w:rPr>
                <w:rFonts w:ascii="Times New Roman" w:eastAsia="Calibri" w:hAnsi="Times New Roman"/>
              </w:rPr>
              <w:t>оборудования</w:t>
            </w:r>
            <w:r w:rsidRPr="00FF4FD2">
              <w:rPr>
                <w:rFonts w:ascii="Times New Roman" w:hAnsi="Times New Roman"/>
              </w:rPr>
              <w:t xml:space="preserve">; </w:t>
            </w:r>
            <w:r w:rsidRPr="00FF4FD2">
              <w:rPr>
                <w:rFonts w:ascii="Times New Roman" w:eastAsia="Calibri" w:hAnsi="Times New Roman"/>
              </w:rPr>
              <w:t>Блочная АЗС; АБК с гаражом; Гараж для автотранспорта; Здание АБК</w:t>
            </w:r>
          </w:p>
        </w:tc>
        <w:tc>
          <w:tcPr>
            <w:tcW w:w="1134" w:type="dxa"/>
            <w:vAlign w:val="center"/>
          </w:tcPr>
          <w:p w:rsidR="0024436F" w:rsidRPr="00FF4FD2" w:rsidRDefault="0024436F" w:rsidP="008F1D6F">
            <w:pPr>
              <w:jc w:val="center"/>
              <w:rPr>
                <w:rFonts w:ascii="Times New Roman" w:hAnsi="Times New Roman"/>
                <w:color w:val="000000"/>
                <w:sz w:val="18"/>
                <w:szCs w:val="18"/>
              </w:rPr>
            </w:pPr>
            <w:r w:rsidRPr="00FF4FD2">
              <w:rPr>
                <w:rFonts w:ascii="Times New Roman" w:hAnsi="Times New Roman"/>
                <w:color w:val="000000"/>
                <w:sz w:val="18"/>
                <w:szCs w:val="18"/>
              </w:rPr>
              <w:t>ОАО "СН-МНГ"</w:t>
            </w:r>
          </w:p>
        </w:tc>
        <w:tc>
          <w:tcPr>
            <w:tcW w:w="992" w:type="dxa"/>
            <w:vAlign w:val="center"/>
          </w:tcPr>
          <w:p w:rsidR="0024436F" w:rsidRPr="00FF4FD2" w:rsidRDefault="00FF4FD2" w:rsidP="0024436F">
            <w:pPr>
              <w:jc w:val="center"/>
              <w:rPr>
                <w:rFonts w:ascii="Times New Roman" w:hAnsi="Times New Roman"/>
              </w:rPr>
            </w:pPr>
            <w:r w:rsidRPr="00FF4FD2">
              <w:rPr>
                <w:rFonts w:ascii="Times New Roman" w:hAnsi="Times New Roman"/>
              </w:rPr>
              <w:t>15</w:t>
            </w:r>
          </w:p>
        </w:tc>
        <w:tc>
          <w:tcPr>
            <w:tcW w:w="1559" w:type="dxa"/>
            <w:vAlign w:val="center"/>
          </w:tcPr>
          <w:p w:rsidR="0024436F" w:rsidRPr="00F403DE" w:rsidRDefault="0024436F" w:rsidP="001B023E">
            <w:pPr>
              <w:jc w:val="center"/>
              <w:rPr>
                <w:rFonts w:ascii="Times New Roman" w:hAnsi="Times New Roman"/>
                <w:sz w:val="20"/>
                <w:szCs w:val="20"/>
              </w:rPr>
            </w:pPr>
            <w:r w:rsidRPr="00F403DE">
              <w:rPr>
                <w:rFonts w:ascii="Times New Roman" w:hAnsi="Times New Roman"/>
                <w:sz w:val="20"/>
                <w:szCs w:val="20"/>
              </w:rPr>
              <w:t>с 01.03.2015 г. по 31.05.2015 г.</w:t>
            </w:r>
          </w:p>
        </w:tc>
        <w:tc>
          <w:tcPr>
            <w:tcW w:w="1417" w:type="dxa"/>
          </w:tcPr>
          <w:p w:rsidR="0024436F" w:rsidRPr="00580A9C" w:rsidRDefault="0024436F" w:rsidP="00ED7A97">
            <w:pPr>
              <w:jc w:val="both"/>
              <w:rPr>
                <w:rFonts w:ascii="Times New Roman" w:hAnsi="Times New Roman"/>
                <w:bCs/>
                <w:sz w:val="18"/>
                <w:szCs w:val="18"/>
                <w:lang w:val="x-none" w:eastAsia="x-none"/>
              </w:rPr>
            </w:pPr>
          </w:p>
        </w:tc>
        <w:tc>
          <w:tcPr>
            <w:tcW w:w="1134" w:type="dxa"/>
          </w:tcPr>
          <w:p w:rsidR="0024436F" w:rsidRPr="00580A9C" w:rsidRDefault="0024436F" w:rsidP="00ED7A97">
            <w:pPr>
              <w:jc w:val="both"/>
              <w:rPr>
                <w:rFonts w:ascii="Times New Roman" w:hAnsi="Times New Roman"/>
                <w:bCs/>
                <w:sz w:val="18"/>
                <w:szCs w:val="18"/>
                <w:lang w:val="x-none" w:eastAsia="x-none"/>
              </w:rPr>
            </w:pPr>
          </w:p>
        </w:tc>
        <w:tc>
          <w:tcPr>
            <w:tcW w:w="1418" w:type="dxa"/>
          </w:tcPr>
          <w:p w:rsidR="0024436F" w:rsidRPr="00580A9C" w:rsidRDefault="0024436F" w:rsidP="00ED7A97">
            <w:pPr>
              <w:jc w:val="both"/>
              <w:rPr>
                <w:rFonts w:ascii="Times New Roman" w:hAnsi="Times New Roman"/>
                <w:bCs/>
                <w:sz w:val="18"/>
                <w:szCs w:val="18"/>
                <w:lang w:val="x-none" w:eastAsia="x-none"/>
              </w:rPr>
            </w:pPr>
          </w:p>
        </w:tc>
      </w:tr>
    </w:tbl>
    <w:p w:rsidR="00025FC3" w:rsidRPr="00580A9C" w:rsidRDefault="00025FC3" w:rsidP="00ED7A97">
      <w:pPr>
        <w:jc w:val="both"/>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2758"/>
      </w:tblGrid>
      <w:tr w:rsidR="00580A9C" w:rsidRPr="00580A9C" w:rsidTr="00FF4FD2">
        <w:tc>
          <w:tcPr>
            <w:tcW w:w="3085" w:type="dxa"/>
          </w:tcPr>
          <w:p w:rsidR="00580A9C" w:rsidRPr="002C6B37" w:rsidRDefault="00580A9C" w:rsidP="002C6B37">
            <w:pPr>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sidR="002C6B37">
              <w:rPr>
                <w:rFonts w:ascii="Times New Roman" w:hAnsi="Times New Roman"/>
                <w:b/>
                <w:bCs/>
                <w:sz w:val="18"/>
                <w:szCs w:val="18"/>
                <w:lang w:eastAsia="x-none"/>
              </w:rPr>
              <w:t>оказания услуг</w:t>
            </w:r>
          </w:p>
        </w:tc>
        <w:tc>
          <w:tcPr>
            <w:tcW w:w="12758" w:type="dxa"/>
            <w:vAlign w:val="center"/>
          </w:tcPr>
          <w:p w:rsidR="00580A9C" w:rsidRPr="00152D25" w:rsidRDefault="00152D25" w:rsidP="00ED7A97">
            <w:pPr>
              <w:rPr>
                <w:rFonts w:ascii="Times New Roman" w:hAnsi="Times New Roman"/>
                <w:bCs/>
                <w:sz w:val="18"/>
                <w:szCs w:val="18"/>
                <w:lang w:eastAsia="x-none"/>
              </w:rPr>
            </w:pPr>
            <w:r>
              <w:rPr>
                <w:rFonts w:ascii="Times New Roman" w:hAnsi="Times New Roman"/>
                <w:bCs/>
                <w:sz w:val="18"/>
                <w:szCs w:val="18"/>
                <w:lang w:eastAsia="x-none"/>
              </w:rPr>
              <w:t>объекты ОАО «СН-МНГ»</w:t>
            </w:r>
          </w:p>
        </w:tc>
      </w:tr>
      <w:tr w:rsidR="00580A9C" w:rsidRPr="00580A9C" w:rsidTr="00FF4FD2">
        <w:tc>
          <w:tcPr>
            <w:tcW w:w="3085" w:type="dxa"/>
            <w:vAlign w:val="center"/>
          </w:tcPr>
          <w:p w:rsidR="00580A9C" w:rsidRPr="00580A9C" w:rsidRDefault="00580A9C" w:rsidP="00ED7A97">
            <w:pPr>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2758" w:type="dxa"/>
            <w:vAlign w:val="center"/>
          </w:tcPr>
          <w:p w:rsidR="00026C7B" w:rsidRPr="00026C7B" w:rsidRDefault="00026C7B" w:rsidP="00026C7B">
            <w:pPr>
              <w:shd w:val="clear" w:color="auto" w:fill="FFFFFF"/>
              <w:ind w:left="34"/>
              <w:jc w:val="both"/>
              <w:rPr>
                <w:rFonts w:ascii="Times New Roman" w:hAnsi="Times New Roman"/>
                <w:spacing w:val="-6"/>
                <w:sz w:val="18"/>
              </w:rPr>
            </w:pPr>
            <w:r w:rsidRPr="00026C7B">
              <w:rPr>
                <w:rFonts w:ascii="Times New Roman" w:hAnsi="Times New Roman"/>
                <w:sz w:val="18"/>
                <w:szCs w:val="23"/>
              </w:rPr>
              <w:t xml:space="preserve">в течение 90 (девяносто) календарных дней, но не ранее 60 (шестидесяти) дней </w:t>
            </w:r>
            <w:proofErr w:type="gramStart"/>
            <w:r w:rsidRPr="00026C7B">
              <w:rPr>
                <w:rFonts w:ascii="Times New Roman" w:hAnsi="Times New Roman"/>
                <w:sz w:val="18"/>
              </w:rPr>
              <w:t>с даты получения</w:t>
            </w:r>
            <w:proofErr w:type="gramEnd"/>
            <w:r w:rsidRPr="00026C7B">
              <w:rPr>
                <w:rFonts w:ascii="Times New Roman" w:hAnsi="Times New Roman"/>
                <w:sz w:val="18"/>
              </w:rPr>
              <w:t xml:space="preserve"> от Исполнителя оригиналов следующих документов:</w:t>
            </w:r>
          </w:p>
          <w:p w:rsidR="00026C7B" w:rsidRPr="00026C7B" w:rsidRDefault="00026C7B" w:rsidP="00026C7B">
            <w:pPr>
              <w:ind w:left="34"/>
              <w:jc w:val="both"/>
              <w:rPr>
                <w:rFonts w:ascii="Times New Roman" w:hAnsi="Times New Roman"/>
                <w:sz w:val="18"/>
                <w:szCs w:val="23"/>
              </w:rPr>
            </w:pPr>
            <w:r w:rsidRPr="00026C7B">
              <w:rPr>
                <w:rFonts w:ascii="Times New Roman" w:hAnsi="Times New Roman"/>
                <w:sz w:val="18"/>
                <w:szCs w:val="23"/>
              </w:rPr>
              <w:t>– Акта приемки оказанных услуг;</w:t>
            </w:r>
          </w:p>
          <w:p w:rsidR="00580A9C" w:rsidRPr="00AA5AF8" w:rsidRDefault="00026C7B" w:rsidP="00026C7B">
            <w:pPr>
              <w:rPr>
                <w:rFonts w:ascii="Times New Roman" w:hAnsi="Times New Roman"/>
                <w:bCs/>
                <w:sz w:val="18"/>
                <w:szCs w:val="18"/>
                <w:lang w:val="x-none" w:eastAsia="x-none"/>
              </w:rPr>
            </w:pPr>
            <w:r w:rsidRPr="00026C7B">
              <w:rPr>
                <w:rFonts w:ascii="Times New Roman" w:hAnsi="Times New Roman"/>
                <w:sz w:val="18"/>
                <w:szCs w:val="23"/>
              </w:rPr>
              <w:t>– Счета-фактуры</w:t>
            </w:r>
          </w:p>
        </w:tc>
      </w:tr>
      <w:tr w:rsidR="00580A9C" w:rsidRPr="00580A9C" w:rsidTr="00FF4FD2">
        <w:tc>
          <w:tcPr>
            <w:tcW w:w="3085" w:type="dxa"/>
            <w:vAlign w:val="center"/>
          </w:tcPr>
          <w:p w:rsidR="00580A9C" w:rsidRPr="001518C9" w:rsidRDefault="00580A9C" w:rsidP="002C6B37">
            <w:pPr>
              <w:rPr>
                <w:rFonts w:ascii="Times New Roman" w:hAnsi="Times New Roman"/>
                <w:b/>
                <w:bCs/>
                <w:sz w:val="18"/>
                <w:szCs w:val="18"/>
                <w:lang w:eastAsia="x-none"/>
              </w:rPr>
            </w:pPr>
            <w:r w:rsidRPr="001518C9">
              <w:rPr>
                <w:rFonts w:ascii="Times New Roman" w:hAnsi="Times New Roman"/>
                <w:b/>
                <w:bCs/>
                <w:sz w:val="18"/>
                <w:szCs w:val="18"/>
                <w:lang w:val="x-none" w:eastAsia="x-none"/>
              </w:rPr>
              <w:t xml:space="preserve">Срок </w:t>
            </w:r>
            <w:r w:rsidR="002C6B37" w:rsidRPr="001518C9">
              <w:rPr>
                <w:rFonts w:ascii="Times New Roman" w:hAnsi="Times New Roman"/>
                <w:b/>
                <w:bCs/>
                <w:sz w:val="18"/>
                <w:szCs w:val="18"/>
                <w:lang w:eastAsia="x-none"/>
              </w:rPr>
              <w:t>оказания услуг</w:t>
            </w:r>
          </w:p>
        </w:tc>
        <w:tc>
          <w:tcPr>
            <w:tcW w:w="12758" w:type="dxa"/>
            <w:vAlign w:val="center"/>
          </w:tcPr>
          <w:p w:rsidR="00580A9C" w:rsidRPr="001518C9" w:rsidRDefault="00026C7B" w:rsidP="001518C9">
            <w:pPr>
              <w:rPr>
                <w:rFonts w:ascii="Times New Roman" w:hAnsi="Times New Roman"/>
                <w:bCs/>
                <w:sz w:val="18"/>
                <w:szCs w:val="18"/>
                <w:lang w:eastAsia="x-none"/>
              </w:rPr>
            </w:pPr>
            <w:r w:rsidRPr="001518C9">
              <w:rPr>
                <w:rFonts w:ascii="Times New Roman" w:hAnsi="Times New Roman"/>
                <w:sz w:val="18"/>
                <w:szCs w:val="23"/>
              </w:rPr>
              <w:t>с 01.03.2015 г по 31.0</w:t>
            </w:r>
            <w:r w:rsidR="001518C9" w:rsidRPr="001518C9">
              <w:rPr>
                <w:rFonts w:ascii="Times New Roman" w:hAnsi="Times New Roman"/>
                <w:sz w:val="18"/>
                <w:szCs w:val="23"/>
              </w:rPr>
              <w:t>5</w:t>
            </w:r>
            <w:r w:rsidRPr="001518C9">
              <w:rPr>
                <w:rFonts w:ascii="Times New Roman" w:hAnsi="Times New Roman"/>
                <w:sz w:val="18"/>
                <w:szCs w:val="23"/>
              </w:rPr>
              <w:t>.2015 г.</w:t>
            </w:r>
          </w:p>
        </w:tc>
      </w:tr>
    </w:tbl>
    <w:p w:rsidR="00563A81" w:rsidRDefault="00563A81" w:rsidP="00ED7A97">
      <w:pP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w:t>
      </w:r>
    </w:p>
    <w:p w:rsidR="00580A9C" w:rsidRPr="00580A9C" w:rsidRDefault="00580A9C" w:rsidP="00ED7A97">
      <w:pPr>
        <w:jc w:val="both"/>
        <w:rPr>
          <w:rFonts w:ascii="Times New Roman" w:hAnsi="Times New Roman"/>
          <w:sz w:val="16"/>
          <w:szCs w:val="16"/>
        </w:rPr>
      </w:pPr>
      <w:r w:rsidRPr="00580A9C">
        <w:rPr>
          <w:rFonts w:ascii="Times New Roman" w:hAnsi="Times New Roman"/>
          <w:sz w:val="16"/>
          <w:szCs w:val="16"/>
        </w:rPr>
        <w:t xml:space="preserve">                                     (подпись, М.П.)</w:t>
      </w: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w:t>
      </w:r>
    </w:p>
    <w:p w:rsidR="00580A9C" w:rsidRPr="00580A9C" w:rsidRDefault="00580A9C" w:rsidP="00ED7A97">
      <w:pPr>
        <w:rPr>
          <w:rFonts w:ascii="Times New Roman" w:hAnsi="Times New Roman"/>
          <w:sz w:val="16"/>
          <w:szCs w:val="16"/>
        </w:rPr>
        <w:sectPr w:rsidR="00580A9C" w:rsidRPr="00580A9C" w:rsidSect="008F1D6F">
          <w:pgSz w:w="16834" w:h="11909" w:orient="landscape"/>
          <w:pgMar w:top="1134" w:right="567" w:bottom="567" w:left="567" w:header="720" w:footer="720" w:gutter="0"/>
          <w:cols w:space="60"/>
          <w:noEndnote/>
          <w:titlePg/>
          <w:docGrid w:linePitch="326"/>
        </w:sectPr>
      </w:pPr>
      <w:r w:rsidRPr="00580A9C">
        <w:rPr>
          <w:rFonts w:ascii="Times New Roman" w:hAnsi="Times New Roman"/>
          <w:sz w:val="16"/>
          <w:szCs w:val="16"/>
        </w:rPr>
        <w:t xml:space="preserve">                     (Ф.И.О. </w:t>
      </w:r>
      <w:proofErr w:type="gramStart"/>
      <w:r w:rsidRPr="00580A9C">
        <w:rPr>
          <w:rFonts w:ascii="Times New Roman" w:hAnsi="Times New Roman"/>
          <w:sz w:val="16"/>
          <w:szCs w:val="16"/>
        </w:rPr>
        <w:t>подписавшего</w:t>
      </w:r>
      <w:proofErr w:type="gramEnd"/>
      <w:r w:rsidRPr="00580A9C">
        <w:rPr>
          <w:rFonts w:ascii="Times New Roman" w:hAnsi="Times New Roman"/>
          <w:sz w:val="16"/>
          <w:szCs w:val="16"/>
        </w:rPr>
        <w:t>, должность)</w:t>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5706"/>
      </w:tblGrid>
      <w:tr w:rsidR="00924885" w:rsidTr="008F1D6F">
        <w:tc>
          <w:tcPr>
            <w:tcW w:w="4644" w:type="dxa"/>
          </w:tcPr>
          <w:p w:rsidR="00924885" w:rsidRDefault="00924885" w:rsidP="008F1D6F">
            <w:pPr>
              <w:jc w:val="right"/>
              <w:rPr>
                <w:rFonts w:ascii="Times New Roman" w:hAnsi="Times New Roman"/>
                <w:sz w:val="24"/>
              </w:rPr>
            </w:pPr>
          </w:p>
        </w:tc>
        <w:tc>
          <w:tcPr>
            <w:tcW w:w="5777"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B274E2">
            <w:pPr>
              <w:jc w:val="right"/>
              <w:rPr>
                <w:rFonts w:ascii="Times New Roman" w:hAnsi="Times New Roman"/>
                <w:sz w:val="24"/>
              </w:rPr>
            </w:pPr>
            <w:r>
              <w:rPr>
                <w:rFonts w:ascii="Times New Roman" w:hAnsi="Times New Roman"/>
                <w:sz w:val="24"/>
              </w:rPr>
              <w:t>Протокол №__</w:t>
            </w:r>
            <w:r w:rsidR="00B274E2">
              <w:rPr>
                <w:rFonts w:ascii="Times New Roman" w:hAnsi="Times New Roman"/>
                <w:sz w:val="24"/>
              </w:rPr>
              <w:t>301</w:t>
            </w:r>
            <w:r>
              <w:rPr>
                <w:rFonts w:ascii="Times New Roman" w:hAnsi="Times New Roman"/>
                <w:sz w:val="24"/>
              </w:rPr>
              <w:t>__ от «_</w:t>
            </w:r>
            <w:r w:rsidR="00B274E2">
              <w:rPr>
                <w:rFonts w:ascii="Times New Roman" w:hAnsi="Times New Roman"/>
                <w:sz w:val="24"/>
              </w:rPr>
              <w:t>03</w:t>
            </w:r>
            <w:r>
              <w:rPr>
                <w:rFonts w:ascii="Times New Roman" w:hAnsi="Times New Roman"/>
                <w:sz w:val="24"/>
              </w:rPr>
              <w:t>__»__</w:t>
            </w:r>
            <w:r w:rsidR="00B274E2">
              <w:rPr>
                <w:rFonts w:ascii="Times New Roman" w:hAnsi="Times New Roman"/>
                <w:sz w:val="24"/>
              </w:rPr>
              <w:t>10</w:t>
            </w:r>
            <w:r>
              <w:rPr>
                <w:rFonts w:ascii="Times New Roman" w:hAnsi="Times New Roman"/>
                <w:sz w:val="24"/>
              </w:rPr>
              <w:t>_____2014 г.</w:t>
            </w:r>
          </w:p>
        </w:tc>
      </w:tr>
    </w:tbl>
    <w:p w:rsidR="00933AF1" w:rsidRDefault="00933AF1" w:rsidP="00ED7A97">
      <w:pPr>
        <w:jc w:val="right"/>
        <w:rPr>
          <w:rFonts w:ascii="Times New Roman" w:hAnsi="Times New Roman"/>
          <w:sz w:val="24"/>
        </w:rPr>
      </w:pPr>
    </w:p>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ED7A97">
      <w:pPr>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63302F"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002727E7" w:rsidRPr="002727E7">
        <w:rPr>
          <w:rFonts w:ascii="Times New Roman" w:hAnsi="Times New Roman" w:cs="Times New Roman"/>
          <w:bCs/>
          <w:sz w:val="24"/>
          <w:szCs w:val="24"/>
        </w:rPr>
        <w:t>проведени</w:t>
      </w:r>
      <w:r w:rsidR="002727E7">
        <w:rPr>
          <w:rFonts w:ascii="Times New Roman" w:hAnsi="Times New Roman" w:cs="Times New Roman"/>
          <w:bCs/>
          <w:sz w:val="24"/>
          <w:szCs w:val="24"/>
        </w:rPr>
        <w:t>е</w:t>
      </w:r>
      <w:r w:rsidR="002727E7" w:rsidRPr="002727E7">
        <w:rPr>
          <w:rFonts w:ascii="Times New Roman" w:hAnsi="Times New Roman" w:cs="Times New Roman"/>
          <w:bCs/>
          <w:sz w:val="24"/>
          <w:szCs w:val="24"/>
        </w:rPr>
        <w:t xml:space="preserve"> независимой оценки пожарного риска объектов защиты ОАО «СН-МНГ»</w:t>
      </w:r>
      <w:r w:rsidRPr="0063302F">
        <w:rPr>
          <w:rFonts w:ascii="Times New Roman" w:hAnsi="Times New Roman" w:cs="Times New Roman"/>
          <w:sz w:val="24"/>
          <w:szCs w:val="24"/>
        </w:rPr>
        <w:t xml:space="preserve">;    </w:t>
      </w:r>
    </w:p>
    <w:p w:rsidR="008308D7"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8308D7" w:rsidRPr="00AA5AF8">
        <w:rPr>
          <w:rFonts w:ascii="Times New Roman" w:hAnsi="Times New Roman" w:cs="Times New Roman"/>
          <w:sz w:val="24"/>
          <w:szCs w:val="24"/>
          <w:u w:val="single"/>
        </w:rPr>
        <w:t>оказания услуг:</w:t>
      </w:r>
      <w:r w:rsidR="008308D7">
        <w:rPr>
          <w:rFonts w:ascii="Times New Roman" w:hAnsi="Times New Roman" w:cs="Times New Roman"/>
          <w:sz w:val="24"/>
          <w:szCs w:val="24"/>
        </w:rPr>
        <w:t xml:space="preserve"> с 01.0</w:t>
      </w:r>
      <w:r w:rsidR="002727E7">
        <w:rPr>
          <w:rFonts w:ascii="Times New Roman" w:hAnsi="Times New Roman" w:cs="Times New Roman"/>
          <w:sz w:val="24"/>
          <w:szCs w:val="24"/>
        </w:rPr>
        <w:t>3</w:t>
      </w:r>
      <w:r w:rsidR="008308D7">
        <w:rPr>
          <w:rFonts w:ascii="Times New Roman" w:hAnsi="Times New Roman" w:cs="Times New Roman"/>
          <w:sz w:val="24"/>
          <w:szCs w:val="24"/>
        </w:rPr>
        <w:t>.2015 г. по 31.</w:t>
      </w:r>
      <w:r w:rsidR="002727E7">
        <w:rPr>
          <w:rFonts w:ascii="Times New Roman" w:hAnsi="Times New Roman" w:cs="Times New Roman"/>
          <w:sz w:val="24"/>
          <w:szCs w:val="24"/>
        </w:rPr>
        <w:t>05</w:t>
      </w:r>
      <w:r w:rsidR="008308D7">
        <w:rPr>
          <w:rFonts w:ascii="Times New Roman" w:hAnsi="Times New Roman" w:cs="Times New Roman"/>
          <w:sz w:val="24"/>
          <w:szCs w:val="24"/>
        </w:rPr>
        <w:t>.201</w:t>
      </w:r>
      <w:r w:rsidR="002727E7">
        <w:rPr>
          <w:rFonts w:ascii="Times New Roman" w:hAnsi="Times New Roman" w:cs="Times New Roman"/>
          <w:sz w:val="24"/>
          <w:szCs w:val="24"/>
        </w:rPr>
        <w:t>5</w:t>
      </w:r>
      <w:r w:rsidR="008308D7">
        <w:rPr>
          <w:rFonts w:ascii="Times New Roman" w:hAnsi="Times New Roman" w:cs="Times New Roman"/>
          <w:sz w:val="24"/>
          <w:szCs w:val="24"/>
        </w:rPr>
        <w:t xml:space="preserve"> г.</w:t>
      </w:r>
    </w:p>
    <w:p w:rsidR="00AA5AF8" w:rsidRPr="00AA5AF8" w:rsidRDefault="00AA5AF8" w:rsidP="00AA5AF8">
      <w:pPr>
        <w:pStyle w:val="ac"/>
        <w:numPr>
          <w:ilvl w:val="0"/>
          <w:numId w:val="8"/>
        </w:numPr>
        <w:autoSpaceDE w:val="0"/>
        <w:autoSpaceDN w:val="0"/>
        <w:adjustRightInd w:val="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w:t>
      </w:r>
      <w:r w:rsidR="002727E7">
        <w:rPr>
          <w:rFonts w:ascii="Times New Roman" w:hAnsi="Times New Roman"/>
          <w:sz w:val="24"/>
        </w:rPr>
        <w:t>-</w:t>
      </w:r>
      <w:r w:rsidRPr="00AA5AF8">
        <w:rPr>
          <w:rFonts w:ascii="Times New Roman" w:hAnsi="Times New Roman"/>
          <w:sz w:val="24"/>
        </w:rPr>
        <w:t xml:space="preserve"> без объявления стартовой стоимости.</w:t>
      </w:r>
    </w:p>
    <w:p w:rsidR="0063302F" w:rsidRPr="0063302F" w:rsidRDefault="0063302F" w:rsidP="0063302F">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2. Основные требования.        </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Быть правоспособным на осуществление предлагаемого вида работ;</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Исполнять обязательства по уплате налогов в бюджеты всех уровней;</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Не должен быть неплатежеспособным, находиться в состоянии ликвидации (для юрид</w:t>
      </w:r>
      <w:r w:rsidRPr="00992C5C">
        <w:rPr>
          <w:rFonts w:ascii="Times New Roman" w:hAnsi="Times New Roman"/>
          <w:sz w:val="24"/>
        </w:rPr>
        <w:t>и</w:t>
      </w:r>
      <w:r w:rsidRPr="00992C5C">
        <w:rPr>
          <w:rFonts w:ascii="Times New Roman" w:hAnsi="Times New Roman"/>
          <w:sz w:val="24"/>
        </w:rPr>
        <w:t>ческого лица) или быть признанным несостоятельным (банкротом);</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необходимые лицензии</w:t>
      </w:r>
      <w:r w:rsidR="002727E7">
        <w:rPr>
          <w:rFonts w:ascii="Times New Roman" w:hAnsi="Times New Roman"/>
          <w:sz w:val="24"/>
        </w:rPr>
        <w:t>, аккредитации</w:t>
      </w:r>
      <w:r w:rsidRPr="00992C5C">
        <w:rPr>
          <w:rFonts w:ascii="Times New Roman" w:hAnsi="Times New Roman"/>
          <w:sz w:val="24"/>
        </w:rPr>
        <w:t>;</w:t>
      </w:r>
    </w:p>
    <w:p w:rsidR="002412C9" w:rsidRPr="00992C5C" w:rsidRDefault="002727E7" w:rsidP="002412C9">
      <w:pPr>
        <w:widowControl w:val="0"/>
        <w:numPr>
          <w:ilvl w:val="0"/>
          <w:numId w:val="4"/>
        </w:numPr>
        <w:suppressAutoHyphens/>
        <w:autoSpaceDE w:val="0"/>
        <w:ind w:left="709" w:hanging="425"/>
        <w:jc w:val="both"/>
        <w:rPr>
          <w:rFonts w:ascii="Times New Roman" w:hAnsi="Times New Roman"/>
          <w:b/>
          <w:bCs/>
          <w:sz w:val="24"/>
        </w:rPr>
      </w:pPr>
      <w:r>
        <w:rPr>
          <w:rFonts w:ascii="Times New Roman" w:hAnsi="Times New Roman"/>
          <w:sz w:val="24"/>
        </w:rPr>
        <w:t>Оказывать услуги</w:t>
      </w:r>
      <w:r w:rsidR="002412C9" w:rsidRPr="00992C5C">
        <w:rPr>
          <w:rFonts w:ascii="Times New Roman" w:hAnsi="Times New Roman"/>
          <w:sz w:val="24"/>
        </w:rPr>
        <w:t xml:space="preserve"> с надлежащим качеством, в объеме и в сроки в соответствии с разыгрываемым Лотом.</w:t>
      </w:r>
    </w:p>
    <w:p w:rsidR="002412C9" w:rsidRPr="00992C5C" w:rsidRDefault="002412C9" w:rsidP="002412C9">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производственные мощности для выполнения предлагаемых работ, иметь профе</w:t>
      </w:r>
      <w:r w:rsidRPr="00992C5C">
        <w:rPr>
          <w:rFonts w:ascii="Times New Roman" w:hAnsi="Times New Roman"/>
          <w:sz w:val="24"/>
        </w:rPr>
        <w:t>с</w:t>
      </w:r>
      <w:r w:rsidRPr="00992C5C">
        <w:rPr>
          <w:rFonts w:ascii="Times New Roman" w:hAnsi="Times New Roman"/>
          <w:sz w:val="24"/>
        </w:rPr>
        <w:t>сиональные знания и квалификацию, финансовые средства, оборудование и другие мат</w:t>
      </w:r>
      <w:r w:rsidRPr="00992C5C">
        <w:rPr>
          <w:rFonts w:ascii="Times New Roman" w:hAnsi="Times New Roman"/>
          <w:sz w:val="24"/>
        </w:rPr>
        <w:t>е</w:t>
      </w:r>
      <w:r w:rsidRPr="00992C5C">
        <w:rPr>
          <w:rFonts w:ascii="Times New Roman" w:hAnsi="Times New Roman"/>
          <w:sz w:val="24"/>
        </w:rPr>
        <w:t>риальные возможности, обладать необходимыми трудовыми ресурсами для надлежащего и полного исполнения договора;</w:t>
      </w:r>
    </w:p>
    <w:p w:rsidR="002412C9" w:rsidRPr="00992C5C" w:rsidRDefault="002412C9" w:rsidP="002412C9">
      <w:pPr>
        <w:widowControl w:val="0"/>
        <w:numPr>
          <w:ilvl w:val="0"/>
          <w:numId w:val="4"/>
        </w:numPr>
        <w:suppressAutoHyphens/>
        <w:autoSpaceDE w:val="0"/>
        <w:ind w:left="709" w:hanging="425"/>
        <w:jc w:val="both"/>
        <w:rPr>
          <w:rFonts w:ascii="Times New Roman" w:hAnsi="Times New Roman"/>
          <w:sz w:val="24"/>
        </w:rPr>
      </w:pPr>
      <w:r w:rsidRPr="00992C5C">
        <w:rPr>
          <w:rFonts w:ascii="Times New Roman" w:hAnsi="Times New Roman"/>
          <w:sz w:val="24"/>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w:t>
      </w:r>
      <w:r w:rsidR="002727E7">
        <w:rPr>
          <w:rFonts w:ascii="Times New Roman" w:hAnsi="Times New Roman"/>
          <w:sz w:val="24"/>
        </w:rPr>
        <w:t xml:space="preserve">, </w:t>
      </w:r>
      <w:r w:rsidRPr="00992C5C">
        <w:rPr>
          <w:rFonts w:ascii="Times New Roman" w:hAnsi="Times New Roman"/>
          <w:sz w:val="24"/>
        </w:rPr>
        <w:t>обеспечить персонал ресурсами, необходимыми для оказания данного вида услуг с соблюдением  безопасных условий труда.</w:t>
      </w:r>
    </w:p>
    <w:p w:rsidR="00992C5C" w:rsidRDefault="00992C5C" w:rsidP="002412C9">
      <w:pPr>
        <w:widowControl w:val="0"/>
        <w:numPr>
          <w:ilvl w:val="0"/>
          <w:numId w:val="4"/>
        </w:numPr>
        <w:suppressAutoHyphens/>
        <w:autoSpaceDE w:val="0"/>
        <w:ind w:left="709" w:hanging="425"/>
        <w:jc w:val="both"/>
        <w:rPr>
          <w:rFonts w:ascii="Times New Roman" w:hAnsi="Times New Roman"/>
          <w:sz w:val="24"/>
        </w:rPr>
      </w:pPr>
      <w:r>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92C5C" w:rsidRDefault="00992C5C" w:rsidP="00992C5C">
      <w:pPr>
        <w:widowControl w:val="0"/>
        <w:suppressAutoHyphens/>
        <w:autoSpaceDE w:val="0"/>
        <w:ind w:left="709"/>
        <w:jc w:val="both"/>
        <w:rPr>
          <w:rFonts w:ascii="Times New Roman" w:hAnsi="Times New Roman"/>
          <w:sz w:val="24"/>
        </w:rPr>
      </w:pPr>
      <w:r>
        <w:rPr>
          <w:rFonts w:ascii="Times New Roman" w:hAnsi="Times New Roman"/>
          <w:sz w:val="24"/>
        </w:rPr>
        <w:t xml:space="preserve">- смерть в результате </w:t>
      </w:r>
      <w:r w:rsidR="00FC20F9">
        <w:rPr>
          <w:rFonts w:ascii="Times New Roman" w:hAnsi="Times New Roman"/>
          <w:sz w:val="24"/>
        </w:rPr>
        <w:t>несчастного</w:t>
      </w:r>
      <w:r>
        <w:rPr>
          <w:rFonts w:ascii="Times New Roman" w:hAnsi="Times New Roman"/>
          <w:sz w:val="24"/>
        </w:rPr>
        <w:t xml:space="preserve"> случая;</w:t>
      </w:r>
    </w:p>
    <w:p w:rsidR="00992C5C" w:rsidRPr="00992C5C" w:rsidRDefault="00992C5C" w:rsidP="00992C5C">
      <w:pPr>
        <w:widowControl w:val="0"/>
        <w:suppressAutoHyphens/>
        <w:autoSpaceDE w:val="0"/>
        <w:ind w:left="709"/>
        <w:jc w:val="both"/>
        <w:rPr>
          <w:rFonts w:ascii="Times New Roman" w:hAnsi="Times New Roman"/>
          <w:sz w:val="24"/>
        </w:rPr>
      </w:pPr>
      <w:r>
        <w:rPr>
          <w:rFonts w:ascii="Times New Roman" w:hAnsi="Times New Roman"/>
          <w:sz w:val="24"/>
        </w:rPr>
        <w:t xml:space="preserve">- постоянная (полная) утрата трудоспособности в результате несчастного случая с установлением </w:t>
      </w:r>
      <w:r>
        <w:rPr>
          <w:rFonts w:ascii="Times New Roman" w:hAnsi="Times New Roman"/>
          <w:sz w:val="24"/>
          <w:lang w:val="en-US"/>
        </w:rPr>
        <w:t>I</w:t>
      </w:r>
      <w:r w:rsidRPr="00992C5C">
        <w:rPr>
          <w:rFonts w:ascii="Times New Roman" w:hAnsi="Times New Roman"/>
          <w:sz w:val="24"/>
        </w:rPr>
        <w:t xml:space="preserve">, </w:t>
      </w:r>
      <w:r>
        <w:rPr>
          <w:rFonts w:ascii="Times New Roman" w:hAnsi="Times New Roman"/>
          <w:sz w:val="24"/>
          <w:lang w:val="en-US"/>
        </w:rPr>
        <w:t>II</w:t>
      </w:r>
      <w:r w:rsidRPr="00992C5C">
        <w:rPr>
          <w:rFonts w:ascii="Times New Roman" w:hAnsi="Times New Roman"/>
          <w:sz w:val="24"/>
        </w:rPr>
        <w:t xml:space="preserve">, </w:t>
      </w:r>
      <w:r>
        <w:rPr>
          <w:rFonts w:ascii="Times New Roman" w:hAnsi="Times New Roman"/>
          <w:sz w:val="24"/>
          <w:lang w:val="en-US"/>
        </w:rPr>
        <w:t>III</w:t>
      </w:r>
      <w:r>
        <w:rPr>
          <w:rFonts w:ascii="Times New Roman" w:hAnsi="Times New Roman"/>
          <w:sz w:val="24"/>
        </w:rPr>
        <w:t xml:space="preserve"> группы инвалидности.</w:t>
      </w:r>
    </w:p>
    <w:p w:rsidR="0063302F" w:rsidRPr="0063302F" w:rsidRDefault="0063302F" w:rsidP="0063302F">
      <w:pPr>
        <w:autoSpaceDE w:val="0"/>
        <w:autoSpaceDN w:val="0"/>
        <w:adjustRightInd w:val="0"/>
        <w:jc w:val="both"/>
        <w:rPr>
          <w:rFonts w:ascii="Times New Roman" w:hAnsi="Times New Roman"/>
          <w:sz w:val="24"/>
        </w:rPr>
      </w:pPr>
    </w:p>
    <w:p w:rsidR="008F1D6F"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63302F" w:rsidRPr="008F1D6F" w:rsidRDefault="008F1D6F" w:rsidP="008F1D6F">
      <w:pPr>
        <w:pStyle w:val="ac"/>
        <w:numPr>
          <w:ilvl w:val="0"/>
          <w:numId w:val="10"/>
        </w:numPr>
        <w:autoSpaceDE w:val="0"/>
        <w:autoSpaceDN w:val="0"/>
        <w:adjustRightInd w:val="0"/>
        <w:ind w:left="709" w:hanging="425"/>
        <w:jc w:val="both"/>
        <w:rPr>
          <w:rFonts w:ascii="Times New Roman" w:hAnsi="Times New Roman"/>
          <w:iCs/>
          <w:sz w:val="24"/>
        </w:rPr>
      </w:pPr>
      <w:r w:rsidRPr="008F1D6F">
        <w:rPr>
          <w:rFonts w:ascii="Times New Roman" w:hAnsi="Times New Roman"/>
          <w:iCs/>
          <w:sz w:val="24"/>
        </w:rPr>
        <w:t xml:space="preserve">Соответствие контрагента критериям </w:t>
      </w:r>
      <w:r w:rsidR="00A317BE">
        <w:rPr>
          <w:rFonts w:ascii="Times New Roman" w:hAnsi="Times New Roman"/>
          <w:iCs/>
          <w:sz w:val="24"/>
        </w:rPr>
        <w:t>т</w:t>
      </w:r>
      <w:r w:rsidRPr="008F1D6F">
        <w:rPr>
          <w:rFonts w:ascii="Times New Roman" w:hAnsi="Times New Roman"/>
          <w:iCs/>
          <w:sz w:val="24"/>
        </w:rPr>
        <w:t xml:space="preserve">ехнической оценки </w:t>
      </w:r>
      <w:r w:rsidR="00A317BE">
        <w:rPr>
          <w:rFonts w:ascii="Times New Roman" w:hAnsi="Times New Roman"/>
          <w:iCs/>
          <w:sz w:val="24"/>
        </w:rPr>
        <w:t xml:space="preserve">оферт Претендентов </w:t>
      </w:r>
      <w:r w:rsidRPr="008F1D6F">
        <w:rPr>
          <w:rFonts w:ascii="Times New Roman" w:hAnsi="Times New Roman"/>
          <w:iCs/>
          <w:sz w:val="24"/>
        </w:rPr>
        <w:t xml:space="preserve">(форма </w:t>
      </w:r>
      <w:r w:rsidR="00E752D2">
        <w:rPr>
          <w:rFonts w:ascii="Times New Roman" w:hAnsi="Times New Roman"/>
          <w:iCs/>
          <w:sz w:val="24"/>
        </w:rPr>
        <w:t>10</w:t>
      </w:r>
      <w:r w:rsidRPr="008F1D6F">
        <w:rPr>
          <w:rFonts w:ascii="Times New Roman" w:hAnsi="Times New Roman"/>
          <w:iCs/>
          <w:sz w:val="24"/>
        </w:rPr>
        <w:t>)</w:t>
      </w:r>
      <w:r>
        <w:rPr>
          <w:rFonts w:ascii="Times New Roman" w:hAnsi="Times New Roman"/>
          <w:iCs/>
          <w:sz w:val="24"/>
        </w:rPr>
        <w:t>.</w:t>
      </w:r>
    </w:p>
    <w:p w:rsidR="00E752D2" w:rsidRPr="00E752D2" w:rsidRDefault="00E752D2" w:rsidP="00E752D2">
      <w:pPr>
        <w:numPr>
          <w:ilvl w:val="0"/>
          <w:numId w:val="10"/>
        </w:numPr>
        <w:tabs>
          <w:tab w:val="left" w:pos="709"/>
        </w:tabs>
        <w:ind w:left="709" w:hanging="425"/>
        <w:jc w:val="both"/>
        <w:rPr>
          <w:rFonts w:ascii="Times New Roman" w:hAnsi="Times New Roman"/>
          <w:sz w:val="24"/>
        </w:rPr>
      </w:pPr>
      <w:r w:rsidRPr="00E752D2">
        <w:rPr>
          <w:rFonts w:ascii="Times New Roman" w:hAnsi="Times New Roman"/>
          <w:sz w:val="24"/>
        </w:rPr>
        <w:t>Проведение обследования (аудита) объектов защиты, сбор сведений по объектам, изуч</w:t>
      </w:r>
      <w:r w:rsidRPr="00E752D2">
        <w:rPr>
          <w:rFonts w:ascii="Times New Roman" w:hAnsi="Times New Roman"/>
          <w:sz w:val="24"/>
        </w:rPr>
        <w:t>е</w:t>
      </w:r>
      <w:r w:rsidRPr="00E752D2">
        <w:rPr>
          <w:rFonts w:ascii="Times New Roman" w:hAnsi="Times New Roman"/>
          <w:sz w:val="24"/>
        </w:rPr>
        <w:t>ние документации.</w:t>
      </w:r>
    </w:p>
    <w:p w:rsidR="00106599" w:rsidRDefault="00E752D2" w:rsidP="00106599">
      <w:pPr>
        <w:tabs>
          <w:tab w:val="left" w:pos="709"/>
        </w:tabs>
        <w:ind w:left="709" w:hanging="425"/>
        <w:jc w:val="both"/>
        <w:rPr>
          <w:rFonts w:ascii="Times New Roman" w:hAnsi="Times New Roman"/>
          <w:sz w:val="24"/>
        </w:rPr>
      </w:pPr>
      <w:r>
        <w:rPr>
          <w:rFonts w:ascii="Times New Roman" w:hAnsi="Times New Roman"/>
          <w:sz w:val="24"/>
        </w:rPr>
        <w:tab/>
      </w:r>
      <w:r w:rsidRPr="00E752D2">
        <w:rPr>
          <w:rFonts w:ascii="Times New Roman" w:hAnsi="Times New Roman"/>
          <w:sz w:val="24"/>
        </w:rPr>
        <w:t>Срок выполнения работ – 2 недели.</w:t>
      </w:r>
      <w:r w:rsidR="00106599">
        <w:rPr>
          <w:rFonts w:ascii="Times New Roman" w:hAnsi="Times New Roman"/>
          <w:sz w:val="24"/>
        </w:rPr>
        <w:br w:type="page"/>
      </w:r>
    </w:p>
    <w:p w:rsidR="00E752D2" w:rsidRPr="00E752D2" w:rsidRDefault="00E752D2" w:rsidP="00E752D2">
      <w:pPr>
        <w:numPr>
          <w:ilvl w:val="0"/>
          <w:numId w:val="10"/>
        </w:numPr>
        <w:tabs>
          <w:tab w:val="left" w:pos="709"/>
        </w:tabs>
        <w:ind w:left="709" w:hanging="425"/>
        <w:jc w:val="both"/>
        <w:rPr>
          <w:rFonts w:ascii="Times New Roman" w:hAnsi="Times New Roman"/>
          <w:sz w:val="24"/>
        </w:rPr>
      </w:pPr>
      <w:r w:rsidRPr="00E752D2">
        <w:rPr>
          <w:rFonts w:ascii="Times New Roman" w:hAnsi="Times New Roman"/>
          <w:sz w:val="24"/>
        </w:rPr>
        <w:lastRenderedPageBreak/>
        <w:t xml:space="preserve">Подготовка и формирование пакета документов для проведения расчетов и оформление заключения </w:t>
      </w:r>
      <w:proofErr w:type="gramStart"/>
      <w:r w:rsidRPr="00E752D2">
        <w:rPr>
          <w:rFonts w:ascii="Times New Roman" w:hAnsi="Times New Roman"/>
          <w:sz w:val="24"/>
        </w:rPr>
        <w:t>о</w:t>
      </w:r>
      <w:proofErr w:type="gramEnd"/>
      <w:r w:rsidRPr="00E752D2">
        <w:rPr>
          <w:rFonts w:ascii="Times New Roman" w:hAnsi="Times New Roman"/>
          <w:sz w:val="24"/>
        </w:rPr>
        <w:t xml:space="preserve"> </w:t>
      </w:r>
      <w:proofErr w:type="gramStart"/>
      <w:r w:rsidRPr="00E752D2">
        <w:rPr>
          <w:rFonts w:ascii="Times New Roman" w:hAnsi="Times New Roman"/>
          <w:sz w:val="24"/>
        </w:rPr>
        <w:t>независимой</w:t>
      </w:r>
      <w:proofErr w:type="gramEnd"/>
      <w:r w:rsidRPr="00E752D2">
        <w:rPr>
          <w:rFonts w:ascii="Times New Roman" w:hAnsi="Times New Roman"/>
          <w:sz w:val="24"/>
        </w:rPr>
        <w:t xml:space="preserve"> оценки пожарного риска объектов защиты. </w:t>
      </w:r>
    </w:p>
    <w:p w:rsidR="00E752D2" w:rsidRPr="00E752D2" w:rsidRDefault="00E752D2" w:rsidP="00E752D2">
      <w:pPr>
        <w:tabs>
          <w:tab w:val="left" w:pos="709"/>
        </w:tabs>
        <w:ind w:left="709" w:hanging="425"/>
        <w:jc w:val="both"/>
        <w:rPr>
          <w:rFonts w:ascii="Times New Roman" w:hAnsi="Times New Roman"/>
          <w:sz w:val="24"/>
        </w:rPr>
      </w:pPr>
      <w:r>
        <w:rPr>
          <w:rFonts w:ascii="Times New Roman" w:hAnsi="Times New Roman"/>
          <w:sz w:val="24"/>
        </w:rPr>
        <w:tab/>
      </w:r>
      <w:r w:rsidRPr="00E752D2">
        <w:rPr>
          <w:rFonts w:ascii="Times New Roman" w:hAnsi="Times New Roman"/>
          <w:sz w:val="24"/>
        </w:rPr>
        <w:t>Срок выполнения работ – 2 недели.</w:t>
      </w:r>
    </w:p>
    <w:p w:rsidR="00E752D2" w:rsidRPr="00E752D2" w:rsidRDefault="00E752D2" w:rsidP="00E752D2">
      <w:pPr>
        <w:numPr>
          <w:ilvl w:val="0"/>
          <w:numId w:val="10"/>
        </w:numPr>
        <w:tabs>
          <w:tab w:val="left" w:pos="709"/>
        </w:tabs>
        <w:ind w:left="709" w:hanging="425"/>
        <w:jc w:val="both"/>
        <w:rPr>
          <w:rFonts w:ascii="Times New Roman" w:hAnsi="Times New Roman"/>
          <w:sz w:val="24"/>
        </w:rPr>
      </w:pPr>
      <w:r w:rsidRPr="00E752D2">
        <w:rPr>
          <w:rFonts w:ascii="Times New Roman" w:hAnsi="Times New Roman"/>
          <w:sz w:val="24"/>
        </w:rPr>
        <w:t xml:space="preserve">Сопровождение пакета документов в ФКУ «Управления </w:t>
      </w:r>
      <w:proofErr w:type="spellStart"/>
      <w:r w:rsidRPr="00E752D2">
        <w:rPr>
          <w:rFonts w:ascii="Times New Roman" w:hAnsi="Times New Roman"/>
          <w:sz w:val="24"/>
        </w:rPr>
        <w:t>госэкспертизы</w:t>
      </w:r>
      <w:proofErr w:type="spellEnd"/>
      <w:r w:rsidRPr="00E752D2">
        <w:rPr>
          <w:rFonts w:ascii="Times New Roman" w:hAnsi="Times New Roman"/>
          <w:sz w:val="24"/>
        </w:rPr>
        <w:t xml:space="preserve"> и жилищного обеспечения МЧС России» для получения положительного заключения экспертизы и п</w:t>
      </w:r>
      <w:r w:rsidRPr="00E752D2">
        <w:rPr>
          <w:rFonts w:ascii="Times New Roman" w:hAnsi="Times New Roman"/>
          <w:sz w:val="24"/>
        </w:rPr>
        <w:t>о</w:t>
      </w:r>
      <w:r w:rsidRPr="00E752D2">
        <w:rPr>
          <w:rFonts w:ascii="Times New Roman" w:hAnsi="Times New Roman"/>
          <w:sz w:val="24"/>
        </w:rPr>
        <w:t>следующей регистрацией объектов защиты в государственном реестре НОР.</w:t>
      </w:r>
    </w:p>
    <w:p w:rsidR="00E752D2" w:rsidRPr="00E752D2" w:rsidRDefault="00E752D2" w:rsidP="00E752D2">
      <w:pPr>
        <w:tabs>
          <w:tab w:val="left" w:pos="709"/>
        </w:tabs>
        <w:ind w:left="709" w:hanging="425"/>
        <w:jc w:val="both"/>
        <w:rPr>
          <w:rFonts w:ascii="Times New Roman" w:hAnsi="Times New Roman"/>
          <w:sz w:val="24"/>
        </w:rPr>
      </w:pPr>
      <w:r>
        <w:rPr>
          <w:rFonts w:ascii="Times New Roman" w:hAnsi="Times New Roman"/>
          <w:sz w:val="24"/>
        </w:rPr>
        <w:tab/>
      </w:r>
      <w:r w:rsidRPr="00E752D2">
        <w:rPr>
          <w:rFonts w:ascii="Times New Roman" w:hAnsi="Times New Roman"/>
          <w:sz w:val="24"/>
        </w:rPr>
        <w:t>Срок выполнения работ - 1 месяц.</w:t>
      </w:r>
    </w:p>
    <w:p w:rsidR="00E752D2" w:rsidRPr="00E752D2" w:rsidRDefault="00E752D2" w:rsidP="00E752D2">
      <w:pPr>
        <w:pStyle w:val="ac"/>
        <w:numPr>
          <w:ilvl w:val="0"/>
          <w:numId w:val="10"/>
        </w:numPr>
        <w:tabs>
          <w:tab w:val="left" w:pos="709"/>
        </w:tabs>
        <w:ind w:left="709" w:hanging="425"/>
        <w:jc w:val="both"/>
        <w:rPr>
          <w:rFonts w:ascii="Times New Roman" w:hAnsi="Times New Roman"/>
          <w:sz w:val="24"/>
        </w:rPr>
      </w:pPr>
      <w:r w:rsidRPr="00E752D2">
        <w:rPr>
          <w:rFonts w:ascii="Times New Roman" w:hAnsi="Times New Roman"/>
          <w:sz w:val="24"/>
        </w:rPr>
        <w:t>Подготовка отчета о проделанной экспертами работе на объектах защиты по проведению независимой оценки пожарного риска объектов защиты:</w:t>
      </w:r>
    </w:p>
    <w:p w:rsidR="00E752D2" w:rsidRPr="009E509B" w:rsidRDefault="00E752D2" w:rsidP="00E752D2">
      <w:pPr>
        <w:tabs>
          <w:tab w:val="left" w:pos="709"/>
        </w:tabs>
        <w:ind w:left="709" w:hanging="425"/>
        <w:jc w:val="both"/>
        <w:rPr>
          <w:rFonts w:ascii="Times New Roman" w:hAnsi="Times New Roman"/>
          <w:sz w:val="24"/>
        </w:rPr>
      </w:pPr>
      <w:r>
        <w:rPr>
          <w:rFonts w:ascii="Times New Roman" w:hAnsi="Times New Roman"/>
          <w:sz w:val="24"/>
        </w:rPr>
        <w:tab/>
      </w:r>
      <w:r w:rsidRPr="00E752D2">
        <w:rPr>
          <w:rFonts w:ascii="Times New Roman" w:hAnsi="Times New Roman"/>
          <w:sz w:val="24"/>
        </w:rPr>
        <w:t>Срок выполнения работ – 2 недели.</w:t>
      </w:r>
    </w:p>
    <w:p w:rsidR="002412C9" w:rsidRPr="0063302F" w:rsidRDefault="002412C9" w:rsidP="002412C9">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4. Условия выполнения работ. </w:t>
      </w:r>
    </w:p>
    <w:p w:rsidR="00E752D2" w:rsidRPr="00E752D2" w:rsidRDefault="00E752D2" w:rsidP="00E752D2">
      <w:pPr>
        <w:pStyle w:val="ac"/>
        <w:numPr>
          <w:ilvl w:val="0"/>
          <w:numId w:val="45"/>
        </w:numPr>
        <w:spacing w:before="20"/>
        <w:jc w:val="both"/>
        <w:rPr>
          <w:rFonts w:ascii="Times New Roman" w:hAnsi="Times New Roman"/>
          <w:sz w:val="24"/>
        </w:rPr>
      </w:pPr>
      <w:r w:rsidRPr="00E752D2">
        <w:rPr>
          <w:rFonts w:ascii="Times New Roman" w:hAnsi="Times New Roman"/>
          <w:sz w:val="24"/>
        </w:rPr>
        <w:t xml:space="preserve">Результаты проведения независимой оценки пожарного </w:t>
      </w:r>
      <w:r w:rsidRPr="00E752D2">
        <w:rPr>
          <w:rFonts w:ascii="Times New Roman" w:hAnsi="Times New Roman"/>
          <w:bCs/>
          <w:sz w:val="24"/>
        </w:rPr>
        <w:t xml:space="preserve">риска </w:t>
      </w:r>
      <w:r w:rsidRPr="00E752D2">
        <w:rPr>
          <w:rFonts w:ascii="Times New Roman" w:hAnsi="Times New Roman"/>
          <w:sz w:val="24"/>
        </w:rPr>
        <w:t>оформляются в виде расч</w:t>
      </w:r>
      <w:r w:rsidRPr="00E752D2">
        <w:rPr>
          <w:rFonts w:ascii="Times New Roman" w:hAnsi="Times New Roman"/>
          <w:sz w:val="24"/>
        </w:rPr>
        <w:t>е</w:t>
      </w:r>
      <w:r w:rsidRPr="00E752D2">
        <w:rPr>
          <w:rFonts w:ascii="Times New Roman" w:hAnsi="Times New Roman"/>
          <w:sz w:val="24"/>
        </w:rPr>
        <w:t xml:space="preserve">тов пожарных рисков, заключения о независимой оценке пожарного </w:t>
      </w:r>
      <w:r w:rsidRPr="00E752D2">
        <w:rPr>
          <w:rFonts w:ascii="Times New Roman" w:hAnsi="Times New Roman"/>
          <w:bCs/>
          <w:sz w:val="24"/>
        </w:rPr>
        <w:t>риска</w:t>
      </w:r>
      <w:r w:rsidRPr="00E752D2">
        <w:rPr>
          <w:rFonts w:ascii="Times New Roman" w:hAnsi="Times New Roman"/>
          <w:sz w:val="24"/>
        </w:rPr>
        <w:t xml:space="preserve"> зарегистрир</w:t>
      </w:r>
      <w:r w:rsidRPr="00E752D2">
        <w:rPr>
          <w:rFonts w:ascii="Times New Roman" w:hAnsi="Times New Roman"/>
          <w:sz w:val="24"/>
        </w:rPr>
        <w:t>о</w:t>
      </w:r>
      <w:r w:rsidRPr="00E752D2">
        <w:rPr>
          <w:rFonts w:ascii="Times New Roman" w:hAnsi="Times New Roman"/>
          <w:sz w:val="24"/>
        </w:rPr>
        <w:t>ванные в соответствии с действующим законодательством РФ, Исполнителем направл</w:t>
      </w:r>
      <w:r w:rsidRPr="00E752D2">
        <w:rPr>
          <w:rFonts w:ascii="Times New Roman" w:hAnsi="Times New Roman"/>
          <w:sz w:val="24"/>
        </w:rPr>
        <w:t>я</w:t>
      </w:r>
      <w:r w:rsidRPr="00E752D2">
        <w:rPr>
          <w:rFonts w:ascii="Times New Roman" w:hAnsi="Times New Roman"/>
          <w:sz w:val="24"/>
        </w:rPr>
        <w:t xml:space="preserve">ются Заказчику по каждому объекту согласно «Перечня объектов защиты». </w:t>
      </w:r>
    </w:p>
    <w:p w:rsidR="00E752D2" w:rsidRPr="00E752D2" w:rsidRDefault="00E752D2" w:rsidP="00E752D2">
      <w:pPr>
        <w:pStyle w:val="ac"/>
        <w:numPr>
          <w:ilvl w:val="0"/>
          <w:numId w:val="45"/>
        </w:numPr>
        <w:spacing w:before="20"/>
        <w:jc w:val="both"/>
        <w:rPr>
          <w:rFonts w:ascii="Times New Roman" w:hAnsi="Times New Roman"/>
          <w:bCs/>
          <w:sz w:val="24"/>
          <w:szCs w:val="22"/>
        </w:rPr>
      </w:pPr>
      <w:r w:rsidRPr="00E752D2">
        <w:rPr>
          <w:rFonts w:ascii="Times New Roman" w:hAnsi="Times New Roman"/>
          <w:bCs/>
          <w:sz w:val="24"/>
          <w:szCs w:val="22"/>
        </w:rPr>
        <w:t>Исполнителем, представляется отчетные документы, подтверждающие объем поэтапного (промежуточного) выполнения работ с приложением соответствующих документов (акты обследования, результаты соответствия или несоответствия объектов требованиям п</w:t>
      </w:r>
      <w:r w:rsidRPr="00E752D2">
        <w:rPr>
          <w:rFonts w:ascii="Times New Roman" w:hAnsi="Times New Roman"/>
          <w:bCs/>
          <w:sz w:val="24"/>
          <w:szCs w:val="22"/>
        </w:rPr>
        <w:t>о</w:t>
      </w:r>
      <w:r w:rsidRPr="00E752D2">
        <w:rPr>
          <w:rFonts w:ascii="Times New Roman" w:hAnsi="Times New Roman"/>
          <w:bCs/>
          <w:sz w:val="24"/>
          <w:szCs w:val="22"/>
        </w:rPr>
        <w:t xml:space="preserve">жарной безопасности, расчеты пожарных рисков и т.д.) </w:t>
      </w:r>
    </w:p>
    <w:p w:rsidR="00E752D2" w:rsidRPr="00E752D2" w:rsidRDefault="00E752D2" w:rsidP="00E752D2">
      <w:pPr>
        <w:pStyle w:val="ac"/>
        <w:numPr>
          <w:ilvl w:val="0"/>
          <w:numId w:val="45"/>
        </w:numPr>
        <w:spacing w:before="20"/>
        <w:jc w:val="both"/>
        <w:rPr>
          <w:rFonts w:ascii="Times New Roman" w:hAnsi="Times New Roman"/>
          <w:bCs/>
          <w:sz w:val="24"/>
          <w:szCs w:val="22"/>
        </w:rPr>
      </w:pPr>
      <w:r w:rsidRPr="00E752D2">
        <w:rPr>
          <w:rFonts w:ascii="Times New Roman" w:hAnsi="Times New Roman"/>
          <w:bCs/>
          <w:sz w:val="24"/>
          <w:szCs w:val="22"/>
        </w:rPr>
        <w:t xml:space="preserve">Готовая документация выдается Исполнителем в бумажном виде в 2 экземплярах и в электронном виде (на диске), используя программное обеспечение </w:t>
      </w:r>
      <w:r w:rsidRPr="00E752D2">
        <w:rPr>
          <w:rFonts w:ascii="Times New Roman" w:hAnsi="Times New Roman"/>
          <w:bCs/>
          <w:sz w:val="24"/>
          <w:szCs w:val="22"/>
          <w:lang w:val="en-US"/>
        </w:rPr>
        <w:t>Microsoft</w:t>
      </w:r>
      <w:r w:rsidRPr="00E752D2">
        <w:rPr>
          <w:rFonts w:ascii="Times New Roman" w:hAnsi="Times New Roman"/>
          <w:bCs/>
          <w:sz w:val="24"/>
          <w:szCs w:val="22"/>
        </w:rPr>
        <w:t xml:space="preserve"> </w:t>
      </w:r>
      <w:r w:rsidRPr="00E752D2">
        <w:rPr>
          <w:rFonts w:ascii="Times New Roman" w:hAnsi="Times New Roman"/>
          <w:bCs/>
          <w:sz w:val="24"/>
          <w:szCs w:val="22"/>
          <w:lang w:val="en-US"/>
        </w:rPr>
        <w:t>Word</w:t>
      </w:r>
      <w:r w:rsidRPr="00E752D2">
        <w:rPr>
          <w:rFonts w:ascii="Times New Roman" w:hAnsi="Times New Roman"/>
          <w:bCs/>
          <w:sz w:val="24"/>
          <w:szCs w:val="22"/>
        </w:rPr>
        <w:t xml:space="preserve">, </w:t>
      </w:r>
      <w:r w:rsidRPr="00E752D2">
        <w:rPr>
          <w:rFonts w:ascii="Times New Roman" w:hAnsi="Times New Roman"/>
          <w:bCs/>
          <w:sz w:val="24"/>
          <w:szCs w:val="22"/>
          <w:lang w:val="en-US"/>
        </w:rPr>
        <w:t>M</w:t>
      </w:r>
      <w:r w:rsidRPr="00E752D2">
        <w:rPr>
          <w:rFonts w:ascii="Times New Roman" w:hAnsi="Times New Roman"/>
          <w:bCs/>
          <w:sz w:val="24"/>
          <w:szCs w:val="22"/>
          <w:lang w:val="en-US"/>
        </w:rPr>
        <w:t>i</w:t>
      </w:r>
      <w:r w:rsidRPr="00E752D2">
        <w:rPr>
          <w:rFonts w:ascii="Times New Roman" w:hAnsi="Times New Roman"/>
          <w:bCs/>
          <w:sz w:val="24"/>
          <w:szCs w:val="22"/>
          <w:lang w:val="en-US"/>
        </w:rPr>
        <w:t>crosoft</w:t>
      </w:r>
      <w:r w:rsidRPr="00E752D2">
        <w:rPr>
          <w:rFonts w:ascii="Times New Roman" w:hAnsi="Times New Roman"/>
          <w:bCs/>
          <w:sz w:val="24"/>
          <w:szCs w:val="22"/>
        </w:rPr>
        <w:t xml:space="preserve"> </w:t>
      </w:r>
      <w:r w:rsidRPr="00E752D2">
        <w:rPr>
          <w:rFonts w:ascii="Times New Roman" w:hAnsi="Times New Roman"/>
          <w:bCs/>
          <w:sz w:val="24"/>
          <w:szCs w:val="22"/>
          <w:lang w:val="en-US"/>
        </w:rPr>
        <w:t>Excel</w:t>
      </w:r>
      <w:r w:rsidRPr="00E752D2">
        <w:rPr>
          <w:rFonts w:ascii="Times New Roman" w:hAnsi="Times New Roman"/>
          <w:bCs/>
          <w:sz w:val="24"/>
          <w:szCs w:val="22"/>
        </w:rPr>
        <w:t xml:space="preserve">, для схем – </w:t>
      </w:r>
      <w:r w:rsidRPr="00E752D2">
        <w:rPr>
          <w:rFonts w:ascii="Times New Roman" w:hAnsi="Times New Roman"/>
          <w:bCs/>
          <w:sz w:val="24"/>
          <w:szCs w:val="22"/>
          <w:lang w:val="en-US"/>
        </w:rPr>
        <w:t>Microsoft</w:t>
      </w:r>
      <w:r w:rsidRPr="00E752D2">
        <w:rPr>
          <w:rFonts w:ascii="Times New Roman" w:hAnsi="Times New Roman"/>
          <w:bCs/>
          <w:sz w:val="24"/>
          <w:szCs w:val="22"/>
        </w:rPr>
        <w:t xml:space="preserve"> </w:t>
      </w:r>
      <w:r w:rsidRPr="00E752D2">
        <w:rPr>
          <w:rFonts w:ascii="Times New Roman" w:hAnsi="Times New Roman"/>
          <w:bCs/>
          <w:sz w:val="24"/>
          <w:szCs w:val="22"/>
          <w:lang w:val="en-US"/>
        </w:rPr>
        <w:t>Visio</w:t>
      </w:r>
      <w:r w:rsidRPr="00E752D2">
        <w:rPr>
          <w:rFonts w:ascii="Times New Roman" w:hAnsi="Times New Roman"/>
          <w:bCs/>
          <w:sz w:val="24"/>
          <w:szCs w:val="22"/>
        </w:rPr>
        <w:t>.</w:t>
      </w:r>
    </w:p>
    <w:p w:rsidR="00E752D2" w:rsidRPr="00E752D2" w:rsidRDefault="00E752D2" w:rsidP="00E752D2">
      <w:pPr>
        <w:pStyle w:val="ac"/>
        <w:numPr>
          <w:ilvl w:val="0"/>
          <w:numId w:val="45"/>
        </w:numPr>
        <w:jc w:val="both"/>
        <w:rPr>
          <w:rFonts w:ascii="Times New Roman" w:hAnsi="Times New Roman"/>
          <w:sz w:val="24"/>
        </w:rPr>
      </w:pPr>
      <w:r w:rsidRPr="00E752D2">
        <w:rPr>
          <w:rFonts w:ascii="Times New Roman" w:hAnsi="Times New Roman"/>
          <w:sz w:val="24"/>
        </w:rPr>
        <w:t xml:space="preserve">Положительное заключение экспертизы ФКУ «Управления </w:t>
      </w:r>
      <w:proofErr w:type="spellStart"/>
      <w:r w:rsidRPr="00E752D2">
        <w:rPr>
          <w:rFonts w:ascii="Times New Roman" w:hAnsi="Times New Roman"/>
          <w:sz w:val="24"/>
        </w:rPr>
        <w:t>госэкспертизы</w:t>
      </w:r>
      <w:proofErr w:type="spellEnd"/>
      <w:r w:rsidRPr="00E752D2">
        <w:rPr>
          <w:rFonts w:ascii="Times New Roman" w:hAnsi="Times New Roman"/>
          <w:sz w:val="24"/>
        </w:rPr>
        <w:t xml:space="preserve"> и жилищного обеспечения МЧС России».</w:t>
      </w:r>
    </w:p>
    <w:p w:rsidR="00933AF1" w:rsidRPr="00992C5C" w:rsidRDefault="00933AF1" w:rsidP="00992C5C">
      <w:pPr>
        <w:pStyle w:val="ac"/>
        <w:rPr>
          <w:rFonts w:ascii="Times New Roman" w:hAnsi="Times New Roman"/>
          <w:sz w:val="24"/>
        </w:rPr>
      </w:pP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E55F82" w:rsidRDefault="00E55F82">
      <w:pPr>
        <w:spacing w:after="200" w:line="276" w:lineRule="auto"/>
        <w:rPr>
          <w:rFonts w:ascii="Times New Roman" w:hAnsi="Times New Roman"/>
          <w:sz w:val="24"/>
        </w:rPr>
      </w:pPr>
      <w:r>
        <w:rPr>
          <w:rFonts w:ascii="Times New Roman" w:hAnsi="Times New Roman"/>
          <w:sz w:val="24"/>
        </w:rPr>
        <w:br w:type="page"/>
      </w:r>
    </w:p>
    <w:p w:rsidR="00933AF1" w:rsidRPr="00E55F82" w:rsidRDefault="00E55F82" w:rsidP="00E55F82">
      <w:pPr>
        <w:jc w:val="right"/>
        <w:rPr>
          <w:rFonts w:ascii="Times New Roman" w:hAnsi="Times New Roman"/>
          <w:b/>
          <w:sz w:val="24"/>
        </w:rPr>
      </w:pPr>
      <w:r w:rsidRPr="00E55F82">
        <w:rPr>
          <w:rFonts w:ascii="Times New Roman" w:hAnsi="Times New Roman"/>
          <w:b/>
          <w:sz w:val="24"/>
        </w:rPr>
        <w:lastRenderedPageBreak/>
        <w:t>Форма 6 «Договор»</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Default="0032774E" w:rsidP="0032774E">
      <w:pPr>
        <w:shd w:val="clear" w:color="000000" w:fill="FFFFFF"/>
        <w:autoSpaceDE w:val="0"/>
        <w:autoSpaceDN w:val="0"/>
        <w:adjustRightInd w:val="0"/>
        <w:ind w:firstLine="709"/>
        <w:jc w:val="center"/>
        <w:rPr>
          <w:rFonts w:ascii="Times New Roman" w:hAnsi="Times New Roman"/>
          <w:b/>
          <w:sz w:val="28"/>
          <w:szCs w:val="28"/>
        </w:rPr>
      </w:pPr>
    </w:p>
    <w:p w:rsidR="0032774E" w:rsidRPr="006E0665" w:rsidRDefault="0032774E" w:rsidP="0032774E">
      <w:pPr>
        <w:shd w:val="clear" w:color="000000" w:fill="FFFFFF"/>
        <w:autoSpaceDE w:val="0"/>
        <w:autoSpaceDN w:val="0"/>
        <w:adjustRightInd w:val="0"/>
        <w:ind w:firstLine="709"/>
        <w:jc w:val="center"/>
        <w:rPr>
          <w:rFonts w:ascii="Times New Roman" w:hAnsi="Times New Roman"/>
          <w:b/>
          <w:sz w:val="28"/>
          <w:szCs w:val="28"/>
        </w:rPr>
      </w:pPr>
      <w:r w:rsidRPr="006E0665">
        <w:rPr>
          <w:rFonts w:ascii="Times New Roman" w:hAnsi="Times New Roman"/>
          <w:b/>
          <w:sz w:val="28"/>
          <w:szCs w:val="28"/>
        </w:rPr>
        <w:t xml:space="preserve">Договор на оказание услуг </w:t>
      </w:r>
    </w:p>
    <w:p w:rsidR="0032774E" w:rsidRPr="006E0665" w:rsidRDefault="0032774E" w:rsidP="0032774E">
      <w:pPr>
        <w:shd w:val="clear" w:color="000000" w:fill="FFFFFF"/>
        <w:autoSpaceDE w:val="0"/>
        <w:autoSpaceDN w:val="0"/>
        <w:adjustRightInd w:val="0"/>
        <w:ind w:firstLine="709"/>
        <w:jc w:val="center"/>
        <w:rPr>
          <w:rFonts w:ascii="Times New Roman" w:hAnsi="Times New Roman"/>
          <w:b/>
          <w:sz w:val="28"/>
          <w:szCs w:val="28"/>
        </w:rPr>
      </w:pPr>
      <w:r w:rsidRPr="006E0665">
        <w:rPr>
          <w:rFonts w:ascii="Times New Roman" w:hAnsi="Times New Roman"/>
          <w:b/>
          <w:sz w:val="28"/>
          <w:szCs w:val="28"/>
        </w:rPr>
        <w:t xml:space="preserve">по проведению независимой оценки пожарного риска </w:t>
      </w:r>
    </w:p>
    <w:p w:rsidR="0032774E" w:rsidRPr="006E0665" w:rsidRDefault="0032774E" w:rsidP="0032774E">
      <w:pPr>
        <w:shd w:val="clear" w:color="000000" w:fill="FFFFFF"/>
        <w:autoSpaceDE w:val="0"/>
        <w:autoSpaceDN w:val="0"/>
        <w:adjustRightInd w:val="0"/>
        <w:ind w:firstLine="709"/>
        <w:jc w:val="center"/>
        <w:rPr>
          <w:rFonts w:ascii="Times New Roman" w:hAnsi="Times New Roman"/>
          <w:b/>
          <w:sz w:val="28"/>
          <w:szCs w:val="28"/>
        </w:rPr>
      </w:pPr>
      <w:r w:rsidRPr="006E0665">
        <w:rPr>
          <w:rFonts w:ascii="Times New Roman" w:hAnsi="Times New Roman"/>
          <w:b/>
          <w:bCs/>
          <w:sz w:val="28"/>
          <w:szCs w:val="28"/>
        </w:rPr>
        <w:t>(аудита пожарной безопасности)</w:t>
      </w:r>
    </w:p>
    <w:p w:rsidR="0032774E" w:rsidRPr="006E0665" w:rsidRDefault="0032774E" w:rsidP="0032774E">
      <w:pPr>
        <w:shd w:val="clear" w:color="000000" w:fill="FFFFFF"/>
        <w:autoSpaceDE w:val="0"/>
        <w:autoSpaceDN w:val="0"/>
        <w:adjustRightInd w:val="0"/>
        <w:ind w:firstLine="709"/>
        <w:jc w:val="center"/>
        <w:rPr>
          <w:rFonts w:ascii="Times New Roman" w:hAnsi="Times New Roman"/>
          <w:b/>
          <w:sz w:val="28"/>
          <w:szCs w:val="28"/>
        </w:rPr>
      </w:pPr>
      <w:r w:rsidRPr="006E0665">
        <w:rPr>
          <w:rFonts w:ascii="Times New Roman" w:hAnsi="Times New Roman"/>
          <w:b/>
          <w:sz w:val="28"/>
          <w:szCs w:val="28"/>
        </w:rPr>
        <w:t>объектов защиты ОАО «СН-МНГ»</w:t>
      </w:r>
    </w:p>
    <w:p w:rsidR="0032774E" w:rsidRPr="006E0665" w:rsidRDefault="0032774E" w:rsidP="0032774E">
      <w:pPr>
        <w:widowControl w:val="0"/>
        <w:autoSpaceDE w:val="0"/>
        <w:autoSpaceDN w:val="0"/>
        <w:adjustRightInd w:val="0"/>
        <w:ind w:firstLine="720"/>
        <w:jc w:val="center"/>
        <w:rPr>
          <w:rFonts w:ascii="Times New Roman" w:hAnsi="Times New Roman"/>
          <w:b/>
          <w:sz w:val="28"/>
          <w:szCs w:val="28"/>
        </w:rPr>
      </w:pPr>
    </w:p>
    <w:p w:rsidR="0032774E" w:rsidRPr="006E0665" w:rsidRDefault="0032774E" w:rsidP="0032774E">
      <w:pPr>
        <w:widowControl w:val="0"/>
        <w:autoSpaceDE w:val="0"/>
        <w:autoSpaceDN w:val="0"/>
        <w:adjustRightInd w:val="0"/>
        <w:ind w:firstLine="720"/>
        <w:jc w:val="center"/>
        <w:rPr>
          <w:rFonts w:ascii="Times New Roman" w:hAnsi="Times New Roman"/>
          <w:b/>
          <w:sz w:val="28"/>
          <w:szCs w:val="28"/>
        </w:rPr>
      </w:pPr>
      <w:r w:rsidRPr="006E0665">
        <w:rPr>
          <w:rFonts w:ascii="Times New Roman" w:hAnsi="Times New Roman"/>
          <w:b/>
          <w:sz w:val="28"/>
          <w:szCs w:val="28"/>
        </w:rPr>
        <w:t>между</w:t>
      </w:r>
    </w:p>
    <w:p w:rsidR="0032774E" w:rsidRPr="006E0665" w:rsidRDefault="0032774E" w:rsidP="0032774E">
      <w:pPr>
        <w:widowControl w:val="0"/>
        <w:autoSpaceDE w:val="0"/>
        <w:autoSpaceDN w:val="0"/>
        <w:adjustRightInd w:val="0"/>
        <w:ind w:firstLine="720"/>
        <w:jc w:val="center"/>
        <w:rPr>
          <w:rFonts w:ascii="Times New Roman" w:hAnsi="Times New Roman"/>
          <w:b/>
          <w:sz w:val="28"/>
          <w:szCs w:val="28"/>
        </w:rPr>
      </w:pPr>
    </w:p>
    <w:p w:rsidR="0032774E" w:rsidRPr="006E0665" w:rsidRDefault="0032774E" w:rsidP="0032774E">
      <w:pPr>
        <w:widowControl w:val="0"/>
        <w:autoSpaceDE w:val="0"/>
        <w:autoSpaceDN w:val="0"/>
        <w:adjustRightInd w:val="0"/>
        <w:ind w:firstLine="720"/>
        <w:jc w:val="center"/>
        <w:rPr>
          <w:rFonts w:ascii="Times New Roman" w:hAnsi="Times New Roman"/>
          <w:b/>
          <w:sz w:val="28"/>
          <w:szCs w:val="28"/>
        </w:rPr>
      </w:pPr>
      <w:r w:rsidRPr="006E0665">
        <w:rPr>
          <w:rFonts w:ascii="Times New Roman" w:hAnsi="Times New Roman"/>
          <w:b/>
          <w:sz w:val="28"/>
          <w:szCs w:val="28"/>
        </w:rPr>
        <w:t xml:space="preserve">Открытым акционерным обществом </w:t>
      </w:r>
    </w:p>
    <w:p w:rsidR="0032774E" w:rsidRPr="006E0665" w:rsidRDefault="0032774E" w:rsidP="0032774E">
      <w:pPr>
        <w:widowControl w:val="0"/>
        <w:autoSpaceDE w:val="0"/>
        <w:autoSpaceDN w:val="0"/>
        <w:adjustRightInd w:val="0"/>
        <w:ind w:firstLine="720"/>
        <w:jc w:val="center"/>
        <w:rPr>
          <w:rFonts w:ascii="Times New Roman" w:hAnsi="Times New Roman"/>
          <w:b/>
          <w:sz w:val="28"/>
          <w:szCs w:val="28"/>
        </w:rPr>
      </w:pPr>
      <w:r w:rsidRPr="006E0665">
        <w:rPr>
          <w:rFonts w:ascii="Times New Roman" w:hAnsi="Times New Roman"/>
          <w:b/>
          <w:sz w:val="28"/>
          <w:szCs w:val="28"/>
        </w:rPr>
        <w:t xml:space="preserve">«Славнефть-Мегионнефтегаз» </w:t>
      </w:r>
    </w:p>
    <w:p w:rsidR="0032774E" w:rsidRPr="006E0665" w:rsidRDefault="0032774E" w:rsidP="0032774E">
      <w:pPr>
        <w:widowControl w:val="0"/>
        <w:autoSpaceDE w:val="0"/>
        <w:autoSpaceDN w:val="0"/>
        <w:adjustRightInd w:val="0"/>
        <w:ind w:firstLine="720"/>
        <w:jc w:val="center"/>
        <w:rPr>
          <w:rFonts w:ascii="Times New Roman" w:hAnsi="Times New Roman"/>
          <w:b/>
          <w:sz w:val="28"/>
          <w:szCs w:val="28"/>
        </w:rPr>
      </w:pPr>
      <w:r w:rsidRPr="006E0665">
        <w:rPr>
          <w:rFonts w:ascii="Times New Roman" w:hAnsi="Times New Roman"/>
          <w:b/>
          <w:sz w:val="28"/>
          <w:szCs w:val="28"/>
        </w:rPr>
        <w:t>(ОАО «СН-МНГ»)</w:t>
      </w:r>
    </w:p>
    <w:p w:rsidR="0032774E" w:rsidRPr="006E0665" w:rsidRDefault="0032774E" w:rsidP="0032774E">
      <w:pPr>
        <w:widowControl w:val="0"/>
        <w:autoSpaceDE w:val="0"/>
        <w:autoSpaceDN w:val="0"/>
        <w:adjustRightInd w:val="0"/>
        <w:ind w:firstLine="720"/>
        <w:jc w:val="center"/>
        <w:rPr>
          <w:rFonts w:ascii="Times New Roman" w:hAnsi="Times New Roman"/>
          <w:b/>
          <w:sz w:val="28"/>
          <w:szCs w:val="28"/>
        </w:rPr>
      </w:pPr>
    </w:p>
    <w:p w:rsidR="0032774E" w:rsidRPr="006E0665" w:rsidRDefault="0032774E" w:rsidP="0032774E">
      <w:pPr>
        <w:widowControl w:val="0"/>
        <w:autoSpaceDE w:val="0"/>
        <w:autoSpaceDN w:val="0"/>
        <w:adjustRightInd w:val="0"/>
        <w:ind w:firstLine="720"/>
        <w:jc w:val="center"/>
        <w:rPr>
          <w:rFonts w:ascii="Times New Roman" w:hAnsi="Times New Roman"/>
          <w:b/>
          <w:sz w:val="28"/>
          <w:szCs w:val="28"/>
        </w:rPr>
      </w:pPr>
      <w:r w:rsidRPr="006E0665">
        <w:rPr>
          <w:rFonts w:ascii="Times New Roman" w:hAnsi="Times New Roman"/>
          <w:b/>
          <w:sz w:val="28"/>
          <w:szCs w:val="28"/>
        </w:rPr>
        <w:t>и</w:t>
      </w:r>
    </w:p>
    <w:p w:rsidR="0032774E" w:rsidRPr="006E0665" w:rsidRDefault="0032774E" w:rsidP="0032774E">
      <w:pPr>
        <w:widowControl w:val="0"/>
        <w:autoSpaceDE w:val="0"/>
        <w:autoSpaceDN w:val="0"/>
        <w:adjustRightInd w:val="0"/>
        <w:ind w:firstLine="720"/>
        <w:jc w:val="center"/>
        <w:rPr>
          <w:rFonts w:ascii="Times New Roman" w:hAnsi="Times New Roman"/>
          <w:b/>
          <w:sz w:val="28"/>
          <w:szCs w:val="28"/>
        </w:rPr>
      </w:pPr>
    </w:p>
    <w:p w:rsidR="0032774E" w:rsidRPr="006E0665" w:rsidRDefault="0032774E" w:rsidP="0032774E">
      <w:pPr>
        <w:widowControl w:val="0"/>
        <w:autoSpaceDE w:val="0"/>
        <w:autoSpaceDN w:val="0"/>
        <w:adjustRightInd w:val="0"/>
        <w:ind w:left="696" w:firstLine="720"/>
        <w:rPr>
          <w:rFonts w:ascii="Times New Roman" w:hAnsi="Times New Roman"/>
          <w:b/>
          <w:sz w:val="24"/>
        </w:rPr>
      </w:pPr>
      <w:r w:rsidRPr="006E0665">
        <w:rPr>
          <w:rFonts w:ascii="Times New Roman" w:hAnsi="Times New Roman"/>
          <w:b/>
          <w:sz w:val="24"/>
          <w:highlight w:val="lightGray"/>
        </w:rPr>
        <w:t>__________________________________________________________</w:t>
      </w:r>
    </w:p>
    <w:p w:rsidR="0032774E" w:rsidRPr="006E0665" w:rsidRDefault="0032774E" w:rsidP="0032774E">
      <w:pPr>
        <w:widowControl w:val="0"/>
        <w:autoSpaceDE w:val="0"/>
        <w:autoSpaceDN w:val="0"/>
        <w:adjustRightInd w:val="0"/>
        <w:ind w:firstLine="720"/>
        <w:jc w:val="center"/>
        <w:rPr>
          <w:rFonts w:ascii="Times New Roman" w:hAnsi="Times New Roman"/>
          <w:sz w:val="24"/>
        </w:rPr>
      </w:pPr>
      <w:r w:rsidRPr="006E0665">
        <w:rPr>
          <w:rFonts w:ascii="Times New Roman" w:hAnsi="Times New Roman"/>
          <w:sz w:val="24"/>
        </w:rPr>
        <w:t>(наименование контрагента)</w:t>
      </w:r>
    </w:p>
    <w:p w:rsidR="0032774E" w:rsidRPr="006E0665" w:rsidRDefault="0032774E" w:rsidP="0032774E">
      <w:pPr>
        <w:widowControl w:val="0"/>
        <w:autoSpaceDE w:val="0"/>
        <w:autoSpaceDN w:val="0"/>
        <w:adjustRightInd w:val="0"/>
        <w:ind w:firstLine="720"/>
        <w:jc w:val="center"/>
        <w:rPr>
          <w:rFonts w:ascii="Times New Roman" w:hAnsi="Times New Roman"/>
          <w:sz w:val="24"/>
        </w:rPr>
      </w:pPr>
    </w:p>
    <w:p w:rsidR="0032774E" w:rsidRPr="006E0665" w:rsidRDefault="0032774E" w:rsidP="0032774E">
      <w:pPr>
        <w:widowControl w:val="0"/>
        <w:autoSpaceDE w:val="0"/>
        <w:autoSpaceDN w:val="0"/>
        <w:adjustRightInd w:val="0"/>
        <w:ind w:firstLine="720"/>
        <w:jc w:val="center"/>
        <w:rPr>
          <w:rFonts w:ascii="Times New Roman" w:hAnsi="Times New Roman"/>
          <w:sz w:val="40"/>
          <w:szCs w:val="40"/>
        </w:rPr>
      </w:pPr>
    </w:p>
    <w:p w:rsidR="0032774E" w:rsidRPr="006E0665" w:rsidRDefault="0032774E" w:rsidP="0032774E">
      <w:pPr>
        <w:widowControl w:val="0"/>
        <w:autoSpaceDE w:val="0"/>
        <w:autoSpaceDN w:val="0"/>
        <w:adjustRightInd w:val="0"/>
        <w:ind w:firstLine="720"/>
        <w:jc w:val="center"/>
        <w:rPr>
          <w:rFonts w:ascii="Times New Roman" w:hAnsi="Times New Roman"/>
          <w:sz w:val="40"/>
          <w:szCs w:val="40"/>
        </w:rPr>
      </w:pPr>
    </w:p>
    <w:p w:rsidR="0032774E" w:rsidRPr="006E0665" w:rsidRDefault="0032774E" w:rsidP="0032774E">
      <w:pPr>
        <w:widowControl w:val="0"/>
        <w:autoSpaceDE w:val="0"/>
        <w:autoSpaceDN w:val="0"/>
        <w:adjustRightInd w:val="0"/>
        <w:ind w:firstLine="720"/>
        <w:jc w:val="center"/>
        <w:rPr>
          <w:rFonts w:ascii="Times New Roman" w:hAnsi="Times New Roman"/>
          <w:sz w:val="40"/>
          <w:szCs w:val="40"/>
        </w:rPr>
      </w:pPr>
    </w:p>
    <w:p w:rsidR="0032774E" w:rsidRPr="006E0665" w:rsidRDefault="0032774E" w:rsidP="0032774E">
      <w:pPr>
        <w:widowControl w:val="0"/>
        <w:autoSpaceDE w:val="0"/>
        <w:autoSpaceDN w:val="0"/>
        <w:adjustRightInd w:val="0"/>
        <w:ind w:firstLine="720"/>
        <w:jc w:val="center"/>
        <w:rPr>
          <w:rFonts w:ascii="Times New Roman" w:hAnsi="Times New Roman"/>
          <w:sz w:val="28"/>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Default="0032774E" w:rsidP="0032774E">
      <w:pPr>
        <w:widowControl w:val="0"/>
        <w:autoSpaceDE w:val="0"/>
        <w:autoSpaceDN w:val="0"/>
        <w:adjustRightInd w:val="0"/>
        <w:ind w:firstLine="720"/>
        <w:jc w:val="center"/>
        <w:rPr>
          <w:rFonts w:ascii="Times New Roman" w:hAnsi="Times New Roman"/>
          <w:sz w:val="20"/>
          <w:szCs w:val="28"/>
        </w:rPr>
      </w:pPr>
    </w:p>
    <w:p w:rsidR="0032774E" w:rsidRPr="006E0665" w:rsidRDefault="0032774E" w:rsidP="0032774E">
      <w:pPr>
        <w:widowControl w:val="0"/>
        <w:autoSpaceDE w:val="0"/>
        <w:autoSpaceDN w:val="0"/>
        <w:adjustRightInd w:val="0"/>
        <w:rPr>
          <w:rFonts w:ascii="Times New Roman" w:hAnsi="Times New Roman"/>
          <w:sz w:val="20"/>
          <w:szCs w:val="28"/>
        </w:rPr>
      </w:pPr>
    </w:p>
    <w:p w:rsidR="0032774E" w:rsidRPr="006E0665" w:rsidRDefault="0032774E" w:rsidP="0032774E">
      <w:pPr>
        <w:widowControl w:val="0"/>
        <w:autoSpaceDE w:val="0"/>
        <w:autoSpaceDN w:val="0"/>
        <w:adjustRightInd w:val="0"/>
        <w:ind w:firstLine="720"/>
        <w:jc w:val="center"/>
        <w:rPr>
          <w:rFonts w:ascii="Times New Roman" w:hAnsi="Times New Roman"/>
          <w:b/>
          <w:sz w:val="20"/>
          <w:szCs w:val="28"/>
        </w:rPr>
      </w:pPr>
      <w:r w:rsidRPr="006E0665">
        <w:rPr>
          <w:rFonts w:ascii="Times New Roman" w:hAnsi="Times New Roman"/>
          <w:b/>
          <w:sz w:val="20"/>
          <w:szCs w:val="28"/>
        </w:rPr>
        <w:t>г. Мегион</w:t>
      </w:r>
    </w:p>
    <w:p w:rsidR="0032774E" w:rsidRDefault="0032774E" w:rsidP="0032774E">
      <w:pPr>
        <w:widowControl w:val="0"/>
        <w:autoSpaceDE w:val="0"/>
        <w:autoSpaceDN w:val="0"/>
        <w:adjustRightInd w:val="0"/>
        <w:ind w:firstLine="720"/>
        <w:jc w:val="center"/>
        <w:rPr>
          <w:rFonts w:ascii="Times New Roman" w:hAnsi="Times New Roman"/>
          <w:b/>
          <w:sz w:val="20"/>
          <w:szCs w:val="28"/>
        </w:rPr>
      </w:pPr>
      <w:r w:rsidRPr="006E0665">
        <w:rPr>
          <w:rFonts w:ascii="Times New Roman" w:hAnsi="Times New Roman"/>
          <w:b/>
          <w:sz w:val="20"/>
          <w:szCs w:val="28"/>
        </w:rPr>
        <w:t>201</w:t>
      </w:r>
      <w:r>
        <w:rPr>
          <w:rFonts w:ascii="Times New Roman" w:hAnsi="Times New Roman"/>
          <w:b/>
          <w:sz w:val="20"/>
          <w:szCs w:val="28"/>
        </w:rPr>
        <w:t>5</w:t>
      </w:r>
      <w:r w:rsidRPr="006E0665">
        <w:rPr>
          <w:rFonts w:ascii="Times New Roman" w:hAnsi="Times New Roman"/>
          <w:b/>
          <w:sz w:val="20"/>
          <w:szCs w:val="28"/>
        </w:rPr>
        <w:t>г.</w:t>
      </w:r>
    </w:p>
    <w:p w:rsidR="0032774E" w:rsidRDefault="0032774E">
      <w:pPr>
        <w:spacing w:after="200" w:line="276" w:lineRule="auto"/>
        <w:rPr>
          <w:rFonts w:ascii="Times New Roman" w:hAnsi="Times New Roman"/>
          <w:b/>
          <w:sz w:val="20"/>
          <w:szCs w:val="28"/>
        </w:rPr>
      </w:pPr>
      <w:r>
        <w:rPr>
          <w:rFonts w:ascii="Times New Roman" w:hAnsi="Times New Roman"/>
          <w:b/>
          <w:sz w:val="20"/>
          <w:szCs w:val="28"/>
        </w:rPr>
        <w:br w:type="page"/>
      </w:r>
    </w:p>
    <w:p w:rsidR="0032774E" w:rsidRPr="006E0665" w:rsidRDefault="0032774E" w:rsidP="0032774E">
      <w:pPr>
        <w:widowControl w:val="0"/>
        <w:autoSpaceDE w:val="0"/>
        <w:autoSpaceDN w:val="0"/>
        <w:adjustRightInd w:val="0"/>
        <w:ind w:firstLine="720"/>
        <w:jc w:val="center"/>
        <w:rPr>
          <w:rFonts w:ascii="Times New Roman" w:hAnsi="Times New Roman"/>
          <w:b/>
          <w:sz w:val="24"/>
        </w:rPr>
      </w:pPr>
      <w:r w:rsidRPr="006E0665">
        <w:rPr>
          <w:rFonts w:ascii="Times New Roman" w:hAnsi="Times New Roman"/>
          <w:b/>
          <w:sz w:val="24"/>
        </w:rPr>
        <w:lastRenderedPageBreak/>
        <w:t>СОДЕРЖАНИЕ</w:t>
      </w:r>
    </w:p>
    <w:p w:rsidR="0032774E" w:rsidRPr="006E0665" w:rsidRDefault="0032774E" w:rsidP="0032774E">
      <w:pPr>
        <w:widowControl w:val="0"/>
        <w:autoSpaceDE w:val="0"/>
        <w:autoSpaceDN w:val="0"/>
        <w:adjustRightInd w:val="0"/>
        <w:ind w:firstLine="720"/>
        <w:jc w:val="center"/>
        <w:rPr>
          <w:rFonts w:ascii="Times New Roman" w:hAnsi="Times New Roman"/>
          <w:b/>
          <w:sz w:val="24"/>
        </w:rPr>
      </w:pPr>
    </w:p>
    <w:p w:rsidR="0032774E" w:rsidRPr="006E0665" w:rsidRDefault="0032774E" w:rsidP="0032774E">
      <w:pPr>
        <w:widowControl w:val="0"/>
        <w:autoSpaceDE w:val="0"/>
        <w:autoSpaceDN w:val="0"/>
        <w:adjustRightInd w:val="0"/>
        <w:ind w:firstLine="720"/>
        <w:jc w:val="center"/>
        <w:rPr>
          <w:rFonts w:ascii="Times New Roman" w:hAnsi="Times New Roman"/>
          <w:b/>
          <w:sz w:val="24"/>
        </w:rPr>
      </w:pPr>
    </w:p>
    <w:tbl>
      <w:tblPr>
        <w:tblW w:w="9648" w:type="dxa"/>
        <w:tblLook w:val="01E0" w:firstRow="1" w:lastRow="1" w:firstColumn="1" w:lastColumn="1" w:noHBand="0" w:noVBand="0"/>
      </w:tblPr>
      <w:tblGrid>
        <w:gridCol w:w="646"/>
        <w:gridCol w:w="8287"/>
        <w:gridCol w:w="715"/>
      </w:tblGrid>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1.</w:t>
            </w:r>
          </w:p>
        </w:tc>
        <w:tc>
          <w:tcPr>
            <w:tcW w:w="8287"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ОПРЕДЕЛЕНИЯ…………………………………………………………………...</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2.</w:t>
            </w:r>
          </w:p>
        </w:tc>
        <w:tc>
          <w:tcPr>
            <w:tcW w:w="8287"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ПРЕДМЕТ ДОГОВОРА…………………………………………………………..</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3.</w:t>
            </w:r>
          </w:p>
        </w:tc>
        <w:tc>
          <w:tcPr>
            <w:tcW w:w="8287"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СТОИМОСТЬ УСЛУГ И ПОРЯДОК РАСЧЕТОВ……………………….…..</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4.</w:t>
            </w:r>
          </w:p>
        </w:tc>
        <w:tc>
          <w:tcPr>
            <w:tcW w:w="8287"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ПРАВА И ОБЯЗАННОСТИ СТОРОН…….……………………………………</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5.</w:t>
            </w:r>
          </w:p>
        </w:tc>
        <w:tc>
          <w:tcPr>
            <w:tcW w:w="8287" w:type="dxa"/>
          </w:tcPr>
          <w:p w:rsidR="0032774E" w:rsidRPr="006E0665" w:rsidRDefault="0032774E" w:rsidP="0032774E">
            <w:pPr>
              <w:widowControl w:val="0"/>
              <w:autoSpaceDE w:val="0"/>
              <w:autoSpaceDN w:val="0"/>
              <w:adjustRightInd w:val="0"/>
              <w:rPr>
                <w:rFonts w:ascii="Times New Roman" w:hAnsi="Times New Roman"/>
                <w:b/>
                <w:bCs/>
                <w:sz w:val="24"/>
              </w:rPr>
            </w:pPr>
            <w:r w:rsidRPr="006E0665">
              <w:rPr>
                <w:rFonts w:ascii="Times New Roman" w:hAnsi="Times New Roman"/>
                <w:b/>
                <w:sz w:val="24"/>
              </w:rPr>
              <w:t>ПОРЯДОК ПРИЕМКИ УСЛУГ…………………………………………….…</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6.</w:t>
            </w:r>
          </w:p>
        </w:tc>
        <w:tc>
          <w:tcPr>
            <w:tcW w:w="8287"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ГАРАНТИЙНЫЙ ПЕРИОД И ОБЯЗАТЕЛЬСТВА ИСПОЛНИТЕЛЯ В ГАРАНТИЙНЫЙ ПЕРИОД……………………………………………………...</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7.</w:t>
            </w:r>
          </w:p>
        </w:tc>
        <w:tc>
          <w:tcPr>
            <w:tcW w:w="8287" w:type="dxa"/>
          </w:tcPr>
          <w:p w:rsidR="0032774E" w:rsidRPr="006E0665" w:rsidRDefault="0032774E" w:rsidP="0032774E">
            <w:pPr>
              <w:widowControl w:val="0"/>
              <w:autoSpaceDE w:val="0"/>
              <w:autoSpaceDN w:val="0"/>
              <w:adjustRightInd w:val="0"/>
              <w:rPr>
                <w:rFonts w:ascii="Times New Roman" w:hAnsi="Times New Roman"/>
                <w:b/>
                <w:bCs/>
                <w:sz w:val="24"/>
              </w:rPr>
            </w:pPr>
            <w:r w:rsidRPr="006E0665">
              <w:rPr>
                <w:rFonts w:ascii="Times New Roman" w:hAnsi="Times New Roman"/>
                <w:b/>
                <w:bCs/>
                <w:sz w:val="24"/>
              </w:rPr>
              <w:t>ОТВЕТСТВЕННОСТЬ СТОРОН………………………………………….……</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8.</w:t>
            </w:r>
          </w:p>
        </w:tc>
        <w:tc>
          <w:tcPr>
            <w:tcW w:w="8287" w:type="dxa"/>
          </w:tcPr>
          <w:p w:rsidR="0032774E" w:rsidRPr="006E0665" w:rsidRDefault="0032774E" w:rsidP="0032774E">
            <w:pPr>
              <w:widowControl w:val="0"/>
              <w:autoSpaceDE w:val="0"/>
              <w:autoSpaceDN w:val="0"/>
              <w:adjustRightInd w:val="0"/>
              <w:rPr>
                <w:rFonts w:ascii="Times New Roman" w:hAnsi="Times New Roman"/>
                <w:b/>
                <w:bCs/>
                <w:sz w:val="24"/>
              </w:rPr>
            </w:pPr>
            <w:r w:rsidRPr="006E0665">
              <w:rPr>
                <w:rFonts w:ascii="Times New Roman" w:hAnsi="Times New Roman"/>
                <w:b/>
                <w:sz w:val="24"/>
              </w:rPr>
              <w:t>ОБСТОЯТЕЛЬСТВА НЕПРЕОДОЛИМОЙ СИЛЫ (ФОРС-МАЖОР)…...</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lang w:val="en-US"/>
              </w:rPr>
              <w:t>9</w:t>
            </w:r>
            <w:r w:rsidRPr="006E0665">
              <w:rPr>
                <w:rFonts w:ascii="Times New Roman" w:hAnsi="Times New Roman"/>
                <w:sz w:val="24"/>
              </w:rPr>
              <w:t>.</w:t>
            </w:r>
          </w:p>
        </w:tc>
        <w:tc>
          <w:tcPr>
            <w:tcW w:w="8287" w:type="dxa"/>
          </w:tcPr>
          <w:p w:rsidR="0032774E" w:rsidRPr="006E0665" w:rsidRDefault="0032774E" w:rsidP="0032774E">
            <w:pPr>
              <w:widowControl w:val="0"/>
              <w:autoSpaceDE w:val="0"/>
              <w:autoSpaceDN w:val="0"/>
              <w:adjustRightInd w:val="0"/>
              <w:rPr>
                <w:rFonts w:ascii="Times New Roman" w:hAnsi="Times New Roman"/>
                <w:b/>
                <w:bCs/>
                <w:sz w:val="24"/>
              </w:rPr>
            </w:pPr>
            <w:r w:rsidRPr="006E0665">
              <w:rPr>
                <w:rFonts w:ascii="Times New Roman" w:hAnsi="Times New Roman"/>
                <w:b/>
                <w:sz w:val="24"/>
              </w:rPr>
              <w:t>РАЗРЕШЕНИЕ СПОРОВ………………………………………………………...</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1</w:t>
            </w:r>
            <w:r w:rsidRPr="006E0665">
              <w:rPr>
                <w:rFonts w:ascii="Times New Roman" w:hAnsi="Times New Roman"/>
                <w:sz w:val="24"/>
                <w:lang w:val="en-US"/>
              </w:rPr>
              <w:t>0</w:t>
            </w:r>
            <w:r w:rsidRPr="006E0665">
              <w:rPr>
                <w:rFonts w:ascii="Times New Roman" w:hAnsi="Times New Roman"/>
                <w:sz w:val="24"/>
              </w:rPr>
              <w:t>.</w:t>
            </w:r>
          </w:p>
        </w:tc>
        <w:tc>
          <w:tcPr>
            <w:tcW w:w="8287" w:type="dxa"/>
          </w:tcPr>
          <w:p w:rsidR="0032774E" w:rsidRPr="006E0665" w:rsidRDefault="0032774E" w:rsidP="0032774E">
            <w:pPr>
              <w:widowControl w:val="0"/>
              <w:autoSpaceDE w:val="0"/>
              <w:autoSpaceDN w:val="0"/>
              <w:adjustRightInd w:val="0"/>
              <w:rPr>
                <w:rFonts w:ascii="Times New Roman" w:hAnsi="Times New Roman"/>
                <w:b/>
                <w:bCs/>
                <w:sz w:val="24"/>
              </w:rPr>
            </w:pPr>
            <w:r w:rsidRPr="006E0665">
              <w:rPr>
                <w:rFonts w:ascii="Times New Roman" w:hAnsi="Times New Roman"/>
                <w:b/>
                <w:sz w:val="24"/>
              </w:rPr>
              <w:t>АНТИКОРРУПЦИОННАЯ ОГОВОРКА………………………………………</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r w:rsidRPr="006E0665">
              <w:rPr>
                <w:rFonts w:ascii="Times New Roman" w:hAnsi="Times New Roman"/>
                <w:sz w:val="24"/>
              </w:rPr>
              <w:t>1</w:t>
            </w:r>
            <w:r w:rsidRPr="006E0665">
              <w:rPr>
                <w:rFonts w:ascii="Times New Roman" w:hAnsi="Times New Roman"/>
                <w:sz w:val="24"/>
                <w:lang w:val="en-US"/>
              </w:rPr>
              <w:t>1</w:t>
            </w:r>
            <w:r w:rsidRPr="006E0665">
              <w:rPr>
                <w:rFonts w:ascii="Times New Roman" w:hAnsi="Times New Roman"/>
                <w:sz w:val="24"/>
              </w:rPr>
              <w:t>.</w:t>
            </w:r>
          </w:p>
        </w:tc>
        <w:tc>
          <w:tcPr>
            <w:tcW w:w="8287" w:type="dxa"/>
          </w:tcPr>
          <w:p w:rsidR="0032774E" w:rsidRPr="006E0665" w:rsidRDefault="0032774E" w:rsidP="0032774E">
            <w:pPr>
              <w:widowControl w:val="0"/>
              <w:autoSpaceDE w:val="0"/>
              <w:autoSpaceDN w:val="0"/>
              <w:adjustRightInd w:val="0"/>
              <w:rPr>
                <w:rFonts w:ascii="Times New Roman" w:hAnsi="Times New Roman"/>
                <w:b/>
                <w:bCs/>
                <w:sz w:val="24"/>
              </w:rPr>
            </w:pPr>
            <w:r w:rsidRPr="006E0665">
              <w:rPr>
                <w:rFonts w:ascii="Times New Roman" w:hAnsi="Times New Roman"/>
                <w:b/>
                <w:sz w:val="24"/>
              </w:rPr>
              <w:t>ПРОЧИЕ УСЛОВИЯ……………………………………………………………...</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p>
        </w:tc>
        <w:tc>
          <w:tcPr>
            <w:tcW w:w="8287"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АДРЕСА, БАНКОВСКИЕ РЕКВИЗИТЫ И ПОДПИСИ СТОРОН………...</w:t>
            </w:r>
          </w:p>
        </w:tc>
        <w:tc>
          <w:tcPr>
            <w:tcW w:w="715"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p>
        </w:tc>
      </w:tr>
      <w:tr w:rsidR="0032774E" w:rsidRPr="006E0665" w:rsidTr="0032774E">
        <w:tc>
          <w:tcPr>
            <w:tcW w:w="9648" w:type="dxa"/>
            <w:gridSpan w:val="3"/>
          </w:tcPr>
          <w:p w:rsidR="0032774E" w:rsidRPr="006E0665" w:rsidRDefault="0032774E" w:rsidP="0032774E">
            <w:pPr>
              <w:widowControl w:val="0"/>
              <w:autoSpaceDE w:val="0"/>
              <w:autoSpaceDN w:val="0"/>
              <w:adjustRightInd w:val="0"/>
              <w:jc w:val="center"/>
              <w:rPr>
                <w:rFonts w:ascii="Times New Roman" w:hAnsi="Times New Roman"/>
                <w:b/>
                <w:sz w:val="10"/>
                <w:szCs w:val="10"/>
              </w:rPr>
            </w:pPr>
          </w:p>
        </w:tc>
      </w:tr>
      <w:tr w:rsidR="0032774E" w:rsidRPr="006E0665" w:rsidTr="0032774E">
        <w:tc>
          <w:tcPr>
            <w:tcW w:w="646" w:type="dxa"/>
          </w:tcPr>
          <w:p w:rsidR="0032774E" w:rsidRPr="006E0665" w:rsidRDefault="0032774E" w:rsidP="0032774E">
            <w:pPr>
              <w:widowControl w:val="0"/>
              <w:autoSpaceDE w:val="0"/>
              <w:autoSpaceDN w:val="0"/>
              <w:adjustRightInd w:val="0"/>
              <w:jc w:val="center"/>
              <w:rPr>
                <w:rFonts w:ascii="Times New Roman" w:hAnsi="Times New Roman"/>
                <w:sz w:val="24"/>
              </w:rPr>
            </w:pPr>
          </w:p>
        </w:tc>
        <w:tc>
          <w:tcPr>
            <w:tcW w:w="8287"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ПРИЛОЖЕНИЯ</w:t>
            </w:r>
          </w:p>
        </w:tc>
        <w:tc>
          <w:tcPr>
            <w:tcW w:w="715" w:type="dxa"/>
          </w:tcPr>
          <w:p w:rsidR="0032774E" w:rsidRPr="006E0665" w:rsidRDefault="0032774E" w:rsidP="0032774E">
            <w:pPr>
              <w:widowControl w:val="0"/>
              <w:autoSpaceDE w:val="0"/>
              <w:autoSpaceDN w:val="0"/>
              <w:adjustRightInd w:val="0"/>
              <w:jc w:val="center"/>
              <w:rPr>
                <w:rFonts w:ascii="Times New Roman" w:hAnsi="Times New Roman"/>
                <w:b/>
                <w:sz w:val="24"/>
              </w:rPr>
            </w:pPr>
          </w:p>
        </w:tc>
      </w:tr>
    </w:tbl>
    <w:p w:rsidR="0032774E" w:rsidRPr="006E0665" w:rsidRDefault="0032774E" w:rsidP="0032774E">
      <w:pPr>
        <w:shd w:val="clear" w:color="000000" w:fill="FFFFFF"/>
        <w:autoSpaceDE w:val="0"/>
        <w:autoSpaceDN w:val="0"/>
        <w:adjustRightInd w:val="0"/>
        <w:ind w:firstLine="709"/>
        <w:jc w:val="center"/>
        <w:rPr>
          <w:rFonts w:ascii="Times New Roman" w:hAnsi="Times New Roman"/>
          <w:b/>
          <w:bCs/>
          <w:color w:val="000000"/>
          <w:sz w:val="24"/>
        </w:rPr>
      </w:pPr>
    </w:p>
    <w:p w:rsidR="0032774E" w:rsidRPr="006E0665" w:rsidRDefault="0032774E" w:rsidP="0032774E">
      <w:pPr>
        <w:shd w:val="clear" w:color="000000" w:fill="FFFFFF"/>
        <w:autoSpaceDE w:val="0"/>
        <w:autoSpaceDN w:val="0"/>
        <w:adjustRightInd w:val="0"/>
        <w:ind w:firstLine="709"/>
        <w:jc w:val="center"/>
        <w:rPr>
          <w:rFonts w:ascii="Times New Roman" w:hAnsi="Times New Roman"/>
          <w:b/>
          <w:bCs/>
          <w:color w:val="000000"/>
          <w:sz w:val="24"/>
        </w:rPr>
      </w:pPr>
      <w:r w:rsidRPr="006E0665">
        <w:rPr>
          <w:rFonts w:ascii="Times New Roman" w:hAnsi="Times New Roman"/>
          <w:b/>
          <w:bCs/>
          <w:color w:val="000000"/>
          <w:sz w:val="24"/>
        </w:rPr>
        <w:br w:type="page"/>
      </w:r>
      <w:r w:rsidRPr="006E0665">
        <w:rPr>
          <w:rFonts w:ascii="Times New Roman" w:hAnsi="Times New Roman"/>
          <w:b/>
          <w:bCs/>
          <w:color w:val="000000"/>
          <w:sz w:val="24"/>
        </w:rPr>
        <w:lastRenderedPageBreak/>
        <w:t xml:space="preserve">ДОГОВОР № </w:t>
      </w:r>
      <w:r w:rsidRPr="006E0665">
        <w:rPr>
          <w:rFonts w:ascii="Times New Roman" w:hAnsi="Times New Roman"/>
          <w:b/>
          <w:bCs/>
          <w:color w:val="000000"/>
          <w:sz w:val="24"/>
          <w:highlight w:val="lightGray"/>
        </w:rPr>
        <w:t>_______________</w:t>
      </w:r>
    </w:p>
    <w:p w:rsidR="0032774E" w:rsidRPr="006E0665" w:rsidRDefault="0032774E" w:rsidP="0032774E">
      <w:pPr>
        <w:shd w:val="clear" w:color="000000" w:fill="FFFFFF"/>
        <w:autoSpaceDE w:val="0"/>
        <w:autoSpaceDN w:val="0"/>
        <w:adjustRightInd w:val="0"/>
        <w:ind w:firstLine="709"/>
        <w:rPr>
          <w:rFonts w:ascii="Times New Roman" w:hAnsi="Times New Roman"/>
          <w:b/>
          <w:sz w:val="24"/>
        </w:rPr>
      </w:pPr>
      <w:r w:rsidRPr="006E0665">
        <w:rPr>
          <w:rFonts w:ascii="Times New Roman" w:hAnsi="Times New Roman"/>
          <w:b/>
          <w:sz w:val="24"/>
        </w:rPr>
        <w:t xml:space="preserve">на оказание услуг по проведению независимой оценки пожарного риска </w:t>
      </w:r>
    </w:p>
    <w:p w:rsidR="0032774E" w:rsidRDefault="0032774E" w:rsidP="0032774E">
      <w:pPr>
        <w:shd w:val="clear" w:color="000000" w:fill="FFFFFF"/>
        <w:autoSpaceDE w:val="0"/>
        <w:autoSpaceDN w:val="0"/>
        <w:adjustRightInd w:val="0"/>
        <w:ind w:firstLine="709"/>
        <w:jc w:val="center"/>
        <w:rPr>
          <w:rFonts w:ascii="Times New Roman" w:hAnsi="Times New Roman"/>
          <w:b/>
          <w:sz w:val="24"/>
        </w:rPr>
      </w:pPr>
      <w:r w:rsidRPr="006E0665">
        <w:rPr>
          <w:rFonts w:ascii="Times New Roman" w:hAnsi="Times New Roman"/>
          <w:b/>
          <w:bCs/>
          <w:sz w:val="24"/>
        </w:rPr>
        <w:t>(аудита пожарной безопасности)</w:t>
      </w:r>
      <w:r>
        <w:rPr>
          <w:rFonts w:ascii="Times New Roman" w:hAnsi="Times New Roman"/>
          <w:b/>
          <w:sz w:val="24"/>
        </w:rPr>
        <w:t xml:space="preserve"> объектов защиты ОАО «СН-МНГ»</w:t>
      </w:r>
    </w:p>
    <w:p w:rsidR="0032774E" w:rsidRPr="006E0665" w:rsidRDefault="0032774E" w:rsidP="0032774E">
      <w:pPr>
        <w:shd w:val="clear" w:color="000000" w:fill="FFFFFF"/>
        <w:autoSpaceDE w:val="0"/>
        <w:autoSpaceDN w:val="0"/>
        <w:adjustRightInd w:val="0"/>
        <w:ind w:firstLine="709"/>
        <w:jc w:val="center"/>
        <w:rPr>
          <w:rFonts w:ascii="Times New Roman" w:hAnsi="Times New Roman"/>
          <w:b/>
          <w:sz w:val="24"/>
        </w:rPr>
      </w:pPr>
    </w:p>
    <w:tbl>
      <w:tblPr>
        <w:tblpPr w:leftFromText="180" w:rightFromText="180" w:vertAnchor="text" w:horzAnchor="margin" w:tblpXSpec="right" w:tblpY="158"/>
        <w:tblW w:w="8648" w:type="dxa"/>
        <w:tblLayout w:type="fixed"/>
        <w:tblLook w:val="01E0" w:firstRow="1" w:lastRow="1" w:firstColumn="1" w:lastColumn="1" w:noHBand="0" w:noVBand="0"/>
      </w:tblPr>
      <w:tblGrid>
        <w:gridCol w:w="1689"/>
        <w:gridCol w:w="2919"/>
        <w:gridCol w:w="336"/>
        <w:gridCol w:w="423"/>
        <w:gridCol w:w="456"/>
        <w:gridCol w:w="1524"/>
        <w:gridCol w:w="456"/>
        <w:gridCol w:w="422"/>
        <w:gridCol w:w="423"/>
      </w:tblGrid>
      <w:tr w:rsidR="0032774E" w:rsidRPr="006E0665" w:rsidTr="0032774E">
        <w:tc>
          <w:tcPr>
            <w:tcW w:w="1689" w:type="dxa"/>
          </w:tcPr>
          <w:p w:rsidR="0032774E" w:rsidRPr="006E0665" w:rsidRDefault="0032774E" w:rsidP="0032774E">
            <w:pPr>
              <w:widowControl w:val="0"/>
              <w:autoSpaceDE w:val="0"/>
              <w:autoSpaceDN w:val="0"/>
              <w:adjustRightInd w:val="0"/>
              <w:jc w:val="both"/>
              <w:rPr>
                <w:rFonts w:ascii="Times New Roman" w:hAnsi="Times New Roman"/>
                <w:b/>
                <w:sz w:val="20"/>
                <w:szCs w:val="20"/>
              </w:rPr>
            </w:pPr>
            <w:r w:rsidRPr="006E0665">
              <w:rPr>
                <w:rFonts w:ascii="Times New Roman" w:hAnsi="Times New Roman"/>
                <w:b/>
                <w:sz w:val="20"/>
                <w:szCs w:val="20"/>
              </w:rPr>
              <w:t>г. Мегион</w:t>
            </w:r>
          </w:p>
        </w:tc>
        <w:tc>
          <w:tcPr>
            <w:tcW w:w="2919" w:type="dxa"/>
          </w:tcPr>
          <w:p w:rsidR="0032774E" w:rsidRPr="006E0665" w:rsidRDefault="0032774E" w:rsidP="0032774E">
            <w:pPr>
              <w:widowControl w:val="0"/>
              <w:autoSpaceDE w:val="0"/>
              <w:autoSpaceDN w:val="0"/>
              <w:adjustRightInd w:val="0"/>
              <w:jc w:val="both"/>
              <w:rPr>
                <w:rFonts w:ascii="Times New Roman" w:hAnsi="Times New Roman"/>
                <w:b/>
                <w:sz w:val="20"/>
                <w:szCs w:val="20"/>
              </w:rPr>
            </w:pPr>
          </w:p>
        </w:tc>
        <w:tc>
          <w:tcPr>
            <w:tcW w:w="336" w:type="dxa"/>
          </w:tcPr>
          <w:p w:rsidR="0032774E" w:rsidRPr="006E0665" w:rsidRDefault="0032774E" w:rsidP="0032774E">
            <w:pPr>
              <w:widowControl w:val="0"/>
              <w:autoSpaceDE w:val="0"/>
              <w:autoSpaceDN w:val="0"/>
              <w:adjustRightInd w:val="0"/>
              <w:jc w:val="both"/>
              <w:rPr>
                <w:rFonts w:ascii="Times New Roman" w:hAnsi="Times New Roman"/>
                <w:b/>
                <w:sz w:val="20"/>
                <w:szCs w:val="20"/>
              </w:rPr>
            </w:pPr>
            <w:r w:rsidRPr="006E0665">
              <w:rPr>
                <w:rFonts w:ascii="Times New Roman" w:hAnsi="Times New Roman"/>
                <w:b/>
                <w:sz w:val="20"/>
                <w:szCs w:val="20"/>
              </w:rPr>
              <w:t>«</w:t>
            </w:r>
          </w:p>
        </w:tc>
        <w:tc>
          <w:tcPr>
            <w:tcW w:w="423" w:type="dxa"/>
            <w:tcBorders>
              <w:bottom w:val="single" w:sz="4" w:space="0" w:color="auto"/>
            </w:tcBorders>
          </w:tcPr>
          <w:p w:rsidR="0032774E" w:rsidRPr="006E0665" w:rsidRDefault="0032774E" w:rsidP="0032774E">
            <w:pPr>
              <w:widowControl w:val="0"/>
              <w:autoSpaceDE w:val="0"/>
              <w:autoSpaceDN w:val="0"/>
              <w:adjustRightInd w:val="0"/>
              <w:jc w:val="both"/>
              <w:rPr>
                <w:rFonts w:ascii="Times New Roman" w:hAnsi="Times New Roman"/>
                <w:b/>
                <w:sz w:val="20"/>
                <w:szCs w:val="20"/>
              </w:rPr>
            </w:pPr>
          </w:p>
        </w:tc>
        <w:tc>
          <w:tcPr>
            <w:tcW w:w="456" w:type="dxa"/>
          </w:tcPr>
          <w:p w:rsidR="0032774E" w:rsidRPr="006E0665" w:rsidRDefault="0032774E" w:rsidP="0032774E">
            <w:pPr>
              <w:widowControl w:val="0"/>
              <w:autoSpaceDE w:val="0"/>
              <w:autoSpaceDN w:val="0"/>
              <w:adjustRightInd w:val="0"/>
              <w:jc w:val="both"/>
              <w:rPr>
                <w:rFonts w:ascii="Times New Roman" w:hAnsi="Times New Roman"/>
                <w:b/>
                <w:sz w:val="20"/>
                <w:szCs w:val="20"/>
              </w:rPr>
            </w:pPr>
            <w:r w:rsidRPr="006E0665">
              <w:rPr>
                <w:rFonts w:ascii="Times New Roman" w:hAnsi="Times New Roman"/>
                <w:b/>
                <w:sz w:val="20"/>
                <w:szCs w:val="20"/>
              </w:rPr>
              <w:t>»</w:t>
            </w:r>
          </w:p>
        </w:tc>
        <w:tc>
          <w:tcPr>
            <w:tcW w:w="1524" w:type="dxa"/>
            <w:tcBorders>
              <w:bottom w:val="single" w:sz="4" w:space="0" w:color="auto"/>
            </w:tcBorders>
          </w:tcPr>
          <w:p w:rsidR="0032774E" w:rsidRPr="006E0665" w:rsidRDefault="0032774E" w:rsidP="0032774E">
            <w:pPr>
              <w:widowControl w:val="0"/>
              <w:autoSpaceDE w:val="0"/>
              <w:autoSpaceDN w:val="0"/>
              <w:adjustRightInd w:val="0"/>
              <w:jc w:val="both"/>
              <w:rPr>
                <w:rFonts w:ascii="Times New Roman" w:hAnsi="Times New Roman"/>
                <w:b/>
                <w:sz w:val="20"/>
                <w:szCs w:val="20"/>
              </w:rPr>
            </w:pPr>
          </w:p>
        </w:tc>
        <w:tc>
          <w:tcPr>
            <w:tcW w:w="456" w:type="dxa"/>
          </w:tcPr>
          <w:p w:rsidR="0032774E" w:rsidRPr="006E0665" w:rsidRDefault="0032774E" w:rsidP="0032774E">
            <w:pPr>
              <w:widowControl w:val="0"/>
              <w:autoSpaceDE w:val="0"/>
              <w:autoSpaceDN w:val="0"/>
              <w:adjustRightInd w:val="0"/>
              <w:jc w:val="both"/>
              <w:rPr>
                <w:rFonts w:ascii="Times New Roman" w:hAnsi="Times New Roman"/>
                <w:b/>
                <w:sz w:val="20"/>
                <w:szCs w:val="20"/>
              </w:rPr>
            </w:pPr>
            <w:r w:rsidRPr="006E0665">
              <w:rPr>
                <w:rFonts w:ascii="Times New Roman" w:hAnsi="Times New Roman"/>
                <w:b/>
                <w:sz w:val="20"/>
                <w:szCs w:val="20"/>
              </w:rPr>
              <w:t>20</w:t>
            </w:r>
          </w:p>
        </w:tc>
        <w:tc>
          <w:tcPr>
            <w:tcW w:w="422" w:type="dxa"/>
            <w:tcBorders>
              <w:bottom w:val="single" w:sz="4" w:space="0" w:color="auto"/>
            </w:tcBorders>
          </w:tcPr>
          <w:p w:rsidR="0032774E" w:rsidRPr="006E0665" w:rsidRDefault="0032774E" w:rsidP="0032774E">
            <w:pPr>
              <w:widowControl w:val="0"/>
              <w:autoSpaceDE w:val="0"/>
              <w:autoSpaceDN w:val="0"/>
              <w:adjustRightInd w:val="0"/>
              <w:jc w:val="both"/>
              <w:rPr>
                <w:rFonts w:ascii="Times New Roman" w:hAnsi="Times New Roman"/>
                <w:b/>
                <w:sz w:val="20"/>
                <w:szCs w:val="20"/>
              </w:rPr>
            </w:pPr>
          </w:p>
        </w:tc>
        <w:tc>
          <w:tcPr>
            <w:tcW w:w="423" w:type="dxa"/>
          </w:tcPr>
          <w:p w:rsidR="0032774E" w:rsidRPr="006E0665" w:rsidRDefault="0032774E" w:rsidP="0032774E">
            <w:pPr>
              <w:widowControl w:val="0"/>
              <w:autoSpaceDE w:val="0"/>
              <w:autoSpaceDN w:val="0"/>
              <w:adjustRightInd w:val="0"/>
              <w:jc w:val="both"/>
              <w:rPr>
                <w:rFonts w:ascii="Times New Roman" w:hAnsi="Times New Roman"/>
                <w:b/>
                <w:sz w:val="20"/>
                <w:szCs w:val="20"/>
              </w:rPr>
            </w:pPr>
            <w:proofErr w:type="gramStart"/>
            <w:r w:rsidRPr="006E0665">
              <w:rPr>
                <w:rFonts w:ascii="Times New Roman" w:hAnsi="Times New Roman"/>
                <w:b/>
                <w:sz w:val="20"/>
                <w:szCs w:val="20"/>
              </w:rPr>
              <w:t>г</w:t>
            </w:r>
            <w:proofErr w:type="gramEnd"/>
            <w:r w:rsidRPr="006E0665">
              <w:rPr>
                <w:rFonts w:ascii="Times New Roman" w:hAnsi="Times New Roman"/>
                <w:b/>
                <w:sz w:val="20"/>
                <w:szCs w:val="20"/>
              </w:rPr>
              <w:t>.</w:t>
            </w:r>
          </w:p>
        </w:tc>
      </w:tr>
    </w:tbl>
    <w:p w:rsidR="0032774E" w:rsidRPr="006E0665" w:rsidRDefault="0032774E" w:rsidP="0032774E">
      <w:pPr>
        <w:widowControl w:val="0"/>
        <w:autoSpaceDE w:val="0"/>
        <w:autoSpaceDN w:val="0"/>
        <w:adjustRightInd w:val="0"/>
        <w:ind w:firstLine="709"/>
        <w:jc w:val="both"/>
        <w:rPr>
          <w:rFonts w:ascii="Times New Roman" w:hAnsi="Times New Roman"/>
          <w:sz w:val="24"/>
        </w:rPr>
      </w:pPr>
    </w:p>
    <w:p w:rsidR="0032774E" w:rsidRDefault="0032774E" w:rsidP="0032774E">
      <w:pPr>
        <w:widowControl w:val="0"/>
        <w:autoSpaceDE w:val="0"/>
        <w:autoSpaceDN w:val="0"/>
        <w:adjustRightInd w:val="0"/>
        <w:jc w:val="both"/>
        <w:rPr>
          <w:rFonts w:ascii="Times New Roman" w:hAnsi="Times New Roman"/>
          <w:b/>
          <w:sz w:val="24"/>
        </w:rPr>
      </w:pPr>
    </w:p>
    <w:p w:rsidR="0032774E" w:rsidRDefault="0032774E" w:rsidP="0032774E">
      <w:pPr>
        <w:widowControl w:val="0"/>
        <w:autoSpaceDE w:val="0"/>
        <w:autoSpaceDN w:val="0"/>
        <w:adjustRightInd w:val="0"/>
        <w:jc w:val="both"/>
        <w:rPr>
          <w:rFonts w:ascii="Times New Roman" w:hAnsi="Times New Roman"/>
          <w:b/>
          <w:sz w:val="24"/>
        </w:rPr>
      </w:pPr>
    </w:p>
    <w:p w:rsidR="0032774E" w:rsidRPr="00826AD5" w:rsidRDefault="0032774E" w:rsidP="0032774E">
      <w:pPr>
        <w:widowControl w:val="0"/>
        <w:autoSpaceDE w:val="0"/>
        <w:autoSpaceDN w:val="0"/>
        <w:adjustRightInd w:val="0"/>
        <w:jc w:val="both"/>
        <w:rPr>
          <w:rFonts w:ascii="Times New Roman" w:hAnsi="Times New Roman"/>
          <w:b/>
          <w:sz w:val="24"/>
        </w:rPr>
      </w:pPr>
    </w:p>
    <w:p w:rsidR="0032774E" w:rsidRPr="006E0665" w:rsidRDefault="0032774E" w:rsidP="0032774E">
      <w:pPr>
        <w:widowControl w:val="0"/>
        <w:autoSpaceDE w:val="0"/>
        <w:autoSpaceDN w:val="0"/>
        <w:adjustRightInd w:val="0"/>
        <w:ind w:firstLine="709"/>
        <w:jc w:val="both"/>
        <w:rPr>
          <w:rFonts w:ascii="Times New Roman" w:hAnsi="Times New Roman"/>
          <w:b/>
          <w:sz w:val="24"/>
          <w:highlight w:val="lightGray"/>
        </w:rPr>
      </w:pPr>
      <w:r w:rsidRPr="006E0665">
        <w:rPr>
          <w:rFonts w:ascii="Times New Roman" w:hAnsi="Times New Roman"/>
          <w:b/>
          <w:sz w:val="24"/>
        </w:rPr>
        <w:t>Открытое акционерное общество «Славнефть-Мегионнефтегаз» (ОАО «СН-МНГ»)</w:t>
      </w:r>
      <w:r w:rsidRPr="006E0665">
        <w:rPr>
          <w:rFonts w:ascii="Times New Roman" w:hAnsi="Times New Roman"/>
          <w:sz w:val="24"/>
        </w:rPr>
        <w:t xml:space="preserve">, именуемое в дальнейшем </w:t>
      </w:r>
      <w:r w:rsidRPr="006E0665">
        <w:rPr>
          <w:rFonts w:ascii="Times New Roman" w:hAnsi="Times New Roman"/>
          <w:b/>
          <w:sz w:val="24"/>
        </w:rPr>
        <w:t>«Заказчик»</w:t>
      </w:r>
      <w:r w:rsidRPr="006E0665">
        <w:rPr>
          <w:rFonts w:ascii="Times New Roman" w:hAnsi="Times New Roman"/>
          <w:sz w:val="24"/>
        </w:rPr>
        <w:t>, в лице</w:t>
      </w:r>
      <w:r w:rsidRPr="006E0665">
        <w:rPr>
          <w:rFonts w:ascii="Times New Roman" w:hAnsi="Times New Roman"/>
          <w:b/>
          <w:sz w:val="24"/>
        </w:rPr>
        <w:t xml:space="preserve"> </w:t>
      </w:r>
      <w:r w:rsidRPr="006E0665">
        <w:rPr>
          <w:rFonts w:ascii="Times New Roman" w:hAnsi="Times New Roman"/>
          <w:b/>
          <w:sz w:val="24"/>
          <w:highlight w:val="lightGray"/>
        </w:rPr>
        <w:t>__________________________________________</w:t>
      </w:r>
    </w:p>
    <w:p w:rsidR="0032774E" w:rsidRPr="006E0665" w:rsidRDefault="0032774E" w:rsidP="0032774E">
      <w:pPr>
        <w:suppressAutoHyphens/>
        <w:ind w:left="5663" w:firstLine="709"/>
        <w:jc w:val="both"/>
        <w:rPr>
          <w:rFonts w:ascii="Times New Roman" w:hAnsi="Times New Roman"/>
          <w:bCs/>
          <w:i/>
          <w:sz w:val="20"/>
          <w:szCs w:val="20"/>
          <w:lang w:eastAsia="ar-SA"/>
        </w:rPr>
      </w:pPr>
      <w:r w:rsidRPr="006E0665">
        <w:rPr>
          <w:rFonts w:ascii="Times New Roman" w:hAnsi="Times New Roman"/>
          <w:bCs/>
          <w:i/>
          <w:sz w:val="20"/>
          <w:szCs w:val="20"/>
          <w:highlight w:val="lightGray"/>
          <w:lang w:eastAsia="ar-SA"/>
        </w:rPr>
        <w:t>(должность полностью)</w:t>
      </w:r>
    </w:p>
    <w:p w:rsidR="0032774E" w:rsidRPr="006E0665" w:rsidRDefault="0032774E" w:rsidP="0032774E">
      <w:pPr>
        <w:widowControl w:val="0"/>
        <w:autoSpaceDE w:val="0"/>
        <w:autoSpaceDN w:val="0"/>
        <w:adjustRightInd w:val="0"/>
        <w:jc w:val="both"/>
        <w:rPr>
          <w:rFonts w:ascii="Times New Roman" w:hAnsi="Times New Roman"/>
          <w:bCs/>
          <w:sz w:val="24"/>
        </w:rPr>
      </w:pPr>
      <w:r w:rsidRPr="006E0665">
        <w:rPr>
          <w:rFonts w:ascii="Times New Roman" w:hAnsi="Times New Roman"/>
          <w:bCs/>
          <w:sz w:val="24"/>
          <w:highlight w:val="lightGray"/>
        </w:rPr>
        <w:t>__________________________________________________________________________________</w:t>
      </w:r>
    </w:p>
    <w:p w:rsidR="0032774E" w:rsidRPr="006E0665" w:rsidRDefault="0032774E" w:rsidP="0032774E">
      <w:pPr>
        <w:suppressAutoHyphens/>
        <w:ind w:left="4247" w:firstLine="709"/>
        <w:jc w:val="both"/>
        <w:rPr>
          <w:rFonts w:ascii="Times New Roman" w:hAnsi="Times New Roman"/>
          <w:bCs/>
          <w:i/>
          <w:sz w:val="20"/>
          <w:szCs w:val="20"/>
          <w:lang w:eastAsia="ar-SA"/>
        </w:rPr>
      </w:pPr>
      <w:r w:rsidRPr="006E0665">
        <w:rPr>
          <w:rFonts w:ascii="Times New Roman" w:hAnsi="Times New Roman"/>
          <w:bCs/>
          <w:i/>
          <w:sz w:val="20"/>
          <w:szCs w:val="20"/>
          <w:highlight w:val="lightGray"/>
          <w:lang w:eastAsia="ar-SA"/>
        </w:rPr>
        <w:t>(Ф.И.О. полностью)</w:t>
      </w:r>
    </w:p>
    <w:p w:rsidR="0032774E" w:rsidRPr="006E0665" w:rsidRDefault="0032774E" w:rsidP="0032774E">
      <w:pPr>
        <w:suppressAutoHyphens/>
        <w:jc w:val="both"/>
        <w:rPr>
          <w:rFonts w:ascii="Times New Roman" w:hAnsi="Times New Roman"/>
          <w:sz w:val="24"/>
          <w:lang w:eastAsia="ar-SA"/>
        </w:rPr>
      </w:pPr>
      <w:proofErr w:type="gramStart"/>
      <w:r w:rsidRPr="006E0665">
        <w:rPr>
          <w:rFonts w:ascii="Times New Roman" w:hAnsi="Times New Roman"/>
          <w:bCs/>
          <w:sz w:val="24"/>
          <w:lang w:eastAsia="ar-SA"/>
        </w:rPr>
        <w:t>действующего</w:t>
      </w:r>
      <w:proofErr w:type="gramEnd"/>
      <w:r w:rsidRPr="006E0665">
        <w:rPr>
          <w:rFonts w:ascii="Times New Roman" w:hAnsi="Times New Roman"/>
          <w:sz w:val="24"/>
          <w:lang w:eastAsia="ar-SA"/>
        </w:rPr>
        <w:t xml:space="preserve"> на основании </w:t>
      </w:r>
      <w:r w:rsidRPr="006E0665">
        <w:rPr>
          <w:rFonts w:ascii="Times New Roman" w:hAnsi="Times New Roman"/>
          <w:sz w:val="24"/>
          <w:highlight w:val="lightGray"/>
          <w:lang w:eastAsia="ar-SA"/>
        </w:rPr>
        <w:t>_________________________________________________________</w:t>
      </w:r>
    </w:p>
    <w:p w:rsidR="0032774E" w:rsidRPr="006E0665" w:rsidRDefault="0032774E" w:rsidP="0032774E">
      <w:pPr>
        <w:suppressAutoHyphens/>
        <w:jc w:val="both"/>
        <w:rPr>
          <w:rFonts w:ascii="Times New Roman" w:hAnsi="Times New Roman"/>
          <w:sz w:val="20"/>
          <w:szCs w:val="20"/>
          <w:lang w:eastAsia="ar-SA"/>
        </w:rPr>
      </w:pPr>
      <w:proofErr w:type="gramStart"/>
      <w:r w:rsidRPr="006E0665">
        <w:rPr>
          <w:rFonts w:ascii="Times New Roman" w:hAnsi="Times New Roman"/>
          <w:i/>
          <w:sz w:val="20"/>
          <w:szCs w:val="20"/>
          <w:highlight w:val="lightGray"/>
          <w:lang w:eastAsia="ar-SA"/>
        </w:rPr>
        <w:t>(правоустанавливающий документ:</w:t>
      </w:r>
      <w:proofErr w:type="gramEnd"/>
      <w:r w:rsidRPr="006E0665">
        <w:rPr>
          <w:rFonts w:ascii="Times New Roman" w:hAnsi="Times New Roman"/>
          <w:i/>
          <w:sz w:val="20"/>
          <w:szCs w:val="20"/>
          <w:highlight w:val="lightGray"/>
          <w:lang w:eastAsia="ar-SA"/>
        </w:rPr>
        <w:t xml:space="preserve"> </w:t>
      </w:r>
      <w:proofErr w:type="gramStart"/>
      <w:r w:rsidRPr="006E0665">
        <w:rPr>
          <w:rFonts w:ascii="Times New Roman" w:hAnsi="Times New Roman"/>
          <w:i/>
          <w:sz w:val="20"/>
          <w:szCs w:val="20"/>
          <w:highlight w:val="lightGray"/>
          <w:lang w:eastAsia="ar-SA"/>
        </w:rPr>
        <w:t>Устав/Решение или Протокол от___ №___/Доверенность от___ № __)</w:t>
      </w:r>
      <w:proofErr w:type="gramEnd"/>
    </w:p>
    <w:p w:rsidR="0032774E" w:rsidRPr="006E0665" w:rsidRDefault="0032774E" w:rsidP="0032774E">
      <w:pPr>
        <w:suppressAutoHyphens/>
        <w:jc w:val="both"/>
        <w:rPr>
          <w:rFonts w:ascii="Times New Roman" w:hAnsi="Times New Roman"/>
          <w:i/>
          <w:sz w:val="24"/>
          <w:lang w:eastAsia="ar-SA"/>
        </w:rPr>
      </w:pPr>
      <w:r w:rsidRPr="006E0665">
        <w:rPr>
          <w:rFonts w:ascii="Times New Roman" w:hAnsi="Times New Roman"/>
          <w:sz w:val="24"/>
          <w:lang w:eastAsia="ar-SA"/>
        </w:rPr>
        <w:t xml:space="preserve">с одной стороны, и </w:t>
      </w:r>
      <w:r w:rsidRPr="006E0665">
        <w:rPr>
          <w:rFonts w:ascii="Times New Roman" w:hAnsi="Times New Roman"/>
          <w:sz w:val="24"/>
          <w:highlight w:val="lightGray"/>
          <w:lang w:eastAsia="ar-SA"/>
        </w:rPr>
        <w:t>_</w:t>
      </w:r>
      <w:r w:rsidRPr="006E0665">
        <w:rPr>
          <w:rFonts w:ascii="Times New Roman" w:hAnsi="Times New Roman"/>
          <w:b/>
          <w:sz w:val="24"/>
          <w:highlight w:val="lightGray"/>
          <w:lang w:eastAsia="ar-SA"/>
        </w:rPr>
        <w:t>________________________________________________________________</w:t>
      </w:r>
      <w:r w:rsidRPr="006E0665">
        <w:rPr>
          <w:rFonts w:ascii="Times New Roman" w:hAnsi="Times New Roman"/>
          <w:i/>
          <w:sz w:val="24"/>
          <w:lang w:eastAsia="ar-SA"/>
        </w:rPr>
        <w:t xml:space="preserve"> </w:t>
      </w:r>
    </w:p>
    <w:p w:rsidR="0032774E" w:rsidRPr="006E0665" w:rsidRDefault="0032774E" w:rsidP="0032774E">
      <w:pPr>
        <w:suppressAutoHyphens/>
        <w:ind w:left="3539" w:firstLine="709"/>
        <w:jc w:val="both"/>
        <w:rPr>
          <w:rFonts w:ascii="Times New Roman" w:hAnsi="Times New Roman"/>
          <w:i/>
          <w:sz w:val="20"/>
          <w:szCs w:val="20"/>
          <w:highlight w:val="lightGray"/>
          <w:lang w:eastAsia="ar-SA"/>
        </w:rPr>
      </w:pPr>
      <w:r w:rsidRPr="006E0665">
        <w:rPr>
          <w:rFonts w:ascii="Times New Roman" w:hAnsi="Times New Roman"/>
          <w:i/>
          <w:sz w:val="20"/>
          <w:szCs w:val="20"/>
          <w:highlight w:val="lightGray"/>
          <w:lang w:eastAsia="ar-SA"/>
        </w:rPr>
        <w:t>(наименование полностью и сокращенно)</w:t>
      </w:r>
    </w:p>
    <w:p w:rsidR="0032774E" w:rsidRPr="006E0665" w:rsidRDefault="0032774E" w:rsidP="0032774E">
      <w:pPr>
        <w:suppressAutoHyphens/>
        <w:jc w:val="both"/>
        <w:rPr>
          <w:rFonts w:ascii="Times New Roman" w:hAnsi="Times New Roman"/>
          <w:i/>
          <w:highlight w:val="lightGray"/>
          <w:lang w:eastAsia="ar-SA"/>
        </w:rPr>
      </w:pPr>
      <w:r w:rsidRPr="006E0665">
        <w:rPr>
          <w:rFonts w:ascii="Times New Roman" w:hAnsi="Times New Roman"/>
          <w:sz w:val="24"/>
          <w:szCs w:val="20"/>
          <w:lang w:eastAsia="ar-SA"/>
        </w:rPr>
        <w:t xml:space="preserve">именуемое в дальнейшем </w:t>
      </w:r>
      <w:r w:rsidRPr="006E0665">
        <w:rPr>
          <w:rFonts w:ascii="Times New Roman" w:hAnsi="Times New Roman"/>
          <w:b/>
          <w:sz w:val="24"/>
          <w:szCs w:val="20"/>
          <w:lang w:eastAsia="ar-SA"/>
        </w:rPr>
        <w:t>«Исполнитель»</w:t>
      </w:r>
      <w:r w:rsidRPr="006E0665">
        <w:rPr>
          <w:rFonts w:ascii="Times New Roman" w:hAnsi="Times New Roman"/>
          <w:sz w:val="24"/>
          <w:szCs w:val="20"/>
          <w:lang w:eastAsia="ar-SA"/>
        </w:rPr>
        <w:t>, в лице</w:t>
      </w:r>
      <w:r w:rsidRPr="006E0665">
        <w:rPr>
          <w:rFonts w:ascii="Times New Roman" w:hAnsi="Times New Roman"/>
          <w:sz w:val="24"/>
          <w:szCs w:val="20"/>
          <w:highlight w:val="lightGray"/>
          <w:lang w:eastAsia="ar-SA"/>
        </w:rPr>
        <w:t xml:space="preserve"> _______________________________________</w:t>
      </w:r>
    </w:p>
    <w:p w:rsidR="0032774E" w:rsidRPr="006E0665" w:rsidRDefault="0032774E" w:rsidP="0032774E">
      <w:pPr>
        <w:suppressAutoHyphens/>
        <w:ind w:left="5663" w:firstLine="709"/>
        <w:jc w:val="both"/>
        <w:rPr>
          <w:rFonts w:ascii="Times New Roman" w:hAnsi="Times New Roman"/>
          <w:bCs/>
          <w:i/>
          <w:sz w:val="20"/>
          <w:szCs w:val="20"/>
          <w:highlight w:val="lightGray"/>
          <w:lang w:eastAsia="ar-SA"/>
        </w:rPr>
      </w:pPr>
      <w:r w:rsidRPr="006E0665">
        <w:rPr>
          <w:rFonts w:ascii="Times New Roman" w:hAnsi="Times New Roman"/>
          <w:bCs/>
          <w:i/>
          <w:sz w:val="20"/>
          <w:szCs w:val="20"/>
          <w:highlight w:val="lightGray"/>
          <w:lang w:eastAsia="ar-SA"/>
        </w:rPr>
        <w:t>(должность полностью)</w:t>
      </w:r>
    </w:p>
    <w:p w:rsidR="0032774E" w:rsidRPr="006E0665" w:rsidRDefault="0032774E" w:rsidP="0032774E">
      <w:pPr>
        <w:widowControl w:val="0"/>
        <w:autoSpaceDE w:val="0"/>
        <w:autoSpaceDN w:val="0"/>
        <w:adjustRightInd w:val="0"/>
        <w:jc w:val="both"/>
        <w:rPr>
          <w:rFonts w:ascii="Times New Roman" w:hAnsi="Times New Roman"/>
          <w:bCs/>
          <w:sz w:val="24"/>
          <w:highlight w:val="lightGray"/>
        </w:rPr>
      </w:pPr>
      <w:r w:rsidRPr="006E0665">
        <w:rPr>
          <w:rFonts w:ascii="Times New Roman" w:hAnsi="Times New Roman"/>
          <w:bCs/>
          <w:sz w:val="24"/>
          <w:highlight w:val="lightGray"/>
        </w:rPr>
        <w:t>__________________________________________________________________________________</w:t>
      </w:r>
    </w:p>
    <w:p w:rsidR="0032774E" w:rsidRPr="006E0665" w:rsidRDefault="0032774E" w:rsidP="0032774E">
      <w:pPr>
        <w:suppressAutoHyphens/>
        <w:ind w:left="4247" w:firstLine="709"/>
        <w:jc w:val="both"/>
        <w:rPr>
          <w:rFonts w:ascii="Times New Roman" w:hAnsi="Times New Roman"/>
          <w:bCs/>
          <w:i/>
          <w:sz w:val="20"/>
          <w:szCs w:val="20"/>
          <w:highlight w:val="lightGray"/>
          <w:lang w:eastAsia="ar-SA"/>
        </w:rPr>
      </w:pPr>
      <w:r w:rsidRPr="006E0665">
        <w:rPr>
          <w:rFonts w:ascii="Times New Roman" w:hAnsi="Times New Roman"/>
          <w:bCs/>
          <w:i/>
          <w:sz w:val="20"/>
          <w:szCs w:val="20"/>
          <w:highlight w:val="lightGray"/>
          <w:lang w:eastAsia="ar-SA"/>
        </w:rPr>
        <w:t>(Ф.И.О. полностью)</w:t>
      </w:r>
    </w:p>
    <w:p w:rsidR="0032774E" w:rsidRPr="006E0665" w:rsidRDefault="0032774E" w:rsidP="0032774E">
      <w:pPr>
        <w:suppressAutoHyphens/>
        <w:jc w:val="both"/>
        <w:rPr>
          <w:rFonts w:ascii="Times New Roman" w:hAnsi="Times New Roman"/>
          <w:sz w:val="24"/>
          <w:highlight w:val="lightGray"/>
          <w:lang w:eastAsia="ar-SA"/>
        </w:rPr>
      </w:pPr>
      <w:r w:rsidRPr="006E0665">
        <w:rPr>
          <w:rFonts w:ascii="Times New Roman" w:hAnsi="Times New Roman"/>
          <w:bCs/>
          <w:sz w:val="24"/>
          <w:lang w:eastAsia="ar-SA"/>
        </w:rPr>
        <w:t>действующег</w:t>
      </w:r>
      <w:proofErr w:type="gramStart"/>
      <w:r w:rsidRPr="006E0665">
        <w:rPr>
          <w:rFonts w:ascii="Times New Roman" w:hAnsi="Times New Roman"/>
          <w:bCs/>
          <w:sz w:val="24"/>
          <w:lang w:eastAsia="ar-SA"/>
        </w:rPr>
        <w:t>о</w:t>
      </w:r>
      <w:r w:rsidRPr="006E0665">
        <w:rPr>
          <w:rFonts w:ascii="Times New Roman" w:hAnsi="Times New Roman"/>
          <w:bCs/>
          <w:i/>
          <w:sz w:val="24"/>
          <w:highlight w:val="lightGray"/>
          <w:lang w:eastAsia="ar-SA"/>
        </w:rPr>
        <w:t>(</w:t>
      </w:r>
      <w:proofErr w:type="gramEnd"/>
      <w:r w:rsidRPr="006E0665">
        <w:rPr>
          <w:rFonts w:ascii="Times New Roman" w:hAnsi="Times New Roman"/>
          <w:bCs/>
          <w:i/>
          <w:sz w:val="24"/>
          <w:highlight w:val="lightGray"/>
          <w:lang w:eastAsia="ar-SA"/>
        </w:rPr>
        <w:t>ей)</w:t>
      </w:r>
      <w:r w:rsidRPr="006E0665">
        <w:rPr>
          <w:rFonts w:ascii="Times New Roman" w:hAnsi="Times New Roman"/>
          <w:sz w:val="24"/>
          <w:lang w:eastAsia="ar-SA"/>
        </w:rPr>
        <w:t xml:space="preserve"> на основании </w:t>
      </w:r>
      <w:r w:rsidRPr="006E0665">
        <w:rPr>
          <w:rFonts w:ascii="Times New Roman" w:hAnsi="Times New Roman"/>
          <w:sz w:val="24"/>
          <w:highlight w:val="lightGray"/>
          <w:lang w:eastAsia="ar-SA"/>
        </w:rPr>
        <w:t>______________________________________________________</w:t>
      </w:r>
    </w:p>
    <w:p w:rsidR="0032774E" w:rsidRPr="006E0665" w:rsidRDefault="0032774E" w:rsidP="0032774E">
      <w:pPr>
        <w:suppressAutoHyphens/>
        <w:jc w:val="both"/>
        <w:rPr>
          <w:rFonts w:ascii="Times New Roman" w:hAnsi="Times New Roman"/>
          <w:sz w:val="20"/>
          <w:szCs w:val="20"/>
          <w:highlight w:val="lightGray"/>
          <w:lang w:eastAsia="ar-SA"/>
        </w:rPr>
      </w:pPr>
      <w:proofErr w:type="gramStart"/>
      <w:r w:rsidRPr="006E0665">
        <w:rPr>
          <w:rFonts w:ascii="Times New Roman" w:hAnsi="Times New Roman"/>
          <w:i/>
          <w:sz w:val="20"/>
          <w:szCs w:val="20"/>
          <w:highlight w:val="lightGray"/>
          <w:lang w:eastAsia="ar-SA"/>
        </w:rPr>
        <w:t>(правоустанавливающий документ:</w:t>
      </w:r>
      <w:proofErr w:type="gramEnd"/>
      <w:r w:rsidRPr="006E0665">
        <w:rPr>
          <w:rFonts w:ascii="Times New Roman" w:hAnsi="Times New Roman"/>
          <w:i/>
          <w:sz w:val="20"/>
          <w:szCs w:val="20"/>
          <w:highlight w:val="lightGray"/>
          <w:lang w:eastAsia="ar-SA"/>
        </w:rPr>
        <w:t xml:space="preserve"> </w:t>
      </w:r>
      <w:proofErr w:type="gramStart"/>
      <w:r w:rsidRPr="006E0665">
        <w:rPr>
          <w:rFonts w:ascii="Times New Roman" w:hAnsi="Times New Roman"/>
          <w:i/>
          <w:sz w:val="20"/>
          <w:szCs w:val="20"/>
          <w:highlight w:val="lightGray"/>
          <w:lang w:eastAsia="ar-SA"/>
        </w:rPr>
        <w:t>Устав/Решение или Протокол от___ №___/Доверенность от___ № __)</w:t>
      </w:r>
      <w:proofErr w:type="gramEnd"/>
    </w:p>
    <w:p w:rsidR="0032774E" w:rsidRPr="006E0665" w:rsidRDefault="0032774E" w:rsidP="0032774E">
      <w:pPr>
        <w:suppressAutoHyphens/>
        <w:jc w:val="both"/>
        <w:rPr>
          <w:rFonts w:ascii="Times New Roman" w:hAnsi="Times New Roman"/>
          <w:sz w:val="24"/>
          <w:lang w:eastAsia="ar-SA"/>
        </w:rPr>
      </w:pPr>
      <w:r w:rsidRPr="006E0665">
        <w:rPr>
          <w:rFonts w:ascii="Times New Roman" w:hAnsi="Times New Roman"/>
          <w:sz w:val="24"/>
          <w:highlight w:val="lightGray"/>
          <w:lang w:eastAsia="ar-SA"/>
        </w:rPr>
        <w:t xml:space="preserve">и в соответствии </w:t>
      </w:r>
      <w:proofErr w:type="gramStart"/>
      <w:r w:rsidRPr="006E0665">
        <w:rPr>
          <w:rFonts w:ascii="Times New Roman" w:hAnsi="Times New Roman"/>
          <w:sz w:val="24"/>
          <w:highlight w:val="lightGray"/>
          <w:lang w:eastAsia="ar-SA"/>
        </w:rPr>
        <w:t>с</w:t>
      </w:r>
      <w:proofErr w:type="gramEnd"/>
      <w:r w:rsidRPr="006E0665">
        <w:rPr>
          <w:rFonts w:ascii="Times New Roman" w:hAnsi="Times New Roman"/>
          <w:sz w:val="24"/>
          <w:lang w:eastAsia="ar-SA"/>
        </w:rPr>
        <w:t xml:space="preserve"> </w:t>
      </w:r>
      <w:r w:rsidRPr="006E0665">
        <w:rPr>
          <w:rFonts w:ascii="Times New Roman" w:hAnsi="Times New Roman"/>
          <w:i/>
          <w:highlight w:val="lightGray"/>
          <w:lang w:eastAsia="ar-SA"/>
        </w:rPr>
        <w:t>________________________________________________________________________</w:t>
      </w:r>
    </w:p>
    <w:p w:rsidR="0032774E" w:rsidRPr="006E0665" w:rsidRDefault="0032774E" w:rsidP="0032774E">
      <w:pPr>
        <w:suppressAutoHyphens/>
        <w:ind w:left="3539" w:firstLine="1"/>
        <w:jc w:val="both"/>
        <w:rPr>
          <w:rFonts w:ascii="Times New Roman" w:hAnsi="Times New Roman"/>
          <w:bCs/>
          <w:i/>
          <w:sz w:val="20"/>
          <w:szCs w:val="20"/>
          <w:highlight w:val="lightGray"/>
          <w:lang w:eastAsia="ar-SA"/>
        </w:rPr>
      </w:pPr>
      <w:r w:rsidRPr="006E0665">
        <w:rPr>
          <w:rFonts w:ascii="Times New Roman" w:hAnsi="Times New Roman"/>
          <w:bCs/>
          <w:i/>
          <w:sz w:val="20"/>
          <w:szCs w:val="20"/>
          <w:highlight w:val="lightGray"/>
          <w:lang w:eastAsia="ar-SA"/>
        </w:rPr>
        <w:t>(наименование документа об аккредитации)</w:t>
      </w:r>
    </w:p>
    <w:p w:rsidR="0032774E" w:rsidRPr="006E0665" w:rsidRDefault="0032774E" w:rsidP="0032774E">
      <w:pPr>
        <w:suppressAutoHyphens/>
        <w:ind w:firstLine="709"/>
        <w:jc w:val="both"/>
        <w:rPr>
          <w:rFonts w:ascii="Times New Roman" w:hAnsi="Times New Roman"/>
          <w:i/>
          <w:highlight w:val="lightGray"/>
          <w:lang w:eastAsia="ar-SA"/>
        </w:rPr>
      </w:pPr>
    </w:p>
    <w:p w:rsidR="0032774E" w:rsidRPr="006E0665" w:rsidRDefault="0032774E" w:rsidP="0032774E">
      <w:pPr>
        <w:suppressAutoHyphens/>
        <w:jc w:val="both"/>
        <w:rPr>
          <w:rFonts w:ascii="Times New Roman" w:hAnsi="Times New Roman"/>
          <w:sz w:val="24"/>
          <w:szCs w:val="20"/>
          <w:lang w:eastAsia="ar-SA"/>
        </w:rPr>
      </w:pPr>
      <w:r w:rsidRPr="006E0665">
        <w:rPr>
          <w:rFonts w:ascii="Times New Roman" w:hAnsi="Times New Roman"/>
          <w:sz w:val="24"/>
          <w:szCs w:val="20"/>
          <w:highlight w:val="lightGray"/>
          <w:lang w:eastAsia="ar-SA"/>
        </w:rPr>
        <w:t>выданным</w:t>
      </w:r>
      <w:r w:rsidRPr="006E0665">
        <w:rPr>
          <w:rFonts w:ascii="Times New Roman" w:hAnsi="Times New Roman"/>
          <w:sz w:val="24"/>
          <w:szCs w:val="20"/>
          <w:lang w:eastAsia="ar-SA"/>
        </w:rPr>
        <w:t xml:space="preserve"> </w:t>
      </w:r>
      <w:r w:rsidRPr="006E0665">
        <w:rPr>
          <w:rFonts w:ascii="Times New Roman" w:hAnsi="Times New Roman"/>
          <w:sz w:val="24"/>
          <w:szCs w:val="20"/>
          <w:highlight w:val="lightGray"/>
          <w:lang w:eastAsia="ar-SA"/>
        </w:rPr>
        <w:t>_________________________________________________________________________</w:t>
      </w:r>
    </w:p>
    <w:p w:rsidR="0032774E" w:rsidRPr="006E0665" w:rsidRDefault="0032774E" w:rsidP="0032774E">
      <w:pPr>
        <w:suppressAutoHyphens/>
        <w:ind w:left="3539" w:firstLine="709"/>
        <w:jc w:val="both"/>
        <w:rPr>
          <w:rFonts w:ascii="Times New Roman" w:hAnsi="Times New Roman"/>
          <w:i/>
          <w:sz w:val="20"/>
          <w:szCs w:val="20"/>
          <w:lang w:eastAsia="ar-SA"/>
        </w:rPr>
      </w:pPr>
      <w:r w:rsidRPr="006E0665">
        <w:rPr>
          <w:rFonts w:ascii="Times New Roman" w:hAnsi="Times New Roman"/>
          <w:i/>
          <w:sz w:val="20"/>
          <w:szCs w:val="20"/>
          <w:highlight w:val="lightGray"/>
          <w:lang w:eastAsia="ar-SA"/>
        </w:rPr>
        <w:t>(наименование регистрирующего органа)</w:t>
      </w:r>
    </w:p>
    <w:p w:rsidR="0032774E" w:rsidRPr="006E0665" w:rsidRDefault="0032774E" w:rsidP="0032774E">
      <w:pPr>
        <w:suppressAutoHyphens/>
        <w:jc w:val="both"/>
        <w:rPr>
          <w:rFonts w:ascii="Times New Roman" w:hAnsi="Times New Roman"/>
          <w:sz w:val="24"/>
          <w:lang w:eastAsia="ar-SA"/>
        </w:rPr>
      </w:pPr>
      <w:r w:rsidRPr="006E0665">
        <w:rPr>
          <w:rFonts w:ascii="Times New Roman" w:hAnsi="Times New Roman"/>
          <w:sz w:val="24"/>
          <w:lang w:eastAsia="ar-SA"/>
        </w:rPr>
        <w:t xml:space="preserve">с другой стороны, совместно именуемые </w:t>
      </w:r>
      <w:r w:rsidRPr="006E0665">
        <w:rPr>
          <w:rFonts w:ascii="Times New Roman" w:hAnsi="Times New Roman"/>
          <w:b/>
          <w:sz w:val="24"/>
          <w:lang w:eastAsia="ar-SA"/>
        </w:rPr>
        <w:t>«Стороны»</w:t>
      </w:r>
      <w:r w:rsidRPr="006E0665">
        <w:rPr>
          <w:rFonts w:ascii="Times New Roman" w:hAnsi="Times New Roman"/>
          <w:sz w:val="24"/>
          <w:lang w:eastAsia="ar-SA"/>
        </w:rPr>
        <w:t>, заключили настоящий Договор о нижеследующем:</w:t>
      </w:r>
    </w:p>
    <w:p w:rsidR="0032774E" w:rsidRPr="006E0665" w:rsidRDefault="0032774E" w:rsidP="0032774E">
      <w:pPr>
        <w:widowControl w:val="0"/>
        <w:numPr>
          <w:ilvl w:val="0"/>
          <w:numId w:val="11"/>
        </w:numPr>
        <w:shd w:val="clear" w:color="auto" w:fill="FFFFFF"/>
        <w:autoSpaceDE w:val="0"/>
        <w:autoSpaceDN w:val="0"/>
        <w:adjustRightInd w:val="0"/>
        <w:ind w:firstLine="709"/>
        <w:jc w:val="center"/>
        <w:rPr>
          <w:rFonts w:ascii="Times New Roman" w:hAnsi="Times New Roman"/>
          <w:b/>
          <w:bCs/>
          <w:color w:val="000000"/>
          <w:sz w:val="24"/>
        </w:rPr>
      </w:pPr>
      <w:r w:rsidRPr="006E0665">
        <w:rPr>
          <w:rFonts w:ascii="Times New Roman" w:hAnsi="Times New Roman"/>
          <w:b/>
          <w:bCs/>
          <w:color w:val="000000"/>
          <w:sz w:val="24"/>
        </w:rPr>
        <w:t>Определения</w:t>
      </w:r>
    </w:p>
    <w:p w:rsidR="0032774E" w:rsidRPr="008F5702" w:rsidRDefault="0032774E" w:rsidP="0032774E">
      <w:pPr>
        <w:widowControl w:val="0"/>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32774E" w:rsidRPr="008F5702" w:rsidRDefault="0032774E" w:rsidP="0032774E">
      <w:pPr>
        <w:widowControl w:val="0"/>
        <w:autoSpaceDE w:val="0"/>
        <w:autoSpaceDN w:val="0"/>
        <w:adjustRightInd w:val="0"/>
        <w:ind w:firstLine="709"/>
        <w:jc w:val="both"/>
        <w:rPr>
          <w:rFonts w:ascii="Times New Roman" w:hAnsi="Times New Roman"/>
          <w:sz w:val="23"/>
          <w:szCs w:val="23"/>
        </w:rPr>
      </w:pPr>
      <w:r w:rsidRPr="008F5702">
        <w:rPr>
          <w:rFonts w:ascii="Times New Roman" w:hAnsi="Times New Roman"/>
          <w:b/>
          <w:sz w:val="23"/>
          <w:szCs w:val="23"/>
        </w:rPr>
        <w:t>«Стороны»</w:t>
      </w:r>
      <w:r w:rsidRPr="008F5702">
        <w:rPr>
          <w:rFonts w:ascii="Times New Roman" w:hAnsi="Times New Roman"/>
          <w:sz w:val="23"/>
          <w:szCs w:val="23"/>
        </w:rPr>
        <w:t xml:space="preserve"> – Заказчик и Исполнитель.</w:t>
      </w:r>
    </w:p>
    <w:p w:rsidR="0032774E" w:rsidRPr="008F5702" w:rsidRDefault="0032774E" w:rsidP="0032774E">
      <w:pPr>
        <w:widowControl w:val="0"/>
        <w:autoSpaceDE w:val="0"/>
        <w:autoSpaceDN w:val="0"/>
        <w:adjustRightInd w:val="0"/>
        <w:ind w:firstLine="709"/>
        <w:jc w:val="both"/>
        <w:rPr>
          <w:rFonts w:ascii="Times New Roman" w:hAnsi="Times New Roman"/>
          <w:sz w:val="23"/>
          <w:szCs w:val="23"/>
        </w:rPr>
      </w:pPr>
      <w:r w:rsidRPr="008F5702">
        <w:rPr>
          <w:rFonts w:ascii="Times New Roman" w:hAnsi="Times New Roman"/>
          <w:b/>
          <w:sz w:val="23"/>
          <w:szCs w:val="23"/>
        </w:rPr>
        <w:t>«Договор»</w:t>
      </w:r>
      <w:r w:rsidRPr="008F5702">
        <w:rPr>
          <w:rFonts w:ascii="Times New Roman" w:hAnsi="Times New Roman"/>
          <w:sz w:val="23"/>
          <w:szCs w:val="23"/>
        </w:rPr>
        <w:t xml:space="preserve"> – настоящее соглашение сторон, согласованное и подписанное Заказчиком и И</w:t>
      </w:r>
      <w:r w:rsidRPr="008F5702">
        <w:rPr>
          <w:rFonts w:ascii="Times New Roman" w:hAnsi="Times New Roman"/>
          <w:sz w:val="23"/>
          <w:szCs w:val="23"/>
        </w:rPr>
        <w:t>с</w:t>
      </w:r>
      <w:r w:rsidRPr="008F5702">
        <w:rPr>
          <w:rFonts w:ascii="Times New Roman" w:hAnsi="Times New Roman"/>
          <w:sz w:val="23"/>
          <w:szCs w:val="23"/>
        </w:rPr>
        <w:t>полнителем, включая дополнения и изменения к нему, согласованные и подписанные Сторонами в период действия Договора.</w:t>
      </w:r>
    </w:p>
    <w:p w:rsidR="0032774E" w:rsidRPr="008F5702" w:rsidRDefault="0032774E" w:rsidP="0032774E">
      <w:pPr>
        <w:widowControl w:val="0"/>
        <w:tabs>
          <w:tab w:val="left" w:pos="1418"/>
        </w:tabs>
        <w:autoSpaceDE w:val="0"/>
        <w:autoSpaceDN w:val="0"/>
        <w:adjustRightInd w:val="0"/>
        <w:ind w:firstLine="709"/>
        <w:jc w:val="both"/>
        <w:rPr>
          <w:rFonts w:ascii="Times New Roman" w:hAnsi="Times New Roman"/>
          <w:sz w:val="23"/>
          <w:szCs w:val="23"/>
        </w:rPr>
      </w:pPr>
      <w:r w:rsidRPr="008F5702">
        <w:rPr>
          <w:rFonts w:ascii="Times New Roman" w:hAnsi="Times New Roman"/>
          <w:b/>
          <w:sz w:val="23"/>
          <w:szCs w:val="23"/>
        </w:rPr>
        <w:t>«</w:t>
      </w:r>
      <w:r w:rsidRPr="008F5702">
        <w:rPr>
          <w:rFonts w:ascii="Times New Roman" w:hAnsi="Times New Roman"/>
          <w:b/>
          <w:bCs/>
          <w:sz w:val="23"/>
          <w:szCs w:val="23"/>
        </w:rPr>
        <w:t>Срок действия Договора</w:t>
      </w:r>
      <w:r w:rsidRPr="008F5702">
        <w:rPr>
          <w:rFonts w:ascii="Times New Roman" w:hAnsi="Times New Roman"/>
          <w:b/>
          <w:sz w:val="23"/>
          <w:szCs w:val="23"/>
        </w:rPr>
        <w:t>»</w:t>
      </w:r>
      <w:r w:rsidRPr="008F5702">
        <w:rPr>
          <w:rFonts w:ascii="Times New Roman" w:hAnsi="Times New Roman"/>
          <w:sz w:val="23"/>
          <w:szCs w:val="23"/>
        </w:rPr>
        <w:t xml:space="preserve"> – период времени </w:t>
      </w:r>
      <w:proofErr w:type="gramStart"/>
      <w:r w:rsidRPr="008F5702">
        <w:rPr>
          <w:rFonts w:ascii="Times New Roman" w:hAnsi="Times New Roman"/>
          <w:sz w:val="23"/>
          <w:szCs w:val="23"/>
        </w:rPr>
        <w:t>с даты вступления</w:t>
      </w:r>
      <w:proofErr w:type="gramEnd"/>
      <w:r w:rsidRPr="008F5702">
        <w:rPr>
          <w:rFonts w:ascii="Times New Roman" w:hAnsi="Times New Roman"/>
          <w:sz w:val="23"/>
          <w:szCs w:val="23"/>
        </w:rPr>
        <w:t xml:space="preserve"> Договора в силу до полного исполнения Сторонами обязательств по Договору (либо до окончания срока, указанного в Договоре).</w:t>
      </w:r>
    </w:p>
    <w:p w:rsidR="0032774E" w:rsidRPr="008F5702" w:rsidRDefault="0032774E" w:rsidP="0032774E">
      <w:pPr>
        <w:widowControl w:val="0"/>
        <w:shd w:val="clear" w:color="auto" w:fill="FFFFFF"/>
        <w:autoSpaceDE w:val="0"/>
        <w:autoSpaceDN w:val="0"/>
        <w:adjustRightInd w:val="0"/>
        <w:ind w:firstLine="709"/>
        <w:jc w:val="both"/>
        <w:rPr>
          <w:rFonts w:ascii="Times New Roman" w:hAnsi="Times New Roman"/>
          <w:bCs/>
          <w:sz w:val="23"/>
          <w:szCs w:val="23"/>
        </w:rPr>
      </w:pPr>
      <w:proofErr w:type="gramStart"/>
      <w:r w:rsidRPr="008F5702">
        <w:rPr>
          <w:rFonts w:ascii="Times New Roman" w:hAnsi="Times New Roman"/>
          <w:b/>
          <w:sz w:val="23"/>
          <w:szCs w:val="23"/>
        </w:rPr>
        <w:t>«Проведение независимой оценки пожарного риска (аудита пожарной безопасности)»</w:t>
      </w:r>
      <w:r w:rsidRPr="008F5702">
        <w:rPr>
          <w:rFonts w:ascii="Times New Roman" w:hAnsi="Times New Roman"/>
          <w:sz w:val="23"/>
          <w:szCs w:val="23"/>
        </w:rPr>
        <w:t xml:space="preserve"> – одна из форм оценки соответствия объектов защиты организаций, осуществляющих подтверждение соответствия процессов проектирования, производства, строительства, монтажа, наладки, эксплуат</w:t>
      </w:r>
      <w:r w:rsidRPr="008F5702">
        <w:rPr>
          <w:rFonts w:ascii="Times New Roman" w:hAnsi="Times New Roman"/>
          <w:sz w:val="23"/>
          <w:szCs w:val="23"/>
        </w:rPr>
        <w:t>а</w:t>
      </w:r>
      <w:r w:rsidRPr="008F5702">
        <w:rPr>
          <w:rFonts w:ascii="Times New Roman" w:hAnsi="Times New Roman"/>
          <w:sz w:val="23"/>
          <w:szCs w:val="23"/>
        </w:rPr>
        <w:t>ции, хранения, перевозки, реализации и утилизации, требованиям пожарной безопасности, устано</w:t>
      </w:r>
      <w:r w:rsidRPr="008F5702">
        <w:rPr>
          <w:rFonts w:ascii="Times New Roman" w:hAnsi="Times New Roman"/>
          <w:sz w:val="23"/>
          <w:szCs w:val="23"/>
        </w:rPr>
        <w:t>в</w:t>
      </w:r>
      <w:r w:rsidRPr="008F5702">
        <w:rPr>
          <w:rFonts w:ascii="Times New Roman" w:hAnsi="Times New Roman"/>
          <w:sz w:val="23"/>
          <w:szCs w:val="23"/>
        </w:rPr>
        <w:t>ленным техническими регламентами, принятыми в соответствии с Федеральном законом «Технич</w:t>
      </w:r>
      <w:r w:rsidRPr="008F5702">
        <w:rPr>
          <w:rFonts w:ascii="Times New Roman" w:hAnsi="Times New Roman"/>
          <w:sz w:val="23"/>
          <w:szCs w:val="23"/>
        </w:rPr>
        <w:t>е</w:t>
      </w:r>
      <w:r w:rsidRPr="008F5702">
        <w:rPr>
          <w:rFonts w:ascii="Times New Roman" w:hAnsi="Times New Roman"/>
          <w:sz w:val="23"/>
          <w:szCs w:val="23"/>
        </w:rPr>
        <w:t xml:space="preserve">ский регламент о требованиях пожарной безопасности» от 22.07.2008 г. « 123-ФЗ, Федеральным </w:t>
      </w:r>
      <w:hyperlink r:id="rId11" w:history="1">
        <w:r w:rsidRPr="008F5702">
          <w:rPr>
            <w:rFonts w:ascii="Times New Roman" w:hAnsi="Times New Roman"/>
            <w:sz w:val="23"/>
            <w:szCs w:val="23"/>
          </w:rPr>
          <w:t>з</w:t>
        </w:r>
        <w:r w:rsidRPr="008F5702">
          <w:rPr>
            <w:rFonts w:ascii="Times New Roman" w:hAnsi="Times New Roman"/>
            <w:sz w:val="23"/>
            <w:szCs w:val="23"/>
          </w:rPr>
          <w:t>а</w:t>
        </w:r>
        <w:r w:rsidRPr="008F5702">
          <w:rPr>
            <w:rFonts w:ascii="Times New Roman" w:hAnsi="Times New Roman"/>
            <w:sz w:val="23"/>
            <w:szCs w:val="23"/>
          </w:rPr>
          <w:t>коном</w:t>
        </w:r>
      </w:hyperlink>
      <w:r w:rsidRPr="008F5702">
        <w:rPr>
          <w:rFonts w:ascii="Times New Roman" w:hAnsi="Times New Roman"/>
          <w:sz w:val="23"/>
          <w:szCs w:val="23"/>
        </w:rPr>
        <w:t xml:space="preserve"> «О техническом регулировании» от 27</w:t>
      </w:r>
      <w:proofErr w:type="gramEnd"/>
      <w:r w:rsidRPr="008F5702">
        <w:rPr>
          <w:rFonts w:ascii="Times New Roman" w:hAnsi="Times New Roman"/>
          <w:sz w:val="23"/>
          <w:szCs w:val="23"/>
        </w:rPr>
        <w:t xml:space="preserve"> декабря 2002 г. N 184-ФЗ,</w:t>
      </w:r>
      <w:r w:rsidRPr="008F5702">
        <w:rPr>
          <w:rFonts w:ascii="Times New Roman" w:hAnsi="Times New Roman"/>
          <w:bCs/>
          <w:sz w:val="23"/>
          <w:szCs w:val="23"/>
        </w:rPr>
        <w:t xml:space="preserve"> </w:t>
      </w:r>
      <w:r w:rsidRPr="008F5702">
        <w:rPr>
          <w:rFonts w:ascii="Times New Roman" w:hAnsi="Times New Roman"/>
          <w:sz w:val="23"/>
          <w:szCs w:val="23"/>
        </w:rPr>
        <w:t>нормативными документами по пожарной безопасности.</w:t>
      </w:r>
    </w:p>
    <w:p w:rsidR="0032774E" w:rsidRPr="008F5702" w:rsidRDefault="0032774E" w:rsidP="0032774E">
      <w:pPr>
        <w:autoSpaceDE w:val="0"/>
        <w:autoSpaceDN w:val="0"/>
        <w:adjustRightInd w:val="0"/>
        <w:ind w:firstLine="709"/>
        <w:jc w:val="both"/>
        <w:rPr>
          <w:rFonts w:ascii="Times New Roman" w:hAnsi="Times New Roman"/>
          <w:bCs/>
          <w:sz w:val="23"/>
          <w:szCs w:val="23"/>
        </w:rPr>
      </w:pPr>
      <w:r w:rsidRPr="008F5702">
        <w:rPr>
          <w:rFonts w:ascii="Times New Roman" w:hAnsi="Times New Roman"/>
          <w:b/>
          <w:bCs/>
          <w:sz w:val="23"/>
          <w:szCs w:val="23"/>
        </w:rPr>
        <w:t xml:space="preserve">«Пожарная безопасность (ПБ)» </w:t>
      </w:r>
      <w:r w:rsidRPr="008F5702">
        <w:rPr>
          <w:rFonts w:ascii="Times New Roman" w:hAnsi="Times New Roman"/>
          <w:sz w:val="23"/>
          <w:szCs w:val="23"/>
        </w:rPr>
        <w:t>–</w:t>
      </w:r>
      <w:r w:rsidRPr="008F5702">
        <w:rPr>
          <w:rFonts w:ascii="Times New Roman" w:hAnsi="Times New Roman"/>
          <w:b/>
          <w:bCs/>
          <w:sz w:val="23"/>
          <w:szCs w:val="23"/>
        </w:rPr>
        <w:t xml:space="preserve"> </w:t>
      </w:r>
      <w:r w:rsidRPr="008F5702">
        <w:rPr>
          <w:rFonts w:ascii="Times New Roman" w:hAnsi="Times New Roman"/>
          <w:bCs/>
          <w:sz w:val="23"/>
          <w:szCs w:val="23"/>
        </w:rPr>
        <w:t>состояние защищенности личности, имущества, общества и государства от пожаров. Является составной частью общей системы обеспечения безопасности граждан Российской Федерации.</w:t>
      </w:r>
    </w:p>
    <w:p w:rsidR="0032774E" w:rsidRPr="008F5702" w:rsidRDefault="0032774E" w:rsidP="0032774E">
      <w:pPr>
        <w:autoSpaceDE w:val="0"/>
        <w:autoSpaceDN w:val="0"/>
        <w:adjustRightInd w:val="0"/>
        <w:ind w:firstLine="709"/>
        <w:jc w:val="both"/>
        <w:rPr>
          <w:rFonts w:ascii="Times New Roman" w:hAnsi="Times New Roman"/>
          <w:sz w:val="23"/>
          <w:szCs w:val="23"/>
        </w:rPr>
      </w:pPr>
      <w:r w:rsidRPr="008F5702">
        <w:rPr>
          <w:rFonts w:ascii="Times New Roman" w:hAnsi="Times New Roman"/>
          <w:b/>
          <w:sz w:val="23"/>
          <w:szCs w:val="23"/>
          <w:lang w:val="uk-UA"/>
        </w:rPr>
        <w:t>«</w:t>
      </w:r>
      <w:proofErr w:type="spellStart"/>
      <w:r w:rsidRPr="008F5702">
        <w:rPr>
          <w:rFonts w:ascii="Times New Roman" w:hAnsi="Times New Roman"/>
          <w:b/>
          <w:sz w:val="23"/>
          <w:szCs w:val="23"/>
          <w:lang w:val="uk-UA"/>
        </w:rPr>
        <w:t>Объекты</w:t>
      </w:r>
      <w:proofErr w:type="spellEnd"/>
      <w:r w:rsidRPr="008F5702">
        <w:rPr>
          <w:rFonts w:ascii="Times New Roman" w:hAnsi="Times New Roman"/>
          <w:b/>
          <w:sz w:val="23"/>
          <w:szCs w:val="23"/>
          <w:lang w:val="uk-UA"/>
        </w:rPr>
        <w:t xml:space="preserve"> </w:t>
      </w:r>
      <w:proofErr w:type="spellStart"/>
      <w:r w:rsidRPr="008F5702">
        <w:rPr>
          <w:rFonts w:ascii="Times New Roman" w:hAnsi="Times New Roman"/>
          <w:b/>
          <w:sz w:val="23"/>
          <w:szCs w:val="23"/>
          <w:lang w:val="uk-UA"/>
        </w:rPr>
        <w:t>защиты</w:t>
      </w:r>
      <w:proofErr w:type="spellEnd"/>
      <w:r w:rsidRPr="008F5702">
        <w:rPr>
          <w:rFonts w:ascii="Times New Roman" w:hAnsi="Times New Roman"/>
          <w:b/>
          <w:sz w:val="23"/>
          <w:szCs w:val="23"/>
          <w:lang w:val="uk-UA"/>
        </w:rPr>
        <w:t xml:space="preserve"> </w:t>
      </w:r>
      <w:proofErr w:type="spellStart"/>
      <w:r w:rsidRPr="008F5702">
        <w:rPr>
          <w:rFonts w:ascii="Times New Roman" w:hAnsi="Times New Roman"/>
          <w:b/>
          <w:sz w:val="23"/>
          <w:szCs w:val="23"/>
          <w:lang w:val="uk-UA"/>
        </w:rPr>
        <w:t>Заказчика</w:t>
      </w:r>
      <w:proofErr w:type="spellEnd"/>
      <w:r w:rsidRPr="008F5702">
        <w:rPr>
          <w:rFonts w:ascii="Times New Roman" w:hAnsi="Times New Roman"/>
          <w:b/>
          <w:sz w:val="23"/>
          <w:szCs w:val="23"/>
          <w:lang w:val="uk-UA"/>
        </w:rPr>
        <w:t>»</w:t>
      </w:r>
      <w:r w:rsidRPr="008F5702">
        <w:rPr>
          <w:rFonts w:ascii="Times New Roman" w:hAnsi="Times New Roman"/>
          <w:sz w:val="23"/>
          <w:szCs w:val="23"/>
        </w:rPr>
        <w:t xml:space="preserve"> – имущество Заказчика перечень которого приведен в «Те</w:t>
      </w:r>
      <w:r w:rsidRPr="008F5702">
        <w:rPr>
          <w:rFonts w:ascii="Times New Roman" w:hAnsi="Times New Roman"/>
          <w:sz w:val="23"/>
          <w:szCs w:val="23"/>
        </w:rPr>
        <w:t>х</w:t>
      </w:r>
      <w:r w:rsidRPr="008F5702">
        <w:rPr>
          <w:rFonts w:ascii="Times New Roman" w:hAnsi="Times New Roman"/>
          <w:sz w:val="23"/>
          <w:szCs w:val="23"/>
        </w:rPr>
        <w:t xml:space="preserve">ническом задании», к которому установлены или должны быть установлены требования пожарной безопасности для предотвращения пожара и защиты людей при пожаре. </w:t>
      </w:r>
    </w:p>
    <w:p w:rsidR="0032774E" w:rsidRPr="008F5702" w:rsidRDefault="0032774E" w:rsidP="0032774E">
      <w:pPr>
        <w:autoSpaceDE w:val="0"/>
        <w:autoSpaceDN w:val="0"/>
        <w:adjustRightInd w:val="0"/>
        <w:ind w:firstLine="709"/>
        <w:jc w:val="both"/>
        <w:rPr>
          <w:rFonts w:ascii="Times New Roman" w:hAnsi="Times New Roman"/>
          <w:b/>
          <w:bCs/>
          <w:sz w:val="23"/>
          <w:szCs w:val="23"/>
        </w:rPr>
      </w:pPr>
    </w:p>
    <w:p w:rsidR="0032774E" w:rsidRPr="008F5702" w:rsidRDefault="0032774E" w:rsidP="0032774E">
      <w:pPr>
        <w:widowControl w:val="0"/>
        <w:autoSpaceDE w:val="0"/>
        <w:autoSpaceDN w:val="0"/>
        <w:adjustRightInd w:val="0"/>
        <w:ind w:firstLine="709"/>
        <w:jc w:val="both"/>
        <w:rPr>
          <w:rFonts w:ascii="Times New Roman" w:hAnsi="Times New Roman"/>
          <w:sz w:val="23"/>
          <w:szCs w:val="23"/>
        </w:rPr>
      </w:pPr>
      <w:r w:rsidRPr="008F5702">
        <w:rPr>
          <w:rFonts w:ascii="Times New Roman" w:hAnsi="Times New Roman"/>
          <w:b/>
          <w:sz w:val="23"/>
          <w:szCs w:val="23"/>
        </w:rPr>
        <w:t>«</w:t>
      </w:r>
      <w:r w:rsidRPr="008F5702">
        <w:rPr>
          <w:rFonts w:ascii="Times New Roman" w:hAnsi="Times New Roman"/>
          <w:b/>
          <w:bCs/>
          <w:sz w:val="23"/>
          <w:szCs w:val="23"/>
        </w:rPr>
        <w:t>Локальные нормативные акты Заказчика»</w:t>
      </w:r>
      <w:r w:rsidRPr="008F5702">
        <w:rPr>
          <w:rFonts w:ascii="Times New Roman" w:hAnsi="Times New Roman"/>
          <w:bCs/>
          <w:sz w:val="23"/>
          <w:szCs w:val="23"/>
        </w:rPr>
        <w:t xml:space="preserve"> </w:t>
      </w:r>
      <w:r w:rsidRPr="008F5702">
        <w:rPr>
          <w:rFonts w:ascii="Times New Roman" w:hAnsi="Times New Roman"/>
          <w:sz w:val="23"/>
          <w:szCs w:val="23"/>
        </w:rPr>
        <w:t xml:space="preserve">– утвержденные и действующие у Заказчика </w:t>
      </w:r>
      <w:r w:rsidRPr="008F5702">
        <w:rPr>
          <w:rFonts w:ascii="Times New Roman" w:hAnsi="Times New Roman"/>
          <w:sz w:val="23"/>
          <w:szCs w:val="23"/>
        </w:rPr>
        <w:lastRenderedPageBreak/>
        <w:t>внутренние нормативные документы.</w:t>
      </w:r>
    </w:p>
    <w:p w:rsidR="0032774E" w:rsidRPr="008F5702" w:rsidRDefault="0032774E" w:rsidP="0032774E">
      <w:pPr>
        <w:widowControl w:val="0"/>
        <w:tabs>
          <w:tab w:val="left" w:pos="1418"/>
        </w:tabs>
        <w:autoSpaceDE w:val="0"/>
        <w:autoSpaceDN w:val="0"/>
        <w:adjustRightInd w:val="0"/>
        <w:ind w:firstLine="709"/>
        <w:jc w:val="both"/>
        <w:rPr>
          <w:rFonts w:ascii="Times New Roman" w:hAnsi="Times New Roman"/>
          <w:sz w:val="23"/>
          <w:szCs w:val="23"/>
        </w:rPr>
      </w:pPr>
      <w:r w:rsidRPr="008F5702">
        <w:rPr>
          <w:rFonts w:ascii="Times New Roman" w:hAnsi="Times New Roman"/>
          <w:b/>
          <w:iCs/>
          <w:sz w:val="23"/>
          <w:szCs w:val="23"/>
        </w:rPr>
        <w:t>«</w:t>
      </w:r>
      <w:r w:rsidRPr="008F5702">
        <w:rPr>
          <w:rFonts w:ascii="Times New Roman" w:hAnsi="Times New Roman"/>
          <w:b/>
          <w:bCs/>
          <w:sz w:val="23"/>
          <w:szCs w:val="23"/>
        </w:rPr>
        <w:t>Представители Сторон»</w:t>
      </w:r>
      <w:r w:rsidRPr="008F5702">
        <w:rPr>
          <w:rFonts w:ascii="Times New Roman" w:hAnsi="Times New Roman"/>
          <w:bCs/>
          <w:sz w:val="23"/>
          <w:szCs w:val="23"/>
        </w:rPr>
        <w:t xml:space="preserve"> </w:t>
      </w:r>
      <w:r w:rsidRPr="008F5702">
        <w:rPr>
          <w:rFonts w:ascii="Times New Roman" w:hAnsi="Times New Roman"/>
          <w:sz w:val="23"/>
          <w:szCs w:val="23"/>
        </w:rPr>
        <w:t>–</w:t>
      </w:r>
      <w:r w:rsidRPr="008F5702">
        <w:rPr>
          <w:rFonts w:ascii="Times New Roman" w:hAnsi="Times New Roman"/>
          <w:bCs/>
          <w:sz w:val="23"/>
          <w:szCs w:val="23"/>
        </w:rPr>
        <w:t xml:space="preserve"> </w:t>
      </w:r>
      <w:r w:rsidRPr="008F5702">
        <w:rPr>
          <w:rFonts w:ascii="Times New Roman" w:hAnsi="Times New Roman"/>
          <w:sz w:val="23"/>
          <w:szCs w:val="23"/>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32774E" w:rsidRPr="008F5702" w:rsidRDefault="0032774E" w:rsidP="0032774E">
      <w:pPr>
        <w:widowControl w:val="0"/>
        <w:tabs>
          <w:tab w:val="left" w:pos="1418"/>
        </w:tabs>
        <w:autoSpaceDE w:val="0"/>
        <w:autoSpaceDN w:val="0"/>
        <w:adjustRightInd w:val="0"/>
        <w:ind w:firstLine="709"/>
        <w:jc w:val="both"/>
        <w:rPr>
          <w:rFonts w:ascii="Times New Roman" w:hAnsi="Times New Roman"/>
          <w:sz w:val="23"/>
          <w:szCs w:val="23"/>
        </w:rPr>
      </w:pPr>
      <w:r w:rsidRPr="008F5702">
        <w:rPr>
          <w:rFonts w:ascii="Times New Roman" w:hAnsi="Times New Roman"/>
          <w:b/>
          <w:sz w:val="23"/>
          <w:szCs w:val="23"/>
        </w:rPr>
        <w:t>«Персонал Исполнителя»</w:t>
      </w:r>
      <w:r w:rsidRPr="008F5702">
        <w:rPr>
          <w:rFonts w:ascii="Times New Roman" w:hAnsi="Times New Roman"/>
          <w:sz w:val="23"/>
          <w:szCs w:val="23"/>
        </w:rPr>
        <w:t xml:space="preserve"> – физические лица, состоящие с Исполнителем в трудовых отн</w:t>
      </w:r>
      <w:r w:rsidRPr="008F5702">
        <w:rPr>
          <w:rFonts w:ascii="Times New Roman" w:hAnsi="Times New Roman"/>
          <w:sz w:val="23"/>
          <w:szCs w:val="23"/>
        </w:rPr>
        <w:t>о</w:t>
      </w:r>
      <w:r w:rsidRPr="008F5702">
        <w:rPr>
          <w:rFonts w:ascii="Times New Roman" w:hAnsi="Times New Roman"/>
          <w:sz w:val="23"/>
          <w:szCs w:val="23"/>
        </w:rPr>
        <w:t>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w:t>
      </w:r>
    </w:p>
    <w:p w:rsidR="0032774E" w:rsidRPr="008F5702" w:rsidRDefault="0032774E" w:rsidP="0032774E">
      <w:pPr>
        <w:widowControl w:val="0"/>
        <w:tabs>
          <w:tab w:val="left" w:pos="1418"/>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Стороны согласовали, что к персоналу Исполнителя не относятся физические лица привл</w:t>
      </w:r>
      <w:r w:rsidRPr="008F5702">
        <w:rPr>
          <w:rFonts w:ascii="Times New Roman" w:hAnsi="Times New Roman"/>
          <w:sz w:val="23"/>
          <w:szCs w:val="23"/>
        </w:rPr>
        <w:t>е</w:t>
      </w:r>
      <w:r w:rsidRPr="008F5702">
        <w:rPr>
          <w:rFonts w:ascii="Times New Roman" w:hAnsi="Times New Roman"/>
          <w:sz w:val="23"/>
          <w:szCs w:val="23"/>
        </w:rPr>
        <w:t>ченные Исполнителем для оказания услуг (части услуг), и (или) для выполнения работ/оказания услуг, сопровождающих/обеспечивающих оказание услуг (части услуг) определенных настоящим Договором, на основании гражданско-правовых договоров.</w:t>
      </w:r>
    </w:p>
    <w:p w:rsidR="0032774E" w:rsidRPr="008F5702" w:rsidRDefault="0032774E" w:rsidP="0032774E">
      <w:pPr>
        <w:widowControl w:val="0"/>
        <w:tabs>
          <w:tab w:val="left" w:pos="1418"/>
        </w:tabs>
        <w:autoSpaceDE w:val="0"/>
        <w:autoSpaceDN w:val="0"/>
        <w:adjustRightInd w:val="0"/>
        <w:ind w:firstLine="709"/>
        <w:jc w:val="both"/>
        <w:rPr>
          <w:rFonts w:ascii="Times New Roman" w:hAnsi="Times New Roman"/>
          <w:sz w:val="23"/>
          <w:szCs w:val="23"/>
        </w:rPr>
      </w:pPr>
      <w:r w:rsidRPr="008F5702">
        <w:rPr>
          <w:rFonts w:ascii="Times New Roman" w:hAnsi="Times New Roman"/>
          <w:b/>
          <w:sz w:val="23"/>
          <w:szCs w:val="23"/>
        </w:rPr>
        <w:t>«Территория Заказчика»</w:t>
      </w:r>
      <w:r w:rsidRPr="008F5702">
        <w:rPr>
          <w:rFonts w:ascii="Times New Roman" w:hAnsi="Times New Roman"/>
          <w:sz w:val="23"/>
          <w:szCs w:val="23"/>
        </w:rPr>
        <w:t xml:space="preserve"> – лицензионные участки, месторождения, производственные те</w:t>
      </w:r>
      <w:r w:rsidRPr="008F5702">
        <w:rPr>
          <w:rFonts w:ascii="Times New Roman" w:hAnsi="Times New Roman"/>
          <w:sz w:val="23"/>
          <w:szCs w:val="23"/>
        </w:rPr>
        <w:t>р</w:t>
      </w:r>
      <w:r w:rsidRPr="008F5702">
        <w:rPr>
          <w:rFonts w:ascii="Times New Roman" w:hAnsi="Times New Roman"/>
          <w:sz w:val="23"/>
          <w:szCs w:val="23"/>
        </w:rPr>
        <w:t>ритории, производственные площадки, контрольно-пропускные пункты, объекты Заказчика.</w:t>
      </w:r>
    </w:p>
    <w:p w:rsidR="0032774E" w:rsidRPr="008F5702" w:rsidRDefault="0032774E" w:rsidP="0032774E">
      <w:pPr>
        <w:widowControl w:val="0"/>
        <w:autoSpaceDE w:val="0"/>
        <w:autoSpaceDN w:val="0"/>
        <w:adjustRightInd w:val="0"/>
        <w:ind w:firstLine="709"/>
        <w:jc w:val="both"/>
        <w:rPr>
          <w:rFonts w:ascii="Times New Roman" w:hAnsi="Times New Roman"/>
          <w:sz w:val="23"/>
          <w:szCs w:val="23"/>
        </w:rPr>
      </w:pPr>
      <w:r w:rsidRPr="008F5702">
        <w:rPr>
          <w:rFonts w:ascii="Times New Roman" w:hAnsi="Times New Roman"/>
          <w:b/>
          <w:sz w:val="23"/>
          <w:szCs w:val="23"/>
        </w:rPr>
        <w:t>«Лицензионный участок»</w:t>
      </w:r>
      <w:r w:rsidRPr="008F5702">
        <w:rPr>
          <w:rFonts w:ascii="Times New Roman" w:hAnsi="Times New Roman"/>
          <w:sz w:val="23"/>
          <w:szCs w:val="23"/>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w:t>
      </w:r>
      <w:r w:rsidRPr="008F5702">
        <w:rPr>
          <w:rFonts w:ascii="Times New Roman" w:hAnsi="Times New Roman"/>
          <w:sz w:val="23"/>
          <w:szCs w:val="23"/>
        </w:rPr>
        <w:t>а</w:t>
      </w:r>
      <w:r w:rsidRPr="008F5702">
        <w:rPr>
          <w:rFonts w:ascii="Times New Roman" w:hAnsi="Times New Roman"/>
          <w:sz w:val="23"/>
          <w:szCs w:val="23"/>
        </w:rPr>
        <w:t xml:space="preserve">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8F5702">
        <w:rPr>
          <w:rFonts w:ascii="Times New Roman" w:hAnsi="Times New Roman"/>
          <w:sz w:val="23"/>
          <w:szCs w:val="23"/>
        </w:rPr>
        <w:t>работы</w:t>
      </w:r>
      <w:proofErr w:type="gramEnd"/>
      <w:r w:rsidRPr="008F5702">
        <w:rPr>
          <w:rFonts w:ascii="Times New Roman" w:hAnsi="Times New Roman"/>
          <w:sz w:val="23"/>
          <w:szCs w:val="23"/>
        </w:rPr>
        <w:t>/оказывает услуги на основ</w:t>
      </w:r>
      <w:r w:rsidRPr="008F5702">
        <w:rPr>
          <w:rFonts w:ascii="Times New Roman" w:hAnsi="Times New Roman"/>
          <w:sz w:val="23"/>
          <w:szCs w:val="23"/>
        </w:rPr>
        <w:t>а</w:t>
      </w:r>
      <w:r w:rsidRPr="008F5702">
        <w:rPr>
          <w:rFonts w:ascii="Times New Roman" w:hAnsi="Times New Roman"/>
          <w:sz w:val="23"/>
          <w:szCs w:val="23"/>
        </w:rPr>
        <w:t>нии договора об оказании операторских услуг, заключенного с владельцем лицензии.</w:t>
      </w:r>
    </w:p>
    <w:p w:rsidR="0032774E" w:rsidRPr="008F5702" w:rsidRDefault="0032774E" w:rsidP="0032774E">
      <w:pPr>
        <w:widowControl w:val="0"/>
        <w:tabs>
          <w:tab w:val="left" w:pos="1418"/>
        </w:tabs>
        <w:autoSpaceDE w:val="0"/>
        <w:autoSpaceDN w:val="0"/>
        <w:adjustRightInd w:val="0"/>
        <w:ind w:firstLine="709"/>
        <w:jc w:val="both"/>
        <w:rPr>
          <w:rFonts w:ascii="Times New Roman" w:hAnsi="Times New Roman"/>
          <w:sz w:val="23"/>
          <w:szCs w:val="23"/>
        </w:rPr>
      </w:pPr>
      <w:r w:rsidRPr="008F5702">
        <w:rPr>
          <w:rFonts w:ascii="Times New Roman" w:hAnsi="Times New Roman"/>
          <w:b/>
          <w:bCs/>
          <w:sz w:val="23"/>
          <w:szCs w:val="23"/>
        </w:rPr>
        <w:t xml:space="preserve">«Недостатки» </w:t>
      </w:r>
      <w:r w:rsidRPr="008F5702">
        <w:rPr>
          <w:rFonts w:ascii="Times New Roman" w:hAnsi="Times New Roman"/>
          <w:sz w:val="23"/>
          <w:szCs w:val="23"/>
        </w:rPr>
        <w:t>– любые отступления и невыполнения требований нормативных правовых а</w:t>
      </w:r>
      <w:r w:rsidRPr="008F5702">
        <w:rPr>
          <w:rFonts w:ascii="Times New Roman" w:hAnsi="Times New Roman"/>
          <w:sz w:val="23"/>
          <w:szCs w:val="23"/>
        </w:rPr>
        <w:t>к</w:t>
      </w:r>
      <w:r w:rsidRPr="008F5702">
        <w:rPr>
          <w:rFonts w:ascii="Times New Roman" w:hAnsi="Times New Roman"/>
          <w:sz w:val="23"/>
          <w:szCs w:val="23"/>
        </w:rPr>
        <w:t>тов РФ, настоящего Договора, допущенные Исполнителем при оказании услуг.</w:t>
      </w:r>
    </w:p>
    <w:p w:rsidR="0032774E" w:rsidRPr="006E0665" w:rsidRDefault="0032774E" w:rsidP="0032774E">
      <w:pPr>
        <w:widowControl w:val="0"/>
        <w:tabs>
          <w:tab w:val="left" w:pos="1418"/>
        </w:tabs>
        <w:autoSpaceDE w:val="0"/>
        <w:autoSpaceDN w:val="0"/>
        <w:adjustRightInd w:val="0"/>
        <w:ind w:firstLine="709"/>
        <w:jc w:val="both"/>
        <w:rPr>
          <w:rFonts w:ascii="Times New Roman" w:hAnsi="Times New Roman"/>
          <w:sz w:val="24"/>
        </w:rPr>
      </w:pPr>
      <w:r w:rsidRPr="008F5702">
        <w:rPr>
          <w:rFonts w:ascii="Times New Roman" w:hAnsi="Times New Roman"/>
          <w:b/>
          <w:sz w:val="23"/>
          <w:szCs w:val="23"/>
        </w:rPr>
        <w:t>«Гарантийный период»</w:t>
      </w:r>
      <w:r w:rsidRPr="008F5702">
        <w:rPr>
          <w:rFonts w:ascii="Times New Roman" w:hAnsi="Times New Roman"/>
          <w:sz w:val="23"/>
          <w:szCs w:val="23"/>
        </w:rPr>
        <w:t xml:space="preserve"> – срок, исчисляемый со дня указанного в настоящем Договоре, в т</w:t>
      </w:r>
      <w:r w:rsidRPr="008F5702">
        <w:rPr>
          <w:rFonts w:ascii="Times New Roman" w:hAnsi="Times New Roman"/>
          <w:sz w:val="23"/>
          <w:szCs w:val="23"/>
        </w:rPr>
        <w:t>е</w:t>
      </w:r>
      <w:r w:rsidRPr="008F5702">
        <w:rPr>
          <w:rFonts w:ascii="Times New Roman" w:hAnsi="Times New Roman"/>
          <w:sz w:val="23"/>
          <w:szCs w:val="23"/>
        </w:rPr>
        <w:t>чение которого Исполнитель гарантирует качество результата работ, а также устраняет недостатки собственными силами и средствами, без дополнительной оплаты Заказчика.</w:t>
      </w:r>
    </w:p>
    <w:p w:rsidR="0032774E" w:rsidRDefault="0032774E" w:rsidP="0032774E">
      <w:pPr>
        <w:widowControl w:val="0"/>
        <w:autoSpaceDN w:val="0"/>
        <w:adjustRightInd w:val="0"/>
        <w:rPr>
          <w:rFonts w:ascii="Times New Roman" w:hAnsi="Times New Roman"/>
          <w:sz w:val="24"/>
        </w:rPr>
      </w:pPr>
    </w:p>
    <w:p w:rsidR="0032774E" w:rsidRPr="006E0665" w:rsidRDefault="0032774E" w:rsidP="0032774E">
      <w:pPr>
        <w:widowControl w:val="0"/>
        <w:numPr>
          <w:ilvl w:val="0"/>
          <w:numId w:val="11"/>
        </w:numPr>
        <w:shd w:val="clear" w:color="auto" w:fill="FFFFFF"/>
        <w:autoSpaceDE w:val="0"/>
        <w:autoSpaceDN w:val="0"/>
        <w:adjustRightInd w:val="0"/>
        <w:ind w:firstLine="709"/>
        <w:jc w:val="center"/>
        <w:rPr>
          <w:rFonts w:ascii="Times New Roman" w:hAnsi="Times New Roman"/>
          <w:b/>
          <w:bCs/>
          <w:color w:val="000000"/>
          <w:sz w:val="24"/>
        </w:rPr>
      </w:pPr>
      <w:r w:rsidRPr="006E0665">
        <w:rPr>
          <w:rFonts w:ascii="Times New Roman" w:hAnsi="Times New Roman"/>
          <w:b/>
          <w:bCs/>
          <w:sz w:val="24"/>
        </w:rPr>
        <w:t>Предмет договора</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spacing w:val="2"/>
          <w:sz w:val="23"/>
          <w:szCs w:val="23"/>
        </w:rPr>
      </w:pPr>
      <w:r w:rsidRPr="008F5702">
        <w:rPr>
          <w:rFonts w:ascii="Times New Roman" w:hAnsi="Times New Roman"/>
          <w:spacing w:val="2"/>
          <w:sz w:val="23"/>
          <w:szCs w:val="23"/>
        </w:rPr>
        <w:t xml:space="preserve">В соответствии с настоящим Договором Исполнитель обязуется провести </w:t>
      </w:r>
      <w:r w:rsidRPr="008F5702">
        <w:rPr>
          <w:rFonts w:ascii="Times New Roman" w:hAnsi="Times New Roman"/>
          <w:sz w:val="23"/>
          <w:szCs w:val="23"/>
        </w:rPr>
        <w:t xml:space="preserve">независимую оценку пожарного риска (аудита пожарной безопасности) </w:t>
      </w:r>
      <w:proofErr w:type="spellStart"/>
      <w:r w:rsidRPr="008F5702">
        <w:rPr>
          <w:rFonts w:ascii="Times New Roman" w:hAnsi="Times New Roman"/>
          <w:sz w:val="23"/>
          <w:szCs w:val="23"/>
          <w:lang w:val="uk-UA"/>
        </w:rPr>
        <w:t>объектов</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защиты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Заказчика</w:t>
      </w:r>
      <w:proofErr w:type="spellEnd"/>
      <w:r w:rsidRPr="008F5702">
        <w:rPr>
          <w:rFonts w:ascii="Times New Roman" w:hAnsi="Times New Roman"/>
          <w:sz w:val="23"/>
          <w:szCs w:val="23"/>
          <w:lang w:val="uk-UA"/>
        </w:rPr>
        <w:t xml:space="preserve">, с </w:t>
      </w:r>
      <w:proofErr w:type="spellStart"/>
      <w:r w:rsidRPr="008F5702">
        <w:rPr>
          <w:rFonts w:ascii="Times New Roman" w:hAnsi="Times New Roman"/>
          <w:sz w:val="23"/>
          <w:szCs w:val="23"/>
          <w:lang w:val="uk-UA"/>
        </w:rPr>
        <w:t>представл</w:t>
      </w:r>
      <w:r w:rsidRPr="008F5702">
        <w:rPr>
          <w:rFonts w:ascii="Times New Roman" w:hAnsi="Times New Roman"/>
          <w:sz w:val="23"/>
          <w:szCs w:val="23"/>
          <w:lang w:val="uk-UA"/>
        </w:rPr>
        <w:t>е</w:t>
      </w:r>
      <w:r w:rsidRPr="008F5702">
        <w:rPr>
          <w:rFonts w:ascii="Times New Roman" w:hAnsi="Times New Roman"/>
          <w:sz w:val="23"/>
          <w:szCs w:val="23"/>
          <w:lang w:val="uk-UA"/>
        </w:rPr>
        <w:t>нием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интересов</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Заказчика</w:t>
      </w:r>
      <w:proofErr w:type="spellEnd"/>
      <w:r w:rsidRPr="008F5702">
        <w:rPr>
          <w:rFonts w:ascii="Times New Roman" w:hAnsi="Times New Roman"/>
          <w:sz w:val="23"/>
          <w:szCs w:val="23"/>
          <w:lang w:val="uk-UA"/>
        </w:rPr>
        <w:t xml:space="preserve"> в </w:t>
      </w:r>
      <w:proofErr w:type="spellStart"/>
      <w:r w:rsidRPr="008F5702">
        <w:rPr>
          <w:rFonts w:ascii="Times New Roman" w:hAnsi="Times New Roman"/>
          <w:sz w:val="23"/>
          <w:szCs w:val="23"/>
          <w:lang w:val="uk-UA"/>
        </w:rPr>
        <w:t>надзорных</w:t>
      </w:r>
      <w:proofErr w:type="spellEnd"/>
      <w:r w:rsidRPr="008F5702">
        <w:rPr>
          <w:rFonts w:ascii="Times New Roman" w:hAnsi="Times New Roman"/>
          <w:sz w:val="23"/>
          <w:szCs w:val="23"/>
          <w:lang w:val="uk-UA"/>
        </w:rPr>
        <w:t xml:space="preserve"> органах РФ, </w:t>
      </w:r>
      <w:proofErr w:type="spellStart"/>
      <w:r w:rsidRPr="008F5702">
        <w:rPr>
          <w:rFonts w:ascii="Times New Roman" w:hAnsi="Times New Roman"/>
          <w:sz w:val="23"/>
          <w:szCs w:val="23"/>
          <w:lang w:val="uk-UA"/>
        </w:rPr>
        <w:t>осуществляющих</w:t>
      </w:r>
      <w:proofErr w:type="spellEnd"/>
      <w:r w:rsidRPr="008F5702">
        <w:rPr>
          <w:rFonts w:ascii="Times New Roman" w:hAnsi="Times New Roman"/>
          <w:sz w:val="23"/>
          <w:szCs w:val="23"/>
          <w:lang w:val="uk-UA"/>
        </w:rPr>
        <w:t xml:space="preserve"> </w:t>
      </w:r>
      <w:proofErr w:type="gramStart"/>
      <w:r w:rsidRPr="008F5702">
        <w:rPr>
          <w:rFonts w:ascii="Times New Roman" w:hAnsi="Times New Roman"/>
          <w:sz w:val="23"/>
          <w:szCs w:val="23"/>
          <w:lang w:val="uk-UA"/>
        </w:rPr>
        <w:t>контроль за</w:t>
      </w:r>
      <w:proofErr w:type="gram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состоянием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треб</w:t>
      </w:r>
      <w:r w:rsidRPr="008F5702">
        <w:rPr>
          <w:rFonts w:ascii="Times New Roman" w:hAnsi="Times New Roman"/>
          <w:sz w:val="23"/>
          <w:szCs w:val="23"/>
          <w:lang w:val="uk-UA"/>
        </w:rPr>
        <w:t>о</w:t>
      </w:r>
      <w:r w:rsidRPr="008F5702">
        <w:rPr>
          <w:rFonts w:ascii="Times New Roman" w:hAnsi="Times New Roman"/>
          <w:sz w:val="23"/>
          <w:szCs w:val="23"/>
          <w:lang w:val="uk-UA"/>
        </w:rPr>
        <w:t>ваний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пожарной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безопасности</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далее</w:t>
      </w:r>
      <w:proofErr w:type="spellEnd"/>
      <w:r w:rsidRPr="008F5702">
        <w:rPr>
          <w:rFonts w:ascii="Times New Roman" w:hAnsi="Times New Roman"/>
          <w:sz w:val="23"/>
          <w:szCs w:val="23"/>
          <w:lang w:val="uk-UA"/>
        </w:rPr>
        <w:t xml:space="preserve"> </w:t>
      </w:r>
      <w:r w:rsidRPr="008F5702">
        <w:rPr>
          <w:rFonts w:ascii="Times New Roman" w:hAnsi="Times New Roman"/>
          <w:sz w:val="23"/>
          <w:szCs w:val="23"/>
        </w:rPr>
        <w:t>– Услуги</w:t>
      </w:r>
      <w:r w:rsidRPr="008F5702">
        <w:rPr>
          <w:rFonts w:ascii="Times New Roman" w:hAnsi="Times New Roman"/>
          <w:sz w:val="23"/>
          <w:szCs w:val="23"/>
          <w:lang w:val="uk-UA"/>
        </w:rPr>
        <w:t xml:space="preserve">), </w:t>
      </w:r>
      <w:r w:rsidRPr="008F5702">
        <w:rPr>
          <w:rFonts w:ascii="Times New Roman" w:hAnsi="Times New Roman"/>
          <w:spacing w:val="2"/>
          <w:sz w:val="23"/>
          <w:szCs w:val="23"/>
        </w:rPr>
        <w:t>а Заказчик обязуется оплатить оказанные Исполн</w:t>
      </w:r>
      <w:r w:rsidRPr="008F5702">
        <w:rPr>
          <w:rFonts w:ascii="Times New Roman" w:hAnsi="Times New Roman"/>
          <w:spacing w:val="2"/>
          <w:sz w:val="23"/>
          <w:szCs w:val="23"/>
        </w:rPr>
        <w:t>и</w:t>
      </w:r>
      <w:r w:rsidRPr="008F5702">
        <w:rPr>
          <w:rFonts w:ascii="Times New Roman" w:hAnsi="Times New Roman"/>
          <w:spacing w:val="2"/>
          <w:sz w:val="23"/>
          <w:szCs w:val="23"/>
        </w:rPr>
        <w:t>телем Услуги.</w:t>
      </w:r>
    </w:p>
    <w:p w:rsidR="0032774E" w:rsidRPr="008F5702" w:rsidRDefault="0032774E" w:rsidP="0032774E">
      <w:pPr>
        <w:widowControl w:val="0"/>
        <w:numPr>
          <w:ilvl w:val="1"/>
          <w:numId w:val="11"/>
        </w:numPr>
        <w:tabs>
          <w:tab w:val="clear" w:pos="420"/>
          <w:tab w:val="num" w:pos="1134"/>
        </w:tabs>
        <w:autoSpaceDE w:val="0"/>
        <w:autoSpaceDN w:val="0"/>
        <w:adjustRightInd w:val="0"/>
        <w:ind w:left="0" w:firstLine="709"/>
        <w:jc w:val="both"/>
        <w:rPr>
          <w:rFonts w:ascii="Times New Roman" w:hAnsi="Times New Roman"/>
          <w:spacing w:val="2"/>
          <w:sz w:val="23"/>
          <w:szCs w:val="23"/>
        </w:rPr>
      </w:pPr>
      <w:r w:rsidRPr="008F5702">
        <w:rPr>
          <w:rFonts w:ascii="Times New Roman" w:hAnsi="Times New Roman"/>
          <w:spacing w:val="2"/>
          <w:sz w:val="23"/>
          <w:szCs w:val="23"/>
        </w:rPr>
        <w:t xml:space="preserve">Состав Услуг определяется в соответствии с </w:t>
      </w:r>
      <w:r w:rsidRPr="008F5702">
        <w:rPr>
          <w:rFonts w:ascii="Times New Roman" w:hAnsi="Times New Roman"/>
          <w:sz w:val="23"/>
          <w:szCs w:val="23"/>
        </w:rPr>
        <w:t>Постановлением Правительства РФ от 07.04.2009 N 304</w:t>
      </w:r>
      <w:r w:rsidRPr="008F5702">
        <w:rPr>
          <w:rFonts w:ascii="Times New Roman" w:hAnsi="Times New Roman"/>
          <w:spacing w:val="2"/>
          <w:sz w:val="23"/>
          <w:szCs w:val="23"/>
        </w:rPr>
        <w:t xml:space="preserve"> «</w:t>
      </w:r>
      <w:r w:rsidRPr="008F5702">
        <w:rPr>
          <w:rFonts w:ascii="Times New Roman" w:hAnsi="Times New Roman"/>
          <w:sz w:val="23"/>
          <w:szCs w:val="23"/>
        </w:rPr>
        <w:t>Об утверждении Правил оценки соответствия объектов защиты (продукции) уст</w:t>
      </w:r>
      <w:r w:rsidRPr="008F5702">
        <w:rPr>
          <w:rFonts w:ascii="Times New Roman" w:hAnsi="Times New Roman"/>
          <w:sz w:val="23"/>
          <w:szCs w:val="23"/>
        </w:rPr>
        <w:t>а</w:t>
      </w:r>
      <w:r w:rsidRPr="008F5702">
        <w:rPr>
          <w:rFonts w:ascii="Times New Roman" w:hAnsi="Times New Roman"/>
          <w:sz w:val="23"/>
          <w:szCs w:val="23"/>
        </w:rPr>
        <w:t>новленным требованиям пожарной безопасности путем независимой оценки пожарного риска».</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Результатом Услуг является выданное Исполнителем Заказчику заключение о независ</w:t>
      </w:r>
      <w:r w:rsidRPr="008F5702">
        <w:rPr>
          <w:rFonts w:ascii="Times New Roman" w:hAnsi="Times New Roman"/>
          <w:sz w:val="23"/>
          <w:szCs w:val="23"/>
        </w:rPr>
        <w:t>и</w:t>
      </w:r>
      <w:r w:rsidRPr="008F5702">
        <w:rPr>
          <w:rFonts w:ascii="Times New Roman" w:hAnsi="Times New Roman"/>
          <w:sz w:val="23"/>
          <w:szCs w:val="23"/>
        </w:rPr>
        <w:t>мой оценке пожарного риска, соответствующее требованиям Постановления Правительства РФ от 07.04.2009 N 304</w:t>
      </w:r>
      <w:r w:rsidRPr="008F5702">
        <w:rPr>
          <w:rFonts w:ascii="Times New Roman" w:hAnsi="Times New Roman"/>
          <w:spacing w:val="2"/>
          <w:sz w:val="23"/>
          <w:szCs w:val="23"/>
        </w:rPr>
        <w:t xml:space="preserve"> «</w:t>
      </w:r>
      <w:r w:rsidRPr="008F5702">
        <w:rPr>
          <w:rFonts w:ascii="Times New Roman" w:hAnsi="Times New Roman"/>
          <w:sz w:val="23"/>
          <w:szCs w:val="23"/>
        </w:rPr>
        <w:t>Об утверждении Правил оценки соответствия объектов защиты (продукции) уст</w:t>
      </w:r>
      <w:r w:rsidRPr="008F5702">
        <w:rPr>
          <w:rFonts w:ascii="Times New Roman" w:hAnsi="Times New Roman"/>
          <w:sz w:val="23"/>
          <w:szCs w:val="23"/>
        </w:rPr>
        <w:t>а</w:t>
      </w:r>
      <w:r w:rsidRPr="008F5702">
        <w:rPr>
          <w:rFonts w:ascii="Times New Roman" w:hAnsi="Times New Roman"/>
          <w:sz w:val="23"/>
          <w:szCs w:val="23"/>
        </w:rPr>
        <w:t>новленным требованиям пожарной безопасности путем независимой оценки пожарного риска».</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Требования к Услугам установлены Техническим заданием (Приложение № 1).</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Сроки оказания Услуг определены Сторонами Графиком оказания услуг (Приложение № 2).</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spacing w:val="2"/>
          <w:sz w:val="23"/>
          <w:szCs w:val="23"/>
        </w:rPr>
      </w:pPr>
      <w:r w:rsidRPr="008F5702">
        <w:rPr>
          <w:rFonts w:ascii="Times New Roman" w:hAnsi="Times New Roman"/>
          <w:spacing w:val="2"/>
          <w:sz w:val="23"/>
          <w:szCs w:val="23"/>
        </w:rPr>
        <w:t>Стороны согласовали, что Исполнитель оказывает Услуги собственными силами и средствами. А</w:t>
      </w:r>
      <w:r w:rsidRPr="008F5702">
        <w:rPr>
          <w:rFonts w:ascii="Times New Roman" w:hAnsi="Times New Roman"/>
          <w:sz w:val="23"/>
          <w:szCs w:val="23"/>
        </w:rPr>
        <w:t>удит пожарной безопасности</w:t>
      </w:r>
      <w:r w:rsidRPr="008F5702">
        <w:rPr>
          <w:rFonts w:ascii="Times New Roman" w:hAnsi="Times New Roman"/>
          <w:spacing w:val="2"/>
          <w:sz w:val="23"/>
          <w:szCs w:val="23"/>
        </w:rPr>
        <w:t xml:space="preserve"> проводится персоналом Исполнителем, без привлечения третьих лиц.</w:t>
      </w:r>
    </w:p>
    <w:p w:rsidR="0032774E" w:rsidRDefault="0032774E" w:rsidP="0032774E">
      <w:pPr>
        <w:autoSpaceDE w:val="0"/>
        <w:autoSpaceDN w:val="0"/>
        <w:adjustRightInd w:val="0"/>
        <w:ind w:firstLine="709"/>
        <w:jc w:val="both"/>
        <w:rPr>
          <w:rFonts w:ascii="Times New Roman" w:hAnsi="Times New Roman"/>
          <w:sz w:val="24"/>
        </w:rPr>
      </w:pPr>
    </w:p>
    <w:p w:rsidR="0032774E" w:rsidRPr="006E0665" w:rsidRDefault="0032774E" w:rsidP="0032774E">
      <w:pPr>
        <w:widowControl w:val="0"/>
        <w:numPr>
          <w:ilvl w:val="0"/>
          <w:numId w:val="11"/>
        </w:numPr>
        <w:shd w:val="clear" w:color="auto" w:fill="FFFFFF"/>
        <w:autoSpaceDE w:val="0"/>
        <w:autoSpaceDN w:val="0"/>
        <w:adjustRightInd w:val="0"/>
        <w:ind w:firstLine="709"/>
        <w:jc w:val="center"/>
        <w:rPr>
          <w:rFonts w:ascii="Times New Roman" w:hAnsi="Times New Roman"/>
          <w:b/>
          <w:bCs/>
          <w:color w:val="000000"/>
          <w:sz w:val="24"/>
        </w:rPr>
      </w:pPr>
      <w:r w:rsidRPr="006E0665">
        <w:rPr>
          <w:rFonts w:ascii="Times New Roman" w:hAnsi="Times New Roman"/>
          <w:b/>
          <w:bCs/>
          <w:spacing w:val="-5"/>
          <w:sz w:val="24"/>
        </w:rPr>
        <w:t>Стоимость Услуг и порядок расчетов</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spacing w:val="-6"/>
          <w:sz w:val="23"/>
          <w:szCs w:val="23"/>
        </w:rPr>
      </w:pPr>
      <w:r w:rsidRPr="008F5702">
        <w:rPr>
          <w:rFonts w:ascii="Times New Roman" w:hAnsi="Times New Roman"/>
          <w:sz w:val="23"/>
          <w:szCs w:val="23"/>
        </w:rPr>
        <w:t>Стоимость Услуг по настоящему Договору определяется Протоколом соглашения о дог</w:t>
      </w:r>
      <w:r w:rsidRPr="008F5702">
        <w:rPr>
          <w:rFonts w:ascii="Times New Roman" w:hAnsi="Times New Roman"/>
          <w:sz w:val="23"/>
          <w:szCs w:val="23"/>
        </w:rPr>
        <w:t>о</w:t>
      </w:r>
      <w:r w:rsidRPr="008F5702">
        <w:rPr>
          <w:rFonts w:ascii="Times New Roman" w:hAnsi="Times New Roman"/>
          <w:sz w:val="23"/>
          <w:szCs w:val="23"/>
        </w:rPr>
        <w:t>ворной цене (Приложение № 3) и составляет</w:t>
      </w:r>
      <w:proofErr w:type="gramStart"/>
      <w:r w:rsidRPr="008F5702">
        <w:rPr>
          <w:rFonts w:ascii="Times New Roman" w:hAnsi="Times New Roman"/>
          <w:sz w:val="23"/>
          <w:szCs w:val="23"/>
        </w:rPr>
        <w:t xml:space="preserve"> – </w:t>
      </w:r>
      <w:r w:rsidRPr="008F5702">
        <w:rPr>
          <w:rFonts w:ascii="Times New Roman" w:hAnsi="Times New Roman"/>
          <w:spacing w:val="1"/>
          <w:sz w:val="23"/>
          <w:szCs w:val="23"/>
          <w:highlight w:val="lightGray"/>
        </w:rPr>
        <w:t>___________</w:t>
      </w:r>
      <w:r w:rsidRPr="008F5702">
        <w:rPr>
          <w:rFonts w:ascii="Times New Roman" w:hAnsi="Times New Roman"/>
          <w:spacing w:val="1"/>
          <w:sz w:val="23"/>
          <w:szCs w:val="23"/>
        </w:rPr>
        <w:t xml:space="preserve"> (</w:t>
      </w:r>
      <w:r w:rsidRPr="008F5702">
        <w:rPr>
          <w:rFonts w:ascii="Times New Roman" w:hAnsi="Times New Roman"/>
          <w:spacing w:val="1"/>
          <w:sz w:val="23"/>
          <w:szCs w:val="23"/>
          <w:highlight w:val="lightGray"/>
        </w:rPr>
        <w:t>________</w:t>
      </w:r>
      <w:r w:rsidRPr="008F5702">
        <w:rPr>
          <w:rFonts w:ascii="Times New Roman" w:hAnsi="Times New Roman"/>
          <w:spacing w:val="1"/>
          <w:sz w:val="23"/>
          <w:szCs w:val="23"/>
        </w:rPr>
        <w:t xml:space="preserve">) </w:t>
      </w:r>
      <w:proofErr w:type="gramEnd"/>
      <w:r w:rsidRPr="008F5702">
        <w:rPr>
          <w:rFonts w:ascii="Times New Roman" w:hAnsi="Times New Roman"/>
          <w:spacing w:val="1"/>
          <w:sz w:val="23"/>
          <w:szCs w:val="23"/>
        </w:rPr>
        <w:t>рублей</w:t>
      </w:r>
      <w:r w:rsidRPr="008F5702">
        <w:rPr>
          <w:rFonts w:ascii="Times New Roman" w:hAnsi="Times New Roman"/>
          <w:sz w:val="23"/>
          <w:szCs w:val="23"/>
        </w:rPr>
        <w:t xml:space="preserve">, кроме того НДС (18%) – </w:t>
      </w:r>
      <w:r w:rsidRPr="008F5702">
        <w:rPr>
          <w:rFonts w:ascii="Times New Roman" w:hAnsi="Times New Roman"/>
          <w:spacing w:val="1"/>
          <w:sz w:val="23"/>
          <w:szCs w:val="23"/>
          <w:highlight w:val="lightGray"/>
        </w:rPr>
        <w:t>___________</w:t>
      </w:r>
      <w:r w:rsidRPr="008F5702">
        <w:rPr>
          <w:rFonts w:ascii="Times New Roman" w:hAnsi="Times New Roman"/>
          <w:spacing w:val="1"/>
          <w:sz w:val="23"/>
          <w:szCs w:val="23"/>
        </w:rPr>
        <w:t xml:space="preserve"> (</w:t>
      </w:r>
      <w:r w:rsidRPr="008F5702">
        <w:rPr>
          <w:rFonts w:ascii="Times New Roman" w:hAnsi="Times New Roman"/>
          <w:spacing w:val="1"/>
          <w:sz w:val="23"/>
          <w:szCs w:val="23"/>
          <w:highlight w:val="lightGray"/>
        </w:rPr>
        <w:t>________</w:t>
      </w:r>
      <w:r w:rsidRPr="008F5702">
        <w:rPr>
          <w:rFonts w:ascii="Times New Roman" w:hAnsi="Times New Roman"/>
          <w:spacing w:val="1"/>
          <w:sz w:val="23"/>
          <w:szCs w:val="23"/>
        </w:rPr>
        <w:t>) рублей</w:t>
      </w:r>
      <w:r w:rsidRPr="008F5702">
        <w:rPr>
          <w:rFonts w:ascii="Times New Roman" w:hAnsi="Times New Roman"/>
          <w:sz w:val="23"/>
          <w:szCs w:val="23"/>
        </w:rPr>
        <w:t>. Всего с учетом НДС</w:t>
      </w:r>
      <w:proofErr w:type="gramStart"/>
      <w:r w:rsidRPr="008F5702">
        <w:rPr>
          <w:rFonts w:ascii="Times New Roman" w:hAnsi="Times New Roman"/>
          <w:sz w:val="23"/>
          <w:szCs w:val="23"/>
        </w:rPr>
        <w:t xml:space="preserve"> </w:t>
      </w:r>
      <w:r w:rsidRPr="008F5702">
        <w:rPr>
          <w:rFonts w:ascii="Times New Roman" w:hAnsi="Times New Roman"/>
          <w:spacing w:val="1"/>
          <w:sz w:val="23"/>
          <w:szCs w:val="23"/>
          <w:highlight w:val="lightGray"/>
        </w:rPr>
        <w:t>___________</w:t>
      </w:r>
      <w:r w:rsidRPr="008F5702">
        <w:rPr>
          <w:rFonts w:ascii="Times New Roman" w:hAnsi="Times New Roman"/>
          <w:spacing w:val="1"/>
          <w:sz w:val="23"/>
          <w:szCs w:val="23"/>
        </w:rPr>
        <w:t xml:space="preserve"> (</w:t>
      </w:r>
      <w:r w:rsidRPr="008F5702">
        <w:rPr>
          <w:rFonts w:ascii="Times New Roman" w:hAnsi="Times New Roman"/>
          <w:spacing w:val="1"/>
          <w:sz w:val="23"/>
          <w:szCs w:val="23"/>
          <w:highlight w:val="lightGray"/>
        </w:rPr>
        <w:t>________</w:t>
      </w:r>
      <w:r w:rsidRPr="008F5702">
        <w:rPr>
          <w:rFonts w:ascii="Times New Roman" w:hAnsi="Times New Roman"/>
          <w:spacing w:val="1"/>
          <w:sz w:val="23"/>
          <w:szCs w:val="23"/>
        </w:rPr>
        <w:t xml:space="preserve">) </w:t>
      </w:r>
      <w:proofErr w:type="gramEnd"/>
      <w:r w:rsidRPr="008F5702">
        <w:rPr>
          <w:rFonts w:ascii="Times New Roman" w:hAnsi="Times New Roman"/>
          <w:spacing w:val="1"/>
          <w:sz w:val="23"/>
          <w:szCs w:val="23"/>
        </w:rPr>
        <w:t>рублей.</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spacing w:val="-6"/>
          <w:sz w:val="23"/>
          <w:szCs w:val="23"/>
        </w:rPr>
      </w:pPr>
      <w:r w:rsidRPr="008F5702">
        <w:rPr>
          <w:rFonts w:ascii="Times New Roman" w:hAnsi="Times New Roman"/>
          <w:sz w:val="23"/>
          <w:szCs w:val="23"/>
        </w:rPr>
        <w:t>Заказчик обязуется осуществить оплату оказанных Исполнителем Услуг в течение 90 (д</w:t>
      </w:r>
      <w:r w:rsidRPr="008F5702">
        <w:rPr>
          <w:rFonts w:ascii="Times New Roman" w:hAnsi="Times New Roman"/>
          <w:sz w:val="23"/>
          <w:szCs w:val="23"/>
        </w:rPr>
        <w:t>е</w:t>
      </w:r>
      <w:r w:rsidRPr="008F5702">
        <w:rPr>
          <w:rFonts w:ascii="Times New Roman" w:hAnsi="Times New Roman"/>
          <w:sz w:val="23"/>
          <w:szCs w:val="23"/>
        </w:rPr>
        <w:t xml:space="preserve">вяноста) календарных дней, но не ранее 60 (шестидесяти) дней </w:t>
      </w:r>
      <w:proofErr w:type="gramStart"/>
      <w:r w:rsidRPr="008F5702">
        <w:rPr>
          <w:rFonts w:ascii="Times New Roman" w:hAnsi="Times New Roman"/>
          <w:sz w:val="23"/>
          <w:szCs w:val="23"/>
        </w:rPr>
        <w:t>с даты получения</w:t>
      </w:r>
      <w:proofErr w:type="gramEnd"/>
      <w:r w:rsidRPr="008F5702">
        <w:rPr>
          <w:rFonts w:ascii="Times New Roman" w:hAnsi="Times New Roman"/>
          <w:sz w:val="23"/>
          <w:szCs w:val="23"/>
        </w:rPr>
        <w:t xml:space="preserve"> от Исполнителя оригиналов следующих документов:</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 Акта приемки оказанных услуг;</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 Счета-фактуры</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spacing w:val="-6"/>
          <w:sz w:val="23"/>
          <w:szCs w:val="23"/>
        </w:rPr>
      </w:pPr>
      <w:r w:rsidRPr="008F5702">
        <w:rPr>
          <w:rFonts w:ascii="Times New Roman" w:hAnsi="Times New Roman"/>
          <w:sz w:val="23"/>
          <w:szCs w:val="23"/>
        </w:rPr>
        <w:t>Все расчеты по Договору производятся в безналичном порядке путем перечисления д</w:t>
      </w:r>
      <w:r w:rsidRPr="008F5702">
        <w:rPr>
          <w:rFonts w:ascii="Times New Roman" w:hAnsi="Times New Roman"/>
          <w:sz w:val="23"/>
          <w:szCs w:val="23"/>
        </w:rPr>
        <w:t>е</w:t>
      </w:r>
      <w:r w:rsidRPr="008F5702">
        <w:rPr>
          <w:rFonts w:ascii="Times New Roman" w:hAnsi="Times New Roman"/>
          <w:sz w:val="23"/>
          <w:szCs w:val="23"/>
        </w:rPr>
        <w:t>нежных средств по реквизитам Исполнителя, указанным в настоящем Договоре.</w:t>
      </w:r>
    </w:p>
    <w:p w:rsidR="0032774E" w:rsidRPr="008F5702" w:rsidRDefault="0032774E" w:rsidP="0032774E">
      <w:pPr>
        <w:widowControl w:val="0"/>
        <w:numPr>
          <w:ilvl w:val="1"/>
          <w:numId w:val="11"/>
        </w:numPr>
        <w:shd w:val="clear" w:color="auto" w:fill="FFFFFF"/>
        <w:tabs>
          <w:tab w:val="clear" w:pos="420"/>
          <w:tab w:val="num" w:pos="846"/>
          <w:tab w:val="num" w:pos="1134"/>
          <w:tab w:val="num" w:pos="1440"/>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sz w:val="23"/>
          <w:szCs w:val="23"/>
        </w:rPr>
        <w:lastRenderedPageBreak/>
        <w:t>По инициативе одной из Сторон в любой момент срока действия настоящего Договора Стороны подписывают Акт сверки расчетов.</w:t>
      </w:r>
    </w:p>
    <w:p w:rsidR="0032774E" w:rsidRPr="008F5702" w:rsidRDefault="0032774E" w:rsidP="0032774E">
      <w:pPr>
        <w:widowControl w:val="0"/>
        <w:numPr>
          <w:ilvl w:val="1"/>
          <w:numId w:val="11"/>
        </w:numPr>
        <w:shd w:val="clear" w:color="auto" w:fill="FFFFFF"/>
        <w:tabs>
          <w:tab w:val="clear" w:pos="420"/>
          <w:tab w:val="num" w:pos="846"/>
          <w:tab w:val="num" w:pos="1134"/>
          <w:tab w:val="num" w:pos="1440"/>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sz w:val="23"/>
          <w:szCs w:val="23"/>
        </w:rPr>
        <w:t>По согласованию Сторон оплата может быть проведена зачетом встречных однородных требований, который оформляется соглашением о взаимозачете. Также любая из Сторон вправе з</w:t>
      </w:r>
      <w:r w:rsidRPr="008F5702">
        <w:rPr>
          <w:rFonts w:ascii="Times New Roman" w:hAnsi="Times New Roman"/>
          <w:sz w:val="23"/>
          <w:szCs w:val="23"/>
        </w:rPr>
        <w:t>а</w:t>
      </w:r>
      <w:r w:rsidRPr="008F5702">
        <w:rPr>
          <w:rFonts w:ascii="Times New Roman" w:hAnsi="Times New Roman"/>
          <w:sz w:val="23"/>
          <w:szCs w:val="23"/>
        </w:rPr>
        <w:t>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spacing w:val="-6"/>
          <w:sz w:val="23"/>
          <w:szCs w:val="23"/>
        </w:rPr>
      </w:pPr>
      <w:r w:rsidRPr="008F5702">
        <w:rPr>
          <w:rFonts w:ascii="Times New Roman" w:hAnsi="Times New Roman"/>
          <w:sz w:val="23"/>
          <w:szCs w:val="23"/>
        </w:rPr>
        <w:t>Счета-фактуры, составляемые во исполнение обязатель</w:t>
      </w:r>
      <w:proofErr w:type="gramStart"/>
      <w:r w:rsidRPr="008F5702">
        <w:rPr>
          <w:rFonts w:ascii="Times New Roman" w:hAnsi="Times New Roman"/>
          <w:sz w:val="23"/>
          <w:szCs w:val="23"/>
        </w:rPr>
        <w:t>ств Ст</w:t>
      </w:r>
      <w:proofErr w:type="gramEnd"/>
      <w:r w:rsidRPr="008F5702">
        <w:rPr>
          <w:rFonts w:ascii="Times New Roman" w:hAnsi="Times New Roman"/>
          <w:sz w:val="23"/>
          <w:szCs w:val="23"/>
        </w:rPr>
        <w:t>орон по настоящему Дог</w:t>
      </w:r>
      <w:r w:rsidRPr="008F5702">
        <w:rPr>
          <w:rFonts w:ascii="Times New Roman" w:hAnsi="Times New Roman"/>
          <w:sz w:val="23"/>
          <w:szCs w:val="23"/>
        </w:rPr>
        <w:t>о</w:t>
      </w:r>
      <w:r w:rsidRPr="008F5702">
        <w:rPr>
          <w:rFonts w:ascii="Times New Roman" w:hAnsi="Times New Roman"/>
          <w:sz w:val="23"/>
          <w:szCs w:val="23"/>
        </w:rPr>
        <w:t>вору, должны быть оформлены в соответствии с требованиями действующего налогового законод</w:t>
      </w:r>
      <w:r w:rsidRPr="008F5702">
        <w:rPr>
          <w:rFonts w:ascii="Times New Roman" w:hAnsi="Times New Roman"/>
          <w:sz w:val="23"/>
          <w:szCs w:val="23"/>
        </w:rPr>
        <w:t>а</w:t>
      </w:r>
      <w:r w:rsidRPr="008F5702">
        <w:rPr>
          <w:rFonts w:ascii="Times New Roman" w:hAnsi="Times New Roman"/>
          <w:sz w:val="23"/>
          <w:szCs w:val="23"/>
        </w:rPr>
        <w:t>тельства, включая счета-фактуры, оформляемые на предоплату, если она осуществлялась.</w:t>
      </w:r>
    </w:p>
    <w:p w:rsidR="0032774E" w:rsidRPr="008F5702" w:rsidRDefault="0032774E" w:rsidP="0032774E">
      <w:pPr>
        <w:shd w:val="clear" w:color="auto" w:fill="FFFFFF"/>
        <w:tabs>
          <w:tab w:val="num" w:pos="1134"/>
        </w:tabs>
        <w:ind w:firstLine="709"/>
        <w:jc w:val="both"/>
        <w:rPr>
          <w:rFonts w:ascii="Times New Roman" w:hAnsi="Times New Roman"/>
          <w:b/>
          <w:bCs/>
          <w:color w:val="000000"/>
          <w:sz w:val="23"/>
          <w:szCs w:val="23"/>
        </w:rPr>
      </w:pPr>
      <w:r w:rsidRPr="008F5702">
        <w:rPr>
          <w:rFonts w:ascii="Times New Roman" w:hAnsi="Times New Roman"/>
          <w:sz w:val="23"/>
          <w:szCs w:val="23"/>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w:t>
      </w:r>
      <w:r w:rsidRPr="008F5702">
        <w:rPr>
          <w:rFonts w:ascii="Times New Roman" w:hAnsi="Times New Roman"/>
          <w:sz w:val="23"/>
          <w:szCs w:val="23"/>
        </w:rPr>
        <w:t>н</w:t>
      </w:r>
      <w:r w:rsidRPr="008F5702">
        <w:rPr>
          <w:rFonts w:ascii="Times New Roman" w:hAnsi="Times New Roman"/>
          <w:sz w:val="23"/>
          <w:szCs w:val="23"/>
        </w:rPr>
        <w:t>ных подписывать дополнительные соглашения к настоящему Договору, акты и счета-фактуры (дов</w:t>
      </w:r>
      <w:r w:rsidRPr="008F5702">
        <w:rPr>
          <w:rFonts w:ascii="Times New Roman" w:hAnsi="Times New Roman"/>
          <w:sz w:val="23"/>
          <w:szCs w:val="23"/>
        </w:rPr>
        <w:t>е</w:t>
      </w:r>
      <w:r w:rsidRPr="008F5702">
        <w:rPr>
          <w:rFonts w:ascii="Times New Roman" w:hAnsi="Times New Roman"/>
          <w:sz w:val="23"/>
          <w:szCs w:val="23"/>
        </w:rPr>
        <w:t>ренности от организации и т.д.). В случае изменения перечня лиц, имеющих вышеуказанные полн</w:t>
      </w:r>
      <w:r w:rsidRPr="008F5702">
        <w:rPr>
          <w:rFonts w:ascii="Times New Roman" w:hAnsi="Times New Roman"/>
          <w:sz w:val="23"/>
          <w:szCs w:val="23"/>
        </w:rPr>
        <w:t>о</w:t>
      </w:r>
      <w:r w:rsidRPr="008F5702">
        <w:rPr>
          <w:rFonts w:ascii="Times New Roman" w:hAnsi="Times New Roman"/>
          <w:sz w:val="23"/>
          <w:szCs w:val="23"/>
        </w:rPr>
        <w:t>мочия, Исполнитель обязуется незамедлительно сообщить об этом Заказчику и предоставить указа</w:t>
      </w:r>
      <w:r w:rsidRPr="008F5702">
        <w:rPr>
          <w:rFonts w:ascii="Times New Roman" w:hAnsi="Times New Roman"/>
          <w:sz w:val="23"/>
          <w:szCs w:val="23"/>
        </w:rPr>
        <w:t>н</w:t>
      </w:r>
      <w:r w:rsidRPr="008F5702">
        <w:rPr>
          <w:rFonts w:ascii="Times New Roman" w:hAnsi="Times New Roman"/>
          <w:sz w:val="23"/>
          <w:szCs w:val="23"/>
        </w:rPr>
        <w:t>ные в настоящем абзаце документы в отношении указанных лиц.</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Счета-фактуры, составляемые во исполнение обязатель</w:t>
      </w:r>
      <w:proofErr w:type="gramStart"/>
      <w:r w:rsidRPr="008F5702">
        <w:rPr>
          <w:rFonts w:ascii="Times New Roman" w:hAnsi="Times New Roman"/>
          <w:sz w:val="23"/>
          <w:szCs w:val="23"/>
        </w:rPr>
        <w:t>ств Ст</w:t>
      </w:r>
      <w:proofErr w:type="gramEnd"/>
      <w:r w:rsidRPr="008F5702">
        <w:rPr>
          <w:rFonts w:ascii="Times New Roman" w:hAnsi="Times New Roman"/>
          <w:sz w:val="23"/>
          <w:szCs w:val="23"/>
        </w:rPr>
        <w:t>орон по настоящему Договору, и подписанные руководителем и главным бухгалтером, должны содержать расшифровки их подп</w:t>
      </w:r>
      <w:r w:rsidRPr="008F5702">
        <w:rPr>
          <w:rFonts w:ascii="Times New Roman" w:hAnsi="Times New Roman"/>
          <w:sz w:val="23"/>
          <w:szCs w:val="23"/>
        </w:rPr>
        <w:t>и</w:t>
      </w:r>
      <w:r w:rsidRPr="008F5702">
        <w:rPr>
          <w:rFonts w:ascii="Times New Roman" w:hAnsi="Times New Roman"/>
          <w:sz w:val="23"/>
          <w:szCs w:val="23"/>
        </w:rPr>
        <w:t>сей с указанием фамилий и инициалов.</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Счета-фактуры, подписанные лицами, уполномоченными на то приказом (иным распоряд</w:t>
      </w:r>
      <w:r w:rsidRPr="008F5702">
        <w:rPr>
          <w:rFonts w:ascii="Times New Roman" w:hAnsi="Times New Roman"/>
          <w:sz w:val="23"/>
          <w:szCs w:val="23"/>
        </w:rPr>
        <w:t>и</w:t>
      </w:r>
      <w:r w:rsidRPr="008F5702">
        <w:rPr>
          <w:rFonts w:ascii="Times New Roman" w:hAnsi="Times New Roman"/>
          <w:sz w:val="23"/>
          <w:szCs w:val="23"/>
        </w:rPr>
        <w:t>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w:t>
      </w:r>
      <w:r w:rsidRPr="008F5702">
        <w:rPr>
          <w:rFonts w:ascii="Times New Roman" w:hAnsi="Times New Roman"/>
          <w:sz w:val="23"/>
          <w:szCs w:val="23"/>
        </w:rPr>
        <w:t>а</w:t>
      </w:r>
      <w:r w:rsidRPr="008F5702">
        <w:rPr>
          <w:rFonts w:ascii="Times New Roman" w:hAnsi="Times New Roman"/>
          <w:sz w:val="23"/>
          <w:szCs w:val="23"/>
        </w:rPr>
        <w:t>ев, когда соответствующие документы были представлены ранее).</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При подписании счетов-фактур не допускается использование факсимильного воспроизвед</w:t>
      </w:r>
      <w:r w:rsidRPr="008F5702">
        <w:rPr>
          <w:rFonts w:ascii="Times New Roman" w:hAnsi="Times New Roman"/>
          <w:sz w:val="23"/>
          <w:szCs w:val="23"/>
        </w:rPr>
        <w:t>е</w:t>
      </w:r>
      <w:r w:rsidRPr="008F5702">
        <w:rPr>
          <w:rFonts w:ascii="Times New Roman" w:hAnsi="Times New Roman"/>
          <w:sz w:val="23"/>
          <w:szCs w:val="23"/>
        </w:rPr>
        <w:t xml:space="preserve">ния подписи, либо иного аналога собственноручной подписи. </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В случае нарушения требований по оформлению счетов-фактур или не предоставления ор</w:t>
      </w:r>
      <w:r w:rsidRPr="008F5702">
        <w:rPr>
          <w:rFonts w:ascii="Times New Roman" w:hAnsi="Times New Roman"/>
          <w:sz w:val="23"/>
          <w:szCs w:val="23"/>
        </w:rPr>
        <w:t>и</w:t>
      </w:r>
      <w:r w:rsidRPr="008F5702">
        <w:rPr>
          <w:rFonts w:ascii="Times New Roman" w:hAnsi="Times New Roman"/>
          <w:sz w:val="23"/>
          <w:szCs w:val="23"/>
        </w:rPr>
        <w:t>гинала счета-фактуры (включая счета-фактуры на предоплату) в установленные Налоговым Коде</w:t>
      </w:r>
      <w:r w:rsidRPr="008F5702">
        <w:rPr>
          <w:rFonts w:ascii="Times New Roman" w:hAnsi="Times New Roman"/>
          <w:sz w:val="23"/>
          <w:szCs w:val="23"/>
        </w:rPr>
        <w:t>к</w:t>
      </w:r>
      <w:r w:rsidRPr="008F5702">
        <w:rPr>
          <w:rFonts w:ascii="Times New Roman" w:hAnsi="Times New Roman"/>
          <w:sz w:val="23"/>
          <w:szCs w:val="23"/>
        </w:rPr>
        <w:t>сом сроки, Сторона, осуществляющая оплату работ по настоящему Договору, вправе отсрочить соо</w:t>
      </w:r>
      <w:r w:rsidRPr="008F5702">
        <w:rPr>
          <w:rFonts w:ascii="Times New Roman" w:hAnsi="Times New Roman"/>
          <w:sz w:val="23"/>
          <w:szCs w:val="23"/>
        </w:rPr>
        <w:t>т</w:t>
      </w:r>
      <w:r w:rsidRPr="008F5702">
        <w:rPr>
          <w:rFonts w:ascii="Times New Roman" w:hAnsi="Times New Roman"/>
          <w:sz w:val="23"/>
          <w:szCs w:val="23"/>
        </w:rPr>
        <w:t>ветствующий платеж на срок просрочки предоставления надлежаще оформленного оригинала счета-фактуры.</w:t>
      </w:r>
    </w:p>
    <w:p w:rsidR="0032774E" w:rsidRPr="008F5702" w:rsidRDefault="0032774E" w:rsidP="0032774E">
      <w:pPr>
        <w:widowControl w:val="0"/>
        <w:tabs>
          <w:tab w:val="num" w:pos="1134"/>
          <w:tab w:val="num" w:pos="1440"/>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w:t>
      </w:r>
      <w:r w:rsidRPr="008F5702">
        <w:rPr>
          <w:rFonts w:ascii="Times New Roman" w:hAnsi="Times New Roman"/>
          <w:sz w:val="23"/>
          <w:szCs w:val="23"/>
        </w:rPr>
        <w:t>о</w:t>
      </w:r>
      <w:r w:rsidRPr="008F5702">
        <w:rPr>
          <w:rFonts w:ascii="Times New Roman" w:hAnsi="Times New Roman"/>
          <w:sz w:val="23"/>
          <w:szCs w:val="23"/>
        </w:rPr>
        <w:t>пущенных нарушений.</w:t>
      </w:r>
    </w:p>
    <w:p w:rsidR="0032774E" w:rsidRDefault="0032774E" w:rsidP="0032774E">
      <w:pPr>
        <w:widowControl w:val="0"/>
        <w:tabs>
          <w:tab w:val="num" w:pos="1440"/>
        </w:tabs>
        <w:autoSpaceDE w:val="0"/>
        <w:autoSpaceDN w:val="0"/>
        <w:adjustRightInd w:val="0"/>
        <w:ind w:firstLine="709"/>
        <w:jc w:val="both"/>
        <w:rPr>
          <w:rFonts w:ascii="Times New Roman" w:hAnsi="Times New Roman"/>
          <w:sz w:val="24"/>
        </w:rPr>
      </w:pPr>
    </w:p>
    <w:p w:rsidR="0032774E" w:rsidRPr="006E0665" w:rsidRDefault="0032774E" w:rsidP="0032774E">
      <w:pPr>
        <w:widowControl w:val="0"/>
        <w:numPr>
          <w:ilvl w:val="0"/>
          <w:numId w:val="11"/>
        </w:numPr>
        <w:shd w:val="clear" w:color="auto" w:fill="FFFFFF"/>
        <w:autoSpaceDE w:val="0"/>
        <w:autoSpaceDN w:val="0"/>
        <w:adjustRightInd w:val="0"/>
        <w:ind w:firstLine="709"/>
        <w:jc w:val="center"/>
        <w:rPr>
          <w:rFonts w:ascii="Times New Roman" w:hAnsi="Times New Roman"/>
          <w:b/>
          <w:bCs/>
          <w:color w:val="000000"/>
          <w:sz w:val="24"/>
        </w:rPr>
      </w:pPr>
      <w:r w:rsidRPr="006E0665">
        <w:rPr>
          <w:rFonts w:ascii="Times New Roman" w:hAnsi="Times New Roman"/>
          <w:b/>
          <w:bCs/>
          <w:sz w:val="24"/>
        </w:rPr>
        <w:t>Права и обязанности Сторон</w:t>
      </w:r>
    </w:p>
    <w:p w:rsidR="0032774E" w:rsidRPr="006E0665"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b/>
          <w:bCs/>
          <w:color w:val="000000"/>
          <w:sz w:val="24"/>
        </w:rPr>
      </w:pPr>
      <w:r w:rsidRPr="006E0665">
        <w:rPr>
          <w:rFonts w:ascii="Times New Roman" w:hAnsi="Times New Roman"/>
          <w:b/>
          <w:bCs/>
          <w:sz w:val="24"/>
        </w:rPr>
        <w:t>Заказчик обязуется:</w:t>
      </w:r>
      <w:r w:rsidRPr="006E0665">
        <w:rPr>
          <w:rFonts w:ascii="Times New Roman" w:hAnsi="Times New Roman"/>
          <w:sz w:val="24"/>
        </w:rPr>
        <w:t xml:space="preserve"> </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09"/>
        <w:jc w:val="both"/>
        <w:rPr>
          <w:rFonts w:ascii="Times New Roman" w:hAnsi="Times New Roman"/>
          <w:bCs/>
          <w:color w:val="000000"/>
          <w:sz w:val="23"/>
          <w:szCs w:val="23"/>
        </w:rPr>
      </w:pPr>
      <w:r w:rsidRPr="008F5702">
        <w:rPr>
          <w:rFonts w:ascii="Times New Roman" w:hAnsi="Times New Roman"/>
          <w:bCs/>
          <w:color w:val="000000"/>
          <w:sz w:val="23"/>
          <w:szCs w:val="23"/>
        </w:rPr>
        <w:t xml:space="preserve">Передать Исполнителю </w:t>
      </w:r>
      <w:proofErr w:type="spellStart"/>
      <w:r w:rsidRPr="008F5702">
        <w:rPr>
          <w:rFonts w:ascii="Times New Roman" w:hAnsi="Times New Roman"/>
          <w:sz w:val="23"/>
          <w:szCs w:val="23"/>
          <w:lang w:val="uk-UA"/>
        </w:rPr>
        <w:t>документацию</w:t>
      </w:r>
      <w:proofErr w:type="spellEnd"/>
      <w:r w:rsidRPr="008F5702">
        <w:rPr>
          <w:rFonts w:ascii="Times New Roman" w:hAnsi="Times New Roman"/>
          <w:sz w:val="23"/>
          <w:szCs w:val="23"/>
          <w:lang w:val="uk-UA"/>
        </w:rPr>
        <w:t xml:space="preserve"> в </w:t>
      </w:r>
      <w:proofErr w:type="spellStart"/>
      <w:r w:rsidRPr="008F5702">
        <w:rPr>
          <w:rFonts w:ascii="Times New Roman" w:hAnsi="Times New Roman"/>
          <w:sz w:val="23"/>
          <w:szCs w:val="23"/>
          <w:lang w:val="uk-UA"/>
        </w:rPr>
        <w:t>необходимом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минимальном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объеме</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необх</w:t>
      </w:r>
      <w:r w:rsidRPr="008F5702">
        <w:rPr>
          <w:rFonts w:ascii="Times New Roman" w:hAnsi="Times New Roman"/>
          <w:sz w:val="23"/>
          <w:szCs w:val="23"/>
          <w:lang w:val="uk-UA"/>
        </w:rPr>
        <w:t>о</w:t>
      </w:r>
      <w:r w:rsidRPr="008F5702">
        <w:rPr>
          <w:rFonts w:ascii="Times New Roman" w:hAnsi="Times New Roman"/>
          <w:sz w:val="23"/>
          <w:szCs w:val="23"/>
          <w:lang w:val="uk-UA"/>
        </w:rPr>
        <w:t>димом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Исполнителю</w:t>
      </w:r>
      <w:proofErr w:type="spellEnd"/>
      <w:r w:rsidRPr="008F5702">
        <w:rPr>
          <w:rFonts w:ascii="Times New Roman" w:hAnsi="Times New Roman"/>
          <w:sz w:val="23"/>
          <w:szCs w:val="23"/>
          <w:lang w:val="uk-UA"/>
        </w:rPr>
        <w:t xml:space="preserve"> для </w:t>
      </w:r>
      <w:proofErr w:type="spellStart"/>
      <w:r w:rsidRPr="008F5702">
        <w:rPr>
          <w:rFonts w:ascii="Times New Roman" w:hAnsi="Times New Roman"/>
          <w:sz w:val="23"/>
          <w:szCs w:val="23"/>
          <w:lang w:val="uk-UA"/>
        </w:rPr>
        <w:t>оказания</w:t>
      </w:r>
      <w:proofErr w:type="spellEnd"/>
      <w:r w:rsidRPr="008F5702">
        <w:rPr>
          <w:rFonts w:ascii="Times New Roman" w:hAnsi="Times New Roman"/>
          <w:sz w:val="23"/>
          <w:szCs w:val="23"/>
          <w:lang w:val="uk-UA"/>
        </w:rPr>
        <w:t xml:space="preserve"> Услуг. Передача </w:t>
      </w:r>
      <w:proofErr w:type="spellStart"/>
      <w:r w:rsidRPr="008F5702">
        <w:rPr>
          <w:rFonts w:ascii="Times New Roman" w:hAnsi="Times New Roman"/>
          <w:sz w:val="23"/>
          <w:szCs w:val="23"/>
          <w:lang w:val="uk-UA"/>
        </w:rPr>
        <w:t>документов</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осуществляется</w:t>
      </w:r>
      <w:proofErr w:type="spellEnd"/>
      <w:r w:rsidRPr="008F5702">
        <w:rPr>
          <w:rFonts w:ascii="Times New Roman" w:hAnsi="Times New Roman"/>
          <w:sz w:val="23"/>
          <w:szCs w:val="23"/>
          <w:lang w:val="uk-UA"/>
        </w:rPr>
        <w:t xml:space="preserve"> с </w:t>
      </w:r>
      <w:proofErr w:type="spellStart"/>
      <w:r w:rsidRPr="008F5702">
        <w:rPr>
          <w:rFonts w:ascii="Times New Roman" w:hAnsi="Times New Roman"/>
          <w:sz w:val="23"/>
          <w:szCs w:val="23"/>
          <w:lang w:val="uk-UA"/>
        </w:rPr>
        <w:t>оформлением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со</w:t>
      </w:r>
      <w:r w:rsidRPr="008F5702">
        <w:rPr>
          <w:rFonts w:ascii="Times New Roman" w:hAnsi="Times New Roman"/>
          <w:sz w:val="23"/>
          <w:szCs w:val="23"/>
          <w:lang w:val="uk-UA"/>
        </w:rPr>
        <w:t>о</w:t>
      </w:r>
      <w:r w:rsidRPr="008F5702">
        <w:rPr>
          <w:rFonts w:ascii="Times New Roman" w:hAnsi="Times New Roman"/>
          <w:sz w:val="23"/>
          <w:szCs w:val="23"/>
          <w:lang w:val="uk-UA"/>
        </w:rPr>
        <w:t>тветствующего</w:t>
      </w:r>
      <w:proofErr w:type="spellEnd"/>
      <w:r w:rsidRPr="008F5702">
        <w:rPr>
          <w:rFonts w:ascii="Times New Roman" w:hAnsi="Times New Roman"/>
          <w:sz w:val="23"/>
          <w:szCs w:val="23"/>
          <w:lang w:val="uk-UA"/>
        </w:rPr>
        <w:t xml:space="preserve"> акта, в </w:t>
      </w:r>
      <w:proofErr w:type="spellStart"/>
      <w:r w:rsidRPr="008F5702">
        <w:rPr>
          <w:rFonts w:ascii="Times New Roman" w:hAnsi="Times New Roman"/>
          <w:sz w:val="23"/>
          <w:szCs w:val="23"/>
          <w:lang w:val="uk-UA"/>
        </w:rPr>
        <w:t>котором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Стороны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должны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указать</w:t>
      </w:r>
      <w:proofErr w:type="spellEnd"/>
      <w:r w:rsidRPr="008F5702">
        <w:rPr>
          <w:rFonts w:ascii="Times New Roman" w:hAnsi="Times New Roman"/>
          <w:sz w:val="23"/>
          <w:szCs w:val="23"/>
          <w:lang w:val="uk-UA"/>
        </w:rPr>
        <w:t xml:space="preserve"> перечень </w:t>
      </w:r>
      <w:proofErr w:type="spellStart"/>
      <w:r w:rsidRPr="008F5702">
        <w:rPr>
          <w:rFonts w:ascii="Times New Roman" w:hAnsi="Times New Roman"/>
          <w:sz w:val="23"/>
          <w:szCs w:val="23"/>
          <w:lang w:val="uk-UA"/>
        </w:rPr>
        <w:t>передаваемых</w:t>
      </w:r>
      <w:proofErr w:type="spellEnd"/>
      <w:r w:rsidRPr="008F5702">
        <w:rPr>
          <w:rFonts w:ascii="Times New Roman" w:hAnsi="Times New Roman"/>
          <w:sz w:val="23"/>
          <w:szCs w:val="23"/>
          <w:lang w:val="uk-UA"/>
        </w:rPr>
        <w:t>/</w:t>
      </w:r>
      <w:proofErr w:type="spellStart"/>
      <w:r w:rsidRPr="008F5702">
        <w:rPr>
          <w:rFonts w:ascii="Times New Roman" w:hAnsi="Times New Roman"/>
          <w:sz w:val="23"/>
          <w:szCs w:val="23"/>
          <w:lang w:val="uk-UA"/>
        </w:rPr>
        <w:t>получаемых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док</w:t>
      </w:r>
      <w:r w:rsidRPr="008F5702">
        <w:rPr>
          <w:rFonts w:ascii="Times New Roman" w:hAnsi="Times New Roman"/>
          <w:sz w:val="23"/>
          <w:szCs w:val="23"/>
          <w:lang w:val="uk-UA"/>
        </w:rPr>
        <w:t>у</w:t>
      </w:r>
      <w:r w:rsidRPr="008F5702">
        <w:rPr>
          <w:rFonts w:ascii="Times New Roman" w:hAnsi="Times New Roman"/>
          <w:sz w:val="23"/>
          <w:szCs w:val="23"/>
          <w:lang w:val="uk-UA"/>
        </w:rPr>
        <w:t>ментов</w:t>
      </w:r>
      <w:proofErr w:type="spellEnd"/>
      <w:r w:rsidRPr="008F5702">
        <w:rPr>
          <w:rFonts w:ascii="Times New Roman" w:hAnsi="Times New Roman"/>
          <w:sz w:val="23"/>
          <w:szCs w:val="23"/>
          <w:lang w:val="uk-UA"/>
        </w:rPr>
        <w:t xml:space="preserve">. Акт </w:t>
      </w:r>
      <w:proofErr w:type="spellStart"/>
      <w:r w:rsidRPr="008F5702">
        <w:rPr>
          <w:rFonts w:ascii="Times New Roman" w:hAnsi="Times New Roman"/>
          <w:sz w:val="23"/>
          <w:szCs w:val="23"/>
          <w:lang w:val="uk-UA"/>
        </w:rPr>
        <w:t>приема</w:t>
      </w:r>
      <w:proofErr w:type="spellEnd"/>
      <w:r w:rsidRPr="008F5702">
        <w:rPr>
          <w:rFonts w:ascii="Times New Roman" w:hAnsi="Times New Roman"/>
          <w:sz w:val="23"/>
          <w:szCs w:val="23"/>
          <w:lang w:val="uk-UA"/>
        </w:rPr>
        <w:t xml:space="preserve"> </w:t>
      </w:r>
      <w:r w:rsidRPr="008F5702">
        <w:rPr>
          <w:rFonts w:ascii="Times New Roman" w:hAnsi="Times New Roman"/>
          <w:sz w:val="23"/>
          <w:szCs w:val="23"/>
        </w:rPr>
        <w:t>– передачи оформляется в двух экземплярах (по одному для каждой из Сторон) за подписью уполномоченных лиц Сторон.</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09"/>
        <w:jc w:val="both"/>
        <w:rPr>
          <w:rFonts w:ascii="Times New Roman" w:hAnsi="Times New Roman"/>
          <w:bCs/>
          <w:color w:val="000000"/>
          <w:sz w:val="23"/>
          <w:szCs w:val="23"/>
        </w:rPr>
      </w:pPr>
      <w:proofErr w:type="spellStart"/>
      <w:r w:rsidRPr="008F5702">
        <w:rPr>
          <w:rFonts w:ascii="Times New Roman" w:hAnsi="Times New Roman"/>
          <w:sz w:val="23"/>
          <w:szCs w:val="23"/>
          <w:lang w:val="uk-UA"/>
        </w:rPr>
        <w:t>Обеспечить</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встречу</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персонала</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Исполнителя</w:t>
      </w:r>
      <w:proofErr w:type="spellEnd"/>
      <w:r w:rsidRPr="008F5702">
        <w:rPr>
          <w:rFonts w:ascii="Times New Roman" w:hAnsi="Times New Roman"/>
          <w:sz w:val="23"/>
          <w:szCs w:val="23"/>
          <w:lang w:val="uk-UA"/>
        </w:rPr>
        <w:t xml:space="preserve"> в </w:t>
      </w:r>
      <w:proofErr w:type="spellStart"/>
      <w:r w:rsidRPr="008F5702">
        <w:rPr>
          <w:rFonts w:ascii="Times New Roman" w:hAnsi="Times New Roman"/>
          <w:sz w:val="23"/>
          <w:szCs w:val="23"/>
          <w:lang w:val="uk-UA"/>
        </w:rPr>
        <w:t>аэропорту</w:t>
      </w:r>
      <w:proofErr w:type="spellEnd"/>
      <w:r w:rsidRPr="008F5702">
        <w:rPr>
          <w:rFonts w:ascii="Times New Roman" w:hAnsi="Times New Roman"/>
          <w:sz w:val="23"/>
          <w:szCs w:val="23"/>
          <w:lang w:val="uk-UA"/>
        </w:rPr>
        <w:t xml:space="preserve"> по </w:t>
      </w:r>
      <w:proofErr w:type="spellStart"/>
      <w:r w:rsidRPr="008F5702">
        <w:rPr>
          <w:rFonts w:ascii="Times New Roman" w:hAnsi="Times New Roman"/>
          <w:sz w:val="23"/>
          <w:szCs w:val="23"/>
          <w:lang w:val="uk-UA"/>
        </w:rPr>
        <w:t>месту</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расположения</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w:t>
      </w:r>
      <w:r w:rsidRPr="008F5702">
        <w:rPr>
          <w:rFonts w:ascii="Times New Roman" w:hAnsi="Times New Roman"/>
          <w:sz w:val="23"/>
          <w:szCs w:val="23"/>
          <w:lang w:val="uk-UA"/>
        </w:rPr>
        <w:t>а</w:t>
      </w:r>
      <w:r w:rsidRPr="008F5702">
        <w:rPr>
          <w:rFonts w:ascii="Times New Roman" w:hAnsi="Times New Roman"/>
          <w:sz w:val="23"/>
          <w:szCs w:val="23"/>
          <w:lang w:val="uk-UA"/>
        </w:rPr>
        <w:t>казчика</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проезд</w:t>
      </w:r>
      <w:proofErr w:type="spellEnd"/>
      <w:r w:rsidRPr="008F5702">
        <w:rPr>
          <w:rFonts w:ascii="Times New Roman" w:hAnsi="Times New Roman"/>
          <w:sz w:val="23"/>
          <w:szCs w:val="23"/>
          <w:lang w:val="uk-UA"/>
        </w:rPr>
        <w:t xml:space="preserve"> до </w:t>
      </w:r>
      <w:proofErr w:type="spellStart"/>
      <w:r w:rsidRPr="008F5702">
        <w:rPr>
          <w:rFonts w:ascii="Times New Roman" w:hAnsi="Times New Roman"/>
          <w:sz w:val="23"/>
          <w:szCs w:val="23"/>
          <w:lang w:val="uk-UA"/>
        </w:rPr>
        <w:t>гостиницы</w:t>
      </w:r>
      <w:proofErr w:type="spellEnd"/>
      <w:r w:rsidRPr="008F5702">
        <w:rPr>
          <w:rFonts w:ascii="Times New Roman" w:hAnsi="Times New Roman"/>
          <w:sz w:val="23"/>
          <w:szCs w:val="23"/>
          <w:lang w:val="uk-UA"/>
        </w:rPr>
        <w:t xml:space="preserve"> и </w:t>
      </w:r>
      <w:proofErr w:type="spellStart"/>
      <w:r w:rsidRPr="008F5702">
        <w:rPr>
          <w:rFonts w:ascii="Times New Roman" w:hAnsi="Times New Roman"/>
          <w:sz w:val="23"/>
          <w:szCs w:val="23"/>
          <w:lang w:val="uk-UA"/>
        </w:rPr>
        <w:t>обратно</w:t>
      </w:r>
      <w:proofErr w:type="spellEnd"/>
      <w:r w:rsidRPr="008F5702">
        <w:rPr>
          <w:rFonts w:ascii="Times New Roman" w:hAnsi="Times New Roman"/>
          <w:sz w:val="23"/>
          <w:szCs w:val="23"/>
          <w:lang w:val="uk-UA"/>
        </w:rPr>
        <w:t xml:space="preserve"> в </w:t>
      </w:r>
      <w:proofErr w:type="spellStart"/>
      <w:r w:rsidRPr="008F5702">
        <w:rPr>
          <w:rFonts w:ascii="Times New Roman" w:hAnsi="Times New Roman"/>
          <w:sz w:val="23"/>
          <w:szCs w:val="23"/>
          <w:lang w:val="uk-UA"/>
        </w:rPr>
        <w:t>аэропорт</w:t>
      </w:r>
      <w:proofErr w:type="spellEnd"/>
      <w:r w:rsidRPr="008F5702">
        <w:rPr>
          <w:rFonts w:ascii="Times New Roman" w:hAnsi="Times New Roman"/>
          <w:sz w:val="23"/>
          <w:szCs w:val="23"/>
          <w:lang w:val="uk-UA"/>
        </w:rPr>
        <w:t>.</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09"/>
        <w:jc w:val="both"/>
        <w:rPr>
          <w:rFonts w:ascii="Times New Roman" w:hAnsi="Times New Roman"/>
          <w:bCs/>
          <w:color w:val="000000"/>
          <w:sz w:val="23"/>
          <w:szCs w:val="23"/>
        </w:rPr>
      </w:pPr>
      <w:r w:rsidRPr="008F5702">
        <w:rPr>
          <w:rFonts w:ascii="Times New Roman" w:hAnsi="Times New Roman"/>
          <w:spacing w:val="5"/>
          <w:sz w:val="23"/>
          <w:szCs w:val="23"/>
        </w:rPr>
        <w:t xml:space="preserve">Обеспечить доступ Исполнителя к </w:t>
      </w:r>
      <w:proofErr w:type="spellStart"/>
      <w:r w:rsidRPr="008F5702">
        <w:rPr>
          <w:rFonts w:ascii="Times New Roman" w:hAnsi="Times New Roman"/>
          <w:sz w:val="23"/>
          <w:szCs w:val="23"/>
          <w:lang w:val="uk-UA"/>
        </w:rPr>
        <w:t>объектам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защиты</w:t>
      </w:r>
      <w:proofErr w:type="spellEnd"/>
      <w:r w:rsidRPr="008F5702">
        <w:rPr>
          <w:rFonts w:ascii="Times New Roman" w:hAnsi="Times New Roman"/>
          <w:sz w:val="23"/>
          <w:szCs w:val="23"/>
          <w:lang w:val="uk-UA"/>
        </w:rPr>
        <w:t xml:space="preserve"> ОАО «СН-МНГ» </w:t>
      </w:r>
      <w:proofErr w:type="spellStart"/>
      <w:r w:rsidRPr="008F5702">
        <w:rPr>
          <w:rFonts w:ascii="Times New Roman" w:hAnsi="Times New Roman"/>
          <w:sz w:val="23"/>
          <w:szCs w:val="23"/>
          <w:lang w:val="uk-UA"/>
        </w:rPr>
        <w:t>оговоренными</w:t>
      </w:r>
      <w:proofErr w:type="spellEnd"/>
      <w:r w:rsidRPr="008F5702">
        <w:rPr>
          <w:rFonts w:ascii="Times New Roman" w:hAnsi="Times New Roman"/>
          <w:sz w:val="23"/>
          <w:szCs w:val="23"/>
          <w:lang w:val="uk-UA"/>
        </w:rPr>
        <w:t xml:space="preserve"> в </w:t>
      </w:r>
      <w:proofErr w:type="spellStart"/>
      <w:r w:rsidRPr="008F5702">
        <w:rPr>
          <w:rFonts w:ascii="Times New Roman" w:hAnsi="Times New Roman"/>
          <w:sz w:val="23"/>
          <w:szCs w:val="23"/>
          <w:lang w:val="uk-UA"/>
        </w:rPr>
        <w:t>настоящем</w:t>
      </w:r>
      <w:proofErr w:type="spellEnd"/>
      <w:r w:rsidRPr="008F5702">
        <w:rPr>
          <w:rFonts w:ascii="Times New Roman" w:hAnsi="Times New Roman"/>
          <w:sz w:val="23"/>
          <w:szCs w:val="23"/>
          <w:lang w:val="uk-UA"/>
        </w:rPr>
        <w:t xml:space="preserve"> Договоре.</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09"/>
        <w:jc w:val="both"/>
        <w:rPr>
          <w:rFonts w:ascii="Times New Roman" w:hAnsi="Times New Roman"/>
          <w:bCs/>
          <w:color w:val="000000"/>
          <w:sz w:val="23"/>
          <w:szCs w:val="23"/>
        </w:rPr>
      </w:pPr>
      <w:proofErr w:type="spellStart"/>
      <w:r w:rsidRPr="008F5702">
        <w:rPr>
          <w:rFonts w:ascii="Times New Roman" w:hAnsi="Times New Roman"/>
          <w:sz w:val="23"/>
          <w:szCs w:val="23"/>
          <w:lang w:val="uk-UA"/>
        </w:rPr>
        <w:t>Организовать</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сопровождение</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персонала</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Исполнителя</w:t>
      </w:r>
      <w:proofErr w:type="spellEnd"/>
      <w:r w:rsidRPr="008F5702">
        <w:rPr>
          <w:rFonts w:ascii="Times New Roman" w:hAnsi="Times New Roman"/>
          <w:sz w:val="23"/>
          <w:szCs w:val="23"/>
          <w:lang w:val="uk-UA"/>
        </w:rPr>
        <w:t xml:space="preserve"> по </w:t>
      </w:r>
      <w:proofErr w:type="spellStart"/>
      <w:r w:rsidRPr="008F5702">
        <w:rPr>
          <w:rFonts w:ascii="Times New Roman" w:hAnsi="Times New Roman"/>
          <w:sz w:val="23"/>
          <w:szCs w:val="23"/>
          <w:lang w:val="uk-UA"/>
        </w:rPr>
        <w:t>территории</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Заказчика</w:t>
      </w:r>
      <w:proofErr w:type="spellEnd"/>
      <w:r w:rsidRPr="008F5702">
        <w:rPr>
          <w:rFonts w:ascii="Times New Roman" w:hAnsi="Times New Roman"/>
          <w:sz w:val="23"/>
          <w:szCs w:val="23"/>
          <w:lang w:val="uk-UA"/>
        </w:rPr>
        <w:t xml:space="preserve"> при </w:t>
      </w:r>
      <w:proofErr w:type="spellStart"/>
      <w:r w:rsidRPr="008F5702">
        <w:rPr>
          <w:rFonts w:ascii="Times New Roman" w:hAnsi="Times New Roman"/>
          <w:sz w:val="23"/>
          <w:szCs w:val="23"/>
          <w:lang w:val="uk-UA"/>
        </w:rPr>
        <w:t>оказании</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Исполнителем</w:t>
      </w:r>
      <w:proofErr w:type="spellEnd"/>
      <w:r w:rsidRPr="008F5702">
        <w:rPr>
          <w:rFonts w:ascii="Times New Roman" w:hAnsi="Times New Roman"/>
          <w:sz w:val="23"/>
          <w:szCs w:val="23"/>
          <w:lang w:val="uk-UA"/>
        </w:rPr>
        <w:t xml:space="preserve"> Услуг.</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09"/>
        <w:jc w:val="both"/>
        <w:rPr>
          <w:rFonts w:ascii="Times New Roman" w:hAnsi="Times New Roman"/>
          <w:bCs/>
          <w:color w:val="000000"/>
          <w:sz w:val="23"/>
          <w:szCs w:val="23"/>
        </w:rPr>
      </w:pPr>
      <w:r w:rsidRPr="008F5702">
        <w:rPr>
          <w:rFonts w:ascii="Times New Roman" w:hAnsi="Times New Roman"/>
          <w:sz w:val="23"/>
          <w:szCs w:val="23"/>
        </w:rPr>
        <w:t xml:space="preserve">Организовать транспортировку персонала Исполнителя по территории </w:t>
      </w:r>
      <w:proofErr w:type="spellStart"/>
      <w:r w:rsidRPr="008F5702">
        <w:rPr>
          <w:rFonts w:ascii="Times New Roman" w:hAnsi="Times New Roman"/>
          <w:sz w:val="23"/>
          <w:szCs w:val="23"/>
          <w:lang w:val="uk-UA"/>
        </w:rPr>
        <w:t>Заказчика</w:t>
      </w:r>
      <w:proofErr w:type="spellEnd"/>
      <w:r w:rsidRPr="008F5702">
        <w:rPr>
          <w:rFonts w:ascii="Times New Roman" w:hAnsi="Times New Roman"/>
          <w:sz w:val="23"/>
          <w:szCs w:val="23"/>
          <w:lang w:val="uk-UA"/>
        </w:rPr>
        <w:t xml:space="preserve"> при </w:t>
      </w:r>
      <w:proofErr w:type="spellStart"/>
      <w:r w:rsidRPr="008F5702">
        <w:rPr>
          <w:rFonts w:ascii="Times New Roman" w:hAnsi="Times New Roman"/>
          <w:sz w:val="23"/>
          <w:szCs w:val="23"/>
          <w:lang w:val="uk-UA"/>
        </w:rPr>
        <w:t>оказании</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Исполнителем</w:t>
      </w:r>
      <w:proofErr w:type="spellEnd"/>
      <w:r w:rsidRPr="008F5702">
        <w:rPr>
          <w:rFonts w:ascii="Times New Roman" w:hAnsi="Times New Roman"/>
          <w:sz w:val="23"/>
          <w:szCs w:val="23"/>
          <w:lang w:val="uk-UA"/>
        </w:rPr>
        <w:t xml:space="preserve"> Услуг.</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09"/>
        <w:jc w:val="both"/>
        <w:rPr>
          <w:rFonts w:ascii="Times New Roman" w:hAnsi="Times New Roman"/>
          <w:bCs/>
          <w:color w:val="000000"/>
          <w:sz w:val="23"/>
          <w:szCs w:val="23"/>
        </w:rPr>
      </w:pPr>
      <w:proofErr w:type="spellStart"/>
      <w:r w:rsidRPr="008F5702">
        <w:rPr>
          <w:rFonts w:ascii="Times New Roman" w:hAnsi="Times New Roman"/>
          <w:sz w:val="23"/>
          <w:szCs w:val="23"/>
          <w:lang w:val="uk-UA"/>
        </w:rPr>
        <w:t>Обеспечить</w:t>
      </w:r>
      <w:proofErr w:type="spellEnd"/>
      <w:r w:rsidRPr="008F5702">
        <w:rPr>
          <w:rFonts w:ascii="Times New Roman" w:hAnsi="Times New Roman"/>
          <w:sz w:val="23"/>
          <w:szCs w:val="23"/>
          <w:lang w:val="uk-UA"/>
        </w:rPr>
        <w:t xml:space="preserve"> персонал </w:t>
      </w:r>
      <w:proofErr w:type="spellStart"/>
      <w:r w:rsidRPr="008F5702">
        <w:rPr>
          <w:rFonts w:ascii="Times New Roman" w:hAnsi="Times New Roman"/>
          <w:sz w:val="23"/>
          <w:szCs w:val="23"/>
          <w:lang w:val="uk-UA"/>
        </w:rPr>
        <w:t>Исполнителя</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специальной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одеждой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специальной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обувью</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сред</w:t>
      </w:r>
      <w:r w:rsidRPr="008F5702">
        <w:rPr>
          <w:rFonts w:ascii="Times New Roman" w:hAnsi="Times New Roman"/>
          <w:sz w:val="23"/>
          <w:szCs w:val="23"/>
          <w:lang w:val="uk-UA"/>
        </w:rPr>
        <w:t>с</w:t>
      </w:r>
      <w:r w:rsidRPr="008F5702">
        <w:rPr>
          <w:rFonts w:ascii="Times New Roman" w:hAnsi="Times New Roman"/>
          <w:sz w:val="23"/>
          <w:szCs w:val="23"/>
          <w:lang w:val="uk-UA"/>
        </w:rPr>
        <w:t>твами</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индивидуальной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защиты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необходимыми</w:t>
      </w:r>
      <w:proofErr w:type="spellEnd"/>
      <w:r w:rsidRPr="008F5702">
        <w:rPr>
          <w:rFonts w:ascii="Times New Roman" w:hAnsi="Times New Roman"/>
          <w:sz w:val="23"/>
          <w:szCs w:val="23"/>
          <w:lang w:val="uk-UA"/>
        </w:rPr>
        <w:t xml:space="preserve"> при </w:t>
      </w:r>
      <w:proofErr w:type="spellStart"/>
      <w:r w:rsidRPr="008F5702">
        <w:rPr>
          <w:rFonts w:ascii="Times New Roman" w:hAnsi="Times New Roman"/>
          <w:sz w:val="23"/>
          <w:szCs w:val="23"/>
          <w:lang w:val="uk-UA"/>
        </w:rPr>
        <w:t>нахождении</w:t>
      </w:r>
      <w:proofErr w:type="spellEnd"/>
      <w:r w:rsidRPr="008F5702">
        <w:rPr>
          <w:rFonts w:ascii="Times New Roman" w:hAnsi="Times New Roman"/>
          <w:sz w:val="23"/>
          <w:szCs w:val="23"/>
          <w:lang w:val="uk-UA"/>
        </w:rPr>
        <w:t xml:space="preserve"> на </w:t>
      </w:r>
      <w:proofErr w:type="spellStart"/>
      <w:r w:rsidRPr="008F5702">
        <w:rPr>
          <w:rFonts w:ascii="Times New Roman" w:hAnsi="Times New Roman"/>
          <w:sz w:val="23"/>
          <w:szCs w:val="23"/>
          <w:lang w:val="uk-UA"/>
        </w:rPr>
        <w:t>территории</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Заказчика</w:t>
      </w:r>
      <w:proofErr w:type="spellEnd"/>
      <w:r w:rsidRPr="008F5702">
        <w:rPr>
          <w:rFonts w:ascii="Times New Roman" w:hAnsi="Times New Roman"/>
          <w:sz w:val="23"/>
          <w:szCs w:val="23"/>
          <w:lang w:val="uk-UA"/>
        </w:rPr>
        <w:t xml:space="preserve"> в </w:t>
      </w:r>
      <w:proofErr w:type="spellStart"/>
      <w:r w:rsidRPr="008F5702">
        <w:rPr>
          <w:rFonts w:ascii="Times New Roman" w:hAnsi="Times New Roman"/>
          <w:sz w:val="23"/>
          <w:szCs w:val="23"/>
          <w:lang w:val="uk-UA"/>
        </w:rPr>
        <w:t>условиях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специальных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производственных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факторов</w:t>
      </w:r>
      <w:proofErr w:type="spellEnd"/>
      <w:r w:rsidRPr="008F5702">
        <w:rPr>
          <w:rFonts w:ascii="Times New Roman" w:hAnsi="Times New Roman"/>
          <w:sz w:val="23"/>
          <w:szCs w:val="23"/>
          <w:lang w:val="uk-UA"/>
        </w:rPr>
        <w:t>.</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sz w:val="23"/>
          <w:szCs w:val="23"/>
        </w:rPr>
        <w:t>Оплатить оказанные Исполнителем Услуги в порядке определенном настоящим Дог</w:t>
      </w:r>
      <w:r w:rsidRPr="008F5702">
        <w:rPr>
          <w:rFonts w:ascii="Times New Roman" w:hAnsi="Times New Roman"/>
          <w:sz w:val="23"/>
          <w:szCs w:val="23"/>
        </w:rPr>
        <w:t>о</w:t>
      </w:r>
      <w:r w:rsidRPr="008F5702">
        <w:rPr>
          <w:rFonts w:ascii="Times New Roman" w:hAnsi="Times New Roman"/>
          <w:sz w:val="23"/>
          <w:szCs w:val="23"/>
        </w:rPr>
        <w:lastRenderedPageBreak/>
        <w:t>вором</w:t>
      </w:r>
      <w:r w:rsidRPr="008F5702">
        <w:rPr>
          <w:rFonts w:ascii="Times New Roman" w:hAnsi="Times New Roman"/>
          <w:spacing w:val="-2"/>
          <w:sz w:val="23"/>
          <w:szCs w:val="23"/>
        </w:rPr>
        <w:t>.</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b/>
          <w:bCs/>
          <w:spacing w:val="-2"/>
          <w:sz w:val="23"/>
          <w:szCs w:val="23"/>
        </w:rPr>
        <w:t>Заказчик вправе:</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09"/>
        <w:jc w:val="both"/>
        <w:rPr>
          <w:rFonts w:ascii="Times New Roman" w:hAnsi="Times New Roman"/>
          <w:b/>
          <w:sz w:val="23"/>
          <w:szCs w:val="23"/>
        </w:rPr>
      </w:pPr>
      <w:r w:rsidRPr="008F5702">
        <w:rPr>
          <w:rFonts w:ascii="Times New Roman" w:hAnsi="Times New Roman"/>
          <w:color w:val="000000"/>
          <w:sz w:val="23"/>
          <w:szCs w:val="23"/>
        </w:rPr>
        <w:t>В любое время проверять и контролировать:</w:t>
      </w:r>
    </w:p>
    <w:p w:rsidR="0032774E" w:rsidRPr="008F5702" w:rsidRDefault="0032774E" w:rsidP="0032774E">
      <w:pPr>
        <w:widowControl w:val="0"/>
        <w:tabs>
          <w:tab w:val="num" w:pos="1134"/>
          <w:tab w:val="left" w:pos="1620"/>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 ход и качество Услуг;</w:t>
      </w:r>
    </w:p>
    <w:p w:rsidR="0032774E" w:rsidRPr="008F5702" w:rsidRDefault="0032774E" w:rsidP="0032774E">
      <w:pPr>
        <w:widowControl w:val="0"/>
        <w:tabs>
          <w:tab w:val="num" w:pos="1134"/>
          <w:tab w:val="left" w:pos="1620"/>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 сроки оказания Услуг;</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bCs/>
          <w:sz w:val="23"/>
          <w:szCs w:val="23"/>
        </w:rPr>
      </w:pPr>
      <w:r w:rsidRPr="008F5702">
        <w:rPr>
          <w:rFonts w:ascii="Times New Roman" w:hAnsi="Times New Roman"/>
          <w:sz w:val="23"/>
          <w:szCs w:val="23"/>
        </w:rPr>
        <w:t>–</w:t>
      </w:r>
      <w:r w:rsidRPr="008F5702">
        <w:rPr>
          <w:rFonts w:ascii="Times New Roman" w:hAnsi="Times New Roman"/>
          <w:bCs/>
          <w:sz w:val="23"/>
          <w:szCs w:val="23"/>
        </w:rPr>
        <w:t xml:space="preserve"> объем оказанных Услуг;</w:t>
      </w:r>
    </w:p>
    <w:p w:rsidR="0032774E" w:rsidRPr="008F5702" w:rsidRDefault="0032774E" w:rsidP="0032774E">
      <w:pPr>
        <w:widowControl w:val="0"/>
        <w:tabs>
          <w:tab w:val="left" w:pos="900"/>
          <w:tab w:val="num" w:pos="1134"/>
          <w:tab w:val="left" w:pos="1800"/>
        </w:tabs>
        <w:autoSpaceDE w:val="0"/>
        <w:autoSpaceDN w:val="0"/>
        <w:adjustRightInd w:val="0"/>
        <w:ind w:firstLine="709"/>
        <w:jc w:val="both"/>
        <w:rPr>
          <w:rFonts w:ascii="Times New Roman" w:hAnsi="Times New Roman"/>
          <w:spacing w:val="-4"/>
          <w:sz w:val="23"/>
          <w:szCs w:val="23"/>
        </w:rPr>
      </w:pPr>
      <w:r w:rsidRPr="008F5702">
        <w:rPr>
          <w:rFonts w:ascii="Times New Roman" w:hAnsi="Times New Roman"/>
          <w:sz w:val="23"/>
          <w:szCs w:val="23"/>
        </w:rPr>
        <w:t xml:space="preserve">– </w:t>
      </w:r>
      <w:r w:rsidRPr="008F5702">
        <w:rPr>
          <w:rFonts w:ascii="Times New Roman" w:hAnsi="Times New Roman"/>
          <w:spacing w:val="-4"/>
          <w:sz w:val="23"/>
          <w:szCs w:val="23"/>
        </w:rPr>
        <w:t>соответствие процесса оказания Услуг установленным требованиям;</w:t>
      </w:r>
    </w:p>
    <w:p w:rsidR="0032774E" w:rsidRPr="008F5702" w:rsidRDefault="0032774E" w:rsidP="0032774E">
      <w:pPr>
        <w:widowControl w:val="0"/>
        <w:tabs>
          <w:tab w:val="num" w:pos="1134"/>
          <w:tab w:val="left" w:pos="1620"/>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 квалификацию персонала Исполнителя непосредственно оказывающего Услуги на террит</w:t>
      </w:r>
      <w:r w:rsidRPr="008F5702">
        <w:rPr>
          <w:rFonts w:ascii="Times New Roman" w:hAnsi="Times New Roman"/>
          <w:sz w:val="23"/>
          <w:szCs w:val="23"/>
        </w:rPr>
        <w:t>о</w:t>
      </w:r>
      <w:r w:rsidRPr="008F5702">
        <w:rPr>
          <w:rFonts w:ascii="Times New Roman" w:hAnsi="Times New Roman"/>
          <w:sz w:val="23"/>
          <w:szCs w:val="23"/>
        </w:rPr>
        <w:t>рии Заказчика;</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 выполнение Исполнителем иных требований настоящего Договора.</w:t>
      </w:r>
    </w:p>
    <w:p w:rsidR="0032774E" w:rsidRPr="008F5702" w:rsidRDefault="0032774E" w:rsidP="0032774E">
      <w:pPr>
        <w:widowControl w:val="0"/>
        <w:shd w:val="clear" w:color="auto" w:fill="FFFFFF"/>
        <w:tabs>
          <w:tab w:val="num" w:pos="1134"/>
        </w:tabs>
        <w:autoSpaceDE w:val="0"/>
        <w:autoSpaceDN w:val="0"/>
        <w:adjustRightInd w:val="0"/>
        <w:ind w:firstLine="720"/>
        <w:jc w:val="both"/>
        <w:rPr>
          <w:rFonts w:ascii="Times New Roman" w:hAnsi="Times New Roman"/>
          <w:sz w:val="23"/>
          <w:szCs w:val="23"/>
        </w:rPr>
      </w:pPr>
      <w:r w:rsidRPr="008F5702">
        <w:rPr>
          <w:rFonts w:ascii="Times New Roman" w:hAnsi="Times New Roman"/>
          <w:sz w:val="23"/>
          <w:szCs w:val="23"/>
        </w:rPr>
        <w:t>В случае обнаружения Заказчиком недостатков, Стороны оформляют двусторонний акт, отказ от подписания которого, не допускается. В случае отказа Исполнителя от подписания акта, Заказч</w:t>
      </w:r>
      <w:r w:rsidRPr="008F5702">
        <w:rPr>
          <w:rFonts w:ascii="Times New Roman" w:hAnsi="Times New Roman"/>
          <w:sz w:val="23"/>
          <w:szCs w:val="23"/>
        </w:rPr>
        <w:t>и</w:t>
      </w:r>
      <w:r w:rsidRPr="008F5702">
        <w:rPr>
          <w:rFonts w:ascii="Times New Roman" w:hAnsi="Times New Roman"/>
          <w:sz w:val="23"/>
          <w:szCs w:val="23"/>
        </w:rPr>
        <w:t>ком проставляется соответствующая отметка, при этом отказ Исполнителя от подписания акта не я</w:t>
      </w:r>
      <w:r w:rsidRPr="008F5702">
        <w:rPr>
          <w:rFonts w:ascii="Times New Roman" w:hAnsi="Times New Roman"/>
          <w:sz w:val="23"/>
          <w:szCs w:val="23"/>
        </w:rPr>
        <w:t>в</w:t>
      </w:r>
      <w:r w:rsidRPr="008F5702">
        <w:rPr>
          <w:rFonts w:ascii="Times New Roman" w:hAnsi="Times New Roman"/>
          <w:sz w:val="23"/>
          <w:szCs w:val="23"/>
        </w:rPr>
        <w:t>ляется основанием для отказа от требований Заказчика основанных на Акте.</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09"/>
        <w:jc w:val="both"/>
        <w:rPr>
          <w:rFonts w:ascii="Times New Roman" w:hAnsi="Times New Roman"/>
          <w:b/>
          <w:bCs/>
          <w:spacing w:val="-2"/>
          <w:sz w:val="23"/>
          <w:szCs w:val="23"/>
        </w:rPr>
      </w:pPr>
      <w:r w:rsidRPr="008F5702">
        <w:rPr>
          <w:rFonts w:ascii="Times New Roman" w:hAnsi="Times New Roman"/>
          <w:bCs/>
          <w:color w:val="000000"/>
          <w:sz w:val="23"/>
          <w:szCs w:val="23"/>
        </w:rPr>
        <w:t xml:space="preserve">Требовать от Исполнителя представления (предъявления) </w:t>
      </w:r>
      <w:r w:rsidRPr="008F5702">
        <w:rPr>
          <w:rFonts w:ascii="Times New Roman" w:hAnsi="Times New Roman"/>
          <w:sz w:val="23"/>
          <w:szCs w:val="23"/>
        </w:rPr>
        <w:t>сертификатов, лицензий, разрешений и прочих документов, удостоверяющих готовность Исполнителя оказывать Услуги.</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sz w:val="23"/>
          <w:szCs w:val="23"/>
        </w:rPr>
        <w:t xml:space="preserve">Требовать от Исполнителя устранения замечаний и </w:t>
      </w:r>
      <w:proofErr w:type="gramStart"/>
      <w:r w:rsidRPr="008F5702">
        <w:rPr>
          <w:rFonts w:ascii="Times New Roman" w:hAnsi="Times New Roman"/>
          <w:sz w:val="23"/>
          <w:szCs w:val="23"/>
        </w:rPr>
        <w:t>недостатков</w:t>
      </w:r>
      <w:proofErr w:type="gramEnd"/>
      <w:r w:rsidRPr="008F5702">
        <w:rPr>
          <w:rFonts w:ascii="Times New Roman" w:hAnsi="Times New Roman"/>
          <w:sz w:val="23"/>
          <w:szCs w:val="23"/>
        </w:rPr>
        <w:t xml:space="preserve"> выявленных Заказч</w:t>
      </w:r>
      <w:r w:rsidRPr="008F5702">
        <w:rPr>
          <w:rFonts w:ascii="Times New Roman" w:hAnsi="Times New Roman"/>
          <w:sz w:val="23"/>
          <w:szCs w:val="23"/>
        </w:rPr>
        <w:t>и</w:t>
      </w:r>
      <w:r w:rsidRPr="008F5702">
        <w:rPr>
          <w:rFonts w:ascii="Times New Roman" w:hAnsi="Times New Roman"/>
          <w:sz w:val="23"/>
          <w:szCs w:val="23"/>
        </w:rPr>
        <w:t>ком</w:t>
      </w:r>
      <w:r w:rsidRPr="008F5702">
        <w:rPr>
          <w:rFonts w:ascii="Times New Roman" w:hAnsi="Times New Roman"/>
          <w:color w:val="000000"/>
          <w:spacing w:val="-1"/>
          <w:sz w:val="23"/>
          <w:szCs w:val="23"/>
        </w:rPr>
        <w:t xml:space="preserve">, которые </w:t>
      </w:r>
      <w:r w:rsidRPr="008F5702">
        <w:rPr>
          <w:rFonts w:ascii="Times New Roman" w:hAnsi="Times New Roman"/>
          <w:sz w:val="23"/>
          <w:szCs w:val="23"/>
        </w:rPr>
        <w:t>могут носить как общий характер, так и касаться конкретных вопросов, относящихся к Услугам.</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b/>
          <w:bCs/>
          <w:color w:val="000000"/>
          <w:sz w:val="23"/>
          <w:szCs w:val="23"/>
        </w:rPr>
      </w:pPr>
      <w:proofErr w:type="gramStart"/>
      <w:r w:rsidRPr="008F5702">
        <w:rPr>
          <w:rFonts w:ascii="Times New Roman" w:hAnsi="Times New Roman"/>
          <w:sz w:val="23"/>
          <w:szCs w:val="23"/>
        </w:rPr>
        <w:t>Т</w:t>
      </w:r>
      <w:r w:rsidRPr="008F5702">
        <w:rPr>
          <w:rFonts w:ascii="Times New Roman" w:hAnsi="Times New Roman"/>
          <w:color w:val="000000"/>
          <w:sz w:val="23"/>
          <w:szCs w:val="23"/>
        </w:rPr>
        <w:t xml:space="preserve">ребовать (запрашивать) от Исполнителя предоставления </w:t>
      </w:r>
      <w:proofErr w:type="spellStart"/>
      <w:r w:rsidRPr="008F5702">
        <w:rPr>
          <w:rFonts w:ascii="Times New Roman" w:hAnsi="Times New Roman"/>
          <w:sz w:val="23"/>
          <w:szCs w:val="23"/>
          <w:lang w:val="uk-UA"/>
        </w:rPr>
        <w:t>отчета</w:t>
      </w:r>
      <w:proofErr w:type="spellEnd"/>
      <w:r w:rsidRPr="008F5702">
        <w:rPr>
          <w:rFonts w:ascii="Times New Roman" w:hAnsi="Times New Roman"/>
          <w:sz w:val="23"/>
          <w:szCs w:val="23"/>
          <w:lang w:val="uk-UA"/>
        </w:rPr>
        <w:t xml:space="preserve"> о </w:t>
      </w:r>
      <w:proofErr w:type="spellStart"/>
      <w:r w:rsidRPr="008F5702">
        <w:rPr>
          <w:rFonts w:ascii="Times New Roman" w:hAnsi="Times New Roman"/>
          <w:sz w:val="23"/>
          <w:szCs w:val="23"/>
          <w:lang w:val="uk-UA"/>
        </w:rPr>
        <w:t>поэтапных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пром</w:t>
      </w:r>
      <w:r w:rsidRPr="008F5702">
        <w:rPr>
          <w:rFonts w:ascii="Times New Roman" w:hAnsi="Times New Roman"/>
          <w:sz w:val="23"/>
          <w:szCs w:val="23"/>
          <w:lang w:val="uk-UA"/>
        </w:rPr>
        <w:t>е</w:t>
      </w:r>
      <w:r w:rsidRPr="008F5702">
        <w:rPr>
          <w:rFonts w:ascii="Times New Roman" w:hAnsi="Times New Roman"/>
          <w:sz w:val="23"/>
          <w:szCs w:val="23"/>
          <w:lang w:val="uk-UA"/>
        </w:rPr>
        <w:t>жуточных</w:t>
      </w:r>
      <w:proofErr w:type="spellEnd"/>
      <w:r w:rsidRPr="008F5702">
        <w:rPr>
          <w:rFonts w:ascii="Times New Roman" w:hAnsi="Times New Roman"/>
          <w:sz w:val="23"/>
          <w:szCs w:val="23"/>
          <w:lang w:val="uk-UA"/>
        </w:rPr>
        <w:t xml:space="preserve">) результатах </w:t>
      </w:r>
      <w:proofErr w:type="spellStart"/>
      <w:r w:rsidRPr="008F5702">
        <w:rPr>
          <w:rFonts w:ascii="Times New Roman" w:hAnsi="Times New Roman"/>
          <w:sz w:val="23"/>
          <w:szCs w:val="23"/>
          <w:lang w:val="uk-UA"/>
        </w:rPr>
        <w:t>оказания</w:t>
      </w:r>
      <w:proofErr w:type="spellEnd"/>
      <w:r w:rsidRPr="008F5702">
        <w:rPr>
          <w:rFonts w:ascii="Times New Roman" w:hAnsi="Times New Roman"/>
          <w:sz w:val="23"/>
          <w:szCs w:val="23"/>
          <w:lang w:val="uk-UA"/>
        </w:rPr>
        <w:t xml:space="preserve"> Услуг, </w:t>
      </w:r>
      <w:proofErr w:type="spellStart"/>
      <w:r w:rsidRPr="008F5702">
        <w:rPr>
          <w:rFonts w:ascii="Times New Roman" w:hAnsi="Times New Roman"/>
          <w:sz w:val="23"/>
          <w:szCs w:val="23"/>
          <w:lang w:val="uk-UA"/>
        </w:rPr>
        <w:t>актов</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обследования</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расчетов</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пожарных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рисков</w:t>
      </w:r>
      <w:proofErr w:type="spellEnd"/>
      <w:r w:rsidRPr="008F5702">
        <w:rPr>
          <w:rFonts w:ascii="Times New Roman" w:hAnsi="Times New Roman"/>
          <w:spacing w:val="5"/>
          <w:sz w:val="23"/>
          <w:szCs w:val="23"/>
        </w:rPr>
        <w:t xml:space="preserve">, справок, </w:t>
      </w:r>
      <w:r w:rsidRPr="008F5702">
        <w:rPr>
          <w:rFonts w:ascii="Times New Roman" w:hAnsi="Times New Roman"/>
          <w:color w:val="000000"/>
          <w:sz w:val="23"/>
          <w:szCs w:val="23"/>
        </w:rPr>
        <w:t>информации, сведений, данных, в том числе прямо не установленных, но связанных с исполнением требований Договора.</w:t>
      </w:r>
      <w:proofErr w:type="gramEnd"/>
    </w:p>
    <w:p w:rsidR="0032774E" w:rsidRPr="008F5702" w:rsidRDefault="0032774E" w:rsidP="0032774E">
      <w:pPr>
        <w:widowControl w:val="0"/>
        <w:shd w:val="clear" w:color="auto" w:fill="FFFFFF"/>
        <w:tabs>
          <w:tab w:val="num" w:pos="1134"/>
        </w:tabs>
        <w:autoSpaceDE w:val="0"/>
        <w:autoSpaceDN w:val="0"/>
        <w:adjustRightInd w:val="0"/>
        <w:ind w:firstLine="720"/>
        <w:jc w:val="both"/>
        <w:rPr>
          <w:rFonts w:ascii="Times New Roman" w:hAnsi="Times New Roman"/>
          <w:color w:val="000000"/>
          <w:sz w:val="23"/>
          <w:szCs w:val="23"/>
        </w:rPr>
      </w:pPr>
      <w:r w:rsidRPr="008F5702">
        <w:rPr>
          <w:rFonts w:ascii="Times New Roman" w:hAnsi="Times New Roman"/>
          <w:sz w:val="23"/>
          <w:szCs w:val="23"/>
        </w:rPr>
        <w:t xml:space="preserve">Требовать от Исполнителя доработки предоставленной Заказчику </w:t>
      </w:r>
      <w:r w:rsidRPr="008F5702">
        <w:rPr>
          <w:rFonts w:ascii="Times New Roman" w:hAnsi="Times New Roman"/>
          <w:color w:val="000000"/>
          <w:sz w:val="23"/>
          <w:szCs w:val="23"/>
        </w:rPr>
        <w:t xml:space="preserve">информации, сведений, данных, отчетов, </w:t>
      </w:r>
      <w:r w:rsidRPr="008F5702">
        <w:rPr>
          <w:rFonts w:ascii="Times New Roman" w:hAnsi="Times New Roman"/>
          <w:sz w:val="23"/>
          <w:szCs w:val="23"/>
        </w:rPr>
        <w:t xml:space="preserve">если таковые составлены с нарушением требований Заказчика </w:t>
      </w:r>
      <w:r w:rsidRPr="008F5702">
        <w:rPr>
          <w:rFonts w:ascii="Times New Roman" w:hAnsi="Times New Roman"/>
          <w:color w:val="000000"/>
          <w:sz w:val="23"/>
          <w:szCs w:val="23"/>
        </w:rPr>
        <w:t>к оформлению (с</w:t>
      </w:r>
      <w:r w:rsidRPr="008F5702">
        <w:rPr>
          <w:rFonts w:ascii="Times New Roman" w:hAnsi="Times New Roman"/>
          <w:color w:val="000000"/>
          <w:sz w:val="23"/>
          <w:szCs w:val="23"/>
        </w:rPr>
        <w:t>о</w:t>
      </w:r>
      <w:r w:rsidRPr="008F5702">
        <w:rPr>
          <w:rFonts w:ascii="Times New Roman" w:hAnsi="Times New Roman"/>
          <w:color w:val="000000"/>
          <w:sz w:val="23"/>
          <w:szCs w:val="23"/>
        </w:rPr>
        <w:t>держанию).</w:t>
      </w:r>
    </w:p>
    <w:p w:rsidR="0032774E" w:rsidRPr="008F5702" w:rsidRDefault="0032774E" w:rsidP="0032774E">
      <w:pPr>
        <w:widowControl w:val="0"/>
        <w:numPr>
          <w:ilvl w:val="2"/>
          <w:numId w:val="11"/>
        </w:numPr>
        <w:shd w:val="clear" w:color="auto" w:fill="FFFFFF"/>
        <w:tabs>
          <w:tab w:val="clear" w:pos="1440"/>
          <w:tab w:val="num" w:pos="1134"/>
          <w:tab w:val="num" w:pos="1560"/>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sz w:val="23"/>
          <w:szCs w:val="23"/>
        </w:rPr>
        <w:t>Расторгнуть Договор в одностороннем порядке без возмещения Исполнителю убы</w:t>
      </w:r>
      <w:r w:rsidRPr="008F5702">
        <w:rPr>
          <w:rFonts w:ascii="Times New Roman" w:hAnsi="Times New Roman"/>
          <w:sz w:val="23"/>
          <w:szCs w:val="23"/>
        </w:rPr>
        <w:t>т</w:t>
      </w:r>
      <w:r w:rsidRPr="008F5702">
        <w:rPr>
          <w:rFonts w:ascii="Times New Roman" w:hAnsi="Times New Roman"/>
          <w:sz w:val="23"/>
          <w:szCs w:val="23"/>
        </w:rPr>
        <w:t>ков, в случае если Исполнители не приступил к оказанию Услуг в течение 7 (семи) дней не по вине Заказчика, письменно предупредив Исполнителя не менее чем за 2 (два) календарных дня.</w:t>
      </w:r>
    </w:p>
    <w:p w:rsidR="0032774E" w:rsidRPr="008F5702" w:rsidRDefault="0032774E" w:rsidP="0032774E">
      <w:pPr>
        <w:widowControl w:val="0"/>
        <w:numPr>
          <w:ilvl w:val="2"/>
          <w:numId w:val="11"/>
        </w:numPr>
        <w:shd w:val="clear" w:color="auto" w:fill="FFFFFF"/>
        <w:tabs>
          <w:tab w:val="clear" w:pos="1440"/>
          <w:tab w:val="num" w:pos="1134"/>
          <w:tab w:val="num" w:pos="1560"/>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color w:val="000000"/>
          <w:sz w:val="23"/>
          <w:szCs w:val="23"/>
        </w:rPr>
        <w:t xml:space="preserve">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третьим лицам </w:t>
      </w:r>
      <w:r w:rsidRPr="008F5702">
        <w:rPr>
          <w:rFonts w:ascii="Times New Roman" w:hAnsi="Times New Roman"/>
          <w:sz w:val="23"/>
          <w:szCs w:val="23"/>
        </w:rPr>
        <w:t>пр</w:t>
      </w:r>
      <w:r w:rsidRPr="008F5702">
        <w:rPr>
          <w:rFonts w:ascii="Times New Roman" w:hAnsi="Times New Roman"/>
          <w:sz w:val="23"/>
          <w:szCs w:val="23"/>
        </w:rPr>
        <w:t>и</w:t>
      </w:r>
      <w:r w:rsidRPr="008F5702">
        <w:rPr>
          <w:rFonts w:ascii="Times New Roman" w:hAnsi="Times New Roman"/>
          <w:sz w:val="23"/>
          <w:szCs w:val="23"/>
        </w:rPr>
        <w:t xml:space="preserve">влеченным Исполнителем в нарушение требований настоящего Договора. </w:t>
      </w:r>
      <w:r w:rsidRPr="008F5702">
        <w:rPr>
          <w:rFonts w:ascii="Times New Roman" w:hAnsi="Times New Roman"/>
          <w:color w:val="000000"/>
          <w:sz w:val="23"/>
          <w:szCs w:val="23"/>
        </w:rPr>
        <w:t>При этом указанный з</w:t>
      </w:r>
      <w:r w:rsidRPr="008F5702">
        <w:rPr>
          <w:rFonts w:ascii="Times New Roman" w:hAnsi="Times New Roman"/>
          <w:color w:val="000000"/>
          <w:sz w:val="23"/>
          <w:szCs w:val="23"/>
        </w:rPr>
        <w:t>а</w:t>
      </w:r>
      <w:r w:rsidRPr="008F5702">
        <w:rPr>
          <w:rFonts w:ascii="Times New Roman" w:hAnsi="Times New Roman"/>
          <w:color w:val="000000"/>
          <w:sz w:val="23"/>
          <w:szCs w:val="23"/>
        </w:rPr>
        <w:t>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b/>
          <w:bCs/>
          <w:spacing w:val="-2"/>
          <w:sz w:val="23"/>
          <w:szCs w:val="23"/>
        </w:rPr>
        <w:t>Исполнитель обязуется:</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sz w:val="23"/>
          <w:szCs w:val="23"/>
        </w:rPr>
        <w:t>Оказывать Услуги с надлежащим качеством, в согласованные Сторонами сроки, в с</w:t>
      </w:r>
      <w:r w:rsidRPr="008F5702">
        <w:rPr>
          <w:rFonts w:ascii="Times New Roman" w:hAnsi="Times New Roman"/>
          <w:sz w:val="23"/>
          <w:szCs w:val="23"/>
        </w:rPr>
        <w:t>о</w:t>
      </w:r>
      <w:r w:rsidRPr="008F5702">
        <w:rPr>
          <w:rFonts w:ascii="Times New Roman" w:hAnsi="Times New Roman"/>
          <w:sz w:val="23"/>
          <w:szCs w:val="23"/>
        </w:rPr>
        <w:t>ответствии с требованиями настоящего Договора,</w:t>
      </w:r>
      <w:r w:rsidRPr="008F5702">
        <w:rPr>
          <w:rFonts w:ascii="Times New Roman" w:hAnsi="Times New Roman"/>
          <w:spacing w:val="1"/>
          <w:sz w:val="23"/>
          <w:szCs w:val="23"/>
        </w:rPr>
        <w:t xml:space="preserve"> действующего законодательства РФ</w:t>
      </w:r>
      <w:r w:rsidRPr="008F5702">
        <w:rPr>
          <w:rFonts w:ascii="Times New Roman" w:hAnsi="Times New Roman"/>
          <w:sz w:val="23"/>
          <w:szCs w:val="23"/>
        </w:rPr>
        <w:t>.</w:t>
      </w:r>
    </w:p>
    <w:p w:rsidR="0032774E" w:rsidRPr="008F5702" w:rsidRDefault="0032774E" w:rsidP="0032774E">
      <w:pPr>
        <w:widowControl w:val="0"/>
        <w:numPr>
          <w:ilvl w:val="2"/>
          <w:numId w:val="11"/>
        </w:numPr>
        <w:shd w:val="clear" w:color="auto" w:fill="FFFFFF"/>
        <w:tabs>
          <w:tab w:val="clear" w:pos="1440"/>
          <w:tab w:val="num" w:pos="1134"/>
          <w:tab w:val="left" w:pos="1800"/>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sz w:val="23"/>
          <w:szCs w:val="23"/>
        </w:rPr>
        <w:t>Иметь выданные в соответствии с требованиями законодательства РФ, и предъя</w:t>
      </w:r>
      <w:r w:rsidRPr="008F5702">
        <w:rPr>
          <w:rFonts w:ascii="Times New Roman" w:hAnsi="Times New Roman"/>
          <w:sz w:val="23"/>
          <w:szCs w:val="23"/>
        </w:rPr>
        <w:t>в</w:t>
      </w:r>
      <w:r w:rsidRPr="008F5702">
        <w:rPr>
          <w:rFonts w:ascii="Times New Roman" w:hAnsi="Times New Roman"/>
          <w:sz w:val="23"/>
          <w:szCs w:val="23"/>
        </w:rPr>
        <w:t>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w:t>
      </w:r>
      <w:r w:rsidRPr="008F5702">
        <w:rPr>
          <w:rFonts w:ascii="Times New Roman" w:hAnsi="Times New Roman"/>
          <w:sz w:val="23"/>
          <w:szCs w:val="23"/>
        </w:rPr>
        <w:t>и</w:t>
      </w:r>
      <w:r w:rsidRPr="008F5702">
        <w:rPr>
          <w:rFonts w:ascii="Times New Roman" w:hAnsi="Times New Roman"/>
          <w:sz w:val="23"/>
          <w:szCs w:val="23"/>
        </w:rPr>
        <w:t>цензионным требованиям и условиям иной разрешительной документации и соблюдать их в соотве</w:t>
      </w:r>
      <w:r w:rsidRPr="008F5702">
        <w:rPr>
          <w:rFonts w:ascii="Times New Roman" w:hAnsi="Times New Roman"/>
          <w:sz w:val="23"/>
          <w:szCs w:val="23"/>
        </w:rPr>
        <w:t>т</w:t>
      </w:r>
      <w:r w:rsidRPr="008F5702">
        <w:rPr>
          <w:rFonts w:ascii="Times New Roman" w:hAnsi="Times New Roman"/>
          <w:sz w:val="23"/>
          <w:szCs w:val="23"/>
        </w:rPr>
        <w:t>ствии с законодательством РФ.</w:t>
      </w:r>
    </w:p>
    <w:p w:rsidR="0032774E" w:rsidRPr="008F5702" w:rsidRDefault="0032774E" w:rsidP="0032774E">
      <w:pPr>
        <w:widowControl w:val="0"/>
        <w:numPr>
          <w:ilvl w:val="2"/>
          <w:numId w:val="11"/>
        </w:numPr>
        <w:shd w:val="clear" w:color="auto" w:fill="FFFFFF"/>
        <w:tabs>
          <w:tab w:val="clear" w:pos="1440"/>
          <w:tab w:val="num" w:pos="1134"/>
          <w:tab w:val="num" w:pos="2232"/>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bCs/>
          <w:color w:val="000000"/>
          <w:sz w:val="23"/>
          <w:szCs w:val="23"/>
        </w:rPr>
        <w:t xml:space="preserve">Обеспечить принятие </w:t>
      </w:r>
      <w:r w:rsidRPr="008F5702">
        <w:rPr>
          <w:rFonts w:ascii="Times New Roman" w:hAnsi="Times New Roman"/>
          <w:bCs/>
          <w:sz w:val="23"/>
          <w:szCs w:val="23"/>
        </w:rPr>
        <w:t>передаваемой Заказчиком документации необходимой Исполнителю для оказания Услуг, а также ее возврат Заказчику.</w:t>
      </w:r>
    </w:p>
    <w:p w:rsidR="0032774E" w:rsidRPr="008F5702" w:rsidRDefault="0032774E" w:rsidP="0032774E">
      <w:pPr>
        <w:shd w:val="clear" w:color="auto" w:fill="FFFFFF"/>
        <w:tabs>
          <w:tab w:val="num" w:pos="1134"/>
          <w:tab w:val="num" w:pos="2232"/>
        </w:tabs>
        <w:ind w:firstLine="709"/>
        <w:jc w:val="both"/>
        <w:rPr>
          <w:rFonts w:ascii="Times New Roman" w:hAnsi="Times New Roman"/>
          <w:b/>
          <w:bCs/>
          <w:color w:val="000000"/>
          <w:sz w:val="23"/>
          <w:szCs w:val="23"/>
        </w:rPr>
      </w:pPr>
      <w:r w:rsidRPr="008F5702">
        <w:rPr>
          <w:rFonts w:ascii="Times New Roman" w:hAnsi="Times New Roman"/>
          <w:sz w:val="23"/>
          <w:szCs w:val="23"/>
          <w:lang w:val="uk-UA"/>
        </w:rPr>
        <w:t>Передача (</w:t>
      </w:r>
      <w:proofErr w:type="spellStart"/>
      <w:r w:rsidRPr="008F5702">
        <w:rPr>
          <w:rFonts w:ascii="Times New Roman" w:hAnsi="Times New Roman"/>
          <w:sz w:val="23"/>
          <w:szCs w:val="23"/>
          <w:lang w:val="uk-UA"/>
        </w:rPr>
        <w:t>возврат</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документов</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осуществляется</w:t>
      </w:r>
      <w:proofErr w:type="spellEnd"/>
      <w:r w:rsidRPr="008F5702">
        <w:rPr>
          <w:rFonts w:ascii="Times New Roman" w:hAnsi="Times New Roman"/>
          <w:sz w:val="23"/>
          <w:szCs w:val="23"/>
          <w:lang w:val="uk-UA"/>
        </w:rPr>
        <w:t xml:space="preserve"> с </w:t>
      </w:r>
      <w:proofErr w:type="spellStart"/>
      <w:r w:rsidRPr="008F5702">
        <w:rPr>
          <w:rFonts w:ascii="Times New Roman" w:hAnsi="Times New Roman"/>
          <w:sz w:val="23"/>
          <w:szCs w:val="23"/>
          <w:lang w:val="uk-UA"/>
        </w:rPr>
        <w:t>оформлением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соответствующего</w:t>
      </w:r>
      <w:proofErr w:type="spellEnd"/>
      <w:r w:rsidRPr="008F5702">
        <w:rPr>
          <w:rFonts w:ascii="Times New Roman" w:hAnsi="Times New Roman"/>
          <w:sz w:val="23"/>
          <w:szCs w:val="23"/>
          <w:lang w:val="uk-UA"/>
        </w:rPr>
        <w:t xml:space="preserve"> акта, в </w:t>
      </w:r>
      <w:proofErr w:type="spellStart"/>
      <w:r w:rsidRPr="008F5702">
        <w:rPr>
          <w:rFonts w:ascii="Times New Roman" w:hAnsi="Times New Roman"/>
          <w:sz w:val="23"/>
          <w:szCs w:val="23"/>
          <w:lang w:val="uk-UA"/>
        </w:rPr>
        <w:t>к</w:t>
      </w:r>
      <w:r w:rsidRPr="008F5702">
        <w:rPr>
          <w:rFonts w:ascii="Times New Roman" w:hAnsi="Times New Roman"/>
          <w:sz w:val="23"/>
          <w:szCs w:val="23"/>
          <w:lang w:val="uk-UA"/>
        </w:rPr>
        <w:t>о</w:t>
      </w:r>
      <w:r w:rsidRPr="008F5702">
        <w:rPr>
          <w:rFonts w:ascii="Times New Roman" w:hAnsi="Times New Roman"/>
          <w:sz w:val="23"/>
          <w:szCs w:val="23"/>
          <w:lang w:val="uk-UA"/>
        </w:rPr>
        <w:t>тором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Стороны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должны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указать</w:t>
      </w:r>
      <w:proofErr w:type="spellEnd"/>
      <w:r w:rsidRPr="008F5702">
        <w:rPr>
          <w:rFonts w:ascii="Times New Roman" w:hAnsi="Times New Roman"/>
          <w:sz w:val="23"/>
          <w:szCs w:val="23"/>
          <w:lang w:val="uk-UA"/>
        </w:rPr>
        <w:t xml:space="preserve"> перечень </w:t>
      </w:r>
      <w:proofErr w:type="spellStart"/>
      <w:r w:rsidRPr="008F5702">
        <w:rPr>
          <w:rFonts w:ascii="Times New Roman" w:hAnsi="Times New Roman"/>
          <w:sz w:val="23"/>
          <w:szCs w:val="23"/>
          <w:lang w:val="uk-UA"/>
        </w:rPr>
        <w:t>передаваемых</w:t>
      </w:r>
      <w:proofErr w:type="spellEnd"/>
      <w:r w:rsidRPr="008F5702">
        <w:rPr>
          <w:rFonts w:ascii="Times New Roman" w:hAnsi="Times New Roman"/>
          <w:sz w:val="23"/>
          <w:szCs w:val="23"/>
          <w:lang w:val="uk-UA"/>
        </w:rPr>
        <w:t>/</w:t>
      </w:r>
      <w:proofErr w:type="spellStart"/>
      <w:r w:rsidRPr="008F5702">
        <w:rPr>
          <w:rFonts w:ascii="Times New Roman" w:hAnsi="Times New Roman"/>
          <w:sz w:val="23"/>
          <w:szCs w:val="23"/>
          <w:lang w:val="uk-UA"/>
        </w:rPr>
        <w:t>получаемых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документов</w:t>
      </w:r>
      <w:proofErr w:type="spellEnd"/>
      <w:r w:rsidRPr="008F5702">
        <w:rPr>
          <w:rFonts w:ascii="Times New Roman" w:hAnsi="Times New Roman"/>
          <w:sz w:val="23"/>
          <w:szCs w:val="23"/>
          <w:lang w:val="uk-UA"/>
        </w:rPr>
        <w:t xml:space="preserve">. Акт </w:t>
      </w:r>
      <w:proofErr w:type="spellStart"/>
      <w:r w:rsidRPr="008F5702">
        <w:rPr>
          <w:rFonts w:ascii="Times New Roman" w:hAnsi="Times New Roman"/>
          <w:sz w:val="23"/>
          <w:szCs w:val="23"/>
          <w:lang w:val="uk-UA"/>
        </w:rPr>
        <w:t>приема</w:t>
      </w:r>
      <w:proofErr w:type="spellEnd"/>
      <w:r w:rsidRPr="008F5702">
        <w:rPr>
          <w:rFonts w:ascii="Times New Roman" w:hAnsi="Times New Roman"/>
          <w:sz w:val="23"/>
          <w:szCs w:val="23"/>
          <w:lang w:val="uk-UA"/>
        </w:rPr>
        <w:t xml:space="preserve"> </w:t>
      </w:r>
      <w:r w:rsidRPr="008F5702">
        <w:rPr>
          <w:rFonts w:ascii="Times New Roman" w:hAnsi="Times New Roman"/>
          <w:sz w:val="23"/>
          <w:szCs w:val="23"/>
        </w:rPr>
        <w:t>– п</w:t>
      </w:r>
      <w:r w:rsidRPr="008F5702">
        <w:rPr>
          <w:rFonts w:ascii="Times New Roman" w:hAnsi="Times New Roman"/>
          <w:sz w:val="23"/>
          <w:szCs w:val="23"/>
        </w:rPr>
        <w:t>е</w:t>
      </w:r>
      <w:r w:rsidRPr="008F5702">
        <w:rPr>
          <w:rFonts w:ascii="Times New Roman" w:hAnsi="Times New Roman"/>
          <w:sz w:val="23"/>
          <w:szCs w:val="23"/>
        </w:rPr>
        <w:t>редачи оформляется в двух экземплярах (по одному для каждой из Сторон) за подписью уполном</w:t>
      </w:r>
      <w:r w:rsidRPr="008F5702">
        <w:rPr>
          <w:rFonts w:ascii="Times New Roman" w:hAnsi="Times New Roman"/>
          <w:sz w:val="23"/>
          <w:szCs w:val="23"/>
        </w:rPr>
        <w:t>о</w:t>
      </w:r>
      <w:r w:rsidRPr="008F5702">
        <w:rPr>
          <w:rFonts w:ascii="Times New Roman" w:hAnsi="Times New Roman"/>
          <w:sz w:val="23"/>
          <w:szCs w:val="23"/>
        </w:rPr>
        <w:t>ченных лиц Сторон.</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bCs/>
          <w:color w:val="000000"/>
          <w:sz w:val="23"/>
          <w:szCs w:val="23"/>
        </w:rPr>
      </w:pPr>
      <w:proofErr w:type="spellStart"/>
      <w:r w:rsidRPr="008F5702">
        <w:rPr>
          <w:rFonts w:ascii="Times New Roman" w:hAnsi="Times New Roman"/>
          <w:bCs/>
          <w:sz w:val="23"/>
          <w:szCs w:val="23"/>
          <w:lang w:val="uk-UA"/>
        </w:rPr>
        <w:t>Обеспечить</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сохранность</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порученной</w:t>
      </w:r>
      <w:proofErr w:type="spellEnd"/>
      <w:r w:rsidRPr="008F5702">
        <w:rPr>
          <w:rFonts w:ascii="Times New Roman" w:hAnsi="Times New Roman"/>
          <w:bCs/>
          <w:sz w:val="23"/>
          <w:szCs w:val="23"/>
          <w:lang w:val="uk-UA"/>
        </w:rPr>
        <w:t xml:space="preserve"> от </w:t>
      </w:r>
      <w:proofErr w:type="spellStart"/>
      <w:r w:rsidRPr="008F5702">
        <w:rPr>
          <w:rFonts w:ascii="Times New Roman" w:hAnsi="Times New Roman"/>
          <w:bCs/>
          <w:sz w:val="23"/>
          <w:szCs w:val="23"/>
          <w:lang w:val="uk-UA"/>
        </w:rPr>
        <w:t>Заказчика</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документации</w:t>
      </w:r>
      <w:proofErr w:type="spellEnd"/>
      <w:r w:rsidRPr="008F5702">
        <w:rPr>
          <w:rFonts w:ascii="Times New Roman" w:hAnsi="Times New Roman"/>
          <w:bCs/>
          <w:sz w:val="23"/>
          <w:szCs w:val="23"/>
          <w:lang w:val="uk-UA"/>
        </w:rPr>
        <w:t xml:space="preserve"> на </w:t>
      </w:r>
      <w:proofErr w:type="spellStart"/>
      <w:r w:rsidRPr="008F5702">
        <w:rPr>
          <w:rFonts w:ascii="Times New Roman" w:hAnsi="Times New Roman"/>
          <w:bCs/>
          <w:sz w:val="23"/>
          <w:szCs w:val="23"/>
          <w:lang w:val="uk-UA"/>
        </w:rPr>
        <w:t>период</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оказания</w:t>
      </w:r>
      <w:proofErr w:type="spellEnd"/>
      <w:r w:rsidRPr="008F5702">
        <w:rPr>
          <w:rFonts w:ascii="Times New Roman" w:hAnsi="Times New Roman"/>
          <w:bCs/>
          <w:sz w:val="23"/>
          <w:szCs w:val="23"/>
          <w:lang w:val="uk-UA"/>
        </w:rPr>
        <w:t xml:space="preserve"> Услуг. </w:t>
      </w:r>
      <w:proofErr w:type="spellStart"/>
      <w:r w:rsidRPr="008F5702">
        <w:rPr>
          <w:rFonts w:ascii="Times New Roman" w:hAnsi="Times New Roman"/>
          <w:bCs/>
          <w:sz w:val="23"/>
          <w:szCs w:val="23"/>
          <w:lang w:val="uk-UA"/>
        </w:rPr>
        <w:t>Сохранность</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обеспечивается</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Исполнителем</w:t>
      </w:r>
      <w:proofErr w:type="spellEnd"/>
      <w:r w:rsidRPr="008F5702">
        <w:rPr>
          <w:rFonts w:ascii="Times New Roman" w:hAnsi="Times New Roman"/>
          <w:bCs/>
          <w:sz w:val="23"/>
          <w:szCs w:val="23"/>
          <w:lang w:val="uk-UA"/>
        </w:rPr>
        <w:t xml:space="preserve"> в </w:t>
      </w:r>
      <w:proofErr w:type="spellStart"/>
      <w:r w:rsidRPr="008F5702">
        <w:rPr>
          <w:rFonts w:ascii="Times New Roman" w:hAnsi="Times New Roman"/>
          <w:bCs/>
          <w:sz w:val="23"/>
          <w:szCs w:val="23"/>
          <w:lang w:val="uk-UA"/>
        </w:rPr>
        <w:t>течение</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всего</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периода</w:t>
      </w:r>
      <w:proofErr w:type="spellEnd"/>
      <w:r w:rsidRPr="008F5702">
        <w:rPr>
          <w:rFonts w:ascii="Times New Roman" w:hAnsi="Times New Roman"/>
          <w:bCs/>
          <w:sz w:val="23"/>
          <w:szCs w:val="23"/>
          <w:lang w:val="uk-UA"/>
        </w:rPr>
        <w:t xml:space="preserve"> с </w:t>
      </w:r>
      <w:proofErr w:type="spellStart"/>
      <w:r w:rsidRPr="008F5702">
        <w:rPr>
          <w:rFonts w:ascii="Times New Roman" w:hAnsi="Times New Roman"/>
          <w:bCs/>
          <w:sz w:val="23"/>
          <w:szCs w:val="23"/>
          <w:lang w:val="uk-UA"/>
        </w:rPr>
        <w:t>момента</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получения</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д</w:t>
      </w:r>
      <w:r w:rsidRPr="008F5702">
        <w:rPr>
          <w:rFonts w:ascii="Times New Roman" w:hAnsi="Times New Roman"/>
          <w:bCs/>
          <w:sz w:val="23"/>
          <w:szCs w:val="23"/>
          <w:lang w:val="uk-UA"/>
        </w:rPr>
        <w:t>о</w:t>
      </w:r>
      <w:r w:rsidRPr="008F5702">
        <w:rPr>
          <w:rFonts w:ascii="Times New Roman" w:hAnsi="Times New Roman"/>
          <w:bCs/>
          <w:sz w:val="23"/>
          <w:szCs w:val="23"/>
          <w:lang w:val="uk-UA"/>
        </w:rPr>
        <w:t>кументации</w:t>
      </w:r>
      <w:proofErr w:type="spellEnd"/>
      <w:r w:rsidRPr="008F5702">
        <w:rPr>
          <w:rFonts w:ascii="Times New Roman" w:hAnsi="Times New Roman"/>
          <w:bCs/>
          <w:sz w:val="23"/>
          <w:szCs w:val="23"/>
          <w:lang w:val="uk-UA"/>
        </w:rPr>
        <w:t xml:space="preserve"> от </w:t>
      </w:r>
      <w:proofErr w:type="spellStart"/>
      <w:r w:rsidRPr="008F5702">
        <w:rPr>
          <w:rFonts w:ascii="Times New Roman" w:hAnsi="Times New Roman"/>
          <w:bCs/>
          <w:sz w:val="23"/>
          <w:szCs w:val="23"/>
          <w:lang w:val="uk-UA"/>
        </w:rPr>
        <w:t>Заказчика</w:t>
      </w:r>
      <w:proofErr w:type="spellEnd"/>
      <w:r w:rsidRPr="008F5702">
        <w:rPr>
          <w:rFonts w:ascii="Times New Roman" w:hAnsi="Times New Roman"/>
          <w:bCs/>
          <w:sz w:val="23"/>
          <w:szCs w:val="23"/>
          <w:lang w:val="uk-UA"/>
        </w:rPr>
        <w:t xml:space="preserve">, до </w:t>
      </w:r>
      <w:proofErr w:type="spellStart"/>
      <w:r w:rsidRPr="008F5702">
        <w:rPr>
          <w:rFonts w:ascii="Times New Roman" w:hAnsi="Times New Roman"/>
          <w:bCs/>
          <w:sz w:val="23"/>
          <w:szCs w:val="23"/>
          <w:lang w:val="uk-UA"/>
        </w:rPr>
        <w:t>момента</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ее</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возврата</w:t>
      </w:r>
      <w:proofErr w:type="spellEnd"/>
      <w:r w:rsidRPr="008F5702">
        <w:rPr>
          <w:rFonts w:ascii="Times New Roman" w:hAnsi="Times New Roman"/>
          <w:bCs/>
          <w:sz w:val="23"/>
          <w:szCs w:val="23"/>
          <w:lang w:val="uk-UA"/>
        </w:rPr>
        <w:t xml:space="preserve"> </w:t>
      </w:r>
      <w:proofErr w:type="spellStart"/>
      <w:r w:rsidRPr="008F5702">
        <w:rPr>
          <w:rFonts w:ascii="Times New Roman" w:hAnsi="Times New Roman"/>
          <w:bCs/>
          <w:sz w:val="23"/>
          <w:szCs w:val="23"/>
          <w:lang w:val="uk-UA"/>
        </w:rPr>
        <w:t>последнему</w:t>
      </w:r>
      <w:proofErr w:type="spellEnd"/>
      <w:r w:rsidRPr="008F5702">
        <w:rPr>
          <w:rFonts w:ascii="Times New Roman" w:hAnsi="Times New Roman"/>
          <w:bCs/>
          <w:sz w:val="23"/>
          <w:szCs w:val="23"/>
          <w:lang w:val="uk-UA"/>
        </w:rPr>
        <w:t>.</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bCs/>
          <w:color w:val="000000"/>
          <w:sz w:val="23"/>
          <w:szCs w:val="23"/>
        </w:rPr>
      </w:pPr>
      <w:r w:rsidRPr="008F5702">
        <w:rPr>
          <w:rFonts w:ascii="Times New Roman" w:hAnsi="Times New Roman"/>
          <w:bCs/>
          <w:color w:val="000000"/>
          <w:sz w:val="23"/>
          <w:szCs w:val="23"/>
        </w:rPr>
        <w:t xml:space="preserve">Оказать Услуги с соблюдением Соглашения о конфиденциальности </w:t>
      </w:r>
      <w:r w:rsidRPr="008F5702">
        <w:rPr>
          <w:rFonts w:ascii="Times New Roman" w:hAnsi="Times New Roman"/>
          <w:sz w:val="23"/>
          <w:szCs w:val="23"/>
        </w:rPr>
        <w:t>(Приложение № 4).</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bCs/>
          <w:color w:val="000000"/>
          <w:sz w:val="23"/>
          <w:szCs w:val="23"/>
        </w:rPr>
      </w:pPr>
      <w:r w:rsidRPr="008F5702">
        <w:rPr>
          <w:rFonts w:ascii="Times New Roman" w:hAnsi="Times New Roman"/>
          <w:bCs/>
          <w:color w:val="000000"/>
          <w:sz w:val="23"/>
          <w:szCs w:val="23"/>
        </w:rPr>
        <w:t>Передать Заказчику результат Услуг соответствующий требованиям настоящего Дог</w:t>
      </w:r>
      <w:r w:rsidRPr="008F5702">
        <w:rPr>
          <w:rFonts w:ascii="Times New Roman" w:hAnsi="Times New Roman"/>
          <w:bCs/>
          <w:color w:val="000000"/>
          <w:sz w:val="23"/>
          <w:szCs w:val="23"/>
        </w:rPr>
        <w:t>о</w:t>
      </w:r>
      <w:r w:rsidRPr="008F5702">
        <w:rPr>
          <w:rFonts w:ascii="Times New Roman" w:hAnsi="Times New Roman"/>
          <w:bCs/>
          <w:color w:val="000000"/>
          <w:sz w:val="23"/>
          <w:szCs w:val="23"/>
        </w:rPr>
        <w:lastRenderedPageBreak/>
        <w:t xml:space="preserve">вора, </w:t>
      </w:r>
      <w:r w:rsidRPr="008F5702">
        <w:rPr>
          <w:rFonts w:ascii="Times New Roman" w:hAnsi="Times New Roman"/>
          <w:spacing w:val="1"/>
          <w:sz w:val="23"/>
          <w:szCs w:val="23"/>
        </w:rPr>
        <w:t>действующего законодательства РФ</w:t>
      </w:r>
      <w:r w:rsidRPr="008F5702">
        <w:rPr>
          <w:rFonts w:ascii="Times New Roman" w:hAnsi="Times New Roman"/>
          <w:sz w:val="23"/>
          <w:szCs w:val="23"/>
        </w:rPr>
        <w:t xml:space="preserve">, </w:t>
      </w:r>
      <w:r w:rsidRPr="008F5702">
        <w:rPr>
          <w:rFonts w:ascii="Times New Roman" w:hAnsi="Times New Roman"/>
          <w:bCs/>
          <w:color w:val="000000"/>
          <w:sz w:val="23"/>
          <w:szCs w:val="23"/>
        </w:rPr>
        <w:t>в сроки установленные настоящим Договором</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bCs/>
          <w:color w:val="000000"/>
          <w:sz w:val="23"/>
          <w:szCs w:val="23"/>
        </w:rPr>
      </w:pPr>
      <w:r w:rsidRPr="008F5702">
        <w:rPr>
          <w:rFonts w:ascii="Times New Roman" w:hAnsi="Times New Roman"/>
          <w:sz w:val="23"/>
          <w:szCs w:val="23"/>
        </w:rPr>
        <w:t xml:space="preserve">Не </w:t>
      </w:r>
      <w:proofErr w:type="gramStart"/>
      <w:r w:rsidRPr="008F5702">
        <w:rPr>
          <w:rFonts w:ascii="Times New Roman" w:hAnsi="Times New Roman"/>
          <w:sz w:val="23"/>
          <w:szCs w:val="23"/>
        </w:rPr>
        <w:t>позднее</w:t>
      </w:r>
      <w:proofErr w:type="gramEnd"/>
      <w:r w:rsidRPr="008F5702">
        <w:rPr>
          <w:rFonts w:ascii="Times New Roman" w:hAnsi="Times New Roman"/>
          <w:sz w:val="23"/>
          <w:szCs w:val="23"/>
        </w:rPr>
        <w:t xml:space="preserve"> чем за </w:t>
      </w:r>
      <w:r w:rsidRPr="008F5702">
        <w:rPr>
          <w:rFonts w:ascii="Times New Roman" w:hAnsi="Times New Roman"/>
          <w:bCs/>
          <w:color w:val="000000"/>
          <w:sz w:val="23"/>
          <w:szCs w:val="23"/>
        </w:rPr>
        <w:t>10 (десять) дн</w:t>
      </w:r>
      <w:r w:rsidRPr="008F5702">
        <w:rPr>
          <w:rFonts w:ascii="Times New Roman" w:hAnsi="Times New Roman"/>
          <w:bCs/>
          <w:color w:val="000000"/>
          <w:sz w:val="23"/>
          <w:szCs w:val="23"/>
          <w:shd w:val="clear" w:color="auto" w:fill="FFFFFF" w:themeFill="background1"/>
        </w:rPr>
        <w:t>ей</w:t>
      </w:r>
      <w:r w:rsidRPr="008F5702">
        <w:rPr>
          <w:rFonts w:ascii="Times New Roman" w:hAnsi="Times New Roman"/>
          <w:bCs/>
          <w:color w:val="000000"/>
          <w:sz w:val="23"/>
          <w:szCs w:val="23"/>
        </w:rPr>
        <w:t xml:space="preserve"> до начала оказания Услуг, </w:t>
      </w:r>
      <w:r w:rsidRPr="008F5702">
        <w:rPr>
          <w:rFonts w:ascii="Times New Roman" w:hAnsi="Times New Roman"/>
          <w:sz w:val="23"/>
          <w:szCs w:val="23"/>
        </w:rPr>
        <w:t>направить Заказчику список персонала, который будет непосредственно оказывать Услуги, с указанием Ф.И.О., должн</w:t>
      </w:r>
      <w:r w:rsidRPr="008F5702">
        <w:rPr>
          <w:rFonts w:ascii="Times New Roman" w:hAnsi="Times New Roman"/>
          <w:sz w:val="23"/>
          <w:szCs w:val="23"/>
        </w:rPr>
        <w:t>о</w:t>
      </w:r>
      <w:r w:rsidRPr="008F5702">
        <w:rPr>
          <w:rFonts w:ascii="Times New Roman" w:hAnsi="Times New Roman"/>
          <w:sz w:val="23"/>
          <w:szCs w:val="23"/>
        </w:rPr>
        <w:t>сти, квалификации, опыта работы, и их контактных телефонов.</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bCs/>
          <w:color w:val="000000"/>
          <w:sz w:val="23"/>
          <w:szCs w:val="23"/>
        </w:rPr>
      </w:pPr>
      <w:r w:rsidRPr="008F5702">
        <w:rPr>
          <w:rFonts w:ascii="Times New Roman" w:hAnsi="Times New Roman"/>
          <w:sz w:val="23"/>
          <w:szCs w:val="23"/>
        </w:rPr>
        <w:t xml:space="preserve">Для </w:t>
      </w:r>
      <w:r w:rsidRPr="008F5702">
        <w:rPr>
          <w:rFonts w:ascii="Times New Roman" w:hAnsi="Times New Roman"/>
          <w:spacing w:val="2"/>
          <w:sz w:val="23"/>
          <w:szCs w:val="23"/>
        </w:rPr>
        <w:t xml:space="preserve">проведения </w:t>
      </w:r>
      <w:r w:rsidRPr="008F5702">
        <w:rPr>
          <w:rFonts w:ascii="Times New Roman" w:hAnsi="Times New Roman"/>
          <w:sz w:val="23"/>
          <w:szCs w:val="23"/>
        </w:rPr>
        <w:t xml:space="preserve">аудита пожарной безопасности </w:t>
      </w:r>
      <w:proofErr w:type="spellStart"/>
      <w:r w:rsidRPr="008F5702">
        <w:rPr>
          <w:rFonts w:ascii="Times New Roman" w:hAnsi="Times New Roman"/>
          <w:sz w:val="23"/>
          <w:szCs w:val="23"/>
          <w:lang w:val="uk-UA"/>
        </w:rPr>
        <w:t>объектов</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защиты</w:t>
      </w:r>
      <w:proofErr w:type="spellEnd"/>
      <w:r w:rsidRPr="008F5702">
        <w:rPr>
          <w:rFonts w:ascii="Times New Roman" w:hAnsi="Times New Roman"/>
          <w:sz w:val="23"/>
          <w:szCs w:val="23"/>
          <w:lang w:val="uk-UA"/>
        </w:rPr>
        <w:t xml:space="preserve"> ОАО «СН-МНГ», </w:t>
      </w:r>
      <w:r w:rsidRPr="008F5702">
        <w:rPr>
          <w:rFonts w:ascii="Times New Roman" w:hAnsi="Times New Roman"/>
          <w:sz w:val="23"/>
          <w:szCs w:val="23"/>
        </w:rPr>
        <w:t>привлекать компетентный, достаточно квалифицированный, профессиональный, обученный перс</w:t>
      </w:r>
      <w:r w:rsidRPr="008F5702">
        <w:rPr>
          <w:rFonts w:ascii="Times New Roman" w:hAnsi="Times New Roman"/>
          <w:sz w:val="23"/>
          <w:szCs w:val="23"/>
        </w:rPr>
        <w:t>о</w:t>
      </w:r>
      <w:r w:rsidRPr="008F5702">
        <w:rPr>
          <w:rFonts w:ascii="Times New Roman" w:hAnsi="Times New Roman"/>
          <w:sz w:val="23"/>
          <w:szCs w:val="23"/>
        </w:rPr>
        <w:t xml:space="preserve">нал, </w:t>
      </w:r>
      <w:r w:rsidRPr="008F5702">
        <w:rPr>
          <w:rFonts w:ascii="Times New Roman" w:hAnsi="Times New Roman"/>
          <w:spacing w:val="6"/>
          <w:sz w:val="23"/>
          <w:szCs w:val="23"/>
        </w:rPr>
        <w:t>имеющего необходимый опыт работы в данной области.</w:t>
      </w:r>
    </w:p>
    <w:p w:rsidR="0032774E" w:rsidRPr="008F5702" w:rsidRDefault="0032774E" w:rsidP="0032774E">
      <w:pPr>
        <w:widowControl w:val="0"/>
        <w:numPr>
          <w:ilvl w:val="2"/>
          <w:numId w:val="11"/>
        </w:numPr>
        <w:shd w:val="clear" w:color="auto" w:fill="FFFFFF"/>
        <w:tabs>
          <w:tab w:val="clear" w:pos="1440"/>
          <w:tab w:val="num" w:pos="1134"/>
          <w:tab w:val="left" w:pos="1620"/>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b/>
          <w:bCs/>
          <w:color w:val="000000"/>
          <w:sz w:val="23"/>
          <w:szCs w:val="23"/>
        </w:rPr>
        <w:t>Соблюдать следующие требования Заказчика в о</w:t>
      </w:r>
      <w:r w:rsidRPr="008F5702">
        <w:rPr>
          <w:rFonts w:ascii="Times New Roman" w:hAnsi="Times New Roman"/>
          <w:b/>
          <w:bCs/>
          <w:sz w:val="23"/>
          <w:szCs w:val="23"/>
        </w:rPr>
        <w:t>бласти охраны труда, пр</w:t>
      </w:r>
      <w:r w:rsidRPr="008F5702">
        <w:rPr>
          <w:rFonts w:ascii="Times New Roman" w:hAnsi="Times New Roman"/>
          <w:b/>
          <w:bCs/>
          <w:sz w:val="23"/>
          <w:szCs w:val="23"/>
        </w:rPr>
        <w:t>о</w:t>
      </w:r>
      <w:r w:rsidRPr="008F5702">
        <w:rPr>
          <w:rFonts w:ascii="Times New Roman" w:hAnsi="Times New Roman"/>
          <w:b/>
          <w:bCs/>
          <w:sz w:val="23"/>
          <w:szCs w:val="23"/>
        </w:rPr>
        <w:t xml:space="preserve">мышленной, пожарной и экологической безопасности, </w:t>
      </w:r>
      <w:r w:rsidRPr="008F5702">
        <w:rPr>
          <w:rFonts w:ascii="Times New Roman" w:hAnsi="Times New Roman"/>
          <w:b/>
          <w:sz w:val="23"/>
          <w:szCs w:val="23"/>
        </w:rPr>
        <w:t>промышленной санитарии</w:t>
      </w:r>
      <w:r w:rsidRPr="008F5702">
        <w:rPr>
          <w:rFonts w:ascii="Times New Roman" w:hAnsi="Times New Roman"/>
          <w:b/>
          <w:bCs/>
          <w:sz w:val="23"/>
          <w:szCs w:val="23"/>
        </w:rPr>
        <w:t xml:space="preserve"> при нахо</w:t>
      </w:r>
      <w:r w:rsidRPr="008F5702">
        <w:rPr>
          <w:rFonts w:ascii="Times New Roman" w:hAnsi="Times New Roman"/>
          <w:b/>
          <w:bCs/>
          <w:sz w:val="23"/>
          <w:szCs w:val="23"/>
        </w:rPr>
        <w:t>ж</w:t>
      </w:r>
      <w:r w:rsidRPr="008F5702">
        <w:rPr>
          <w:rFonts w:ascii="Times New Roman" w:hAnsi="Times New Roman"/>
          <w:b/>
          <w:bCs/>
          <w:sz w:val="23"/>
          <w:szCs w:val="23"/>
        </w:rPr>
        <w:t>дении на территории Заказчика:</w:t>
      </w:r>
    </w:p>
    <w:p w:rsidR="0032774E" w:rsidRPr="008F5702" w:rsidRDefault="0032774E" w:rsidP="0032774E">
      <w:pPr>
        <w:widowControl w:val="0"/>
        <w:numPr>
          <w:ilvl w:val="3"/>
          <w:numId w:val="11"/>
        </w:numPr>
        <w:shd w:val="clear" w:color="auto" w:fill="FFFFFF"/>
        <w:tabs>
          <w:tab w:val="num" w:pos="1134"/>
          <w:tab w:val="left" w:pos="1620"/>
          <w:tab w:val="left" w:pos="2977"/>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position w:val="-1"/>
          <w:sz w:val="23"/>
          <w:szCs w:val="23"/>
        </w:rPr>
        <w:t>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оказания услуг.</w:t>
      </w:r>
    </w:p>
    <w:p w:rsidR="0032774E" w:rsidRPr="008F5702" w:rsidRDefault="0032774E" w:rsidP="0032774E">
      <w:pPr>
        <w:widowControl w:val="0"/>
        <w:numPr>
          <w:ilvl w:val="3"/>
          <w:numId w:val="11"/>
        </w:numPr>
        <w:shd w:val="clear" w:color="auto" w:fill="FFFFFF"/>
        <w:tabs>
          <w:tab w:val="num" w:pos="1134"/>
          <w:tab w:val="left" w:pos="1620"/>
          <w:tab w:val="left" w:pos="2977"/>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sz w:val="23"/>
          <w:szCs w:val="23"/>
        </w:rPr>
        <w:t>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32774E" w:rsidRPr="008F5702" w:rsidRDefault="0032774E" w:rsidP="0032774E">
      <w:pPr>
        <w:widowControl w:val="0"/>
        <w:numPr>
          <w:ilvl w:val="3"/>
          <w:numId w:val="11"/>
        </w:numPr>
        <w:shd w:val="clear" w:color="auto" w:fill="FFFFFF"/>
        <w:tabs>
          <w:tab w:val="num" w:pos="1134"/>
          <w:tab w:val="left" w:pos="1620"/>
          <w:tab w:val="left" w:pos="2835"/>
          <w:tab w:val="left" w:pos="2977"/>
          <w:tab w:val="left" w:pos="3119"/>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sz w:val="23"/>
          <w:szCs w:val="23"/>
        </w:rPr>
        <w:t>Соблюдать требования к оборудованию, устройству, инструменту и приспособлен</w:t>
      </w:r>
      <w:r w:rsidRPr="008F5702">
        <w:rPr>
          <w:rFonts w:ascii="Times New Roman" w:hAnsi="Times New Roman"/>
          <w:sz w:val="23"/>
          <w:szCs w:val="23"/>
        </w:rPr>
        <w:t>и</w:t>
      </w:r>
      <w:r w:rsidRPr="008F5702">
        <w:rPr>
          <w:rFonts w:ascii="Times New Roman" w:hAnsi="Times New Roman"/>
          <w:sz w:val="23"/>
          <w:szCs w:val="23"/>
        </w:rPr>
        <w:t>ям, используемым в ходе оказания услуг, и его эксплуатации, установленные действующими закон</w:t>
      </w:r>
      <w:r w:rsidRPr="008F5702">
        <w:rPr>
          <w:rFonts w:ascii="Times New Roman" w:hAnsi="Times New Roman"/>
          <w:sz w:val="23"/>
          <w:szCs w:val="23"/>
        </w:rPr>
        <w:t>о</w:t>
      </w:r>
      <w:r w:rsidRPr="008F5702">
        <w:rPr>
          <w:rFonts w:ascii="Times New Roman" w:hAnsi="Times New Roman"/>
          <w:sz w:val="23"/>
          <w:szCs w:val="23"/>
        </w:rPr>
        <w:t>дательными и нормативными актами РФ, локальными нормативными актами Заказчика.</w:t>
      </w:r>
    </w:p>
    <w:p w:rsidR="0032774E" w:rsidRPr="008F5702" w:rsidRDefault="0032774E" w:rsidP="0032774E">
      <w:pPr>
        <w:widowControl w:val="0"/>
        <w:numPr>
          <w:ilvl w:val="3"/>
          <w:numId w:val="11"/>
        </w:numPr>
        <w:shd w:val="clear" w:color="auto" w:fill="FFFFFF"/>
        <w:tabs>
          <w:tab w:val="num" w:pos="1134"/>
          <w:tab w:val="left" w:pos="1620"/>
          <w:tab w:val="left" w:pos="2835"/>
          <w:tab w:val="left" w:pos="2977"/>
          <w:tab w:val="left" w:pos="3119"/>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sz w:val="23"/>
          <w:szCs w:val="23"/>
        </w:rPr>
        <w:t>Аварии, инциденты, несчастные случаи, технические осложнения, а также иные сл</w:t>
      </w:r>
      <w:r w:rsidRPr="008F5702">
        <w:rPr>
          <w:rFonts w:ascii="Times New Roman" w:hAnsi="Times New Roman"/>
          <w:sz w:val="23"/>
          <w:szCs w:val="23"/>
        </w:rPr>
        <w:t>у</w:t>
      </w:r>
      <w:r w:rsidRPr="008F5702">
        <w:rPr>
          <w:rFonts w:ascii="Times New Roman" w:hAnsi="Times New Roman"/>
          <w:sz w:val="23"/>
          <w:szCs w:val="23"/>
        </w:rPr>
        <w:t>чаи фактической остановки оказываемых Услуг, и произошедшие внеплановые события, расслед</w:t>
      </w:r>
      <w:r w:rsidRPr="008F5702">
        <w:rPr>
          <w:rFonts w:ascii="Times New Roman" w:hAnsi="Times New Roman"/>
          <w:sz w:val="23"/>
          <w:szCs w:val="23"/>
        </w:rPr>
        <w:t>у</w:t>
      </w:r>
      <w:r w:rsidRPr="008F5702">
        <w:rPr>
          <w:rFonts w:ascii="Times New Roman" w:hAnsi="Times New Roman"/>
          <w:sz w:val="23"/>
          <w:szCs w:val="23"/>
        </w:rPr>
        <w:t>ются Сторонами специально создаваемой комиссией.</w:t>
      </w:r>
    </w:p>
    <w:p w:rsidR="0032774E" w:rsidRPr="008F5702" w:rsidRDefault="0032774E" w:rsidP="0032774E">
      <w:pPr>
        <w:widowControl w:val="0"/>
        <w:shd w:val="clear" w:color="auto" w:fill="FFFFFF"/>
        <w:tabs>
          <w:tab w:val="left" w:pos="993"/>
          <w:tab w:val="num" w:pos="1134"/>
        </w:tabs>
        <w:autoSpaceDE w:val="0"/>
        <w:autoSpaceDN w:val="0"/>
        <w:adjustRightInd w:val="0"/>
        <w:ind w:firstLine="720"/>
        <w:jc w:val="both"/>
        <w:rPr>
          <w:rFonts w:ascii="Times New Roman" w:hAnsi="Times New Roman"/>
          <w:b/>
          <w:sz w:val="23"/>
          <w:szCs w:val="23"/>
        </w:rPr>
      </w:pPr>
      <w:r w:rsidRPr="008F5702">
        <w:rPr>
          <w:rFonts w:ascii="Times New Roman" w:hAnsi="Times New Roman"/>
          <w:sz w:val="23"/>
          <w:szCs w:val="23"/>
        </w:rPr>
        <w:t>Расследование осуществляется Сторонами в порядке, предусмотренном действующим зак</w:t>
      </w:r>
      <w:r w:rsidRPr="008F5702">
        <w:rPr>
          <w:rFonts w:ascii="Times New Roman" w:hAnsi="Times New Roman"/>
          <w:sz w:val="23"/>
          <w:szCs w:val="23"/>
        </w:rPr>
        <w:t>о</w:t>
      </w:r>
      <w:r w:rsidRPr="008F5702">
        <w:rPr>
          <w:rFonts w:ascii="Times New Roman" w:hAnsi="Times New Roman"/>
          <w:sz w:val="23"/>
          <w:szCs w:val="23"/>
        </w:rPr>
        <w:t>нодательством РФ и локальными нормативными актами Заказчика. В состав комиссии входят пре</w:t>
      </w:r>
      <w:r w:rsidRPr="008F5702">
        <w:rPr>
          <w:rFonts w:ascii="Times New Roman" w:hAnsi="Times New Roman"/>
          <w:sz w:val="23"/>
          <w:szCs w:val="23"/>
        </w:rPr>
        <w:t>д</w:t>
      </w:r>
      <w:r w:rsidRPr="008F5702">
        <w:rPr>
          <w:rFonts w:ascii="Times New Roman" w:hAnsi="Times New Roman"/>
          <w:sz w:val="23"/>
          <w:szCs w:val="23"/>
        </w:rPr>
        <w:t>ставители Заказчика, Исполнителя и при необходимости – третьих лиц (участников), а также пре</w:t>
      </w:r>
      <w:r w:rsidRPr="008F5702">
        <w:rPr>
          <w:rFonts w:ascii="Times New Roman" w:hAnsi="Times New Roman"/>
          <w:sz w:val="23"/>
          <w:szCs w:val="23"/>
        </w:rPr>
        <w:t>д</w:t>
      </w:r>
      <w:r w:rsidRPr="008F5702">
        <w:rPr>
          <w:rFonts w:ascii="Times New Roman" w:hAnsi="Times New Roman"/>
          <w:sz w:val="23"/>
          <w:szCs w:val="23"/>
        </w:rPr>
        <w:t>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8F5702">
        <w:rPr>
          <w:rFonts w:ascii="Times New Roman" w:hAnsi="Times New Roman"/>
          <w:b/>
          <w:sz w:val="23"/>
          <w:szCs w:val="23"/>
        </w:rPr>
        <w:t xml:space="preserve"> </w:t>
      </w:r>
      <w:r w:rsidRPr="008F5702">
        <w:rPr>
          <w:rFonts w:ascii="Times New Roman" w:hAnsi="Times New Roman"/>
          <w:sz w:val="23"/>
          <w:szCs w:val="23"/>
        </w:rPr>
        <w:t>примет все необходимые меры для организации и проведения расследования в установле</w:t>
      </w:r>
      <w:r w:rsidRPr="008F5702">
        <w:rPr>
          <w:rFonts w:ascii="Times New Roman" w:hAnsi="Times New Roman"/>
          <w:sz w:val="23"/>
          <w:szCs w:val="23"/>
        </w:rPr>
        <w:t>н</w:t>
      </w:r>
      <w:r w:rsidRPr="008F5702">
        <w:rPr>
          <w:rFonts w:ascii="Times New Roman" w:hAnsi="Times New Roman"/>
          <w:sz w:val="23"/>
          <w:szCs w:val="23"/>
        </w:rPr>
        <w:t>ные сроки.</w:t>
      </w:r>
    </w:p>
    <w:p w:rsidR="0032774E" w:rsidRPr="008F5702" w:rsidRDefault="0032774E" w:rsidP="0032774E">
      <w:pPr>
        <w:widowControl w:val="0"/>
        <w:shd w:val="clear" w:color="auto" w:fill="FFFFFF"/>
        <w:tabs>
          <w:tab w:val="left" w:pos="993"/>
          <w:tab w:val="num" w:pos="1134"/>
        </w:tabs>
        <w:autoSpaceDE w:val="0"/>
        <w:autoSpaceDN w:val="0"/>
        <w:adjustRightInd w:val="0"/>
        <w:ind w:firstLine="720"/>
        <w:jc w:val="both"/>
        <w:rPr>
          <w:rFonts w:ascii="Times New Roman" w:hAnsi="Times New Roman"/>
          <w:sz w:val="23"/>
          <w:szCs w:val="23"/>
        </w:rPr>
      </w:pPr>
      <w:r w:rsidRPr="008F5702">
        <w:rPr>
          <w:rFonts w:ascii="Times New Roman" w:hAnsi="Times New Roman"/>
          <w:sz w:val="23"/>
          <w:szCs w:val="23"/>
        </w:rPr>
        <w:t>Результаты расследования оформляются актом, который составляется Заказчиком и подпис</w:t>
      </w:r>
      <w:r w:rsidRPr="008F5702">
        <w:rPr>
          <w:rFonts w:ascii="Times New Roman" w:hAnsi="Times New Roman"/>
          <w:sz w:val="23"/>
          <w:szCs w:val="23"/>
        </w:rPr>
        <w:t>ы</w:t>
      </w:r>
      <w:r w:rsidRPr="008F5702">
        <w:rPr>
          <w:rFonts w:ascii="Times New Roman" w:hAnsi="Times New Roman"/>
          <w:sz w:val="23"/>
          <w:szCs w:val="23"/>
        </w:rPr>
        <w:t>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32774E" w:rsidRPr="008F5702" w:rsidRDefault="0032774E" w:rsidP="0032774E">
      <w:pPr>
        <w:widowControl w:val="0"/>
        <w:numPr>
          <w:ilvl w:val="3"/>
          <w:numId w:val="11"/>
        </w:numPr>
        <w:shd w:val="clear" w:color="auto" w:fill="FFFFFF"/>
        <w:tabs>
          <w:tab w:val="num" w:pos="1134"/>
          <w:tab w:val="left" w:pos="1620"/>
          <w:tab w:val="left" w:pos="2977"/>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sz w:val="23"/>
          <w:szCs w:val="23"/>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w:t>
      </w:r>
      <w:r w:rsidRPr="008F5702">
        <w:rPr>
          <w:rFonts w:ascii="Times New Roman" w:hAnsi="Times New Roman"/>
          <w:sz w:val="23"/>
          <w:szCs w:val="23"/>
        </w:rPr>
        <w:t>а</w:t>
      </w:r>
      <w:r w:rsidRPr="008F5702">
        <w:rPr>
          <w:rFonts w:ascii="Times New Roman" w:hAnsi="Times New Roman"/>
          <w:sz w:val="23"/>
          <w:szCs w:val="23"/>
        </w:rPr>
        <w:t>конодательства РФ.</w:t>
      </w:r>
    </w:p>
    <w:p w:rsidR="0032774E" w:rsidRPr="008F5702" w:rsidRDefault="0032774E" w:rsidP="0032774E">
      <w:pPr>
        <w:widowControl w:val="0"/>
        <w:numPr>
          <w:ilvl w:val="3"/>
          <w:numId w:val="11"/>
        </w:numPr>
        <w:shd w:val="clear" w:color="auto" w:fill="FFFFFF"/>
        <w:tabs>
          <w:tab w:val="num" w:pos="1134"/>
          <w:tab w:val="left" w:pos="1620"/>
          <w:tab w:val="left" w:pos="2977"/>
          <w:tab w:val="left" w:pos="3119"/>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sz w:val="23"/>
          <w:szCs w:val="23"/>
        </w:rPr>
        <w:t>Обеспечить персонал ресурсами, в объеме необходимом (достаточном) для исполн</w:t>
      </w:r>
      <w:r w:rsidRPr="008F5702">
        <w:rPr>
          <w:rFonts w:ascii="Times New Roman" w:hAnsi="Times New Roman"/>
          <w:sz w:val="23"/>
          <w:szCs w:val="23"/>
        </w:rPr>
        <w:t>е</w:t>
      </w:r>
      <w:r w:rsidRPr="008F5702">
        <w:rPr>
          <w:rFonts w:ascii="Times New Roman" w:hAnsi="Times New Roman"/>
          <w:sz w:val="23"/>
          <w:szCs w:val="23"/>
        </w:rPr>
        <w:t>ния Исполнителем обязательств по настоящему Договору.</w:t>
      </w:r>
    </w:p>
    <w:p w:rsidR="0032774E" w:rsidRPr="008F5702" w:rsidRDefault="0032774E" w:rsidP="0032774E">
      <w:pPr>
        <w:widowControl w:val="0"/>
        <w:numPr>
          <w:ilvl w:val="2"/>
          <w:numId w:val="11"/>
        </w:numPr>
        <w:shd w:val="clear" w:color="auto" w:fill="FFFFFF"/>
        <w:tabs>
          <w:tab w:val="clear" w:pos="1440"/>
          <w:tab w:val="num" w:pos="1134"/>
          <w:tab w:val="left" w:pos="1620"/>
        </w:tabs>
        <w:autoSpaceDE w:val="0"/>
        <w:autoSpaceDN w:val="0"/>
        <w:adjustRightInd w:val="0"/>
        <w:ind w:left="0" w:firstLine="720"/>
        <w:jc w:val="both"/>
        <w:rPr>
          <w:rFonts w:ascii="Times New Roman" w:hAnsi="Times New Roman"/>
          <w:b/>
          <w:bCs/>
          <w:color w:val="000000"/>
          <w:sz w:val="23"/>
          <w:szCs w:val="23"/>
        </w:rPr>
      </w:pPr>
      <w:proofErr w:type="gramStart"/>
      <w:r w:rsidRPr="008F5702">
        <w:rPr>
          <w:rFonts w:ascii="Times New Roman" w:hAnsi="Times New Roman"/>
          <w:bCs/>
          <w:color w:val="000000"/>
          <w:sz w:val="23"/>
          <w:szCs w:val="23"/>
        </w:rPr>
        <w:t xml:space="preserve">Предоставлять Заказчику (по запросу) </w:t>
      </w:r>
      <w:proofErr w:type="spellStart"/>
      <w:r w:rsidRPr="008F5702">
        <w:rPr>
          <w:rFonts w:ascii="Times New Roman" w:hAnsi="Times New Roman"/>
          <w:sz w:val="23"/>
          <w:szCs w:val="23"/>
          <w:lang w:val="uk-UA"/>
        </w:rPr>
        <w:t>отчеты</w:t>
      </w:r>
      <w:proofErr w:type="spellEnd"/>
      <w:r w:rsidRPr="008F5702">
        <w:rPr>
          <w:rFonts w:ascii="Times New Roman" w:hAnsi="Times New Roman"/>
          <w:sz w:val="23"/>
          <w:szCs w:val="23"/>
          <w:lang w:val="uk-UA"/>
        </w:rPr>
        <w:t xml:space="preserve"> о </w:t>
      </w:r>
      <w:proofErr w:type="spellStart"/>
      <w:r w:rsidRPr="008F5702">
        <w:rPr>
          <w:rFonts w:ascii="Times New Roman" w:hAnsi="Times New Roman"/>
          <w:sz w:val="23"/>
          <w:szCs w:val="23"/>
          <w:lang w:val="uk-UA"/>
        </w:rPr>
        <w:t>поэтапных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промежуточных</w:t>
      </w:r>
      <w:proofErr w:type="spellEnd"/>
      <w:r w:rsidRPr="008F5702">
        <w:rPr>
          <w:rFonts w:ascii="Times New Roman" w:hAnsi="Times New Roman"/>
          <w:sz w:val="23"/>
          <w:szCs w:val="23"/>
          <w:lang w:val="uk-UA"/>
        </w:rPr>
        <w:t>) резул</w:t>
      </w:r>
      <w:r w:rsidRPr="008F5702">
        <w:rPr>
          <w:rFonts w:ascii="Times New Roman" w:hAnsi="Times New Roman"/>
          <w:sz w:val="23"/>
          <w:szCs w:val="23"/>
          <w:lang w:val="uk-UA"/>
        </w:rPr>
        <w:t>ь</w:t>
      </w:r>
      <w:r w:rsidRPr="008F5702">
        <w:rPr>
          <w:rFonts w:ascii="Times New Roman" w:hAnsi="Times New Roman"/>
          <w:sz w:val="23"/>
          <w:szCs w:val="23"/>
          <w:lang w:val="uk-UA"/>
        </w:rPr>
        <w:t xml:space="preserve">татах </w:t>
      </w:r>
      <w:proofErr w:type="spellStart"/>
      <w:r w:rsidRPr="008F5702">
        <w:rPr>
          <w:rFonts w:ascii="Times New Roman" w:hAnsi="Times New Roman"/>
          <w:sz w:val="23"/>
          <w:szCs w:val="23"/>
          <w:lang w:val="uk-UA"/>
        </w:rPr>
        <w:t>оказания</w:t>
      </w:r>
      <w:proofErr w:type="spellEnd"/>
      <w:r w:rsidRPr="008F5702">
        <w:rPr>
          <w:rFonts w:ascii="Times New Roman" w:hAnsi="Times New Roman"/>
          <w:sz w:val="23"/>
          <w:szCs w:val="23"/>
          <w:lang w:val="uk-UA"/>
        </w:rPr>
        <w:t xml:space="preserve"> Услуг, </w:t>
      </w:r>
      <w:proofErr w:type="spellStart"/>
      <w:r w:rsidRPr="008F5702">
        <w:rPr>
          <w:rFonts w:ascii="Times New Roman" w:hAnsi="Times New Roman"/>
          <w:sz w:val="23"/>
          <w:szCs w:val="23"/>
          <w:lang w:val="uk-UA"/>
        </w:rPr>
        <w:t>акты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обследования</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расчеты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пожарных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рисков</w:t>
      </w:r>
      <w:proofErr w:type="spellEnd"/>
      <w:r w:rsidRPr="008F5702">
        <w:rPr>
          <w:rFonts w:ascii="Times New Roman" w:hAnsi="Times New Roman"/>
          <w:spacing w:val="5"/>
          <w:sz w:val="23"/>
          <w:szCs w:val="23"/>
        </w:rPr>
        <w:t xml:space="preserve">, справки, </w:t>
      </w:r>
      <w:r w:rsidRPr="008F5702">
        <w:rPr>
          <w:rFonts w:ascii="Times New Roman" w:hAnsi="Times New Roman"/>
          <w:color w:val="000000"/>
          <w:sz w:val="23"/>
          <w:szCs w:val="23"/>
        </w:rPr>
        <w:t>информацию, свед</w:t>
      </w:r>
      <w:r w:rsidRPr="008F5702">
        <w:rPr>
          <w:rFonts w:ascii="Times New Roman" w:hAnsi="Times New Roman"/>
          <w:color w:val="000000"/>
          <w:sz w:val="23"/>
          <w:szCs w:val="23"/>
        </w:rPr>
        <w:t>е</w:t>
      </w:r>
      <w:r w:rsidRPr="008F5702">
        <w:rPr>
          <w:rFonts w:ascii="Times New Roman" w:hAnsi="Times New Roman"/>
          <w:color w:val="000000"/>
          <w:sz w:val="23"/>
          <w:szCs w:val="23"/>
        </w:rPr>
        <w:t>ния, данные, в том числе прямо не установленные, но связанные с исполнением требований Догов</w:t>
      </w:r>
      <w:r w:rsidRPr="008F5702">
        <w:rPr>
          <w:rFonts w:ascii="Times New Roman" w:hAnsi="Times New Roman"/>
          <w:color w:val="000000"/>
          <w:sz w:val="23"/>
          <w:szCs w:val="23"/>
        </w:rPr>
        <w:t>о</w:t>
      </w:r>
      <w:r w:rsidRPr="008F5702">
        <w:rPr>
          <w:rFonts w:ascii="Times New Roman" w:hAnsi="Times New Roman"/>
          <w:color w:val="000000"/>
          <w:sz w:val="23"/>
          <w:szCs w:val="23"/>
        </w:rPr>
        <w:t>ра.</w:t>
      </w:r>
      <w:proofErr w:type="gramEnd"/>
      <w:r w:rsidRPr="008F5702">
        <w:rPr>
          <w:rFonts w:ascii="Times New Roman" w:hAnsi="Times New Roman"/>
          <w:b/>
          <w:bCs/>
          <w:color w:val="000000"/>
          <w:sz w:val="23"/>
          <w:szCs w:val="23"/>
        </w:rPr>
        <w:t xml:space="preserve"> </w:t>
      </w:r>
      <w:proofErr w:type="gramStart"/>
      <w:r w:rsidRPr="008F5702">
        <w:rPr>
          <w:rFonts w:ascii="Times New Roman" w:hAnsi="Times New Roman"/>
          <w:color w:val="000000"/>
          <w:sz w:val="23"/>
          <w:szCs w:val="23"/>
        </w:rPr>
        <w:t>Требования к оформлению/составлению, срокам предоставления информации, сведений, данных, отчетов, не унифицированной формы, устанавливает Заказчик, а Исполнитель, в свою очередь, с</w:t>
      </w:r>
      <w:r w:rsidRPr="008F5702">
        <w:rPr>
          <w:rFonts w:ascii="Times New Roman" w:hAnsi="Times New Roman"/>
          <w:color w:val="000000"/>
          <w:sz w:val="23"/>
          <w:szCs w:val="23"/>
        </w:rPr>
        <w:t>о</w:t>
      </w:r>
      <w:r w:rsidRPr="008F5702">
        <w:rPr>
          <w:rFonts w:ascii="Times New Roman" w:hAnsi="Times New Roman"/>
          <w:color w:val="000000"/>
          <w:sz w:val="23"/>
          <w:szCs w:val="23"/>
        </w:rPr>
        <w:t>блюдает их.</w:t>
      </w:r>
      <w:proofErr w:type="gramEnd"/>
    </w:p>
    <w:p w:rsidR="0032774E" w:rsidRPr="008F5702" w:rsidRDefault="0032774E" w:rsidP="0032774E">
      <w:pPr>
        <w:shd w:val="clear" w:color="auto" w:fill="FFFFFF"/>
        <w:tabs>
          <w:tab w:val="num" w:pos="1134"/>
        </w:tabs>
        <w:ind w:firstLine="720"/>
        <w:jc w:val="both"/>
        <w:rPr>
          <w:rFonts w:ascii="Times New Roman" w:hAnsi="Times New Roman"/>
          <w:b/>
          <w:bCs/>
          <w:color w:val="000000"/>
          <w:sz w:val="23"/>
          <w:szCs w:val="23"/>
        </w:rPr>
      </w:pPr>
      <w:r w:rsidRPr="008F5702">
        <w:rPr>
          <w:rFonts w:ascii="Times New Roman" w:hAnsi="Times New Roman"/>
          <w:color w:val="000000"/>
          <w:sz w:val="23"/>
          <w:szCs w:val="23"/>
        </w:rPr>
        <w:t>О</w:t>
      </w:r>
      <w:r w:rsidRPr="008F5702">
        <w:rPr>
          <w:rFonts w:ascii="Times New Roman" w:hAnsi="Times New Roman"/>
          <w:sz w:val="23"/>
          <w:szCs w:val="23"/>
        </w:rPr>
        <w:t>беспечивать достоверность и обоснованность всех информационных данных предоставля</w:t>
      </w:r>
      <w:r w:rsidRPr="008F5702">
        <w:rPr>
          <w:rFonts w:ascii="Times New Roman" w:hAnsi="Times New Roman"/>
          <w:sz w:val="23"/>
          <w:szCs w:val="23"/>
        </w:rPr>
        <w:t>е</w:t>
      </w:r>
      <w:r w:rsidRPr="008F5702">
        <w:rPr>
          <w:rFonts w:ascii="Times New Roman" w:hAnsi="Times New Roman"/>
          <w:sz w:val="23"/>
          <w:szCs w:val="23"/>
        </w:rPr>
        <w:t>мых Заказчику.</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sz w:val="23"/>
          <w:szCs w:val="23"/>
        </w:rPr>
      </w:pPr>
      <w:r w:rsidRPr="008F5702">
        <w:rPr>
          <w:rFonts w:ascii="Times New Roman" w:hAnsi="Times New Roman"/>
          <w:sz w:val="23"/>
          <w:szCs w:val="23"/>
        </w:rPr>
        <w:t xml:space="preserve">Предоставлять Заказчику возможность (не препятствовать и </w:t>
      </w:r>
      <w:r w:rsidRPr="008F5702">
        <w:rPr>
          <w:rFonts w:ascii="Times New Roman" w:hAnsi="Times New Roman"/>
          <w:spacing w:val="-2"/>
          <w:sz w:val="23"/>
          <w:szCs w:val="23"/>
        </w:rPr>
        <w:t>оказывать содействие</w:t>
      </w:r>
      <w:r w:rsidRPr="008F5702">
        <w:rPr>
          <w:rFonts w:ascii="Times New Roman" w:hAnsi="Times New Roman"/>
          <w:sz w:val="23"/>
          <w:szCs w:val="23"/>
        </w:rPr>
        <w:t>) осуществления</w:t>
      </w:r>
      <w:r w:rsidRPr="008F5702">
        <w:rPr>
          <w:rFonts w:ascii="Times New Roman" w:hAnsi="Times New Roman"/>
          <w:color w:val="000000"/>
          <w:sz w:val="23"/>
          <w:szCs w:val="23"/>
        </w:rPr>
        <w:t xml:space="preserve"> контроля и проведения проверок</w:t>
      </w:r>
      <w:r w:rsidRPr="008F5702">
        <w:rPr>
          <w:rFonts w:ascii="Times New Roman" w:hAnsi="Times New Roman"/>
          <w:sz w:val="23"/>
          <w:szCs w:val="23"/>
        </w:rPr>
        <w:t>. Положительные результаты проверки и контроля не освобождают Исполнителя от каких-либо обязательств по Договору.</w:t>
      </w:r>
      <w:r w:rsidRPr="008F5702">
        <w:rPr>
          <w:rFonts w:ascii="Times New Roman" w:hAnsi="Times New Roman"/>
          <w:b/>
          <w:bCs/>
          <w:color w:val="000000"/>
          <w:sz w:val="23"/>
          <w:szCs w:val="23"/>
        </w:rPr>
        <w:t xml:space="preserve"> </w:t>
      </w:r>
      <w:r w:rsidRPr="008F5702">
        <w:rPr>
          <w:rFonts w:ascii="Times New Roman" w:hAnsi="Times New Roman"/>
          <w:bCs/>
          <w:color w:val="000000"/>
          <w:sz w:val="23"/>
          <w:szCs w:val="23"/>
        </w:rPr>
        <w:t xml:space="preserve">Участвовать в составлении Заказчиком акта о результатах проведенного контроля/проверки, с проставлением подписей. </w:t>
      </w:r>
      <w:r w:rsidRPr="008F5702">
        <w:rPr>
          <w:rFonts w:ascii="Times New Roman" w:hAnsi="Times New Roman"/>
          <w:sz w:val="23"/>
          <w:szCs w:val="23"/>
        </w:rPr>
        <w:t>Отказ от составления и подписи Акта не допускается.</w:t>
      </w:r>
    </w:p>
    <w:p w:rsidR="0032774E" w:rsidRPr="008F5702" w:rsidRDefault="0032774E" w:rsidP="0032774E">
      <w:pPr>
        <w:widowControl w:val="0"/>
        <w:numPr>
          <w:ilvl w:val="2"/>
          <w:numId w:val="11"/>
        </w:numPr>
        <w:shd w:val="clear" w:color="auto" w:fill="FFFFFF"/>
        <w:tabs>
          <w:tab w:val="clear" w:pos="1440"/>
          <w:tab w:val="num" w:pos="1134"/>
          <w:tab w:val="left" w:pos="1620"/>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bCs/>
          <w:color w:val="000000"/>
          <w:sz w:val="23"/>
          <w:szCs w:val="23"/>
        </w:rPr>
        <w:t>Устранять недостатки в установленные Заказчиком сроки.</w:t>
      </w:r>
    </w:p>
    <w:p w:rsidR="0032774E" w:rsidRPr="008F5702" w:rsidRDefault="0032774E" w:rsidP="0032774E">
      <w:pPr>
        <w:widowControl w:val="0"/>
        <w:numPr>
          <w:ilvl w:val="2"/>
          <w:numId w:val="11"/>
        </w:numPr>
        <w:shd w:val="clear" w:color="auto" w:fill="FFFFFF"/>
        <w:tabs>
          <w:tab w:val="clear" w:pos="1440"/>
          <w:tab w:val="num" w:pos="1134"/>
          <w:tab w:val="left" w:pos="1620"/>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bCs/>
          <w:color w:val="000000"/>
          <w:sz w:val="23"/>
          <w:szCs w:val="23"/>
        </w:rPr>
        <w:t>При оказании Услуг на территории Заказчика, с</w:t>
      </w:r>
      <w:r w:rsidRPr="008F5702">
        <w:rPr>
          <w:rFonts w:ascii="Times New Roman" w:hAnsi="Times New Roman"/>
          <w:spacing w:val="-2"/>
          <w:sz w:val="23"/>
          <w:szCs w:val="23"/>
        </w:rPr>
        <w:t xml:space="preserve">облюдать/выполнять требования </w:t>
      </w:r>
      <w:r w:rsidRPr="008F5702">
        <w:rPr>
          <w:rFonts w:ascii="Times New Roman" w:hAnsi="Times New Roman"/>
          <w:sz w:val="23"/>
          <w:szCs w:val="23"/>
        </w:rPr>
        <w:t>л</w:t>
      </w:r>
      <w:r w:rsidRPr="008F5702">
        <w:rPr>
          <w:rFonts w:ascii="Times New Roman" w:hAnsi="Times New Roman"/>
          <w:sz w:val="23"/>
          <w:szCs w:val="23"/>
        </w:rPr>
        <w:t>о</w:t>
      </w:r>
      <w:r w:rsidRPr="008F5702">
        <w:rPr>
          <w:rFonts w:ascii="Times New Roman" w:hAnsi="Times New Roman"/>
          <w:sz w:val="23"/>
          <w:szCs w:val="23"/>
        </w:rPr>
        <w:t>кальных нормативных актов Заказчика, в частности:</w:t>
      </w:r>
    </w:p>
    <w:p w:rsidR="0032774E" w:rsidRPr="008F5702" w:rsidRDefault="0032774E" w:rsidP="0032774E">
      <w:pPr>
        <w:widowControl w:val="0"/>
        <w:shd w:val="clear" w:color="auto" w:fill="FFFFFF"/>
        <w:tabs>
          <w:tab w:val="num" w:pos="1134"/>
        </w:tabs>
        <w:autoSpaceDE w:val="0"/>
        <w:autoSpaceDN w:val="0"/>
        <w:adjustRightInd w:val="0"/>
        <w:ind w:firstLine="720"/>
        <w:jc w:val="both"/>
        <w:rPr>
          <w:rFonts w:ascii="Times New Roman" w:hAnsi="Times New Roman"/>
          <w:sz w:val="23"/>
          <w:szCs w:val="23"/>
        </w:rPr>
      </w:pPr>
      <w:r w:rsidRPr="008F5702">
        <w:rPr>
          <w:rFonts w:ascii="Times New Roman" w:hAnsi="Times New Roman"/>
          <w:sz w:val="23"/>
          <w:szCs w:val="23"/>
        </w:rPr>
        <w:t>– Стандарта «Общие требования, предъявляемые к подрядным организациям в открытом а</w:t>
      </w:r>
      <w:r w:rsidRPr="008F5702">
        <w:rPr>
          <w:rFonts w:ascii="Times New Roman" w:hAnsi="Times New Roman"/>
          <w:sz w:val="23"/>
          <w:szCs w:val="23"/>
        </w:rPr>
        <w:t>к</w:t>
      </w:r>
      <w:r w:rsidRPr="008F5702">
        <w:rPr>
          <w:rFonts w:ascii="Times New Roman" w:hAnsi="Times New Roman"/>
          <w:sz w:val="23"/>
          <w:szCs w:val="23"/>
        </w:rPr>
        <w:lastRenderedPageBreak/>
        <w:t>ционерном обществе «Славнефть-Мегионнефтегаз» в области охраны труда, промышленной, пожа</w:t>
      </w:r>
      <w:r w:rsidRPr="008F5702">
        <w:rPr>
          <w:rFonts w:ascii="Times New Roman" w:hAnsi="Times New Roman"/>
          <w:sz w:val="23"/>
          <w:szCs w:val="23"/>
        </w:rPr>
        <w:t>р</w:t>
      </w:r>
      <w:r w:rsidRPr="008F5702">
        <w:rPr>
          <w:rFonts w:ascii="Times New Roman" w:hAnsi="Times New Roman"/>
          <w:sz w:val="23"/>
          <w:szCs w:val="23"/>
        </w:rPr>
        <w:t>ной и экологической безопасности» (Приложение № 5);</w:t>
      </w:r>
    </w:p>
    <w:p w:rsidR="0032774E" w:rsidRPr="008F5702" w:rsidRDefault="0032774E" w:rsidP="0032774E">
      <w:pPr>
        <w:widowControl w:val="0"/>
        <w:shd w:val="clear" w:color="auto" w:fill="FFFFFF"/>
        <w:tabs>
          <w:tab w:val="num" w:pos="1134"/>
        </w:tabs>
        <w:autoSpaceDE w:val="0"/>
        <w:autoSpaceDN w:val="0"/>
        <w:adjustRightInd w:val="0"/>
        <w:ind w:firstLine="720"/>
        <w:jc w:val="both"/>
        <w:rPr>
          <w:rFonts w:ascii="Times New Roman" w:hAnsi="Times New Roman"/>
          <w:sz w:val="23"/>
          <w:szCs w:val="23"/>
        </w:rPr>
      </w:pPr>
      <w:r w:rsidRPr="008F5702">
        <w:rPr>
          <w:rFonts w:ascii="Times New Roman" w:hAnsi="Times New Roman"/>
          <w:sz w:val="23"/>
          <w:szCs w:val="23"/>
        </w:rPr>
        <w:t>– Положения о контрольно-пропускных пунктах открытого акционерного общества «Сла</w:t>
      </w:r>
      <w:r w:rsidRPr="008F5702">
        <w:rPr>
          <w:rFonts w:ascii="Times New Roman" w:hAnsi="Times New Roman"/>
          <w:sz w:val="23"/>
          <w:szCs w:val="23"/>
        </w:rPr>
        <w:t>в</w:t>
      </w:r>
      <w:r w:rsidRPr="008F5702">
        <w:rPr>
          <w:rFonts w:ascii="Times New Roman" w:hAnsi="Times New Roman"/>
          <w:sz w:val="23"/>
          <w:szCs w:val="23"/>
        </w:rPr>
        <w:t>нефть-Мегионнефтегаз» (Приложение № 6);</w:t>
      </w:r>
    </w:p>
    <w:p w:rsidR="0032774E" w:rsidRPr="008F5702" w:rsidRDefault="0032774E" w:rsidP="0032774E">
      <w:pPr>
        <w:widowControl w:val="0"/>
        <w:shd w:val="clear" w:color="auto" w:fill="FFFFFF"/>
        <w:tabs>
          <w:tab w:val="num" w:pos="1134"/>
        </w:tabs>
        <w:autoSpaceDE w:val="0"/>
        <w:autoSpaceDN w:val="0"/>
        <w:adjustRightInd w:val="0"/>
        <w:ind w:firstLine="720"/>
        <w:jc w:val="both"/>
        <w:rPr>
          <w:rFonts w:ascii="Times New Roman" w:hAnsi="Times New Roman"/>
          <w:sz w:val="23"/>
          <w:szCs w:val="23"/>
        </w:rPr>
      </w:pPr>
      <w:r w:rsidRPr="008F5702">
        <w:rPr>
          <w:rFonts w:ascii="Times New Roman" w:hAnsi="Times New Roman"/>
          <w:sz w:val="23"/>
          <w:szCs w:val="23"/>
        </w:rPr>
        <w:t>– Процедура «Контроль употребления алкоголя, наркотических и токсических средств»  (П</w:t>
      </w:r>
      <w:r w:rsidRPr="008F5702">
        <w:rPr>
          <w:rFonts w:ascii="Times New Roman" w:hAnsi="Times New Roman"/>
          <w:bCs/>
          <w:sz w:val="23"/>
          <w:szCs w:val="23"/>
        </w:rPr>
        <w:t xml:space="preserve">риложение № </w:t>
      </w:r>
      <w:r w:rsidRPr="008F5702">
        <w:rPr>
          <w:rFonts w:ascii="Times New Roman" w:hAnsi="Times New Roman"/>
          <w:spacing w:val="-4"/>
          <w:sz w:val="23"/>
          <w:szCs w:val="23"/>
        </w:rPr>
        <w:t xml:space="preserve"> 7</w:t>
      </w:r>
      <w:r w:rsidRPr="008F5702">
        <w:rPr>
          <w:rFonts w:ascii="Times New Roman" w:hAnsi="Times New Roman"/>
          <w:sz w:val="23"/>
          <w:szCs w:val="23"/>
        </w:rPr>
        <w:t>).</w:t>
      </w:r>
    </w:p>
    <w:p w:rsidR="0032774E" w:rsidRPr="008F5702" w:rsidRDefault="0032774E" w:rsidP="0032774E">
      <w:pPr>
        <w:widowControl w:val="0"/>
        <w:numPr>
          <w:ilvl w:val="2"/>
          <w:numId w:val="11"/>
        </w:numPr>
        <w:shd w:val="clear" w:color="auto" w:fill="FFFFFF"/>
        <w:tabs>
          <w:tab w:val="clear" w:pos="1440"/>
          <w:tab w:val="num" w:pos="1134"/>
        </w:tabs>
        <w:autoSpaceDE w:val="0"/>
        <w:autoSpaceDN w:val="0"/>
        <w:adjustRightInd w:val="0"/>
        <w:ind w:left="0" w:firstLine="720"/>
        <w:jc w:val="both"/>
        <w:rPr>
          <w:rFonts w:ascii="Times New Roman" w:hAnsi="Times New Roman"/>
          <w:b/>
          <w:bCs/>
          <w:color w:val="000000"/>
          <w:sz w:val="23"/>
          <w:szCs w:val="23"/>
        </w:rPr>
      </w:pPr>
      <w:r w:rsidRPr="008F5702">
        <w:rPr>
          <w:rFonts w:ascii="Times New Roman" w:hAnsi="Times New Roman"/>
          <w:sz w:val="23"/>
          <w:szCs w:val="23"/>
        </w:rPr>
        <w:t>Немедленно уведомлять Заказчика о любой предполагаемой или фактической ост</w:t>
      </w:r>
      <w:r w:rsidRPr="008F5702">
        <w:rPr>
          <w:rFonts w:ascii="Times New Roman" w:hAnsi="Times New Roman"/>
          <w:sz w:val="23"/>
          <w:szCs w:val="23"/>
        </w:rPr>
        <w:t>а</w:t>
      </w:r>
      <w:r w:rsidRPr="008F5702">
        <w:rPr>
          <w:rFonts w:ascii="Times New Roman" w:hAnsi="Times New Roman"/>
          <w:sz w:val="23"/>
          <w:szCs w:val="23"/>
        </w:rPr>
        <w:t xml:space="preserve">новке оказываемых Услуг, факторах, которые влияют или могут повлиять на оказание Услуг, в том числе качество Услуг. </w:t>
      </w:r>
    </w:p>
    <w:p w:rsidR="0032774E" w:rsidRPr="008F5702" w:rsidRDefault="0032774E" w:rsidP="0032774E">
      <w:pPr>
        <w:widowControl w:val="0"/>
        <w:tabs>
          <w:tab w:val="num" w:pos="1134"/>
        </w:tabs>
        <w:autoSpaceDE w:val="0"/>
        <w:autoSpaceDN w:val="0"/>
        <w:adjustRightInd w:val="0"/>
        <w:ind w:firstLine="720"/>
        <w:jc w:val="both"/>
        <w:rPr>
          <w:rFonts w:ascii="Times New Roman" w:hAnsi="Times New Roman"/>
          <w:sz w:val="23"/>
          <w:szCs w:val="23"/>
        </w:rPr>
      </w:pPr>
      <w:r w:rsidRPr="008F5702">
        <w:rPr>
          <w:rFonts w:ascii="Times New Roman" w:hAnsi="Times New Roman"/>
          <w:sz w:val="23"/>
          <w:szCs w:val="23"/>
        </w:rPr>
        <w:t>Письменно уведомлять Заказчика о любых внеплановых событиях и происшествиях на терр</w:t>
      </w:r>
      <w:r w:rsidRPr="008F5702">
        <w:rPr>
          <w:rFonts w:ascii="Times New Roman" w:hAnsi="Times New Roman"/>
          <w:sz w:val="23"/>
          <w:szCs w:val="23"/>
        </w:rPr>
        <w:t>и</w:t>
      </w:r>
      <w:r w:rsidRPr="008F5702">
        <w:rPr>
          <w:rFonts w:ascii="Times New Roman" w:hAnsi="Times New Roman"/>
          <w:sz w:val="23"/>
          <w:szCs w:val="23"/>
        </w:rPr>
        <w:t>тории Заказчика и/или в связи с исполнением настоящего Договора.</w:t>
      </w:r>
    </w:p>
    <w:p w:rsidR="0032774E" w:rsidRPr="008F5702" w:rsidRDefault="0032774E" w:rsidP="0032774E">
      <w:pPr>
        <w:widowControl w:val="0"/>
        <w:numPr>
          <w:ilvl w:val="2"/>
          <w:numId w:val="11"/>
        </w:numPr>
        <w:shd w:val="clear" w:color="auto" w:fill="FFFFFF"/>
        <w:tabs>
          <w:tab w:val="clear" w:pos="1440"/>
          <w:tab w:val="num" w:pos="1134"/>
          <w:tab w:val="num" w:pos="1560"/>
        </w:tabs>
        <w:autoSpaceDE w:val="0"/>
        <w:autoSpaceDN w:val="0"/>
        <w:adjustRightInd w:val="0"/>
        <w:ind w:left="0" w:firstLine="720"/>
        <w:jc w:val="both"/>
        <w:rPr>
          <w:rFonts w:ascii="Times New Roman" w:hAnsi="Times New Roman"/>
          <w:bCs/>
          <w:color w:val="000000"/>
          <w:sz w:val="23"/>
          <w:szCs w:val="23"/>
        </w:rPr>
      </w:pPr>
      <w:r w:rsidRPr="008F5702">
        <w:rPr>
          <w:rFonts w:ascii="Times New Roman" w:hAnsi="Times New Roman"/>
          <w:sz w:val="23"/>
          <w:szCs w:val="23"/>
        </w:rPr>
        <w:t xml:space="preserve">Не направлять/допускать на территорию Заказчика физических лиц привлеченных Исполнителем для оказания Услуг на основании гражданско-правовых договоров, </w:t>
      </w:r>
      <w:r w:rsidRPr="008F5702">
        <w:rPr>
          <w:rFonts w:ascii="Times New Roman" w:hAnsi="Times New Roman"/>
          <w:color w:val="000000"/>
          <w:sz w:val="23"/>
          <w:szCs w:val="23"/>
        </w:rPr>
        <w:t>иностранных граждан, лиц без гражданства, привлеченных Исполнителем с нарушением миграционного законод</w:t>
      </w:r>
      <w:r w:rsidRPr="008F5702">
        <w:rPr>
          <w:rFonts w:ascii="Times New Roman" w:hAnsi="Times New Roman"/>
          <w:color w:val="000000"/>
          <w:sz w:val="23"/>
          <w:szCs w:val="23"/>
        </w:rPr>
        <w:t>а</w:t>
      </w:r>
      <w:r w:rsidRPr="008F5702">
        <w:rPr>
          <w:rFonts w:ascii="Times New Roman" w:hAnsi="Times New Roman"/>
          <w:color w:val="000000"/>
          <w:sz w:val="23"/>
          <w:szCs w:val="23"/>
        </w:rPr>
        <w:t xml:space="preserve">тельства, </w:t>
      </w:r>
      <w:r w:rsidRPr="008F5702">
        <w:rPr>
          <w:rFonts w:ascii="Times New Roman" w:hAnsi="Times New Roman"/>
          <w:sz w:val="23"/>
          <w:szCs w:val="23"/>
        </w:rPr>
        <w:t>а также Субподрядчиков.</w:t>
      </w:r>
    </w:p>
    <w:p w:rsidR="0032774E" w:rsidRPr="006E0665" w:rsidRDefault="0032774E" w:rsidP="0032774E">
      <w:pPr>
        <w:widowControl w:val="0"/>
        <w:numPr>
          <w:ilvl w:val="2"/>
          <w:numId w:val="11"/>
        </w:numPr>
        <w:shd w:val="clear" w:color="auto" w:fill="FFFFFF"/>
        <w:tabs>
          <w:tab w:val="clear" w:pos="1440"/>
          <w:tab w:val="num" w:pos="1134"/>
          <w:tab w:val="num" w:pos="1560"/>
        </w:tabs>
        <w:autoSpaceDE w:val="0"/>
        <w:autoSpaceDN w:val="0"/>
        <w:adjustRightInd w:val="0"/>
        <w:ind w:left="0" w:firstLine="720"/>
        <w:jc w:val="both"/>
        <w:rPr>
          <w:rFonts w:ascii="Times New Roman" w:hAnsi="Times New Roman"/>
          <w:bCs/>
          <w:color w:val="000000"/>
          <w:sz w:val="24"/>
        </w:rPr>
      </w:pPr>
      <w:r w:rsidRPr="008F5702">
        <w:rPr>
          <w:rFonts w:ascii="Times New Roman" w:hAnsi="Times New Roman"/>
          <w:bCs/>
          <w:color w:val="000000"/>
          <w:sz w:val="23"/>
          <w:szCs w:val="23"/>
        </w:rPr>
        <w:t xml:space="preserve">Своевременно </w:t>
      </w:r>
      <w:proofErr w:type="gramStart"/>
      <w:r w:rsidRPr="008F5702">
        <w:rPr>
          <w:rFonts w:ascii="Times New Roman" w:hAnsi="Times New Roman"/>
          <w:bCs/>
          <w:color w:val="000000"/>
          <w:sz w:val="23"/>
          <w:szCs w:val="23"/>
        </w:rPr>
        <w:t>предоставить Заказчику документы</w:t>
      </w:r>
      <w:proofErr w:type="gramEnd"/>
      <w:r w:rsidRPr="008F5702">
        <w:rPr>
          <w:rFonts w:ascii="Times New Roman" w:hAnsi="Times New Roman"/>
          <w:bCs/>
          <w:color w:val="000000"/>
          <w:sz w:val="23"/>
          <w:szCs w:val="23"/>
        </w:rPr>
        <w:t>, необходимые последнему для и</w:t>
      </w:r>
      <w:r w:rsidRPr="008F5702">
        <w:rPr>
          <w:rFonts w:ascii="Times New Roman" w:hAnsi="Times New Roman"/>
          <w:bCs/>
          <w:color w:val="000000"/>
          <w:sz w:val="23"/>
          <w:szCs w:val="23"/>
        </w:rPr>
        <w:t>с</w:t>
      </w:r>
      <w:r w:rsidRPr="008F5702">
        <w:rPr>
          <w:rFonts w:ascii="Times New Roman" w:hAnsi="Times New Roman"/>
          <w:bCs/>
          <w:color w:val="000000"/>
          <w:sz w:val="23"/>
          <w:szCs w:val="23"/>
        </w:rPr>
        <w:t>полнения обязательств по оплате оказанных Услуг, оформленные в соответствии с требованиями настоящего Договора.</w:t>
      </w:r>
    </w:p>
    <w:p w:rsidR="0032774E" w:rsidRDefault="0032774E" w:rsidP="0032774E">
      <w:pPr>
        <w:widowControl w:val="0"/>
        <w:autoSpaceDE w:val="0"/>
        <w:autoSpaceDN w:val="0"/>
        <w:adjustRightInd w:val="0"/>
        <w:jc w:val="both"/>
        <w:rPr>
          <w:rFonts w:ascii="Times New Roman" w:hAnsi="Times New Roman"/>
          <w:spacing w:val="-10"/>
          <w:sz w:val="24"/>
        </w:rPr>
      </w:pPr>
    </w:p>
    <w:p w:rsidR="0032774E" w:rsidRPr="006E0665" w:rsidRDefault="0032774E" w:rsidP="0032774E">
      <w:pPr>
        <w:widowControl w:val="0"/>
        <w:numPr>
          <w:ilvl w:val="0"/>
          <w:numId w:val="11"/>
        </w:numPr>
        <w:shd w:val="clear" w:color="auto" w:fill="FFFFFF"/>
        <w:tabs>
          <w:tab w:val="num" w:pos="1332"/>
        </w:tabs>
        <w:autoSpaceDE w:val="0"/>
        <w:autoSpaceDN w:val="0"/>
        <w:adjustRightInd w:val="0"/>
        <w:jc w:val="center"/>
        <w:rPr>
          <w:rFonts w:ascii="Times New Roman" w:hAnsi="Times New Roman"/>
          <w:b/>
          <w:bCs/>
          <w:color w:val="000000"/>
          <w:sz w:val="24"/>
        </w:rPr>
      </w:pPr>
      <w:r w:rsidRPr="006E0665">
        <w:rPr>
          <w:rFonts w:ascii="Times New Roman" w:hAnsi="Times New Roman"/>
          <w:b/>
          <w:sz w:val="24"/>
        </w:rPr>
        <w:t>Порядок приемки Услуг</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sz w:val="23"/>
          <w:szCs w:val="23"/>
        </w:rPr>
        <w:t>Приемка и оценка оказанных Исполнителем Услуг осуществляется Заказчиком, в соо</w:t>
      </w:r>
      <w:r w:rsidRPr="008F5702">
        <w:rPr>
          <w:rFonts w:ascii="Times New Roman" w:hAnsi="Times New Roman"/>
          <w:sz w:val="23"/>
          <w:szCs w:val="23"/>
        </w:rPr>
        <w:t>т</w:t>
      </w:r>
      <w:r w:rsidRPr="008F5702">
        <w:rPr>
          <w:rFonts w:ascii="Times New Roman" w:hAnsi="Times New Roman"/>
          <w:sz w:val="23"/>
          <w:szCs w:val="23"/>
        </w:rPr>
        <w:t>ветствии с требованиями настоящего Договора и действующего законодательства РФ.</w:t>
      </w:r>
    </w:p>
    <w:p w:rsidR="0032774E" w:rsidRPr="008F5702" w:rsidRDefault="0032774E" w:rsidP="0032774E">
      <w:pPr>
        <w:widowControl w:val="0"/>
        <w:numPr>
          <w:ilvl w:val="1"/>
          <w:numId w:val="11"/>
        </w:numPr>
        <w:shd w:val="clear" w:color="auto" w:fill="FFFFFF"/>
        <w:tabs>
          <w:tab w:val="clear" w:pos="420"/>
          <w:tab w:val="num" w:pos="846"/>
          <w:tab w:val="num"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 xml:space="preserve">Сдача-приемка оказанных Услуг осуществляется в следующем порядке: </w:t>
      </w:r>
    </w:p>
    <w:p w:rsidR="0032774E" w:rsidRPr="008F5702" w:rsidRDefault="0032774E" w:rsidP="0032774E">
      <w:pPr>
        <w:shd w:val="clear" w:color="auto" w:fill="FFFFFF"/>
        <w:tabs>
          <w:tab w:val="num" w:pos="1134"/>
        </w:tabs>
        <w:ind w:firstLine="709"/>
        <w:jc w:val="both"/>
        <w:rPr>
          <w:rFonts w:ascii="Times New Roman" w:hAnsi="Times New Roman"/>
          <w:sz w:val="23"/>
          <w:szCs w:val="23"/>
        </w:rPr>
      </w:pPr>
      <w:r w:rsidRPr="008F5702">
        <w:rPr>
          <w:rFonts w:ascii="Times New Roman" w:hAnsi="Times New Roman"/>
          <w:sz w:val="23"/>
          <w:szCs w:val="23"/>
        </w:rPr>
        <w:t xml:space="preserve">– Исполнитель, не позднее </w:t>
      </w:r>
      <w:r w:rsidRPr="008F5702">
        <w:rPr>
          <w:rFonts w:ascii="Times New Roman" w:hAnsi="Times New Roman"/>
          <w:sz w:val="23"/>
          <w:szCs w:val="23"/>
          <w:shd w:val="clear" w:color="auto" w:fill="FFFFFF" w:themeFill="background1"/>
        </w:rPr>
        <w:t>2</w:t>
      </w:r>
      <w:r w:rsidRPr="008F5702">
        <w:rPr>
          <w:rFonts w:ascii="Times New Roman" w:hAnsi="Times New Roman"/>
          <w:spacing w:val="-2"/>
          <w:sz w:val="23"/>
          <w:szCs w:val="23"/>
          <w:shd w:val="clear" w:color="auto" w:fill="FFFFFF" w:themeFill="background1"/>
        </w:rPr>
        <w:t xml:space="preserve"> (двух</w:t>
      </w:r>
      <w:r w:rsidRPr="008F5702">
        <w:rPr>
          <w:rFonts w:ascii="Times New Roman" w:hAnsi="Times New Roman"/>
          <w:spacing w:val="-2"/>
          <w:sz w:val="23"/>
          <w:szCs w:val="23"/>
        </w:rPr>
        <w:t>)</w:t>
      </w:r>
      <w:r w:rsidRPr="008F5702">
        <w:rPr>
          <w:rFonts w:ascii="Times New Roman" w:hAnsi="Times New Roman"/>
          <w:sz w:val="23"/>
          <w:szCs w:val="23"/>
        </w:rPr>
        <w:t xml:space="preserve"> календарных дней следующих за днем окончания оказ</w:t>
      </w:r>
      <w:r w:rsidRPr="008F5702">
        <w:rPr>
          <w:rFonts w:ascii="Times New Roman" w:hAnsi="Times New Roman"/>
          <w:sz w:val="23"/>
          <w:szCs w:val="23"/>
        </w:rPr>
        <w:t>а</w:t>
      </w:r>
      <w:r w:rsidRPr="008F5702">
        <w:rPr>
          <w:rFonts w:ascii="Times New Roman" w:hAnsi="Times New Roman"/>
          <w:sz w:val="23"/>
          <w:szCs w:val="23"/>
        </w:rPr>
        <w:t>ния Услуг, предоставляет Заказчику Акт приемки оказанных услуг.</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 После получения Заказчиком Акта приемки оказанных услуг Заказчик проводит оценку ок</w:t>
      </w:r>
      <w:r w:rsidRPr="008F5702">
        <w:rPr>
          <w:rFonts w:ascii="Times New Roman" w:hAnsi="Times New Roman"/>
          <w:sz w:val="23"/>
          <w:szCs w:val="23"/>
        </w:rPr>
        <w:t>а</w:t>
      </w:r>
      <w:r w:rsidRPr="008F5702">
        <w:rPr>
          <w:rFonts w:ascii="Times New Roman" w:hAnsi="Times New Roman"/>
          <w:sz w:val="23"/>
          <w:szCs w:val="23"/>
        </w:rPr>
        <w:t xml:space="preserve">занных Исполнителем Услуг и принимает </w:t>
      </w:r>
      <w:r w:rsidRPr="008F5702">
        <w:rPr>
          <w:rFonts w:ascii="Times New Roman" w:hAnsi="Times New Roman"/>
          <w:bCs/>
          <w:sz w:val="23"/>
          <w:szCs w:val="23"/>
        </w:rPr>
        <w:t xml:space="preserve">решение о </w:t>
      </w:r>
      <w:r w:rsidRPr="008F5702">
        <w:rPr>
          <w:rFonts w:ascii="Times New Roman" w:hAnsi="Times New Roman"/>
          <w:sz w:val="23"/>
          <w:szCs w:val="23"/>
        </w:rPr>
        <w:t>приемке или об отказе в приемке оказанных Услуг. При отсутствии у Заказчика замечаний к качеству Услуг и содержанию представленных И</w:t>
      </w:r>
      <w:r w:rsidRPr="008F5702">
        <w:rPr>
          <w:rFonts w:ascii="Times New Roman" w:hAnsi="Times New Roman"/>
          <w:sz w:val="23"/>
          <w:szCs w:val="23"/>
        </w:rPr>
        <w:t>с</w:t>
      </w:r>
      <w:r w:rsidRPr="008F5702">
        <w:rPr>
          <w:rFonts w:ascii="Times New Roman" w:hAnsi="Times New Roman"/>
          <w:sz w:val="23"/>
          <w:szCs w:val="23"/>
        </w:rPr>
        <w:t>полнителем документов, Заказчик со своей Стороны подписывает Акт приемки оказанных услуг, я</w:t>
      </w:r>
      <w:r w:rsidRPr="008F5702">
        <w:rPr>
          <w:rFonts w:ascii="Times New Roman" w:hAnsi="Times New Roman"/>
          <w:sz w:val="23"/>
          <w:szCs w:val="23"/>
        </w:rPr>
        <w:t>в</w:t>
      </w:r>
      <w:r w:rsidRPr="008F5702">
        <w:rPr>
          <w:rFonts w:ascii="Times New Roman" w:hAnsi="Times New Roman"/>
          <w:sz w:val="23"/>
          <w:szCs w:val="23"/>
        </w:rPr>
        <w:t>ляющийся основанием для оформления Исполнителем счета – фактуры.</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 Исполнитель, не позднее 2 (двух) дней со дня подписания Сторонами Акта приемки оказа</w:t>
      </w:r>
      <w:r w:rsidRPr="008F5702">
        <w:rPr>
          <w:rFonts w:ascii="Times New Roman" w:hAnsi="Times New Roman"/>
          <w:sz w:val="23"/>
          <w:szCs w:val="23"/>
        </w:rPr>
        <w:t>н</w:t>
      </w:r>
      <w:r w:rsidRPr="008F5702">
        <w:rPr>
          <w:rFonts w:ascii="Times New Roman" w:hAnsi="Times New Roman"/>
          <w:sz w:val="23"/>
          <w:szCs w:val="23"/>
        </w:rPr>
        <w:t>ных услуг выставляет Заказчику счет-фактуру, принятие Заказчиком которого, будет являться осн</w:t>
      </w:r>
      <w:r w:rsidRPr="008F5702">
        <w:rPr>
          <w:rFonts w:ascii="Times New Roman" w:hAnsi="Times New Roman"/>
          <w:sz w:val="23"/>
          <w:szCs w:val="23"/>
        </w:rPr>
        <w:t>о</w:t>
      </w:r>
      <w:r w:rsidRPr="008F5702">
        <w:rPr>
          <w:rFonts w:ascii="Times New Roman" w:hAnsi="Times New Roman"/>
          <w:sz w:val="23"/>
          <w:szCs w:val="23"/>
        </w:rPr>
        <w:t>ванием для оплаты Услуг оказанных Исполнителем.</w:t>
      </w:r>
    </w:p>
    <w:p w:rsidR="0032774E" w:rsidRPr="008F5702" w:rsidRDefault="0032774E" w:rsidP="0032774E">
      <w:pPr>
        <w:widowControl w:val="0"/>
        <w:tabs>
          <w:tab w:val="num" w:pos="1134"/>
        </w:tabs>
        <w:autoSpaceDE w:val="0"/>
        <w:autoSpaceDN w:val="0"/>
        <w:adjustRightInd w:val="0"/>
        <w:ind w:firstLine="709"/>
        <w:jc w:val="both"/>
        <w:rPr>
          <w:rFonts w:ascii="Times New Roman" w:hAnsi="Times New Roman"/>
          <w:sz w:val="23"/>
          <w:szCs w:val="23"/>
        </w:rPr>
      </w:pPr>
      <w:r w:rsidRPr="008F5702">
        <w:rPr>
          <w:rFonts w:ascii="Times New Roman" w:hAnsi="Times New Roman"/>
          <w:sz w:val="23"/>
          <w:szCs w:val="23"/>
        </w:rPr>
        <w:t>– В случае</w:t>
      </w:r>
      <w:proofErr w:type="gramStart"/>
      <w:r w:rsidRPr="008F5702">
        <w:rPr>
          <w:rFonts w:ascii="Times New Roman" w:hAnsi="Times New Roman"/>
          <w:sz w:val="23"/>
          <w:szCs w:val="23"/>
        </w:rPr>
        <w:t>,</w:t>
      </w:r>
      <w:proofErr w:type="gramEnd"/>
      <w:r w:rsidRPr="008F5702">
        <w:rPr>
          <w:rFonts w:ascii="Times New Roman" w:hAnsi="Times New Roman"/>
          <w:sz w:val="23"/>
          <w:szCs w:val="23"/>
        </w:rPr>
        <w:t xml:space="preserve"> если у Заказчика имеются замечания к качеству составленных Исполнителем д</w:t>
      </w:r>
      <w:r w:rsidRPr="008F5702">
        <w:rPr>
          <w:rFonts w:ascii="Times New Roman" w:hAnsi="Times New Roman"/>
          <w:sz w:val="23"/>
          <w:szCs w:val="23"/>
        </w:rPr>
        <w:t>о</w:t>
      </w:r>
      <w:r w:rsidRPr="008F5702">
        <w:rPr>
          <w:rFonts w:ascii="Times New Roman" w:hAnsi="Times New Roman"/>
          <w:sz w:val="23"/>
          <w:szCs w:val="23"/>
        </w:rPr>
        <w:t>кументов, Заказчик письменно или путем факсимильной связи уведомляет об этом Исполнителя к</w:t>
      </w:r>
      <w:r w:rsidRPr="008F5702">
        <w:rPr>
          <w:rFonts w:ascii="Times New Roman" w:hAnsi="Times New Roman"/>
          <w:sz w:val="23"/>
          <w:szCs w:val="23"/>
        </w:rPr>
        <w:t>о</w:t>
      </w:r>
      <w:r w:rsidRPr="008F5702">
        <w:rPr>
          <w:rFonts w:ascii="Times New Roman" w:hAnsi="Times New Roman"/>
          <w:sz w:val="23"/>
          <w:szCs w:val="23"/>
        </w:rPr>
        <w:t>торый в свою очередь обязан за свой счет устранить выявленные недостатки в срок установленный Заказчиком, после чего приемка Услуг производится в том же порядке.</w:t>
      </w:r>
    </w:p>
    <w:p w:rsidR="0032774E" w:rsidRPr="008F5702" w:rsidRDefault="0032774E" w:rsidP="0032774E">
      <w:pPr>
        <w:widowControl w:val="0"/>
        <w:numPr>
          <w:ilvl w:val="1"/>
          <w:numId w:val="11"/>
        </w:numPr>
        <w:shd w:val="clear" w:color="auto" w:fill="FFFFFF"/>
        <w:tabs>
          <w:tab w:val="clear" w:pos="420"/>
          <w:tab w:val="num" w:pos="846"/>
          <w:tab w:val="num"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Первичные учетные документы, составляемые во исполнение обязатель</w:t>
      </w:r>
      <w:proofErr w:type="gramStart"/>
      <w:r w:rsidRPr="008F5702">
        <w:rPr>
          <w:rFonts w:ascii="Times New Roman" w:hAnsi="Times New Roman"/>
          <w:sz w:val="23"/>
          <w:szCs w:val="23"/>
        </w:rPr>
        <w:t>ств Ст</w:t>
      </w:r>
      <w:proofErr w:type="gramEnd"/>
      <w:r w:rsidRPr="008F5702">
        <w:rPr>
          <w:rFonts w:ascii="Times New Roman" w:hAnsi="Times New Roman"/>
          <w:sz w:val="23"/>
          <w:szCs w:val="23"/>
        </w:rPr>
        <w:t>орон по настоящему Договору, должны содержать следующие обязательные реквизиты:</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 наименование документа;</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 дату составления документа;</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 наименование организации, от имени которой составлен документ;</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 содержание хозяйственной операции;</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 измерители хозяйственной операции в натуральном и денежном выражении;</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 лицо, ответственное за совершение хозяйственной операции и правильность ее оформления;</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 личные подписи указанных лиц.</w:t>
      </w:r>
    </w:p>
    <w:p w:rsidR="0032774E" w:rsidRPr="008F5702" w:rsidRDefault="0032774E" w:rsidP="0032774E">
      <w:pPr>
        <w:tabs>
          <w:tab w:val="num" w:pos="1134"/>
        </w:tabs>
        <w:ind w:firstLine="709"/>
        <w:jc w:val="both"/>
        <w:rPr>
          <w:rFonts w:ascii="Times New Roman" w:hAnsi="Times New Roman"/>
          <w:sz w:val="23"/>
          <w:szCs w:val="23"/>
        </w:rPr>
      </w:pPr>
      <w:r w:rsidRPr="008F5702">
        <w:rPr>
          <w:rFonts w:ascii="Times New Roman" w:hAnsi="Times New Roman"/>
          <w:sz w:val="23"/>
          <w:szCs w:val="23"/>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w:t>
      </w:r>
      <w:r w:rsidRPr="008F5702">
        <w:rPr>
          <w:rFonts w:ascii="Times New Roman" w:hAnsi="Times New Roman"/>
          <w:sz w:val="23"/>
          <w:szCs w:val="23"/>
        </w:rPr>
        <w:t>т</w:t>
      </w:r>
      <w:r w:rsidRPr="008F5702">
        <w:rPr>
          <w:rFonts w:ascii="Times New Roman" w:hAnsi="Times New Roman"/>
          <w:sz w:val="23"/>
          <w:szCs w:val="23"/>
        </w:rPr>
        <w:t>рению и исполнению.</w:t>
      </w:r>
    </w:p>
    <w:p w:rsidR="0032774E" w:rsidRPr="006E0665" w:rsidRDefault="0032774E" w:rsidP="0032774E">
      <w:pPr>
        <w:widowControl w:val="0"/>
        <w:numPr>
          <w:ilvl w:val="1"/>
          <w:numId w:val="11"/>
        </w:numPr>
        <w:shd w:val="clear" w:color="auto" w:fill="FFFFFF"/>
        <w:tabs>
          <w:tab w:val="clear" w:pos="420"/>
          <w:tab w:val="num" w:pos="0"/>
          <w:tab w:val="num" w:pos="846"/>
          <w:tab w:val="num" w:pos="1134"/>
          <w:tab w:val="num" w:pos="1440"/>
        </w:tabs>
        <w:autoSpaceDE w:val="0"/>
        <w:autoSpaceDN w:val="0"/>
        <w:adjustRightInd w:val="0"/>
        <w:ind w:left="0" w:firstLine="1134"/>
        <w:jc w:val="both"/>
        <w:rPr>
          <w:rFonts w:ascii="Times New Roman" w:hAnsi="Times New Roman"/>
          <w:b/>
          <w:bCs/>
          <w:color w:val="000000"/>
          <w:sz w:val="24"/>
        </w:rPr>
      </w:pPr>
      <w:proofErr w:type="gramStart"/>
      <w:r w:rsidRPr="008F5702">
        <w:rPr>
          <w:rFonts w:ascii="Times New Roman" w:hAnsi="Times New Roman"/>
          <w:sz w:val="23"/>
          <w:szCs w:val="23"/>
        </w:rPr>
        <w:t>Исполнитель собственными силами и средствами обеспечивает: предоставл</w:t>
      </w:r>
      <w:r w:rsidRPr="008F5702">
        <w:rPr>
          <w:rFonts w:ascii="Times New Roman" w:hAnsi="Times New Roman"/>
          <w:sz w:val="23"/>
          <w:szCs w:val="23"/>
        </w:rPr>
        <w:t>е</w:t>
      </w:r>
      <w:r w:rsidRPr="008F5702">
        <w:rPr>
          <w:rFonts w:ascii="Times New Roman" w:hAnsi="Times New Roman"/>
          <w:sz w:val="23"/>
          <w:szCs w:val="23"/>
        </w:rPr>
        <w:t>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w:t>
      </w:r>
      <w:r w:rsidRPr="008F5702">
        <w:rPr>
          <w:rFonts w:ascii="Times New Roman" w:hAnsi="Times New Roman"/>
          <w:sz w:val="23"/>
          <w:szCs w:val="23"/>
        </w:rPr>
        <w:t>т</w:t>
      </w:r>
      <w:r w:rsidRPr="008F5702">
        <w:rPr>
          <w:rFonts w:ascii="Times New Roman" w:hAnsi="Times New Roman"/>
          <w:sz w:val="23"/>
          <w:szCs w:val="23"/>
        </w:rPr>
        <w:t>ные/платежные документы (Акт приемки оказанных услуг, счет – фактуру), и иные документы, а также предоставление Заказчику отчетов, данных, сведений информации, и т.д. без исключения.</w:t>
      </w:r>
      <w:proofErr w:type="gramEnd"/>
      <w:r w:rsidRPr="008F5702">
        <w:rPr>
          <w:rFonts w:ascii="Times New Roman" w:hAnsi="Times New Roman"/>
          <w:sz w:val="23"/>
          <w:szCs w:val="23"/>
        </w:rPr>
        <w:t xml:space="preserve"> </w:t>
      </w:r>
      <w:r w:rsidRPr="008F5702">
        <w:rPr>
          <w:rFonts w:ascii="Times New Roman" w:hAnsi="Times New Roman"/>
          <w:color w:val="000000"/>
          <w:sz w:val="23"/>
          <w:szCs w:val="23"/>
        </w:rPr>
        <w:t>М</w:t>
      </w:r>
      <w:r w:rsidRPr="008F5702">
        <w:rPr>
          <w:rFonts w:ascii="Times New Roman" w:hAnsi="Times New Roman"/>
          <w:color w:val="000000"/>
          <w:sz w:val="23"/>
          <w:szCs w:val="23"/>
        </w:rPr>
        <w:t>е</w:t>
      </w:r>
      <w:r w:rsidRPr="008F5702">
        <w:rPr>
          <w:rFonts w:ascii="Times New Roman" w:hAnsi="Times New Roman"/>
          <w:color w:val="000000"/>
          <w:sz w:val="23"/>
          <w:szCs w:val="23"/>
        </w:rPr>
        <w:lastRenderedPageBreak/>
        <w:t>сто приема-передачи указанного определяет Заказчик.</w:t>
      </w:r>
    </w:p>
    <w:p w:rsidR="0032774E" w:rsidRPr="006E0665" w:rsidRDefault="0032774E" w:rsidP="0032774E">
      <w:pPr>
        <w:widowControl w:val="0"/>
        <w:autoSpaceDE w:val="0"/>
        <w:autoSpaceDN w:val="0"/>
        <w:adjustRightInd w:val="0"/>
        <w:jc w:val="both"/>
        <w:rPr>
          <w:rFonts w:ascii="Times New Roman" w:hAnsi="Times New Roman"/>
          <w:spacing w:val="-10"/>
          <w:sz w:val="24"/>
        </w:rPr>
      </w:pPr>
    </w:p>
    <w:p w:rsidR="0032774E" w:rsidRPr="008F5702" w:rsidRDefault="0032774E" w:rsidP="0032774E">
      <w:pPr>
        <w:widowControl w:val="0"/>
        <w:numPr>
          <w:ilvl w:val="0"/>
          <w:numId w:val="11"/>
        </w:numPr>
        <w:shd w:val="clear" w:color="auto" w:fill="FFFFFF"/>
        <w:tabs>
          <w:tab w:val="num" w:pos="993"/>
        </w:tabs>
        <w:autoSpaceDE w:val="0"/>
        <w:autoSpaceDN w:val="0"/>
        <w:adjustRightInd w:val="0"/>
        <w:ind w:firstLine="709"/>
        <w:jc w:val="center"/>
        <w:rPr>
          <w:rFonts w:ascii="Times New Roman" w:hAnsi="Times New Roman"/>
          <w:b/>
          <w:sz w:val="24"/>
        </w:rPr>
      </w:pPr>
      <w:r w:rsidRPr="006E0665">
        <w:rPr>
          <w:rFonts w:ascii="Times New Roman" w:hAnsi="Times New Roman"/>
          <w:b/>
          <w:sz w:val="24"/>
        </w:rPr>
        <w:t>Гарантийный период</w:t>
      </w:r>
      <w:r>
        <w:rPr>
          <w:rFonts w:ascii="Times New Roman" w:hAnsi="Times New Roman"/>
          <w:b/>
          <w:sz w:val="24"/>
        </w:rPr>
        <w:t xml:space="preserve"> </w:t>
      </w:r>
      <w:r w:rsidRPr="008F5702">
        <w:rPr>
          <w:rFonts w:ascii="Times New Roman" w:hAnsi="Times New Roman"/>
          <w:b/>
          <w:sz w:val="24"/>
        </w:rPr>
        <w:t>и обязательства Исполнителя в гарантийный период</w:t>
      </w:r>
    </w:p>
    <w:p w:rsidR="0032774E" w:rsidRPr="008F5702" w:rsidRDefault="0032774E" w:rsidP="0032774E">
      <w:pPr>
        <w:widowControl w:val="0"/>
        <w:numPr>
          <w:ilvl w:val="1"/>
          <w:numId w:val="11"/>
        </w:numPr>
        <w:shd w:val="clear" w:color="auto" w:fill="FFFFFF"/>
        <w:tabs>
          <w:tab w:val="clear" w:pos="420"/>
          <w:tab w:val="num" w:pos="0"/>
          <w:tab w:val="num" w:pos="1134"/>
        </w:tabs>
        <w:autoSpaceDE w:val="0"/>
        <w:autoSpaceDN w:val="0"/>
        <w:adjustRightInd w:val="0"/>
        <w:ind w:left="0" w:firstLine="851"/>
        <w:jc w:val="both"/>
        <w:rPr>
          <w:rFonts w:ascii="Times New Roman" w:hAnsi="Times New Roman"/>
          <w:b/>
          <w:sz w:val="23"/>
          <w:szCs w:val="23"/>
        </w:rPr>
      </w:pPr>
      <w:r w:rsidRPr="008F5702">
        <w:rPr>
          <w:rFonts w:ascii="Times New Roman" w:hAnsi="Times New Roman"/>
          <w:sz w:val="23"/>
          <w:szCs w:val="23"/>
        </w:rPr>
        <w:t xml:space="preserve">Гарантийный период составляет 3 (три) года </w:t>
      </w:r>
      <w:proofErr w:type="gramStart"/>
      <w:r w:rsidRPr="008F5702">
        <w:rPr>
          <w:rFonts w:ascii="Times New Roman" w:hAnsi="Times New Roman"/>
          <w:sz w:val="23"/>
          <w:szCs w:val="23"/>
        </w:rPr>
        <w:t>с даты передачи</w:t>
      </w:r>
      <w:proofErr w:type="gramEnd"/>
      <w:r w:rsidRPr="008F5702">
        <w:rPr>
          <w:rFonts w:ascii="Times New Roman" w:hAnsi="Times New Roman"/>
          <w:sz w:val="23"/>
          <w:szCs w:val="23"/>
        </w:rPr>
        <w:t xml:space="preserve"> Заказчику результата Услуг.</w:t>
      </w:r>
    </w:p>
    <w:p w:rsidR="0032774E" w:rsidRPr="008F5702" w:rsidRDefault="0032774E" w:rsidP="0032774E">
      <w:pPr>
        <w:widowControl w:val="0"/>
        <w:numPr>
          <w:ilvl w:val="1"/>
          <w:numId w:val="11"/>
        </w:numPr>
        <w:shd w:val="clear" w:color="auto" w:fill="FFFFFF"/>
        <w:tabs>
          <w:tab w:val="clear" w:pos="420"/>
          <w:tab w:val="num" w:pos="0"/>
          <w:tab w:val="num" w:pos="960"/>
          <w:tab w:val="num" w:pos="1134"/>
        </w:tabs>
        <w:autoSpaceDE w:val="0"/>
        <w:autoSpaceDN w:val="0"/>
        <w:adjustRightInd w:val="0"/>
        <w:ind w:left="0" w:firstLine="851"/>
        <w:jc w:val="both"/>
        <w:rPr>
          <w:rFonts w:ascii="Times New Roman" w:hAnsi="Times New Roman"/>
          <w:b/>
          <w:sz w:val="23"/>
          <w:szCs w:val="23"/>
        </w:rPr>
      </w:pPr>
      <w:r w:rsidRPr="008F5702">
        <w:rPr>
          <w:rFonts w:ascii="Times New Roman" w:hAnsi="Times New Roman"/>
          <w:sz w:val="23"/>
          <w:szCs w:val="23"/>
          <w:lang w:val="uk-UA"/>
        </w:rPr>
        <w:t xml:space="preserve">В </w:t>
      </w:r>
      <w:proofErr w:type="spellStart"/>
      <w:r w:rsidRPr="008F5702">
        <w:rPr>
          <w:rFonts w:ascii="Times New Roman" w:hAnsi="Times New Roman"/>
          <w:sz w:val="23"/>
          <w:szCs w:val="23"/>
          <w:lang w:val="uk-UA"/>
        </w:rPr>
        <w:t>случае</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если</w:t>
      </w:r>
      <w:proofErr w:type="spellEnd"/>
      <w:r w:rsidRPr="008F5702">
        <w:rPr>
          <w:rFonts w:ascii="Times New Roman" w:hAnsi="Times New Roman"/>
          <w:sz w:val="23"/>
          <w:szCs w:val="23"/>
          <w:lang w:val="uk-UA"/>
        </w:rPr>
        <w:t xml:space="preserve"> результат Услуг </w:t>
      </w:r>
      <w:proofErr w:type="spellStart"/>
      <w:r w:rsidRPr="008F5702">
        <w:rPr>
          <w:rFonts w:ascii="Times New Roman" w:hAnsi="Times New Roman"/>
          <w:sz w:val="23"/>
          <w:szCs w:val="23"/>
          <w:lang w:val="uk-UA"/>
        </w:rPr>
        <w:t>выданный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Исполнителем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будет</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содержать</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вывод</w:t>
      </w:r>
      <w:proofErr w:type="spellEnd"/>
      <w:r w:rsidRPr="008F5702">
        <w:rPr>
          <w:rFonts w:ascii="Times New Roman" w:hAnsi="Times New Roman"/>
          <w:sz w:val="23"/>
          <w:szCs w:val="23"/>
          <w:lang w:val="uk-UA"/>
        </w:rPr>
        <w:t xml:space="preserve"> о </w:t>
      </w:r>
      <w:proofErr w:type="spellStart"/>
      <w:r w:rsidRPr="008F5702">
        <w:rPr>
          <w:rFonts w:ascii="Times New Roman" w:hAnsi="Times New Roman"/>
          <w:sz w:val="23"/>
          <w:szCs w:val="23"/>
          <w:lang w:val="uk-UA"/>
        </w:rPr>
        <w:t>в</w:t>
      </w:r>
      <w:r w:rsidRPr="008F5702">
        <w:rPr>
          <w:rFonts w:ascii="Times New Roman" w:hAnsi="Times New Roman"/>
          <w:sz w:val="23"/>
          <w:szCs w:val="23"/>
          <w:lang w:val="uk-UA"/>
        </w:rPr>
        <w:t>ы</w:t>
      </w:r>
      <w:r w:rsidRPr="008F5702">
        <w:rPr>
          <w:rFonts w:ascii="Times New Roman" w:hAnsi="Times New Roman"/>
          <w:sz w:val="23"/>
          <w:szCs w:val="23"/>
          <w:lang w:val="uk-UA"/>
        </w:rPr>
        <w:t>полнении</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условий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соответствия</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объектов</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защиты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Заказчика</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обязательным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требованиям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пожарной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безопасности</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установленных</w:t>
      </w:r>
      <w:proofErr w:type="spellEnd"/>
      <w:r w:rsidRPr="008F5702">
        <w:rPr>
          <w:rFonts w:ascii="Times New Roman" w:hAnsi="Times New Roman"/>
          <w:sz w:val="23"/>
          <w:szCs w:val="23"/>
          <w:lang w:val="uk-UA"/>
        </w:rPr>
        <w:t xml:space="preserve"> законом РФ, </w:t>
      </w:r>
      <w:proofErr w:type="spellStart"/>
      <w:r w:rsidRPr="008F5702">
        <w:rPr>
          <w:rFonts w:ascii="Times New Roman" w:hAnsi="Times New Roman"/>
          <w:sz w:val="23"/>
          <w:szCs w:val="23"/>
          <w:lang w:val="uk-UA"/>
        </w:rPr>
        <w:t>но</w:t>
      </w:r>
      <w:proofErr w:type="spellEnd"/>
      <w:r w:rsidRPr="008F5702">
        <w:rPr>
          <w:rFonts w:ascii="Times New Roman" w:hAnsi="Times New Roman"/>
          <w:sz w:val="23"/>
          <w:szCs w:val="23"/>
          <w:lang w:val="uk-UA"/>
        </w:rPr>
        <w:t xml:space="preserve">, в </w:t>
      </w:r>
      <w:proofErr w:type="spellStart"/>
      <w:r w:rsidRPr="008F5702">
        <w:rPr>
          <w:rFonts w:ascii="Times New Roman" w:hAnsi="Times New Roman"/>
          <w:sz w:val="23"/>
          <w:szCs w:val="23"/>
          <w:lang w:val="uk-UA"/>
        </w:rPr>
        <w:t>нарушение</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требований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действующего</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законодател</w:t>
      </w:r>
      <w:r w:rsidRPr="008F5702">
        <w:rPr>
          <w:rFonts w:ascii="Times New Roman" w:hAnsi="Times New Roman"/>
          <w:sz w:val="23"/>
          <w:szCs w:val="23"/>
          <w:lang w:val="uk-UA"/>
        </w:rPr>
        <w:t>ь</w:t>
      </w:r>
      <w:r w:rsidRPr="008F5702">
        <w:rPr>
          <w:rFonts w:ascii="Times New Roman" w:hAnsi="Times New Roman"/>
          <w:sz w:val="23"/>
          <w:szCs w:val="23"/>
          <w:lang w:val="uk-UA"/>
        </w:rPr>
        <w:t>ства</w:t>
      </w:r>
      <w:proofErr w:type="spellEnd"/>
      <w:r w:rsidRPr="008F5702">
        <w:rPr>
          <w:rFonts w:ascii="Times New Roman" w:hAnsi="Times New Roman"/>
          <w:sz w:val="23"/>
          <w:szCs w:val="23"/>
          <w:lang w:val="uk-UA"/>
        </w:rPr>
        <w:t xml:space="preserve">, в </w:t>
      </w:r>
      <w:proofErr w:type="spellStart"/>
      <w:r w:rsidRPr="008F5702">
        <w:rPr>
          <w:rFonts w:ascii="Times New Roman" w:hAnsi="Times New Roman"/>
          <w:sz w:val="23"/>
          <w:szCs w:val="23"/>
          <w:lang w:val="uk-UA"/>
        </w:rPr>
        <w:t>гарантийный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период</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установленный</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настоящим</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Разделом</w:t>
      </w:r>
      <w:proofErr w:type="spellEnd"/>
      <w:r w:rsidRPr="008F5702">
        <w:rPr>
          <w:rFonts w:ascii="Times New Roman" w:hAnsi="Times New Roman"/>
          <w:sz w:val="23"/>
          <w:szCs w:val="23"/>
          <w:lang w:val="uk-UA"/>
        </w:rPr>
        <w:t xml:space="preserve">, Органом </w:t>
      </w:r>
      <w:proofErr w:type="spellStart"/>
      <w:r w:rsidRPr="008F5702">
        <w:rPr>
          <w:rFonts w:ascii="Times New Roman" w:hAnsi="Times New Roman"/>
          <w:sz w:val="23"/>
          <w:szCs w:val="23"/>
          <w:lang w:val="uk-UA"/>
        </w:rPr>
        <w:t>Государственного</w:t>
      </w:r>
      <w:proofErr w:type="spellEnd"/>
      <w:r w:rsidRPr="008F5702">
        <w:rPr>
          <w:rFonts w:ascii="Times New Roman" w:hAnsi="Times New Roman"/>
          <w:sz w:val="23"/>
          <w:szCs w:val="23"/>
          <w:lang w:val="uk-UA"/>
        </w:rPr>
        <w:t xml:space="preserve"> Пож</w:t>
      </w:r>
      <w:r w:rsidRPr="008F5702">
        <w:rPr>
          <w:rFonts w:ascii="Times New Roman" w:hAnsi="Times New Roman"/>
          <w:sz w:val="23"/>
          <w:szCs w:val="23"/>
          <w:lang w:val="uk-UA"/>
        </w:rPr>
        <w:t>а</w:t>
      </w:r>
      <w:r w:rsidRPr="008F5702">
        <w:rPr>
          <w:rFonts w:ascii="Times New Roman" w:hAnsi="Times New Roman"/>
          <w:sz w:val="23"/>
          <w:szCs w:val="23"/>
          <w:lang w:val="uk-UA"/>
        </w:rPr>
        <w:t xml:space="preserve">рного </w:t>
      </w:r>
      <w:proofErr w:type="spellStart"/>
      <w:r w:rsidRPr="008F5702">
        <w:rPr>
          <w:rFonts w:ascii="Times New Roman" w:hAnsi="Times New Roman"/>
          <w:sz w:val="23"/>
          <w:szCs w:val="23"/>
          <w:lang w:val="uk-UA"/>
        </w:rPr>
        <w:t>Надзора</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будет</w:t>
      </w:r>
      <w:proofErr w:type="spellEnd"/>
      <w:r w:rsidRPr="008F5702">
        <w:rPr>
          <w:rFonts w:ascii="Times New Roman" w:hAnsi="Times New Roman"/>
          <w:sz w:val="23"/>
          <w:szCs w:val="23"/>
          <w:lang w:val="uk-UA"/>
        </w:rPr>
        <w:t xml:space="preserve"> назначена </w:t>
      </w:r>
      <w:proofErr w:type="spellStart"/>
      <w:r w:rsidRPr="008F5702">
        <w:rPr>
          <w:rFonts w:ascii="Times New Roman" w:hAnsi="Times New Roman"/>
          <w:sz w:val="23"/>
          <w:szCs w:val="23"/>
          <w:lang w:val="uk-UA"/>
        </w:rPr>
        <w:t>плановая</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проверка</w:t>
      </w:r>
      <w:proofErr w:type="spellEnd"/>
      <w:r w:rsidRPr="008F5702">
        <w:rPr>
          <w:rFonts w:ascii="Times New Roman" w:hAnsi="Times New Roman"/>
          <w:sz w:val="23"/>
          <w:szCs w:val="23"/>
          <w:lang w:val="uk-UA"/>
        </w:rPr>
        <w:t xml:space="preserve"> в </w:t>
      </w:r>
      <w:proofErr w:type="spellStart"/>
      <w:r w:rsidRPr="008F5702">
        <w:rPr>
          <w:rFonts w:ascii="Times New Roman" w:hAnsi="Times New Roman"/>
          <w:sz w:val="23"/>
          <w:szCs w:val="23"/>
          <w:lang w:val="uk-UA"/>
        </w:rPr>
        <w:t>отношении</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этих</w:t>
      </w:r>
      <w:proofErr w:type="spellEnd"/>
      <w:r w:rsidRPr="008F5702">
        <w:rPr>
          <w:rFonts w:ascii="Times New Roman" w:hAnsi="Times New Roman"/>
          <w:sz w:val="23"/>
          <w:szCs w:val="23"/>
        </w:rPr>
        <w:t xml:space="preserve"> объектов</w:t>
      </w:r>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Исполнитель</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обязан</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принять</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необходимые</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меры</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соответствующие</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действующему</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законодательству</w:t>
      </w:r>
      <w:proofErr w:type="spellEnd"/>
      <w:r w:rsidRPr="008F5702">
        <w:rPr>
          <w:rFonts w:ascii="Times New Roman" w:hAnsi="Times New Roman"/>
          <w:sz w:val="23"/>
          <w:szCs w:val="23"/>
          <w:lang w:val="uk-UA"/>
        </w:rPr>
        <w:t xml:space="preserve"> РФ, в </w:t>
      </w:r>
      <w:proofErr w:type="spellStart"/>
      <w:r w:rsidRPr="008F5702">
        <w:rPr>
          <w:rFonts w:ascii="Times New Roman" w:hAnsi="Times New Roman"/>
          <w:sz w:val="23"/>
          <w:szCs w:val="23"/>
          <w:lang w:val="uk-UA"/>
        </w:rPr>
        <w:t>результате</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которых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Заказчик</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будет</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исключен</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из</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списка</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плановых</w:t>
      </w:r>
      <w:proofErr w:type="spellEnd"/>
      <w:r w:rsidRPr="008F5702">
        <w:rPr>
          <w:rFonts w:ascii="Times New Roman" w:hAnsi="Times New Roman"/>
          <w:sz w:val="23"/>
          <w:szCs w:val="23"/>
          <w:lang w:val="uk-UA"/>
        </w:rPr>
        <w:t xml:space="preserve"> </w:t>
      </w:r>
      <w:proofErr w:type="spellStart"/>
      <w:r w:rsidRPr="008F5702">
        <w:rPr>
          <w:rFonts w:ascii="Times New Roman" w:hAnsi="Times New Roman"/>
          <w:sz w:val="23"/>
          <w:szCs w:val="23"/>
          <w:lang w:val="uk-UA"/>
        </w:rPr>
        <w:t>проверок</w:t>
      </w:r>
      <w:proofErr w:type="spellEnd"/>
      <w:r w:rsidRPr="008F5702">
        <w:rPr>
          <w:rFonts w:ascii="Times New Roman" w:hAnsi="Times New Roman"/>
          <w:sz w:val="23"/>
          <w:szCs w:val="23"/>
          <w:lang w:val="uk-UA"/>
        </w:rPr>
        <w:t>.</w:t>
      </w:r>
    </w:p>
    <w:p w:rsidR="0032774E" w:rsidRPr="008F5702" w:rsidRDefault="0032774E" w:rsidP="0032774E">
      <w:pPr>
        <w:widowControl w:val="0"/>
        <w:numPr>
          <w:ilvl w:val="1"/>
          <w:numId w:val="11"/>
        </w:numPr>
        <w:shd w:val="clear" w:color="auto" w:fill="FFFFFF"/>
        <w:tabs>
          <w:tab w:val="num" w:pos="1134"/>
        </w:tabs>
        <w:autoSpaceDE w:val="0"/>
        <w:autoSpaceDN w:val="0"/>
        <w:adjustRightInd w:val="0"/>
        <w:ind w:left="0" w:firstLine="851"/>
        <w:jc w:val="both"/>
        <w:rPr>
          <w:rFonts w:ascii="Times New Roman" w:hAnsi="Times New Roman"/>
          <w:b/>
          <w:sz w:val="23"/>
          <w:szCs w:val="23"/>
        </w:rPr>
      </w:pPr>
      <w:r w:rsidRPr="008F5702">
        <w:rPr>
          <w:rFonts w:ascii="Times New Roman" w:hAnsi="Times New Roman"/>
          <w:sz w:val="23"/>
          <w:szCs w:val="23"/>
        </w:rPr>
        <w:t>При обнаружении недостатков Услуг оказанных Исполнителем, в гарантийный пер</w:t>
      </w:r>
      <w:r w:rsidRPr="008F5702">
        <w:rPr>
          <w:rFonts w:ascii="Times New Roman" w:hAnsi="Times New Roman"/>
          <w:sz w:val="23"/>
          <w:szCs w:val="23"/>
        </w:rPr>
        <w:t>и</w:t>
      </w:r>
      <w:r w:rsidRPr="008F5702">
        <w:rPr>
          <w:rFonts w:ascii="Times New Roman" w:hAnsi="Times New Roman"/>
          <w:sz w:val="23"/>
          <w:szCs w:val="23"/>
        </w:rPr>
        <w:t>од, Заказчик письменно извещает Исполнителя о выявлении недостатков. Представитель Исполнит</w:t>
      </w:r>
      <w:r w:rsidRPr="008F5702">
        <w:rPr>
          <w:rFonts w:ascii="Times New Roman" w:hAnsi="Times New Roman"/>
          <w:sz w:val="23"/>
          <w:szCs w:val="23"/>
        </w:rPr>
        <w:t>е</w:t>
      </w:r>
      <w:r w:rsidRPr="008F5702">
        <w:rPr>
          <w:rFonts w:ascii="Times New Roman" w:hAnsi="Times New Roman"/>
          <w:sz w:val="23"/>
          <w:szCs w:val="23"/>
        </w:rPr>
        <w:t xml:space="preserve">ля должен прибыть в место указанное в извещении, в течение 5 (пяти) дней </w:t>
      </w:r>
      <w:proofErr w:type="gramStart"/>
      <w:r w:rsidRPr="008F5702">
        <w:rPr>
          <w:rFonts w:ascii="Times New Roman" w:hAnsi="Times New Roman"/>
          <w:sz w:val="23"/>
          <w:szCs w:val="23"/>
        </w:rPr>
        <w:t>с даты получения</w:t>
      </w:r>
      <w:proofErr w:type="gramEnd"/>
      <w:r w:rsidRPr="008F5702">
        <w:rPr>
          <w:rFonts w:ascii="Times New Roman" w:hAnsi="Times New Roman"/>
          <w:sz w:val="23"/>
          <w:szCs w:val="23"/>
        </w:rPr>
        <w:t xml:space="preserve"> изв</w:t>
      </w:r>
      <w:r w:rsidRPr="008F5702">
        <w:rPr>
          <w:rFonts w:ascii="Times New Roman" w:hAnsi="Times New Roman"/>
          <w:sz w:val="23"/>
          <w:szCs w:val="23"/>
        </w:rPr>
        <w:t>е</w:t>
      </w:r>
      <w:r w:rsidRPr="008F5702">
        <w:rPr>
          <w:rFonts w:ascii="Times New Roman" w:hAnsi="Times New Roman"/>
          <w:sz w:val="23"/>
          <w:szCs w:val="23"/>
        </w:rPr>
        <w:t>щения или в иной срок, указанный в извещении, для освидетельствования выявленных недостатков и подписания Акта о выявленных недостатках.</w:t>
      </w:r>
    </w:p>
    <w:p w:rsidR="0032774E" w:rsidRPr="008F5702" w:rsidRDefault="0032774E" w:rsidP="0032774E">
      <w:pPr>
        <w:widowControl w:val="0"/>
        <w:numPr>
          <w:ilvl w:val="1"/>
          <w:numId w:val="11"/>
        </w:numPr>
        <w:shd w:val="clear" w:color="auto" w:fill="FFFFFF"/>
        <w:tabs>
          <w:tab w:val="num" w:pos="960"/>
          <w:tab w:val="num" w:pos="1134"/>
        </w:tabs>
        <w:autoSpaceDE w:val="0"/>
        <w:autoSpaceDN w:val="0"/>
        <w:adjustRightInd w:val="0"/>
        <w:ind w:left="0" w:firstLine="851"/>
        <w:jc w:val="both"/>
        <w:rPr>
          <w:rFonts w:ascii="Times New Roman" w:hAnsi="Times New Roman"/>
          <w:b/>
          <w:sz w:val="23"/>
          <w:szCs w:val="23"/>
        </w:rPr>
      </w:pPr>
      <w:r w:rsidRPr="008F5702">
        <w:rPr>
          <w:rFonts w:ascii="Times New Roman" w:hAnsi="Times New Roman"/>
          <w:sz w:val="23"/>
          <w:szCs w:val="23"/>
        </w:rPr>
        <w:t>В случае отказа Исполнителя от участия в осмотре выявленных недостатков и подп</w:t>
      </w:r>
      <w:r w:rsidRPr="008F5702">
        <w:rPr>
          <w:rFonts w:ascii="Times New Roman" w:hAnsi="Times New Roman"/>
          <w:sz w:val="23"/>
          <w:szCs w:val="23"/>
        </w:rPr>
        <w:t>и</w:t>
      </w:r>
      <w:r w:rsidRPr="008F5702">
        <w:rPr>
          <w:rFonts w:ascii="Times New Roman" w:hAnsi="Times New Roman"/>
          <w:sz w:val="23"/>
          <w:szCs w:val="23"/>
        </w:rPr>
        <w:t>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любое третье лицо по своему усмотрению. При этом Исполнитель не освобождается от исполнения обязанностей по Договору, возмещения нанесенного Заказчику ущерба и уплаты штрафов.</w:t>
      </w:r>
    </w:p>
    <w:p w:rsidR="0032774E" w:rsidRPr="008F5702" w:rsidRDefault="0032774E" w:rsidP="0032774E">
      <w:pPr>
        <w:widowControl w:val="0"/>
        <w:numPr>
          <w:ilvl w:val="1"/>
          <w:numId w:val="11"/>
        </w:numPr>
        <w:shd w:val="clear" w:color="auto" w:fill="FFFFFF"/>
        <w:tabs>
          <w:tab w:val="num" w:pos="960"/>
          <w:tab w:val="num" w:pos="1134"/>
          <w:tab w:val="left" w:pos="2268"/>
        </w:tabs>
        <w:autoSpaceDE w:val="0"/>
        <w:autoSpaceDN w:val="0"/>
        <w:adjustRightInd w:val="0"/>
        <w:ind w:left="0" w:firstLine="851"/>
        <w:jc w:val="both"/>
        <w:rPr>
          <w:rFonts w:ascii="Times New Roman" w:hAnsi="Times New Roman"/>
          <w:b/>
          <w:sz w:val="23"/>
          <w:szCs w:val="23"/>
        </w:rPr>
      </w:pPr>
      <w:r w:rsidRPr="008F5702">
        <w:rPr>
          <w:rFonts w:ascii="Times New Roman" w:hAnsi="Times New Roman"/>
          <w:sz w:val="23"/>
          <w:szCs w:val="23"/>
        </w:rPr>
        <w:t>В течение гарантийного периода Исполнитель обязан по письменному треб</w:t>
      </w:r>
      <w:r w:rsidRPr="008F5702">
        <w:rPr>
          <w:rFonts w:ascii="Times New Roman" w:hAnsi="Times New Roman"/>
          <w:sz w:val="23"/>
          <w:szCs w:val="23"/>
        </w:rPr>
        <w:t>о</w:t>
      </w:r>
      <w:r w:rsidRPr="008F5702">
        <w:rPr>
          <w:rFonts w:ascii="Times New Roman" w:hAnsi="Times New Roman"/>
          <w:sz w:val="23"/>
          <w:szCs w:val="23"/>
        </w:rPr>
        <w:t xml:space="preserve">ванию Заказчика, в указанный Заказчиком срок, своими силами и за свой счет осуществить </w:t>
      </w:r>
      <w:proofErr w:type="gramStart"/>
      <w:r w:rsidRPr="008F5702">
        <w:rPr>
          <w:rFonts w:ascii="Times New Roman" w:hAnsi="Times New Roman"/>
          <w:sz w:val="23"/>
          <w:szCs w:val="23"/>
        </w:rPr>
        <w:t>контроль за</w:t>
      </w:r>
      <w:proofErr w:type="gramEnd"/>
      <w:r w:rsidRPr="008F5702">
        <w:rPr>
          <w:rFonts w:ascii="Times New Roman" w:hAnsi="Times New Roman"/>
          <w:sz w:val="23"/>
          <w:szCs w:val="23"/>
        </w:rPr>
        <w:t xml:space="preserve"> исправлением и устранением, выявленных недостатков,</w:t>
      </w:r>
      <w:r w:rsidRPr="008F5702">
        <w:rPr>
          <w:rFonts w:ascii="Times New Roman" w:hAnsi="Times New Roman"/>
          <w:b/>
          <w:sz w:val="23"/>
          <w:szCs w:val="23"/>
        </w:rPr>
        <w:t xml:space="preserve"> </w:t>
      </w:r>
      <w:r w:rsidRPr="008F5702">
        <w:rPr>
          <w:rFonts w:ascii="Times New Roman" w:hAnsi="Times New Roman"/>
          <w:sz w:val="23"/>
          <w:szCs w:val="23"/>
        </w:rPr>
        <w:t xml:space="preserve">являющихся следствием неисполнения или ненадлежащего исполнения Исполнителем обязательств по Договору. </w:t>
      </w:r>
    </w:p>
    <w:p w:rsidR="0032774E" w:rsidRPr="00C133F5" w:rsidRDefault="0032774E" w:rsidP="0032774E">
      <w:pPr>
        <w:widowControl w:val="0"/>
        <w:numPr>
          <w:ilvl w:val="1"/>
          <w:numId w:val="11"/>
        </w:numPr>
        <w:shd w:val="clear" w:color="auto" w:fill="FFFFFF"/>
        <w:tabs>
          <w:tab w:val="num" w:pos="960"/>
          <w:tab w:val="num" w:pos="1134"/>
        </w:tabs>
        <w:autoSpaceDE w:val="0"/>
        <w:autoSpaceDN w:val="0"/>
        <w:adjustRightInd w:val="0"/>
        <w:ind w:left="0" w:firstLine="851"/>
        <w:jc w:val="both"/>
        <w:rPr>
          <w:rFonts w:ascii="Times New Roman" w:hAnsi="Times New Roman"/>
          <w:b/>
          <w:sz w:val="24"/>
        </w:rPr>
      </w:pPr>
      <w:proofErr w:type="gramStart"/>
      <w:r w:rsidRPr="008F5702">
        <w:rPr>
          <w:rFonts w:ascii="Times New Roman" w:hAnsi="Times New Roman"/>
          <w:sz w:val="23"/>
          <w:szCs w:val="23"/>
        </w:rPr>
        <w:t>В случае отказа Исполнителем,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любое третье лицо по своему усмотрению и потребовать от Исполнителя возмещения убытков и расходов.</w:t>
      </w:r>
      <w:proofErr w:type="gramEnd"/>
    </w:p>
    <w:p w:rsidR="0032774E" w:rsidRPr="00826AD5" w:rsidRDefault="0032774E" w:rsidP="0032774E">
      <w:pPr>
        <w:shd w:val="clear" w:color="auto" w:fill="FFFFFF"/>
        <w:tabs>
          <w:tab w:val="num" w:pos="988"/>
          <w:tab w:val="num" w:pos="1530"/>
        </w:tabs>
        <w:ind w:left="426"/>
        <w:jc w:val="both"/>
        <w:rPr>
          <w:rFonts w:ascii="Times New Roman" w:hAnsi="Times New Roman"/>
          <w:bCs/>
          <w:sz w:val="24"/>
        </w:rPr>
      </w:pPr>
      <w:r>
        <w:rPr>
          <w:sz w:val="24"/>
        </w:rPr>
        <w:t xml:space="preserve">             </w:t>
      </w:r>
    </w:p>
    <w:p w:rsidR="0032774E" w:rsidRPr="006E0665" w:rsidRDefault="0032774E" w:rsidP="0032774E">
      <w:pPr>
        <w:widowControl w:val="0"/>
        <w:numPr>
          <w:ilvl w:val="0"/>
          <w:numId w:val="11"/>
        </w:numPr>
        <w:shd w:val="clear" w:color="auto" w:fill="FFFFFF"/>
        <w:tabs>
          <w:tab w:val="num" w:pos="1332"/>
          <w:tab w:val="num" w:pos="1620"/>
        </w:tabs>
        <w:autoSpaceDE w:val="0"/>
        <w:autoSpaceDN w:val="0"/>
        <w:adjustRightInd w:val="0"/>
        <w:jc w:val="center"/>
        <w:rPr>
          <w:rFonts w:ascii="Times New Roman" w:hAnsi="Times New Roman"/>
          <w:b/>
          <w:bCs/>
          <w:color w:val="000000"/>
          <w:sz w:val="24"/>
        </w:rPr>
      </w:pPr>
      <w:r w:rsidRPr="006E0665">
        <w:rPr>
          <w:rFonts w:ascii="Times New Roman" w:hAnsi="Times New Roman"/>
          <w:b/>
          <w:bCs/>
          <w:spacing w:val="2"/>
          <w:sz w:val="24"/>
        </w:rPr>
        <w:t>Ответственность Сторон</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851"/>
        <w:jc w:val="both"/>
        <w:rPr>
          <w:rFonts w:ascii="Times New Roman" w:hAnsi="Times New Roman"/>
          <w:b/>
          <w:bCs/>
          <w:color w:val="000000"/>
          <w:sz w:val="23"/>
          <w:szCs w:val="23"/>
        </w:rPr>
      </w:pPr>
      <w:r w:rsidRPr="008F5702">
        <w:rPr>
          <w:rFonts w:ascii="Times New Roman" w:hAnsi="Times New Roman"/>
          <w:sz w:val="23"/>
          <w:szCs w:val="23"/>
        </w:rPr>
        <w:t>За неисполнение и/или ненадлежащее исполнение обязательств по настоящему дог</w:t>
      </w:r>
      <w:r w:rsidRPr="008F5702">
        <w:rPr>
          <w:rFonts w:ascii="Times New Roman" w:hAnsi="Times New Roman"/>
          <w:sz w:val="23"/>
          <w:szCs w:val="23"/>
        </w:rPr>
        <w:t>о</w:t>
      </w:r>
      <w:r w:rsidRPr="008F5702">
        <w:rPr>
          <w:rFonts w:ascii="Times New Roman" w:hAnsi="Times New Roman"/>
          <w:sz w:val="23"/>
          <w:szCs w:val="23"/>
        </w:rPr>
        <w:t>вору Стороны несут ответственность в соответствии с условиями настоящего Договора, действу</w:t>
      </w:r>
      <w:r w:rsidRPr="008F5702">
        <w:rPr>
          <w:rFonts w:ascii="Times New Roman" w:hAnsi="Times New Roman"/>
          <w:sz w:val="23"/>
          <w:szCs w:val="23"/>
        </w:rPr>
        <w:t>ю</w:t>
      </w:r>
      <w:r w:rsidRPr="008F5702">
        <w:rPr>
          <w:rFonts w:ascii="Times New Roman" w:hAnsi="Times New Roman"/>
          <w:sz w:val="23"/>
          <w:szCs w:val="23"/>
        </w:rPr>
        <w:t>щим законодательством Российской Федерации.</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851"/>
        <w:jc w:val="both"/>
        <w:rPr>
          <w:rFonts w:ascii="Times New Roman" w:hAnsi="Times New Roman"/>
          <w:b/>
          <w:bCs/>
          <w:color w:val="000000"/>
          <w:sz w:val="23"/>
          <w:szCs w:val="23"/>
        </w:rPr>
      </w:pPr>
      <w:r w:rsidRPr="008F5702">
        <w:rPr>
          <w:rFonts w:ascii="Times New Roman" w:hAnsi="Times New Roman"/>
          <w:bCs/>
          <w:color w:val="000000"/>
          <w:sz w:val="23"/>
          <w:szCs w:val="23"/>
        </w:rPr>
        <w:t>Исполнитель</w:t>
      </w:r>
      <w:r w:rsidRPr="008F5702">
        <w:rPr>
          <w:rFonts w:ascii="Times New Roman" w:hAnsi="Times New Roman"/>
          <w:sz w:val="23"/>
          <w:szCs w:val="23"/>
        </w:rPr>
        <w:t xml:space="preserve">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w:t>
      </w:r>
      <w:r w:rsidRPr="008F5702">
        <w:rPr>
          <w:rFonts w:ascii="Times New Roman" w:hAnsi="Times New Roman"/>
          <w:sz w:val="23"/>
          <w:szCs w:val="23"/>
        </w:rPr>
        <w:t>н</w:t>
      </w:r>
      <w:r w:rsidRPr="008F5702">
        <w:rPr>
          <w:rFonts w:ascii="Times New Roman" w:hAnsi="Times New Roman"/>
          <w:sz w:val="23"/>
          <w:szCs w:val="23"/>
        </w:rPr>
        <w:t>ных действующим законодательством РФ.</w:t>
      </w:r>
    </w:p>
    <w:p w:rsidR="0032774E" w:rsidRPr="008F5702" w:rsidRDefault="0032774E" w:rsidP="0032774E">
      <w:pPr>
        <w:widowControl w:val="0"/>
        <w:tabs>
          <w:tab w:val="left" w:pos="284"/>
          <w:tab w:val="left" w:pos="567"/>
          <w:tab w:val="left" w:pos="993"/>
          <w:tab w:val="num" w:pos="1134"/>
          <w:tab w:val="num" w:pos="1530"/>
          <w:tab w:val="num" w:pos="1620"/>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В случае предъявления Заказчику требований об уплате штрафов, пеней или сумм возмещ</w:t>
      </w:r>
      <w:r w:rsidRPr="008F5702">
        <w:rPr>
          <w:rFonts w:ascii="Times New Roman" w:hAnsi="Times New Roman"/>
          <w:sz w:val="23"/>
          <w:szCs w:val="23"/>
        </w:rPr>
        <w:t>е</w:t>
      </w:r>
      <w:r w:rsidRPr="008F5702">
        <w:rPr>
          <w:rFonts w:ascii="Times New Roman" w:hAnsi="Times New Roman"/>
          <w:sz w:val="23"/>
          <w:szCs w:val="23"/>
        </w:rPr>
        <w:t>ния вреда за нарушения, допущенные Исполнителем, последний обязан уплатить Заказчику штраф в размере предъявленного Заказчику требования, в срок указанный Заказчиком.</w:t>
      </w:r>
    </w:p>
    <w:p w:rsidR="0032774E" w:rsidRPr="008F5702" w:rsidRDefault="0032774E" w:rsidP="0032774E">
      <w:pPr>
        <w:widowControl w:val="0"/>
        <w:numPr>
          <w:ilvl w:val="1"/>
          <w:numId w:val="11"/>
        </w:numPr>
        <w:shd w:val="clear" w:color="auto" w:fill="FFFFFF"/>
        <w:tabs>
          <w:tab w:val="clear" w:pos="420"/>
          <w:tab w:val="num" w:pos="988"/>
          <w:tab w:val="num" w:pos="1134"/>
        </w:tabs>
        <w:autoSpaceDE w:val="0"/>
        <w:autoSpaceDN w:val="0"/>
        <w:adjustRightInd w:val="0"/>
        <w:ind w:left="0" w:firstLine="851"/>
        <w:jc w:val="both"/>
        <w:rPr>
          <w:rFonts w:ascii="Times New Roman" w:hAnsi="Times New Roman"/>
          <w:bCs/>
          <w:color w:val="000000"/>
          <w:sz w:val="23"/>
          <w:szCs w:val="23"/>
        </w:rPr>
      </w:pPr>
      <w:proofErr w:type="gramStart"/>
      <w:r w:rsidRPr="008F5702">
        <w:rPr>
          <w:rFonts w:ascii="Times New Roman" w:hAnsi="Times New Roman"/>
          <w:bCs/>
          <w:color w:val="000000"/>
          <w:sz w:val="23"/>
          <w:szCs w:val="23"/>
        </w:rPr>
        <w:t xml:space="preserve">Несоблюдение (нарушение) Исполнителем </w:t>
      </w:r>
      <w:r w:rsidRPr="008F5702">
        <w:rPr>
          <w:rFonts w:ascii="Times New Roman" w:hAnsi="Times New Roman"/>
          <w:sz w:val="23"/>
          <w:szCs w:val="23"/>
        </w:rPr>
        <w:t xml:space="preserve">требований Заказчика в области </w:t>
      </w:r>
      <w:r w:rsidRPr="008F5702">
        <w:rPr>
          <w:rFonts w:ascii="Times New Roman" w:hAnsi="Times New Roman"/>
          <w:bCs/>
          <w:sz w:val="23"/>
          <w:szCs w:val="23"/>
        </w:rPr>
        <w:t xml:space="preserve">охраны труда, промышленной, пожарной и экологической безопасности, </w:t>
      </w:r>
      <w:r w:rsidRPr="008F5702">
        <w:rPr>
          <w:rFonts w:ascii="Times New Roman" w:hAnsi="Times New Roman"/>
          <w:sz w:val="23"/>
          <w:szCs w:val="23"/>
        </w:rPr>
        <w:t>промышленной санитарии является нарушением условия определенного Заказчиком – как существенного, и дает Заказчику право отк</w:t>
      </w:r>
      <w:r w:rsidRPr="008F5702">
        <w:rPr>
          <w:rFonts w:ascii="Times New Roman" w:hAnsi="Times New Roman"/>
          <w:sz w:val="23"/>
          <w:szCs w:val="23"/>
        </w:rPr>
        <w:t>а</w:t>
      </w:r>
      <w:r w:rsidRPr="008F5702">
        <w:rPr>
          <w:rFonts w:ascii="Times New Roman" w:hAnsi="Times New Roman"/>
          <w:sz w:val="23"/>
          <w:szCs w:val="23"/>
        </w:rPr>
        <w:t>заться от исполнения Договора (расторгнуть настоящий Договор в одностороннем порядке) пис</w:t>
      </w:r>
      <w:r w:rsidRPr="008F5702">
        <w:rPr>
          <w:rFonts w:ascii="Times New Roman" w:hAnsi="Times New Roman"/>
          <w:sz w:val="23"/>
          <w:szCs w:val="23"/>
        </w:rPr>
        <w:t>ь</w:t>
      </w:r>
      <w:r w:rsidRPr="008F5702">
        <w:rPr>
          <w:rFonts w:ascii="Times New Roman" w:hAnsi="Times New Roman"/>
          <w:sz w:val="23"/>
          <w:szCs w:val="23"/>
        </w:rPr>
        <w:t>менно предупредив Исполнителя не менее чем за 30 (тридцать) календарных дня до даты расторж</w:t>
      </w:r>
      <w:r w:rsidRPr="008F5702">
        <w:rPr>
          <w:rFonts w:ascii="Times New Roman" w:hAnsi="Times New Roman"/>
          <w:sz w:val="23"/>
          <w:szCs w:val="23"/>
        </w:rPr>
        <w:t>е</w:t>
      </w:r>
      <w:r w:rsidRPr="008F5702">
        <w:rPr>
          <w:rFonts w:ascii="Times New Roman" w:hAnsi="Times New Roman"/>
          <w:sz w:val="23"/>
          <w:szCs w:val="23"/>
        </w:rPr>
        <w:t>ния Договора, без возмещения Исполнителю убытков, даже в случае единичного</w:t>
      </w:r>
      <w:proofErr w:type="gramEnd"/>
      <w:r w:rsidRPr="008F5702">
        <w:rPr>
          <w:rFonts w:ascii="Times New Roman" w:hAnsi="Times New Roman"/>
          <w:sz w:val="23"/>
          <w:szCs w:val="23"/>
        </w:rPr>
        <w:t xml:space="preserve"> случая установл</w:t>
      </w:r>
      <w:r w:rsidRPr="008F5702">
        <w:rPr>
          <w:rFonts w:ascii="Times New Roman" w:hAnsi="Times New Roman"/>
          <w:sz w:val="23"/>
          <w:szCs w:val="23"/>
        </w:rPr>
        <w:t>е</w:t>
      </w:r>
      <w:r w:rsidRPr="008F5702">
        <w:rPr>
          <w:rFonts w:ascii="Times New Roman" w:hAnsi="Times New Roman"/>
          <w:sz w:val="23"/>
          <w:szCs w:val="23"/>
        </w:rPr>
        <w:t>ния Заказчиком указанного недостатка.</w:t>
      </w:r>
    </w:p>
    <w:p w:rsidR="0032774E" w:rsidRPr="008F5702" w:rsidRDefault="0032774E" w:rsidP="0032774E">
      <w:pPr>
        <w:shd w:val="clear" w:color="auto" w:fill="FFFFFF"/>
        <w:tabs>
          <w:tab w:val="num" w:pos="1134"/>
        </w:tabs>
        <w:ind w:firstLine="851"/>
        <w:jc w:val="both"/>
        <w:rPr>
          <w:rFonts w:ascii="Times New Roman" w:hAnsi="Times New Roman"/>
          <w:b/>
          <w:bCs/>
          <w:color w:val="000000"/>
          <w:sz w:val="23"/>
          <w:szCs w:val="23"/>
        </w:rPr>
      </w:pPr>
      <w:r w:rsidRPr="008F5702">
        <w:rPr>
          <w:rFonts w:ascii="Times New Roman" w:hAnsi="Times New Roman"/>
          <w:sz w:val="23"/>
          <w:szCs w:val="23"/>
        </w:rPr>
        <w:t>При этом Исполнитель обязан возместить Заказчику все понесенные последним убытки и затраты, а также уплатить штраф в размере 0,1% (Ноль целых одной десятой процента) от суммы п</w:t>
      </w:r>
      <w:r w:rsidRPr="008F5702">
        <w:rPr>
          <w:rFonts w:ascii="Times New Roman" w:hAnsi="Times New Roman"/>
          <w:sz w:val="23"/>
          <w:szCs w:val="23"/>
        </w:rPr>
        <w:t>о</w:t>
      </w:r>
      <w:r w:rsidRPr="008F5702">
        <w:rPr>
          <w:rFonts w:ascii="Times New Roman" w:hAnsi="Times New Roman"/>
          <w:sz w:val="23"/>
          <w:szCs w:val="23"/>
        </w:rPr>
        <w:t xml:space="preserve">несенных убытков, в течение 30 (тридцати) дней с момента предъявления Заказчиком требования. </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851"/>
        <w:jc w:val="both"/>
        <w:rPr>
          <w:rFonts w:ascii="Times New Roman" w:hAnsi="Times New Roman"/>
          <w:b/>
          <w:bCs/>
          <w:color w:val="000000"/>
          <w:sz w:val="23"/>
          <w:szCs w:val="23"/>
        </w:rPr>
      </w:pPr>
      <w:r w:rsidRPr="008F5702">
        <w:rPr>
          <w:rFonts w:ascii="Times New Roman" w:hAnsi="Times New Roman"/>
          <w:sz w:val="23"/>
          <w:szCs w:val="23"/>
        </w:rPr>
        <w:t xml:space="preserve">В случае если Заказчик нарушил условия оплаты, оговоренные настоящим Договором, </w:t>
      </w:r>
      <w:r w:rsidRPr="008F5702">
        <w:rPr>
          <w:rFonts w:ascii="Times New Roman" w:hAnsi="Times New Roman"/>
          <w:sz w:val="23"/>
          <w:szCs w:val="23"/>
        </w:rPr>
        <w:lastRenderedPageBreak/>
        <w:t xml:space="preserve">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процентов определенных в соответствии со ст. 395 ГК </w:t>
      </w:r>
      <w:proofErr w:type="gramStart"/>
      <w:r w:rsidRPr="008F5702">
        <w:rPr>
          <w:rFonts w:ascii="Times New Roman" w:hAnsi="Times New Roman"/>
          <w:sz w:val="23"/>
          <w:szCs w:val="23"/>
        </w:rPr>
        <w:t>РФ</w:t>
      </w:r>
      <w:proofErr w:type="gramEnd"/>
      <w:r w:rsidRPr="008F5702">
        <w:rPr>
          <w:rFonts w:ascii="Times New Roman" w:hAnsi="Times New Roman"/>
          <w:sz w:val="23"/>
          <w:szCs w:val="23"/>
        </w:rPr>
        <w:t xml:space="preserve"> но не более 5% (пяти процентов) от суммы проср</w:t>
      </w:r>
      <w:r w:rsidRPr="008F5702">
        <w:rPr>
          <w:rFonts w:ascii="Times New Roman" w:hAnsi="Times New Roman"/>
          <w:sz w:val="23"/>
          <w:szCs w:val="23"/>
        </w:rPr>
        <w:t>о</w:t>
      </w:r>
      <w:r w:rsidRPr="008F5702">
        <w:rPr>
          <w:rFonts w:ascii="Times New Roman" w:hAnsi="Times New Roman"/>
          <w:sz w:val="23"/>
          <w:szCs w:val="23"/>
        </w:rPr>
        <w:t>ченного платежа.</w:t>
      </w:r>
    </w:p>
    <w:p w:rsidR="0032774E" w:rsidRPr="008F5702" w:rsidRDefault="0032774E" w:rsidP="0032774E">
      <w:pPr>
        <w:widowControl w:val="0"/>
        <w:numPr>
          <w:ilvl w:val="1"/>
          <w:numId w:val="11"/>
        </w:numPr>
        <w:shd w:val="clear" w:color="auto" w:fill="FFFFFF"/>
        <w:tabs>
          <w:tab w:val="clear" w:pos="420"/>
          <w:tab w:val="num" w:pos="1134"/>
          <w:tab w:val="num" w:pos="1620"/>
          <w:tab w:val="left" w:pos="2127"/>
        </w:tabs>
        <w:autoSpaceDE w:val="0"/>
        <w:autoSpaceDN w:val="0"/>
        <w:adjustRightInd w:val="0"/>
        <w:ind w:left="0" w:firstLine="851"/>
        <w:jc w:val="both"/>
        <w:rPr>
          <w:rFonts w:ascii="Times New Roman" w:hAnsi="Times New Roman"/>
          <w:b/>
          <w:bCs/>
          <w:color w:val="000000"/>
          <w:sz w:val="23"/>
          <w:szCs w:val="23"/>
        </w:rPr>
      </w:pPr>
      <w:r w:rsidRPr="008F5702">
        <w:rPr>
          <w:rFonts w:ascii="Times New Roman" w:hAnsi="Times New Roman"/>
          <w:sz w:val="23"/>
          <w:szCs w:val="23"/>
        </w:rPr>
        <w:t xml:space="preserve">        В случае если Услуги оказаны Исполнителем некачественно и (</w:t>
      </w:r>
      <w:proofErr w:type="gramStart"/>
      <w:r w:rsidRPr="008F5702">
        <w:rPr>
          <w:rFonts w:ascii="Times New Roman" w:hAnsi="Times New Roman"/>
          <w:sz w:val="23"/>
          <w:szCs w:val="23"/>
        </w:rPr>
        <w:t xml:space="preserve">или) </w:t>
      </w:r>
      <w:proofErr w:type="gramEnd"/>
      <w:r w:rsidRPr="008F5702">
        <w:rPr>
          <w:rFonts w:ascii="Times New Roman" w:hAnsi="Times New Roman"/>
          <w:sz w:val="23"/>
          <w:szCs w:val="23"/>
        </w:rPr>
        <w:t>недостатки не устранены Исполнителем в установленные сроки, Исполнитель обязан уплатить Заказчику штраф в размере  0,01% (Ноль целых одной сотой процента) от стоимости Работ по настоящему Договору,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32774E" w:rsidRPr="008F5702" w:rsidRDefault="0032774E" w:rsidP="0032774E">
      <w:pPr>
        <w:widowControl w:val="0"/>
        <w:numPr>
          <w:ilvl w:val="1"/>
          <w:numId w:val="11"/>
        </w:numPr>
        <w:shd w:val="clear" w:color="auto" w:fill="FFFFFF"/>
        <w:tabs>
          <w:tab w:val="clear" w:pos="420"/>
          <w:tab w:val="num" w:pos="988"/>
          <w:tab w:val="num" w:pos="1134"/>
        </w:tabs>
        <w:autoSpaceDE w:val="0"/>
        <w:autoSpaceDN w:val="0"/>
        <w:adjustRightInd w:val="0"/>
        <w:ind w:left="0" w:firstLine="851"/>
        <w:jc w:val="both"/>
        <w:rPr>
          <w:rFonts w:ascii="Times New Roman" w:hAnsi="Times New Roman"/>
          <w:b/>
          <w:bCs/>
          <w:color w:val="000000"/>
          <w:sz w:val="23"/>
          <w:szCs w:val="23"/>
        </w:rPr>
      </w:pPr>
      <w:r w:rsidRPr="008F5702">
        <w:rPr>
          <w:rFonts w:ascii="Times New Roman" w:hAnsi="Times New Roman"/>
          <w:sz w:val="23"/>
          <w:szCs w:val="23"/>
        </w:rPr>
        <w:t>За нарушение Исполнителем сроков оказания Услуг, Исполнитель обязан уплатить штраф в размере одной трехсотой действующей на день уплаты неустойки (штрафа, пеней) ставки рефинансирования Центрального банка Российской Федерации, за каждый день просрочки, в течение 30 тридцати дней с момента предъявления Заказчиком требования.</w:t>
      </w:r>
    </w:p>
    <w:p w:rsidR="0032774E" w:rsidRPr="008F5702" w:rsidRDefault="0032774E" w:rsidP="0032774E">
      <w:pPr>
        <w:widowControl w:val="0"/>
        <w:numPr>
          <w:ilvl w:val="1"/>
          <w:numId w:val="11"/>
        </w:numPr>
        <w:shd w:val="clear" w:color="auto" w:fill="FFFFFF"/>
        <w:tabs>
          <w:tab w:val="clear" w:pos="420"/>
          <w:tab w:val="num" w:pos="988"/>
          <w:tab w:val="num" w:pos="1134"/>
        </w:tabs>
        <w:autoSpaceDE w:val="0"/>
        <w:autoSpaceDN w:val="0"/>
        <w:adjustRightInd w:val="0"/>
        <w:ind w:left="0" w:firstLine="851"/>
        <w:jc w:val="both"/>
        <w:rPr>
          <w:rFonts w:ascii="Times New Roman" w:hAnsi="Times New Roman"/>
          <w:b/>
          <w:bCs/>
          <w:color w:val="000000"/>
          <w:sz w:val="23"/>
          <w:szCs w:val="23"/>
        </w:rPr>
      </w:pPr>
      <w:proofErr w:type="gramStart"/>
      <w:r w:rsidRPr="008F5702">
        <w:rPr>
          <w:rFonts w:ascii="Times New Roman" w:hAnsi="Times New Roman"/>
          <w:sz w:val="23"/>
          <w:szCs w:val="23"/>
        </w:rPr>
        <w:t xml:space="preserve">В случае если </w:t>
      </w:r>
      <w:r w:rsidRPr="008F5702">
        <w:rPr>
          <w:rFonts w:ascii="Times New Roman" w:hAnsi="Times New Roman"/>
          <w:bCs/>
          <w:color w:val="000000"/>
          <w:sz w:val="23"/>
          <w:szCs w:val="23"/>
        </w:rPr>
        <w:t>а</w:t>
      </w:r>
      <w:r w:rsidRPr="008F5702">
        <w:rPr>
          <w:rFonts w:ascii="Times New Roman" w:hAnsi="Times New Roman"/>
          <w:sz w:val="23"/>
          <w:szCs w:val="23"/>
        </w:rPr>
        <w:t>варии, инциденты, технические осложнения, а также иные случаи, п</w:t>
      </w:r>
      <w:r w:rsidRPr="008F5702">
        <w:rPr>
          <w:rFonts w:ascii="Times New Roman" w:hAnsi="Times New Roman"/>
          <w:sz w:val="23"/>
          <w:szCs w:val="23"/>
        </w:rPr>
        <w:t>о</w:t>
      </w:r>
      <w:r w:rsidRPr="008F5702">
        <w:rPr>
          <w:rFonts w:ascii="Times New Roman" w:hAnsi="Times New Roman"/>
          <w:sz w:val="23"/>
          <w:szCs w:val="23"/>
        </w:rPr>
        <w:t>влекшие причинение ущерба Заказчику или привлеченных им третьим лицам, произошли по вине Исполнителя, последний возмещает Заказчику (третьим лицам) причиненные в связи с этим убытки, включая затраты связанные с ликвидацией последствий, а также уплачивает штраф  в размере 0,1% (Ноль целых одной десятой процента) от стоимости Работ по настоящему Договору, в</w:t>
      </w:r>
      <w:proofErr w:type="gramEnd"/>
      <w:r w:rsidRPr="008F5702">
        <w:rPr>
          <w:rFonts w:ascii="Times New Roman" w:hAnsi="Times New Roman"/>
          <w:sz w:val="23"/>
          <w:szCs w:val="23"/>
        </w:rPr>
        <w:t xml:space="preserve"> течение 30 (тридцати) дней с момента предъявления Заказчиком требования.</w:t>
      </w:r>
    </w:p>
    <w:p w:rsidR="0032774E" w:rsidRPr="008F5702" w:rsidRDefault="0032774E" w:rsidP="0032774E">
      <w:pPr>
        <w:widowControl w:val="0"/>
        <w:numPr>
          <w:ilvl w:val="1"/>
          <w:numId w:val="11"/>
        </w:numPr>
        <w:shd w:val="clear" w:color="auto" w:fill="FFFFFF"/>
        <w:tabs>
          <w:tab w:val="clear" w:pos="420"/>
          <w:tab w:val="num" w:pos="988"/>
          <w:tab w:val="num" w:pos="1134"/>
        </w:tabs>
        <w:autoSpaceDE w:val="0"/>
        <w:autoSpaceDN w:val="0"/>
        <w:adjustRightInd w:val="0"/>
        <w:ind w:left="0" w:firstLine="851"/>
        <w:jc w:val="both"/>
        <w:rPr>
          <w:rFonts w:ascii="Times New Roman" w:hAnsi="Times New Roman"/>
          <w:b/>
          <w:bCs/>
          <w:color w:val="000000"/>
          <w:sz w:val="23"/>
          <w:szCs w:val="23"/>
        </w:rPr>
      </w:pPr>
      <w:r w:rsidRPr="008F5702">
        <w:rPr>
          <w:rFonts w:ascii="Times New Roman" w:hAnsi="Times New Roman"/>
          <w:sz w:val="23"/>
          <w:szCs w:val="23"/>
        </w:rPr>
        <w:t>За нарушение Исполнителем требований/положений локальных нормативных актов Заказчика, в частности:</w:t>
      </w:r>
    </w:p>
    <w:p w:rsidR="0032774E" w:rsidRPr="008F5702" w:rsidRDefault="0032774E" w:rsidP="0032774E">
      <w:pPr>
        <w:widowControl w:val="0"/>
        <w:shd w:val="clear" w:color="auto" w:fill="FFFFFF"/>
        <w:tabs>
          <w:tab w:val="num" w:pos="1134"/>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w:t>
      </w:r>
      <w:r w:rsidRPr="008F5702">
        <w:rPr>
          <w:rFonts w:ascii="Times New Roman" w:hAnsi="Times New Roman"/>
          <w:sz w:val="23"/>
          <w:szCs w:val="23"/>
        </w:rPr>
        <w:t>о</w:t>
      </w:r>
      <w:r w:rsidRPr="008F5702">
        <w:rPr>
          <w:rFonts w:ascii="Times New Roman" w:hAnsi="Times New Roman"/>
          <w:sz w:val="23"/>
          <w:szCs w:val="23"/>
        </w:rPr>
        <w:t>жарной и экологической безопасности»;</w:t>
      </w:r>
    </w:p>
    <w:p w:rsidR="0032774E" w:rsidRPr="008F5702" w:rsidRDefault="0032774E" w:rsidP="0032774E">
      <w:pPr>
        <w:widowControl w:val="0"/>
        <w:shd w:val="clear" w:color="auto" w:fill="FFFFFF"/>
        <w:tabs>
          <w:tab w:val="num" w:pos="1134"/>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 Положения о контрольно-пропускных пунктах открытого акционерного общества «Сла</w:t>
      </w:r>
      <w:r w:rsidRPr="008F5702">
        <w:rPr>
          <w:rFonts w:ascii="Times New Roman" w:hAnsi="Times New Roman"/>
          <w:sz w:val="23"/>
          <w:szCs w:val="23"/>
        </w:rPr>
        <w:t>в</w:t>
      </w:r>
      <w:r w:rsidRPr="008F5702">
        <w:rPr>
          <w:rFonts w:ascii="Times New Roman" w:hAnsi="Times New Roman"/>
          <w:sz w:val="23"/>
          <w:szCs w:val="23"/>
        </w:rPr>
        <w:t>нефть-Мегионнефтегаз»;</w:t>
      </w:r>
    </w:p>
    <w:p w:rsidR="0032774E" w:rsidRPr="008F5702" w:rsidRDefault="0032774E" w:rsidP="0032774E">
      <w:pPr>
        <w:widowControl w:val="0"/>
        <w:shd w:val="clear" w:color="auto" w:fill="FFFFFF"/>
        <w:tabs>
          <w:tab w:val="left" w:pos="566"/>
          <w:tab w:val="num" w:pos="1134"/>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 xml:space="preserve">– Процедура «Контроль употребления алкоголя, наркотических и токсических средств»  </w:t>
      </w:r>
    </w:p>
    <w:p w:rsidR="0032774E" w:rsidRPr="008F5702" w:rsidRDefault="0032774E" w:rsidP="0032774E">
      <w:pPr>
        <w:shd w:val="clear" w:color="auto" w:fill="FFFFFF"/>
        <w:tabs>
          <w:tab w:val="num" w:pos="1134"/>
        </w:tabs>
        <w:ind w:firstLine="851"/>
        <w:jc w:val="both"/>
        <w:rPr>
          <w:rFonts w:ascii="Times New Roman" w:hAnsi="Times New Roman"/>
          <w:sz w:val="23"/>
          <w:szCs w:val="23"/>
          <w:highlight w:val="lightGray"/>
        </w:rPr>
      </w:pPr>
      <w:r w:rsidRPr="008F5702">
        <w:rPr>
          <w:rFonts w:ascii="Times New Roman" w:hAnsi="Times New Roman"/>
          <w:sz w:val="23"/>
          <w:szCs w:val="23"/>
        </w:rPr>
        <w:t>Исполнитель обязан уплатить Заказчику штраф в размере 300 000 (триста тысяч) рублей, за каждый случай, в течение 30 (тридцати) дней с момента предъявления Заказчиком требования.</w:t>
      </w:r>
    </w:p>
    <w:p w:rsidR="0032774E" w:rsidRPr="008F5702" w:rsidRDefault="0032774E" w:rsidP="0032774E">
      <w:pPr>
        <w:widowControl w:val="0"/>
        <w:numPr>
          <w:ilvl w:val="1"/>
          <w:numId w:val="11"/>
        </w:numPr>
        <w:shd w:val="clear" w:color="auto" w:fill="FFFFFF"/>
        <w:tabs>
          <w:tab w:val="clear" w:pos="420"/>
          <w:tab w:val="num" w:pos="988"/>
          <w:tab w:val="num" w:pos="1134"/>
        </w:tabs>
        <w:autoSpaceDE w:val="0"/>
        <w:autoSpaceDN w:val="0"/>
        <w:adjustRightInd w:val="0"/>
        <w:ind w:left="0" w:firstLine="851"/>
        <w:jc w:val="both"/>
        <w:rPr>
          <w:rFonts w:ascii="Times New Roman" w:hAnsi="Times New Roman"/>
          <w:b/>
          <w:bCs/>
          <w:color w:val="000000"/>
          <w:sz w:val="23"/>
          <w:szCs w:val="23"/>
        </w:rPr>
      </w:pPr>
      <w:r w:rsidRPr="008F5702">
        <w:rPr>
          <w:rFonts w:ascii="Times New Roman" w:hAnsi="Times New Roman"/>
          <w:sz w:val="23"/>
          <w:szCs w:val="23"/>
        </w:rPr>
        <w:t>Если Исполнитель</w:t>
      </w:r>
      <w:r w:rsidRPr="008F5702">
        <w:rPr>
          <w:rFonts w:ascii="Times New Roman" w:hAnsi="Times New Roman"/>
          <w:spacing w:val="-1"/>
          <w:sz w:val="23"/>
          <w:szCs w:val="23"/>
        </w:rPr>
        <w:t xml:space="preserve">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w:t>
      </w:r>
      <w:r w:rsidRPr="008F5702">
        <w:rPr>
          <w:rFonts w:ascii="Times New Roman" w:hAnsi="Times New Roman"/>
          <w:sz w:val="23"/>
          <w:szCs w:val="23"/>
        </w:rPr>
        <w:t xml:space="preserve">30 000 (тридцати тысяч) рублей, в течение 30 </w:t>
      </w:r>
      <w:r w:rsidRPr="008F5702">
        <w:rPr>
          <w:rFonts w:ascii="Times New Roman" w:hAnsi="Times New Roman"/>
          <w:spacing w:val="6"/>
          <w:sz w:val="23"/>
          <w:szCs w:val="23"/>
        </w:rPr>
        <w:t xml:space="preserve">(тридцати) </w:t>
      </w:r>
      <w:r w:rsidRPr="008F5702">
        <w:rPr>
          <w:rFonts w:ascii="Times New Roman" w:hAnsi="Times New Roman"/>
          <w:sz w:val="23"/>
          <w:szCs w:val="23"/>
        </w:rPr>
        <w:t>дней с момента предъявления тр</w:t>
      </w:r>
      <w:r w:rsidRPr="008F5702">
        <w:rPr>
          <w:rFonts w:ascii="Times New Roman" w:hAnsi="Times New Roman"/>
          <w:sz w:val="23"/>
          <w:szCs w:val="23"/>
        </w:rPr>
        <w:t>е</w:t>
      </w:r>
      <w:r w:rsidRPr="008F5702">
        <w:rPr>
          <w:rFonts w:ascii="Times New Roman" w:hAnsi="Times New Roman"/>
          <w:sz w:val="23"/>
          <w:szCs w:val="23"/>
        </w:rPr>
        <w:t>бования.</w:t>
      </w:r>
    </w:p>
    <w:p w:rsidR="0032774E" w:rsidRPr="008F5702" w:rsidRDefault="0032774E" w:rsidP="0032774E">
      <w:pPr>
        <w:widowControl w:val="0"/>
        <w:numPr>
          <w:ilvl w:val="1"/>
          <w:numId w:val="11"/>
        </w:numPr>
        <w:shd w:val="clear" w:color="auto" w:fill="FFFFFF"/>
        <w:tabs>
          <w:tab w:val="clear" w:pos="420"/>
          <w:tab w:val="num" w:pos="988"/>
          <w:tab w:val="num" w:pos="1134"/>
        </w:tabs>
        <w:autoSpaceDE w:val="0"/>
        <w:autoSpaceDN w:val="0"/>
        <w:adjustRightInd w:val="0"/>
        <w:ind w:left="0" w:firstLine="851"/>
        <w:jc w:val="both"/>
        <w:rPr>
          <w:rFonts w:ascii="Times New Roman" w:hAnsi="Times New Roman"/>
          <w:b/>
          <w:bCs/>
          <w:color w:val="000000"/>
          <w:sz w:val="23"/>
          <w:szCs w:val="23"/>
        </w:rPr>
      </w:pPr>
      <w:r w:rsidRPr="008F5702">
        <w:rPr>
          <w:rFonts w:ascii="Times New Roman" w:hAnsi="Times New Roman"/>
          <w:bCs/>
          <w:color w:val="000000"/>
          <w:sz w:val="23"/>
          <w:szCs w:val="23"/>
        </w:rPr>
        <w:t>За непредставление, нарушение сроков предоставления Заказчику первичных уче</w:t>
      </w:r>
      <w:r w:rsidRPr="008F5702">
        <w:rPr>
          <w:rFonts w:ascii="Times New Roman" w:hAnsi="Times New Roman"/>
          <w:bCs/>
          <w:color w:val="000000"/>
          <w:sz w:val="23"/>
          <w:szCs w:val="23"/>
        </w:rPr>
        <w:t>т</w:t>
      </w:r>
      <w:r w:rsidRPr="008F5702">
        <w:rPr>
          <w:rFonts w:ascii="Times New Roman" w:hAnsi="Times New Roman"/>
          <w:bCs/>
          <w:color w:val="000000"/>
          <w:sz w:val="23"/>
          <w:szCs w:val="23"/>
        </w:rPr>
        <w:t>ных/платежных, документов, необходимых Заказчику для исполнения обязательств по оплате ок</w:t>
      </w:r>
      <w:r w:rsidRPr="008F5702">
        <w:rPr>
          <w:rFonts w:ascii="Times New Roman" w:hAnsi="Times New Roman"/>
          <w:bCs/>
          <w:color w:val="000000"/>
          <w:sz w:val="23"/>
          <w:szCs w:val="23"/>
        </w:rPr>
        <w:t>а</w:t>
      </w:r>
      <w:r w:rsidRPr="008F5702">
        <w:rPr>
          <w:rFonts w:ascii="Times New Roman" w:hAnsi="Times New Roman"/>
          <w:bCs/>
          <w:color w:val="000000"/>
          <w:sz w:val="23"/>
          <w:szCs w:val="23"/>
        </w:rPr>
        <w:t xml:space="preserve">занных Услуг, Исполнитель </w:t>
      </w:r>
      <w:r w:rsidRPr="008F5702">
        <w:rPr>
          <w:rFonts w:ascii="Times New Roman" w:hAnsi="Times New Roman"/>
          <w:sz w:val="23"/>
          <w:szCs w:val="23"/>
        </w:rPr>
        <w:t>уплачивает Заказчику штраф в размере 30 000 (тридцати тысяч) рублей, в течение 30 (тридцати) дней с момента предъявления Заказчиком требования.</w:t>
      </w:r>
    </w:p>
    <w:p w:rsidR="0032774E" w:rsidRPr="008F5702" w:rsidRDefault="0032774E" w:rsidP="0032774E">
      <w:pPr>
        <w:widowControl w:val="0"/>
        <w:numPr>
          <w:ilvl w:val="1"/>
          <w:numId w:val="11"/>
        </w:numPr>
        <w:shd w:val="clear" w:color="auto" w:fill="FFFFFF"/>
        <w:tabs>
          <w:tab w:val="clear" w:pos="420"/>
          <w:tab w:val="num" w:pos="1134"/>
          <w:tab w:val="num" w:pos="1530"/>
        </w:tabs>
        <w:autoSpaceDE w:val="0"/>
        <w:autoSpaceDN w:val="0"/>
        <w:adjustRightInd w:val="0"/>
        <w:ind w:left="0" w:firstLine="851"/>
        <w:jc w:val="both"/>
        <w:rPr>
          <w:rFonts w:ascii="Times New Roman" w:hAnsi="Times New Roman"/>
          <w:bCs/>
          <w:color w:val="000000"/>
          <w:sz w:val="23"/>
          <w:szCs w:val="23"/>
        </w:rPr>
      </w:pPr>
      <w:r w:rsidRPr="008F5702">
        <w:rPr>
          <w:rFonts w:ascii="Times New Roman" w:hAnsi="Times New Roman"/>
          <w:bCs/>
          <w:color w:val="000000"/>
          <w:sz w:val="23"/>
          <w:szCs w:val="23"/>
        </w:rPr>
        <w:t xml:space="preserve">За непредставление Заказчику запрошенных (истребованных) документов, сведений, и иных информационных данных, Исполнитель </w:t>
      </w:r>
      <w:r w:rsidRPr="008F5702">
        <w:rPr>
          <w:rFonts w:ascii="Times New Roman" w:hAnsi="Times New Roman"/>
          <w:sz w:val="23"/>
          <w:szCs w:val="23"/>
        </w:rPr>
        <w:t>уплачивает Заказчику штраф в размере 0,1% (Ноль целых одной десятой процента) от стоимости Работ по настоящему Договору, в течение 30 (тридц</w:t>
      </w:r>
      <w:r w:rsidRPr="008F5702">
        <w:rPr>
          <w:rFonts w:ascii="Times New Roman" w:hAnsi="Times New Roman"/>
          <w:sz w:val="23"/>
          <w:szCs w:val="23"/>
        </w:rPr>
        <w:t>а</w:t>
      </w:r>
      <w:r w:rsidRPr="008F5702">
        <w:rPr>
          <w:rFonts w:ascii="Times New Roman" w:hAnsi="Times New Roman"/>
          <w:sz w:val="23"/>
          <w:szCs w:val="23"/>
        </w:rPr>
        <w:t>ти) дней с момента предъявления Заказчиком требования.</w:t>
      </w:r>
    </w:p>
    <w:p w:rsidR="0032774E" w:rsidRPr="008F5702" w:rsidRDefault="0032774E" w:rsidP="0032774E">
      <w:pPr>
        <w:widowControl w:val="0"/>
        <w:numPr>
          <w:ilvl w:val="1"/>
          <w:numId w:val="11"/>
        </w:numPr>
        <w:shd w:val="clear" w:color="auto" w:fill="FFFFFF"/>
        <w:tabs>
          <w:tab w:val="clear" w:pos="420"/>
          <w:tab w:val="num" w:pos="1134"/>
          <w:tab w:val="num" w:pos="1530"/>
        </w:tabs>
        <w:autoSpaceDE w:val="0"/>
        <w:autoSpaceDN w:val="0"/>
        <w:adjustRightInd w:val="0"/>
        <w:ind w:left="0" w:firstLine="851"/>
        <w:jc w:val="both"/>
        <w:rPr>
          <w:rFonts w:ascii="Times New Roman" w:hAnsi="Times New Roman"/>
          <w:bCs/>
          <w:color w:val="000000"/>
          <w:sz w:val="23"/>
          <w:szCs w:val="23"/>
        </w:rPr>
      </w:pPr>
      <w:proofErr w:type="gramStart"/>
      <w:r w:rsidRPr="008F5702">
        <w:rPr>
          <w:rFonts w:ascii="Times New Roman" w:hAnsi="Times New Roman"/>
          <w:bCs/>
          <w:color w:val="000000"/>
          <w:sz w:val="23"/>
          <w:szCs w:val="23"/>
        </w:rPr>
        <w:t>Исполнитель</w:t>
      </w:r>
      <w:r w:rsidRPr="008F5702">
        <w:rPr>
          <w:rFonts w:ascii="Times New Roman" w:hAnsi="Times New Roman"/>
          <w:sz w:val="23"/>
          <w:szCs w:val="23"/>
        </w:rPr>
        <w:t xml:space="preserve"> несет ответственность за действия/бездействия своего персонала, а та</w:t>
      </w:r>
      <w:r w:rsidRPr="008F5702">
        <w:rPr>
          <w:rFonts w:ascii="Times New Roman" w:hAnsi="Times New Roman"/>
          <w:sz w:val="23"/>
          <w:szCs w:val="23"/>
        </w:rPr>
        <w:t>к</w:t>
      </w:r>
      <w:r w:rsidRPr="008F5702">
        <w:rPr>
          <w:rFonts w:ascii="Times New Roman" w:hAnsi="Times New Roman"/>
          <w:sz w:val="23"/>
          <w:szCs w:val="23"/>
        </w:rPr>
        <w:t>же за действия/бездействия любых третьих лиц, привлеченных Исполнителем без согласия Заказч</w:t>
      </w:r>
      <w:r w:rsidRPr="008F5702">
        <w:rPr>
          <w:rFonts w:ascii="Times New Roman" w:hAnsi="Times New Roman"/>
          <w:sz w:val="23"/>
          <w:szCs w:val="23"/>
        </w:rPr>
        <w:t>и</w:t>
      </w:r>
      <w:r w:rsidRPr="008F5702">
        <w:rPr>
          <w:rFonts w:ascii="Times New Roman" w:hAnsi="Times New Roman"/>
          <w:sz w:val="23"/>
          <w:szCs w:val="23"/>
        </w:rPr>
        <w:t>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w:t>
      </w:r>
      <w:r w:rsidRPr="008F5702">
        <w:rPr>
          <w:rFonts w:ascii="Times New Roman" w:hAnsi="Times New Roman"/>
          <w:sz w:val="23"/>
          <w:szCs w:val="23"/>
        </w:rPr>
        <w:t>я</w:t>
      </w:r>
      <w:r w:rsidRPr="008F5702">
        <w:rPr>
          <w:rFonts w:ascii="Times New Roman" w:hAnsi="Times New Roman"/>
          <w:sz w:val="23"/>
          <w:szCs w:val="23"/>
        </w:rPr>
        <w:t>щим Договором.</w:t>
      </w:r>
      <w:proofErr w:type="gramEnd"/>
    </w:p>
    <w:p w:rsidR="0032774E" w:rsidRPr="008F5702" w:rsidRDefault="0032774E" w:rsidP="0032774E">
      <w:pPr>
        <w:widowControl w:val="0"/>
        <w:numPr>
          <w:ilvl w:val="1"/>
          <w:numId w:val="11"/>
        </w:numPr>
        <w:shd w:val="clear" w:color="auto" w:fill="FFFFFF"/>
        <w:tabs>
          <w:tab w:val="clear" w:pos="420"/>
          <w:tab w:val="num" w:pos="1134"/>
          <w:tab w:val="num" w:pos="1530"/>
          <w:tab w:val="num" w:pos="1620"/>
        </w:tabs>
        <w:autoSpaceDE w:val="0"/>
        <w:autoSpaceDN w:val="0"/>
        <w:adjustRightInd w:val="0"/>
        <w:ind w:left="0" w:firstLine="851"/>
        <w:jc w:val="both"/>
        <w:rPr>
          <w:rFonts w:ascii="Times New Roman" w:hAnsi="Times New Roman"/>
          <w:bCs/>
          <w:color w:val="000000"/>
          <w:sz w:val="23"/>
          <w:szCs w:val="23"/>
        </w:rPr>
      </w:pPr>
      <w:r w:rsidRPr="008F5702">
        <w:rPr>
          <w:rFonts w:ascii="Times New Roman" w:hAnsi="Times New Roman"/>
          <w:sz w:val="23"/>
          <w:szCs w:val="23"/>
        </w:rPr>
        <w:t>В случае установления Заказчиком факта привлечения Исполнителем третьего лица без согласия Заказчика, Исполнитель обязан уплатить штраф в размере 30 000 (тридцати тысяч) ру</w:t>
      </w:r>
      <w:r w:rsidRPr="008F5702">
        <w:rPr>
          <w:rFonts w:ascii="Times New Roman" w:hAnsi="Times New Roman"/>
          <w:sz w:val="23"/>
          <w:szCs w:val="23"/>
        </w:rPr>
        <w:t>б</w:t>
      </w:r>
      <w:r w:rsidRPr="008F5702">
        <w:rPr>
          <w:rFonts w:ascii="Times New Roman" w:hAnsi="Times New Roman"/>
          <w:sz w:val="23"/>
          <w:szCs w:val="23"/>
        </w:rPr>
        <w:t>лей, за каждое третье лицо, в течение 30 (тридцати) дней с момента предъявления Заказчиком треб</w:t>
      </w:r>
      <w:r w:rsidRPr="008F5702">
        <w:rPr>
          <w:rFonts w:ascii="Times New Roman" w:hAnsi="Times New Roman"/>
          <w:sz w:val="23"/>
          <w:szCs w:val="23"/>
        </w:rPr>
        <w:t>о</w:t>
      </w:r>
      <w:r w:rsidRPr="008F5702">
        <w:rPr>
          <w:rFonts w:ascii="Times New Roman" w:hAnsi="Times New Roman"/>
          <w:sz w:val="23"/>
          <w:szCs w:val="23"/>
        </w:rPr>
        <w:t>вания.</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851"/>
        <w:jc w:val="both"/>
        <w:rPr>
          <w:rFonts w:ascii="Times New Roman" w:hAnsi="Times New Roman"/>
          <w:bCs/>
          <w:color w:val="000000"/>
          <w:sz w:val="23"/>
          <w:szCs w:val="23"/>
        </w:rPr>
      </w:pPr>
      <w:r w:rsidRPr="008F5702">
        <w:rPr>
          <w:rFonts w:ascii="Times New Roman" w:hAnsi="Times New Roman"/>
          <w:sz w:val="23"/>
          <w:szCs w:val="23"/>
        </w:rPr>
        <w:t>В случае совершения Персоналом Исполнителя хищения или иного преступления, п</w:t>
      </w:r>
      <w:r w:rsidRPr="008F5702">
        <w:rPr>
          <w:rFonts w:ascii="Times New Roman" w:hAnsi="Times New Roman"/>
          <w:sz w:val="23"/>
          <w:szCs w:val="23"/>
        </w:rPr>
        <w:t>о</w:t>
      </w:r>
      <w:r w:rsidRPr="008F5702">
        <w:rPr>
          <w:rFonts w:ascii="Times New Roman" w:hAnsi="Times New Roman"/>
          <w:sz w:val="23"/>
          <w:szCs w:val="23"/>
        </w:rPr>
        <w:t>сягающего на персонал, имущество, товарно-материальные ценности, иные активы и интересы З</w:t>
      </w:r>
      <w:r w:rsidRPr="008F5702">
        <w:rPr>
          <w:rFonts w:ascii="Times New Roman" w:hAnsi="Times New Roman"/>
          <w:sz w:val="23"/>
          <w:szCs w:val="23"/>
        </w:rPr>
        <w:t>а</w:t>
      </w:r>
      <w:r w:rsidRPr="008F5702">
        <w:rPr>
          <w:rFonts w:ascii="Times New Roman" w:hAnsi="Times New Roman"/>
          <w:sz w:val="23"/>
          <w:szCs w:val="23"/>
        </w:rPr>
        <w:t>казчика, Исполнитель выплачивает штраф в размере 200 000 (двухсот тысяч) рублей за каждый сл</w:t>
      </w:r>
      <w:r w:rsidRPr="008F5702">
        <w:rPr>
          <w:rFonts w:ascii="Times New Roman" w:hAnsi="Times New Roman"/>
          <w:sz w:val="23"/>
          <w:szCs w:val="23"/>
        </w:rPr>
        <w:t>у</w:t>
      </w:r>
      <w:r w:rsidRPr="008F5702">
        <w:rPr>
          <w:rFonts w:ascii="Times New Roman" w:hAnsi="Times New Roman"/>
          <w:sz w:val="23"/>
          <w:szCs w:val="23"/>
        </w:rPr>
        <w:t>чай такого посягательства. Исполнитель несет ответственность за действия своего персонала незав</w:t>
      </w:r>
      <w:r w:rsidRPr="008F5702">
        <w:rPr>
          <w:rFonts w:ascii="Times New Roman" w:hAnsi="Times New Roman"/>
          <w:sz w:val="23"/>
          <w:szCs w:val="23"/>
        </w:rPr>
        <w:t>и</w:t>
      </w:r>
      <w:r w:rsidRPr="008F5702">
        <w:rPr>
          <w:rFonts w:ascii="Times New Roman" w:hAnsi="Times New Roman"/>
          <w:sz w:val="23"/>
          <w:szCs w:val="23"/>
        </w:rPr>
        <w:lastRenderedPageBreak/>
        <w:t>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предусмотренный настоящим пунктом, в пределах срока исковой давности.</w:t>
      </w:r>
    </w:p>
    <w:p w:rsidR="0032774E" w:rsidRPr="008F5702" w:rsidRDefault="0032774E" w:rsidP="0032774E">
      <w:pPr>
        <w:widowControl w:val="0"/>
        <w:numPr>
          <w:ilvl w:val="1"/>
          <w:numId w:val="11"/>
        </w:numPr>
        <w:shd w:val="clear" w:color="auto" w:fill="FFFFFF"/>
        <w:tabs>
          <w:tab w:val="clear" w:pos="420"/>
          <w:tab w:val="num" w:pos="1134"/>
          <w:tab w:val="num" w:pos="1276"/>
        </w:tabs>
        <w:autoSpaceDE w:val="0"/>
        <w:autoSpaceDN w:val="0"/>
        <w:adjustRightInd w:val="0"/>
        <w:ind w:left="0" w:firstLine="851"/>
        <w:jc w:val="both"/>
        <w:rPr>
          <w:rFonts w:ascii="Times New Roman" w:hAnsi="Times New Roman"/>
          <w:bCs/>
          <w:color w:val="000000"/>
          <w:sz w:val="23"/>
          <w:szCs w:val="23"/>
        </w:rPr>
      </w:pPr>
      <w:proofErr w:type="gramStart"/>
      <w:r w:rsidRPr="008F5702">
        <w:rPr>
          <w:rFonts w:ascii="Times New Roman" w:hAnsi="Times New Roman"/>
          <w:sz w:val="23"/>
          <w:szCs w:val="23"/>
        </w:rPr>
        <w:t xml:space="preserve">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обязан уплатить Заказчику штраф в размере 300 000 (трехсот тысяч) рублей за каждый такой случай, в течение 30 (тридцати) дней, с момента предъявления требования. </w:t>
      </w:r>
      <w:proofErr w:type="gramEnd"/>
    </w:p>
    <w:p w:rsidR="0032774E" w:rsidRPr="008F5702" w:rsidRDefault="0032774E" w:rsidP="0032774E">
      <w:pPr>
        <w:widowControl w:val="0"/>
        <w:tabs>
          <w:tab w:val="num" w:pos="1134"/>
          <w:tab w:val="num" w:pos="1620"/>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w:t>
      </w:r>
      <w:r w:rsidRPr="008F5702">
        <w:rPr>
          <w:rFonts w:ascii="Times New Roman" w:hAnsi="Times New Roman"/>
          <w:sz w:val="23"/>
          <w:szCs w:val="23"/>
        </w:rPr>
        <w:t>а</w:t>
      </w:r>
      <w:r w:rsidRPr="008F5702">
        <w:rPr>
          <w:rFonts w:ascii="Times New Roman" w:hAnsi="Times New Roman"/>
          <w:sz w:val="23"/>
          <w:szCs w:val="23"/>
        </w:rPr>
        <w:t>казчика, одним из следующих способов:</w:t>
      </w:r>
    </w:p>
    <w:p w:rsidR="0032774E" w:rsidRPr="008F5702" w:rsidRDefault="0032774E" w:rsidP="0032774E">
      <w:pPr>
        <w:widowControl w:val="0"/>
        <w:tabs>
          <w:tab w:val="num" w:pos="1134"/>
          <w:tab w:val="num" w:pos="1620"/>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  медицинским осмотром или освидетельствованием;</w:t>
      </w:r>
    </w:p>
    <w:p w:rsidR="0032774E" w:rsidRPr="008F5702" w:rsidRDefault="0032774E" w:rsidP="0032774E">
      <w:pPr>
        <w:widowControl w:val="0"/>
        <w:tabs>
          <w:tab w:val="num" w:pos="1134"/>
          <w:tab w:val="num" w:pos="1620"/>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 составлением и подписанием двухстороннего акта. В случае отказа работника Исполнит</w:t>
      </w:r>
      <w:r w:rsidRPr="008F5702">
        <w:rPr>
          <w:rFonts w:ascii="Times New Roman" w:hAnsi="Times New Roman"/>
          <w:sz w:val="23"/>
          <w:szCs w:val="23"/>
        </w:rPr>
        <w:t>е</w:t>
      </w:r>
      <w:r w:rsidRPr="008F5702">
        <w:rPr>
          <w:rFonts w:ascii="Times New Roman" w:hAnsi="Times New Roman"/>
          <w:sz w:val="23"/>
          <w:szCs w:val="23"/>
        </w:rPr>
        <w:t>ля</w:t>
      </w:r>
      <w:r w:rsidRPr="008F5702">
        <w:rPr>
          <w:rFonts w:ascii="Times New Roman" w:hAnsi="Times New Roman"/>
          <w:b/>
          <w:sz w:val="23"/>
          <w:szCs w:val="23"/>
        </w:rPr>
        <w:t xml:space="preserve"> </w:t>
      </w:r>
      <w:r w:rsidRPr="008F5702">
        <w:rPr>
          <w:rFonts w:ascii="Times New Roman" w:hAnsi="Times New Roman"/>
          <w:sz w:val="23"/>
          <w:szCs w:val="23"/>
        </w:rPr>
        <w:t>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32774E" w:rsidRPr="008F5702" w:rsidRDefault="0032774E" w:rsidP="0032774E">
      <w:pPr>
        <w:widowControl w:val="0"/>
        <w:tabs>
          <w:tab w:val="num" w:pos="1134"/>
          <w:tab w:val="num" w:pos="1620"/>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 xml:space="preserve">– составлением и подписанием </w:t>
      </w:r>
      <w:r w:rsidRPr="008F5702">
        <w:rPr>
          <w:rFonts w:ascii="Times New Roman" w:hAnsi="Times New Roman"/>
          <w:color w:val="000000"/>
          <w:sz w:val="23"/>
          <w:szCs w:val="23"/>
        </w:rPr>
        <w:t xml:space="preserve">акта работником организации оказывающей Заказчику охранные услуги на основании договора, </w:t>
      </w:r>
      <w:r w:rsidRPr="008F5702">
        <w:rPr>
          <w:rFonts w:ascii="Times New Roman" w:hAnsi="Times New Roman"/>
          <w:sz w:val="23"/>
          <w:szCs w:val="23"/>
        </w:rPr>
        <w:t>с использованием при необходимости технических средств индикации (АКПЭ—1МО3, и др.)</w:t>
      </w:r>
      <w:r w:rsidRPr="008F5702">
        <w:rPr>
          <w:rFonts w:ascii="Times New Roman" w:hAnsi="Times New Roman"/>
          <w:color w:val="000000"/>
          <w:sz w:val="23"/>
          <w:szCs w:val="23"/>
        </w:rPr>
        <w:t>. Акт составляется при наличии следующих критериев: 1) запах а</w:t>
      </w:r>
      <w:r w:rsidRPr="008F5702">
        <w:rPr>
          <w:rFonts w:ascii="Times New Roman" w:hAnsi="Times New Roman"/>
          <w:color w:val="000000"/>
          <w:sz w:val="23"/>
          <w:szCs w:val="23"/>
        </w:rPr>
        <w:t>л</w:t>
      </w:r>
      <w:r w:rsidRPr="008F5702">
        <w:rPr>
          <w:rFonts w:ascii="Times New Roman" w:hAnsi="Times New Roman"/>
          <w:color w:val="000000"/>
          <w:sz w:val="23"/>
          <w:szCs w:val="23"/>
        </w:rPr>
        <w:t>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8F5702">
        <w:rPr>
          <w:rFonts w:ascii="Times New Roman" w:hAnsi="Times New Roman"/>
          <w:sz w:val="23"/>
          <w:szCs w:val="23"/>
        </w:rPr>
        <w:t xml:space="preserve">. </w:t>
      </w:r>
    </w:p>
    <w:p w:rsidR="0032774E" w:rsidRPr="008F5702" w:rsidRDefault="0032774E" w:rsidP="0032774E">
      <w:pPr>
        <w:widowControl w:val="0"/>
        <w:tabs>
          <w:tab w:val="num" w:pos="1134"/>
          <w:tab w:val="num" w:pos="1620"/>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При обнаружении и установлении факта употребления алкогольной продукции, наркотич</w:t>
      </w:r>
      <w:r w:rsidRPr="008F5702">
        <w:rPr>
          <w:rFonts w:ascii="Times New Roman" w:hAnsi="Times New Roman"/>
          <w:sz w:val="23"/>
          <w:szCs w:val="23"/>
        </w:rPr>
        <w:t>е</w:t>
      </w:r>
      <w:r w:rsidRPr="008F5702">
        <w:rPr>
          <w:rFonts w:ascii="Times New Roman" w:hAnsi="Times New Roman"/>
          <w:sz w:val="23"/>
          <w:szCs w:val="23"/>
        </w:rPr>
        <w:t>ских, психотропных, иных одурманивающих веществ, нахождения работника Исполнителя на терр</w:t>
      </w:r>
      <w:r w:rsidRPr="008F5702">
        <w:rPr>
          <w:rFonts w:ascii="Times New Roman" w:hAnsi="Times New Roman"/>
          <w:sz w:val="23"/>
          <w:szCs w:val="23"/>
        </w:rPr>
        <w:t>и</w:t>
      </w:r>
      <w:r w:rsidRPr="008F5702">
        <w:rPr>
          <w:rFonts w:ascii="Times New Roman" w:hAnsi="Times New Roman"/>
          <w:sz w:val="23"/>
          <w:szCs w:val="23"/>
        </w:rPr>
        <w:t>тории Заказчика, в состоянии алкогольного, наркотического, токсического опьянения, Исполнитель обязан незамедлительно отстранить от работы данного работника.</w:t>
      </w:r>
    </w:p>
    <w:p w:rsidR="0032774E" w:rsidRPr="008F5702" w:rsidRDefault="0032774E" w:rsidP="0032774E">
      <w:pPr>
        <w:widowControl w:val="0"/>
        <w:numPr>
          <w:ilvl w:val="1"/>
          <w:numId w:val="11"/>
        </w:numPr>
        <w:tabs>
          <w:tab w:val="clear" w:pos="420"/>
          <w:tab w:val="num" w:pos="1134"/>
          <w:tab w:val="num" w:pos="1620"/>
        </w:tabs>
        <w:autoSpaceDE w:val="0"/>
        <w:autoSpaceDN w:val="0"/>
        <w:adjustRightInd w:val="0"/>
        <w:ind w:left="0" w:firstLine="851"/>
        <w:jc w:val="both"/>
        <w:rPr>
          <w:rFonts w:ascii="Times New Roman" w:hAnsi="Times New Roman"/>
          <w:sz w:val="23"/>
          <w:szCs w:val="23"/>
        </w:rPr>
      </w:pPr>
      <w:r w:rsidRPr="008F5702">
        <w:rPr>
          <w:rFonts w:ascii="Times New Roman" w:hAnsi="Times New Roman"/>
          <w:sz w:val="23"/>
          <w:szCs w:val="23"/>
        </w:rPr>
        <w:t xml:space="preserve">      </w:t>
      </w:r>
      <w:proofErr w:type="gramStart"/>
      <w:r w:rsidRPr="008F5702">
        <w:rPr>
          <w:rFonts w:ascii="Times New Roman" w:hAnsi="Times New Roman"/>
          <w:sz w:val="23"/>
          <w:szCs w:val="23"/>
        </w:rPr>
        <w:t xml:space="preserve">В случае завоза/проноса (попытки завоза/проноса) работником Исполнителя на территорию Заказчика алкогольной продукции (в том числе пива), наркотических, психотропных веществ, Заказчик имеет право предъявить Исполнителю штраф в размере 300 000 (триста  тысяч) рублей, за каждый такой случай, а Исполнитель обязуется оплатить его в течение 30 </w:t>
      </w:r>
      <w:r w:rsidRPr="008F5702">
        <w:rPr>
          <w:rFonts w:ascii="Times New Roman" w:hAnsi="Times New Roman"/>
          <w:spacing w:val="6"/>
          <w:sz w:val="23"/>
          <w:szCs w:val="23"/>
        </w:rPr>
        <w:t xml:space="preserve">(тридцати) </w:t>
      </w:r>
      <w:r w:rsidRPr="008F5702">
        <w:rPr>
          <w:rFonts w:ascii="Times New Roman" w:hAnsi="Times New Roman"/>
          <w:sz w:val="23"/>
          <w:szCs w:val="23"/>
        </w:rPr>
        <w:t xml:space="preserve">дней с момента предъявления требования. </w:t>
      </w:r>
      <w:proofErr w:type="gramEnd"/>
    </w:p>
    <w:p w:rsidR="0032774E" w:rsidRPr="008F5702" w:rsidRDefault="0032774E" w:rsidP="0032774E">
      <w:pPr>
        <w:widowControl w:val="0"/>
        <w:tabs>
          <w:tab w:val="num" w:pos="1134"/>
          <w:tab w:val="num" w:pos="1620"/>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Установление факта завоза/проноса (попытки завоза/проноса) работником Исполнителя</w:t>
      </w:r>
      <w:r w:rsidRPr="008F5702">
        <w:rPr>
          <w:rFonts w:ascii="Times New Roman" w:hAnsi="Times New Roman"/>
          <w:b/>
          <w:sz w:val="23"/>
          <w:szCs w:val="23"/>
        </w:rPr>
        <w:t xml:space="preserve"> </w:t>
      </w:r>
      <w:r w:rsidRPr="008F5702">
        <w:rPr>
          <w:rFonts w:ascii="Times New Roman" w:hAnsi="Times New Roman"/>
          <w:sz w:val="23"/>
          <w:szCs w:val="23"/>
        </w:rPr>
        <w:t>а</w:t>
      </w:r>
      <w:r w:rsidRPr="008F5702">
        <w:rPr>
          <w:rFonts w:ascii="Times New Roman" w:hAnsi="Times New Roman"/>
          <w:sz w:val="23"/>
          <w:szCs w:val="23"/>
        </w:rPr>
        <w:t>л</w:t>
      </w:r>
      <w:r w:rsidRPr="008F5702">
        <w:rPr>
          <w:rFonts w:ascii="Times New Roman" w:hAnsi="Times New Roman"/>
          <w:sz w:val="23"/>
          <w:szCs w:val="23"/>
        </w:rPr>
        <w:t>когольной продукции (в том числе пива), наркотических, психотропных веществ осуществляется по выбору Заказчика одним из следующих способов:</w:t>
      </w:r>
    </w:p>
    <w:p w:rsidR="0032774E" w:rsidRPr="008F5702" w:rsidRDefault="0032774E" w:rsidP="0032774E">
      <w:pPr>
        <w:widowControl w:val="0"/>
        <w:tabs>
          <w:tab w:val="num" w:pos="1134"/>
          <w:tab w:val="num" w:pos="1620"/>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 актом, составленным работником Заказчика и работником Исполнителя. В случае отказа работника Исполнителя</w:t>
      </w:r>
      <w:r w:rsidRPr="008F5702">
        <w:rPr>
          <w:rFonts w:ascii="Times New Roman" w:hAnsi="Times New Roman"/>
          <w:b/>
          <w:sz w:val="23"/>
          <w:szCs w:val="23"/>
        </w:rPr>
        <w:t xml:space="preserve"> </w:t>
      </w:r>
      <w:r w:rsidRPr="008F5702">
        <w:rPr>
          <w:rFonts w:ascii="Times New Roman" w:hAnsi="Times New Roman"/>
          <w:sz w:val="23"/>
          <w:szCs w:val="23"/>
        </w:rPr>
        <w:t>от подписания акта, подтверждающего факт нарушения, данный акт подп</w:t>
      </w:r>
      <w:r w:rsidRPr="008F5702">
        <w:rPr>
          <w:rFonts w:ascii="Times New Roman" w:hAnsi="Times New Roman"/>
          <w:sz w:val="23"/>
          <w:szCs w:val="23"/>
        </w:rPr>
        <w:t>и</w:t>
      </w:r>
      <w:r w:rsidRPr="008F5702">
        <w:rPr>
          <w:rFonts w:ascii="Times New Roman" w:hAnsi="Times New Roman"/>
          <w:sz w:val="23"/>
          <w:szCs w:val="23"/>
        </w:rPr>
        <w:t>сывается работником Заказчика в одностороннем порядке с отметкой об отказе работника Исполн</w:t>
      </w:r>
      <w:r w:rsidRPr="008F5702">
        <w:rPr>
          <w:rFonts w:ascii="Times New Roman" w:hAnsi="Times New Roman"/>
          <w:sz w:val="23"/>
          <w:szCs w:val="23"/>
        </w:rPr>
        <w:t>и</w:t>
      </w:r>
      <w:r w:rsidRPr="008F5702">
        <w:rPr>
          <w:rFonts w:ascii="Times New Roman" w:hAnsi="Times New Roman"/>
          <w:sz w:val="23"/>
          <w:szCs w:val="23"/>
        </w:rPr>
        <w:t>теля</w:t>
      </w:r>
      <w:r w:rsidRPr="008F5702">
        <w:rPr>
          <w:rFonts w:ascii="Times New Roman" w:hAnsi="Times New Roman"/>
          <w:b/>
          <w:sz w:val="23"/>
          <w:szCs w:val="23"/>
        </w:rPr>
        <w:t xml:space="preserve"> </w:t>
      </w:r>
      <w:r w:rsidRPr="008F5702">
        <w:rPr>
          <w:rFonts w:ascii="Times New Roman" w:hAnsi="Times New Roman"/>
          <w:sz w:val="23"/>
          <w:szCs w:val="23"/>
        </w:rPr>
        <w:t>от его подписания;</w:t>
      </w:r>
    </w:p>
    <w:p w:rsidR="0032774E" w:rsidRPr="008F5702" w:rsidRDefault="0032774E" w:rsidP="0032774E">
      <w:pPr>
        <w:widowControl w:val="0"/>
        <w:tabs>
          <w:tab w:val="num" w:pos="1134"/>
          <w:tab w:val="num" w:pos="1620"/>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 актом о нарушении, составленным работником организации, оказывающей Заказчику охранные услуги на основании договора.</w:t>
      </w:r>
    </w:p>
    <w:p w:rsidR="0032774E" w:rsidRPr="008F5702" w:rsidRDefault="0032774E" w:rsidP="0032774E">
      <w:pPr>
        <w:widowControl w:val="0"/>
        <w:numPr>
          <w:ilvl w:val="1"/>
          <w:numId w:val="11"/>
        </w:numPr>
        <w:shd w:val="clear" w:color="auto" w:fill="FFFFFF"/>
        <w:tabs>
          <w:tab w:val="clear" w:pos="420"/>
          <w:tab w:val="num" w:pos="1134"/>
          <w:tab w:val="num" w:pos="1620"/>
        </w:tabs>
        <w:autoSpaceDE w:val="0"/>
        <w:autoSpaceDN w:val="0"/>
        <w:adjustRightInd w:val="0"/>
        <w:ind w:left="0" w:firstLine="851"/>
        <w:jc w:val="both"/>
        <w:rPr>
          <w:rFonts w:ascii="Times New Roman" w:hAnsi="Times New Roman"/>
          <w:bCs/>
          <w:color w:val="000000"/>
          <w:sz w:val="23"/>
          <w:szCs w:val="23"/>
        </w:rPr>
      </w:pPr>
      <w:r w:rsidRPr="008F5702">
        <w:rPr>
          <w:rFonts w:ascii="Times New Roman" w:hAnsi="Times New Roman"/>
          <w:bCs/>
          <w:color w:val="000000"/>
          <w:sz w:val="23"/>
          <w:szCs w:val="23"/>
        </w:rPr>
        <w:t xml:space="preserve">     Исполнитель</w:t>
      </w:r>
      <w:r w:rsidRPr="008F5702">
        <w:rPr>
          <w:rFonts w:ascii="Times New Roman" w:hAnsi="Times New Roman"/>
          <w:sz w:val="23"/>
          <w:szCs w:val="23"/>
        </w:rPr>
        <w:t xml:space="preserve"> несет ответственность за сохранность предоставленной Заказчиком документации на период оказания Услуг, необходимой Исполнителю для выполнения обязательств по настоящему Договору, путем возмещения убытков и уплаты штрафа в размере 30 000 (тридцати тысяч) рублей, в течение 30 (тридцати) дней с момента предъявления Заказчиком требования.</w:t>
      </w:r>
    </w:p>
    <w:p w:rsidR="0032774E" w:rsidRPr="008F5702" w:rsidRDefault="0032774E" w:rsidP="0032774E">
      <w:pPr>
        <w:widowControl w:val="0"/>
        <w:numPr>
          <w:ilvl w:val="1"/>
          <w:numId w:val="11"/>
        </w:numPr>
        <w:shd w:val="clear" w:color="auto" w:fill="FFFFFF"/>
        <w:tabs>
          <w:tab w:val="clear" w:pos="420"/>
          <w:tab w:val="num" w:pos="1134"/>
          <w:tab w:val="num" w:pos="1620"/>
        </w:tabs>
        <w:autoSpaceDE w:val="0"/>
        <w:autoSpaceDN w:val="0"/>
        <w:adjustRightInd w:val="0"/>
        <w:ind w:left="0" w:firstLine="851"/>
        <w:jc w:val="both"/>
        <w:rPr>
          <w:rFonts w:ascii="Times New Roman" w:hAnsi="Times New Roman"/>
          <w:bCs/>
          <w:color w:val="000000"/>
          <w:sz w:val="23"/>
          <w:szCs w:val="23"/>
        </w:rPr>
      </w:pPr>
      <w:r w:rsidRPr="008F5702">
        <w:rPr>
          <w:rFonts w:ascii="Times New Roman" w:hAnsi="Times New Roman"/>
          <w:sz w:val="23"/>
          <w:szCs w:val="23"/>
        </w:rPr>
        <w:t xml:space="preserve">      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 не возмещает Исполнителю затраты, связанные с трудовыми увечьями работников, возникшими в р</w:t>
      </w:r>
      <w:r w:rsidRPr="008F5702">
        <w:rPr>
          <w:rFonts w:ascii="Times New Roman" w:hAnsi="Times New Roman"/>
          <w:sz w:val="23"/>
          <w:szCs w:val="23"/>
        </w:rPr>
        <w:t>е</w:t>
      </w:r>
      <w:r w:rsidRPr="008F5702">
        <w:rPr>
          <w:rFonts w:ascii="Times New Roman" w:hAnsi="Times New Roman"/>
          <w:sz w:val="23"/>
          <w:szCs w:val="23"/>
        </w:rPr>
        <w:t>зультате нарушения ими правил промышленной, пожарной, экологической безопасности, охраны труда или промышленной санитарии.</w:t>
      </w:r>
    </w:p>
    <w:p w:rsidR="0032774E" w:rsidRPr="008F5702" w:rsidRDefault="0032774E" w:rsidP="0032774E">
      <w:pPr>
        <w:widowControl w:val="0"/>
        <w:numPr>
          <w:ilvl w:val="1"/>
          <w:numId w:val="11"/>
        </w:numPr>
        <w:shd w:val="clear" w:color="auto" w:fill="FFFFFF"/>
        <w:tabs>
          <w:tab w:val="clear" w:pos="420"/>
          <w:tab w:val="num" w:pos="1134"/>
          <w:tab w:val="num" w:pos="1620"/>
        </w:tabs>
        <w:autoSpaceDE w:val="0"/>
        <w:autoSpaceDN w:val="0"/>
        <w:adjustRightInd w:val="0"/>
        <w:ind w:left="0" w:firstLine="851"/>
        <w:jc w:val="both"/>
        <w:rPr>
          <w:rFonts w:ascii="Times New Roman" w:hAnsi="Times New Roman"/>
          <w:bCs/>
          <w:color w:val="000000"/>
          <w:sz w:val="23"/>
          <w:szCs w:val="23"/>
        </w:rPr>
      </w:pPr>
      <w:r w:rsidRPr="008F5702">
        <w:rPr>
          <w:rFonts w:ascii="Times New Roman" w:hAnsi="Times New Roman"/>
          <w:sz w:val="23"/>
          <w:szCs w:val="23"/>
        </w:rPr>
        <w:t xml:space="preserve">      Заказчик не несет никакой ответственности за сохранность имущества Исполн</w:t>
      </w:r>
      <w:r w:rsidRPr="008F5702">
        <w:rPr>
          <w:rFonts w:ascii="Times New Roman" w:hAnsi="Times New Roman"/>
          <w:sz w:val="23"/>
          <w:szCs w:val="23"/>
        </w:rPr>
        <w:t>и</w:t>
      </w:r>
      <w:r w:rsidRPr="008F5702">
        <w:rPr>
          <w:rFonts w:ascii="Times New Roman" w:hAnsi="Times New Roman"/>
          <w:sz w:val="23"/>
          <w:szCs w:val="23"/>
        </w:rPr>
        <w:t>теля.</w:t>
      </w:r>
    </w:p>
    <w:p w:rsidR="0032774E" w:rsidRPr="008F5702" w:rsidRDefault="0032774E" w:rsidP="0032774E">
      <w:pPr>
        <w:widowControl w:val="0"/>
        <w:numPr>
          <w:ilvl w:val="1"/>
          <w:numId w:val="11"/>
        </w:numPr>
        <w:shd w:val="clear" w:color="auto" w:fill="FFFFFF"/>
        <w:tabs>
          <w:tab w:val="clear" w:pos="420"/>
          <w:tab w:val="num" w:pos="1134"/>
          <w:tab w:val="num" w:pos="1620"/>
        </w:tabs>
        <w:autoSpaceDE w:val="0"/>
        <w:autoSpaceDN w:val="0"/>
        <w:adjustRightInd w:val="0"/>
        <w:ind w:left="0" w:firstLine="851"/>
        <w:jc w:val="both"/>
        <w:rPr>
          <w:rFonts w:ascii="Times New Roman" w:hAnsi="Times New Roman"/>
          <w:bCs/>
          <w:color w:val="000000"/>
          <w:sz w:val="23"/>
          <w:szCs w:val="23"/>
        </w:rPr>
      </w:pPr>
      <w:r w:rsidRPr="008F5702">
        <w:rPr>
          <w:rFonts w:ascii="Times New Roman" w:hAnsi="Times New Roman"/>
          <w:bCs/>
          <w:color w:val="000000"/>
          <w:sz w:val="23"/>
          <w:szCs w:val="23"/>
        </w:rPr>
        <w:t xml:space="preserve">     Исполнитель </w:t>
      </w:r>
      <w:r w:rsidRPr="008F5702">
        <w:rPr>
          <w:rFonts w:ascii="Times New Roman" w:hAnsi="Times New Roman"/>
          <w:sz w:val="23"/>
          <w:szCs w:val="23"/>
        </w:rPr>
        <w:t>не освобождается от ответственности за несвоевременное или нек</w:t>
      </w:r>
      <w:r w:rsidRPr="008F5702">
        <w:rPr>
          <w:rFonts w:ascii="Times New Roman" w:hAnsi="Times New Roman"/>
          <w:sz w:val="23"/>
          <w:szCs w:val="23"/>
        </w:rPr>
        <w:t>а</w:t>
      </w:r>
      <w:r w:rsidRPr="008F5702">
        <w:rPr>
          <w:rFonts w:ascii="Times New Roman" w:hAnsi="Times New Roman"/>
          <w:sz w:val="23"/>
          <w:szCs w:val="23"/>
        </w:rPr>
        <w:t>чественное оказания Услуг в случае поломки, порчи, утери своего имущества.</w:t>
      </w:r>
    </w:p>
    <w:p w:rsidR="0032774E" w:rsidRPr="008F5702" w:rsidRDefault="0032774E" w:rsidP="0032774E">
      <w:pPr>
        <w:widowControl w:val="0"/>
        <w:numPr>
          <w:ilvl w:val="1"/>
          <w:numId w:val="11"/>
        </w:numPr>
        <w:shd w:val="clear" w:color="auto" w:fill="FFFFFF"/>
        <w:tabs>
          <w:tab w:val="clear" w:pos="420"/>
          <w:tab w:val="num" w:pos="1134"/>
          <w:tab w:val="num" w:pos="1620"/>
        </w:tabs>
        <w:autoSpaceDE w:val="0"/>
        <w:autoSpaceDN w:val="0"/>
        <w:adjustRightInd w:val="0"/>
        <w:ind w:left="0" w:firstLine="851"/>
        <w:jc w:val="both"/>
        <w:rPr>
          <w:rFonts w:ascii="Times New Roman" w:hAnsi="Times New Roman"/>
          <w:bCs/>
          <w:color w:val="000000"/>
          <w:sz w:val="23"/>
          <w:szCs w:val="23"/>
        </w:rPr>
      </w:pPr>
      <w:r w:rsidRPr="008F5702">
        <w:rPr>
          <w:rFonts w:ascii="Times New Roman" w:hAnsi="Times New Roman"/>
          <w:sz w:val="23"/>
          <w:szCs w:val="23"/>
        </w:rPr>
        <w:t xml:space="preserve">     Обязанность уплаты штрафов предусмотренных настоящим Договором не зав</w:t>
      </w:r>
      <w:r w:rsidRPr="008F5702">
        <w:rPr>
          <w:rFonts w:ascii="Times New Roman" w:hAnsi="Times New Roman"/>
          <w:sz w:val="23"/>
          <w:szCs w:val="23"/>
        </w:rPr>
        <w:t>и</w:t>
      </w:r>
      <w:r w:rsidRPr="008F5702">
        <w:rPr>
          <w:rFonts w:ascii="Times New Roman" w:hAnsi="Times New Roman"/>
          <w:sz w:val="23"/>
          <w:szCs w:val="23"/>
        </w:rPr>
        <w:lastRenderedPageBreak/>
        <w:t>сит от времени обнаружения недостатков. Требование об уплате штрафов в связи с недостатками д</w:t>
      </w:r>
      <w:r w:rsidRPr="008F5702">
        <w:rPr>
          <w:rFonts w:ascii="Times New Roman" w:hAnsi="Times New Roman"/>
          <w:sz w:val="23"/>
          <w:szCs w:val="23"/>
        </w:rPr>
        <w:t>о</w:t>
      </w:r>
      <w:r w:rsidRPr="008F5702">
        <w:rPr>
          <w:rFonts w:ascii="Times New Roman" w:hAnsi="Times New Roman"/>
          <w:sz w:val="23"/>
          <w:szCs w:val="23"/>
        </w:rPr>
        <w:t>пущенными Исполнителем, нарушениями Договора, выявленными в период действия Договора, м</w:t>
      </w:r>
      <w:r w:rsidRPr="008F5702">
        <w:rPr>
          <w:rFonts w:ascii="Times New Roman" w:hAnsi="Times New Roman"/>
          <w:sz w:val="23"/>
          <w:szCs w:val="23"/>
        </w:rPr>
        <w:t>о</w:t>
      </w:r>
      <w:r w:rsidRPr="008F5702">
        <w:rPr>
          <w:rFonts w:ascii="Times New Roman" w:hAnsi="Times New Roman"/>
          <w:sz w:val="23"/>
          <w:szCs w:val="23"/>
        </w:rPr>
        <w:t>гут быть предъявлены по истечении срока действия Договора.</w:t>
      </w:r>
    </w:p>
    <w:p w:rsidR="0032774E" w:rsidRPr="008F5702" w:rsidRDefault="0032774E" w:rsidP="0032774E">
      <w:pPr>
        <w:widowControl w:val="0"/>
        <w:numPr>
          <w:ilvl w:val="1"/>
          <w:numId w:val="11"/>
        </w:numPr>
        <w:shd w:val="clear" w:color="auto" w:fill="FFFFFF"/>
        <w:tabs>
          <w:tab w:val="clear" w:pos="420"/>
          <w:tab w:val="num" w:pos="1134"/>
          <w:tab w:val="num" w:pos="1620"/>
        </w:tabs>
        <w:autoSpaceDE w:val="0"/>
        <w:autoSpaceDN w:val="0"/>
        <w:adjustRightInd w:val="0"/>
        <w:ind w:left="0" w:firstLine="851"/>
        <w:jc w:val="both"/>
        <w:rPr>
          <w:rFonts w:ascii="Times New Roman" w:hAnsi="Times New Roman"/>
          <w:b/>
          <w:bCs/>
          <w:color w:val="000000"/>
          <w:sz w:val="23"/>
          <w:szCs w:val="23"/>
        </w:rPr>
      </w:pPr>
      <w:r w:rsidRPr="008F5702">
        <w:rPr>
          <w:rFonts w:ascii="Times New Roman" w:hAnsi="Times New Roman"/>
          <w:sz w:val="23"/>
          <w:szCs w:val="23"/>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32774E" w:rsidRPr="008F5702" w:rsidRDefault="0032774E" w:rsidP="0032774E">
      <w:pPr>
        <w:shd w:val="clear" w:color="auto" w:fill="FFFFFF"/>
        <w:tabs>
          <w:tab w:val="num" w:pos="1134"/>
          <w:tab w:val="num" w:pos="1620"/>
        </w:tabs>
        <w:ind w:firstLine="851"/>
        <w:jc w:val="both"/>
        <w:rPr>
          <w:rFonts w:ascii="Times New Roman" w:hAnsi="Times New Roman"/>
          <w:b/>
          <w:bCs/>
          <w:color w:val="000000"/>
          <w:sz w:val="23"/>
          <w:szCs w:val="23"/>
        </w:rPr>
      </w:pPr>
      <w:r w:rsidRPr="008F5702">
        <w:rPr>
          <w:rFonts w:ascii="Times New Roman" w:hAnsi="Times New Roman"/>
          <w:sz w:val="23"/>
          <w:szCs w:val="23"/>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32774E" w:rsidRPr="008F5702" w:rsidRDefault="0032774E" w:rsidP="0032774E">
      <w:pPr>
        <w:widowControl w:val="0"/>
        <w:tabs>
          <w:tab w:val="num" w:pos="1134"/>
        </w:tabs>
        <w:autoSpaceDE w:val="0"/>
        <w:autoSpaceDN w:val="0"/>
        <w:adjustRightInd w:val="0"/>
        <w:ind w:firstLine="851"/>
        <w:jc w:val="both"/>
        <w:rPr>
          <w:rFonts w:ascii="Times New Roman" w:hAnsi="Times New Roman"/>
          <w:b/>
          <w:bCs/>
          <w:sz w:val="23"/>
          <w:szCs w:val="23"/>
        </w:rPr>
      </w:pPr>
      <w:r w:rsidRPr="008F5702">
        <w:rPr>
          <w:rFonts w:ascii="Times New Roman" w:hAnsi="Times New Roman"/>
          <w:sz w:val="23"/>
          <w:szCs w:val="23"/>
        </w:rPr>
        <w:t>Суммы штрафных санкций (неустойка, пени, штрафы и т.п.), предъявленные одной Стор</w:t>
      </w:r>
      <w:r w:rsidRPr="008F5702">
        <w:rPr>
          <w:rFonts w:ascii="Times New Roman" w:hAnsi="Times New Roman"/>
          <w:sz w:val="23"/>
          <w:szCs w:val="23"/>
        </w:rPr>
        <w:t>о</w:t>
      </w:r>
      <w:r w:rsidRPr="008F5702">
        <w:rPr>
          <w:rFonts w:ascii="Times New Roman" w:hAnsi="Times New Roman"/>
          <w:sz w:val="23"/>
          <w:szCs w:val="23"/>
        </w:rPr>
        <w:t>ной другой Стороне за нарушение условий настоящего Договора, считаются признанными (полн</w:t>
      </w:r>
      <w:r w:rsidRPr="008F5702">
        <w:rPr>
          <w:rFonts w:ascii="Times New Roman" w:hAnsi="Times New Roman"/>
          <w:sz w:val="23"/>
          <w:szCs w:val="23"/>
        </w:rPr>
        <w:t>о</w:t>
      </w:r>
      <w:r w:rsidRPr="008F5702">
        <w:rPr>
          <w:rFonts w:ascii="Times New Roman" w:hAnsi="Times New Roman"/>
          <w:sz w:val="23"/>
          <w:szCs w:val="23"/>
        </w:rPr>
        <w:t>стью или в соответствующей части) с момента полного или частичного признания требования (пр</w:t>
      </w:r>
      <w:r w:rsidRPr="008F5702">
        <w:rPr>
          <w:rFonts w:ascii="Times New Roman" w:hAnsi="Times New Roman"/>
          <w:sz w:val="23"/>
          <w:szCs w:val="23"/>
        </w:rPr>
        <w:t>е</w:t>
      </w:r>
      <w:r w:rsidRPr="008F5702">
        <w:rPr>
          <w:rFonts w:ascii="Times New Roman" w:hAnsi="Times New Roman"/>
          <w:sz w:val="23"/>
          <w:szCs w:val="23"/>
        </w:rPr>
        <w:t xml:space="preserve">тензии). </w:t>
      </w:r>
    </w:p>
    <w:p w:rsidR="0032774E" w:rsidRPr="008F5702" w:rsidRDefault="0032774E" w:rsidP="0032774E">
      <w:pPr>
        <w:widowControl w:val="0"/>
        <w:tabs>
          <w:tab w:val="num" w:pos="1134"/>
        </w:tabs>
        <w:autoSpaceDE w:val="0"/>
        <w:autoSpaceDN w:val="0"/>
        <w:adjustRightInd w:val="0"/>
        <w:ind w:firstLine="851"/>
        <w:jc w:val="both"/>
        <w:rPr>
          <w:rFonts w:ascii="Times New Roman" w:hAnsi="Times New Roman"/>
          <w:sz w:val="23"/>
          <w:szCs w:val="23"/>
        </w:rPr>
      </w:pPr>
      <w:r w:rsidRPr="008F5702">
        <w:rPr>
          <w:rFonts w:ascii="Times New Roman" w:hAnsi="Times New Roman"/>
          <w:sz w:val="23"/>
          <w:szCs w:val="23"/>
        </w:rPr>
        <w:t>Уплата штрафных санкций не освобождает Стороны от исполнения обязательств или от устранения нарушений по  настоящему Договору.</w:t>
      </w:r>
    </w:p>
    <w:p w:rsidR="0032774E" w:rsidRDefault="0032774E" w:rsidP="0032774E">
      <w:pPr>
        <w:widowControl w:val="0"/>
        <w:tabs>
          <w:tab w:val="num" w:pos="1134"/>
        </w:tabs>
        <w:autoSpaceDE w:val="0"/>
        <w:autoSpaceDN w:val="0"/>
        <w:adjustRightInd w:val="0"/>
        <w:ind w:firstLine="851"/>
        <w:jc w:val="both"/>
        <w:rPr>
          <w:rFonts w:ascii="Times New Roman" w:hAnsi="Times New Roman"/>
          <w:sz w:val="24"/>
        </w:rPr>
      </w:pPr>
      <w:r w:rsidRPr="008F5702">
        <w:rPr>
          <w:rFonts w:ascii="Times New Roman" w:hAnsi="Times New Roman"/>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w:t>
      </w:r>
      <w:r w:rsidRPr="008F5702">
        <w:rPr>
          <w:rFonts w:ascii="Times New Roman" w:hAnsi="Times New Roman"/>
          <w:sz w:val="23"/>
          <w:szCs w:val="23"/>
        </w:rPr>
        <w:t>б</w:t>
      </w:r>
      <w:r w:rsidRPr="008F5702">
        <w:rPr>
          <w:rFonts w:ascii="Times New Roman" w:hAnsi="Times New Roman"/>
          <w:sz w:val="23"/>
          <w:szCs w:val="23"/>
        </w:rPr>
        <w:t>ном порядке.</w:t>
      </w:r>
    </w:p>
    <w:p w:rsidR="0032774E" w:rsidRDefault="0032774E" w:rsidP="0032774E">
      <w:pPr>
        <w:widowControl w:val="0"/>
        <w:tabs>
          <w:tab w:val="num" w:pos="1134"/>
        </w:tabs>
        <w:autoSpaceDE w:val="0"/>
        <w:autoSpaceDN w:val="0"/>
        <w:adjustRightInd w:val="0"/>
        <w:ind w:firstLine="851"/>
        <w:jc w:val="both"/>
        <w:rPr>
          <w:rFonts w:ascii="Times New Roman" w:hAnsi="Times New Roman"/>
          <w:sz w:val="24"/>
        </w:rPr>
      </w:pPr>
    </w:p>
    <w:p w:rsidR="0032774E" w:rsidRPr="006E0665" w:rsidRDefault="0032774E" w:rsidP="0032774E">
      <w:pPr>
        <w:widowControl w:val="0"/>
        <w:numPr>
          <w:ilvl w:val="0"/>
          <w:numId w:val="11"/>
        </w:numPr>
        <w:shd w:val="clear" w:color="auto" w:fill="FFFFFF"/>
        <w:tabs>
          <w:tab w:val="num" w:pos="1332"/>
          <w:tab w:val="num" w:pos="1620"/>
        </w:tabs>
        <w:autoSpaceDE w:val="0"/>
        <w:autoSpaceDN w:val="0"/>
        <w:adjustRightInd w:val="0"/>
        <w:jc w:val="center"/>
        <w:rPr>
          <w:rFonts w:ascii="Times New Roman" w:hAnsi="Times New Roman"/>
          <w:b/>
          <w:bCs/>
          <w:color w:val="000000"/>
          <w:sz w:val="24"/>
        </w:rPr>
      </w:pPr>
      <w:r w:rsidRPr="006E0665">
        <w:rPr>
          <w:rFonts w:ascii="Times New Roman" w:hAnsi="Times New Roman"/>
          <w:b/>
          <w:sz w:val="24"/>
        </w:rPr>
        <w:t>Обстоятельства непреодолимой силы (форс-мажор)</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sz w:val="23"/>
          <w:szCs w:val="23"/>
        </w:rPr>
        <w:t>Под обстоятельствами непреодолимой силы (форс-мажор) Стороны понимают находящ</w:t>
      </w:r>
      <w:r w:rsidRPr="008F5702">
        <w:rPr>
          <w:rFonts w:ascii="Times New Roman" w:hAnsi="Times New Roman"/>
          <w:sz w:val="23"/>
          <w:szCs w:val="23"/>
        </w:rPr>
        <w:t>и</w:t>
      </w:r>
      <w:r w:rsidRPr="008F5702">
        <w:rPr>
          <w:rFonts w:ascii="Times New Roman" w:hAnsi="Times New Roman"/>
          <w:sz w:val="23"/>
          <w:szCs w:val="23"/>
        </w:rPr>
        <w:t>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b/>
          <w:bCs/>
          <w:color w:val="000000"/>
          <w:sz w:val="23"/>
          <w:szCs w:val="23"/>
        </w:rPr>
      </w:pPr>
      <w:proofErr w:type="gramStart"/>
      <w:r w:rsidRPr="008F5702">
        <w:rPr>
          <w:rFonts w:ascii="Times New Roman" w:hAnsi="Times New Roman"/>
          <w:sz w:val="23"/>
          <w:szCs w:val="23"/>
        </w:rPr>
        <w:t>Стороны освобождаются от ответственности за ненадлежащее выполнение, невыполн</w:t>
      </w:r>
      <w:r w:rsidRPr="008F5702">
        <w:rPr>
          <w:rFonts w:ascii="Times New Roman" w:hAnsi="Times New Roman"/>
          <w:sz w:val="23"/>
          <w:szCs w:val="23"/>
        </w:rPr>
        <w:t>е</w:t>
      </w:r>
      <w:r w:rsidRPr="008F5702">
        <w:rPr>
          <w:rFonts w:ascii="Times New Roman" w:hAnsi="Times New Roman"/>
          <w:sz w:val="23"/>
          <w:szCs w:val="23"/>
        </w:rPr>
        <w:t>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w:t>
      </w:r>
      <w:r w:rsidRPr="008F5702">
        <w:rPr>
          <w:rFonts w:ascii="Times New Roman" w:hAnsi="Times New Roman"/>
          <w:sz w:val="23"/>
          <w:szCs w:val="23"/>
        </w:rPr>
        <w:t>е</w:t>
      </w:r>
      <w:r w:rsidRPr="008F5702">
        <w:rPr>
          <w:rFonts w:ascii="Times New Roman" w:hAnsi="Times New Roman"/>
          <w:sz w:val="23"/>
          <w:szCs w:val="23"/>
        </w:rPr>
        <w:t>одолимой силы является свидетельство, выданное соответствующим</w:t>
      </w:r>
      <w:proofErr w:type="gramEnd"/>
      <w:r w:rsidRPr="008F5702">
        <w:rPr>
          <w:rFonts w:ascii="Times New Roman" w:hAnsi="Times New Roman"/>
          <w:sz w:val="23"/>
          <w:szCs w:val="23"/>
        </w:rPr>
        <w:t xml:space="preserve"> компетентным органом. </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sz w:val="23"/>
          <w:szCs w:val="23"/>
        </w:rPr>
        <w:t>Если действие форс-мажорного обстоятельства длится более 1 (одного) календарного м</w:t>
      </w:r>
      <w:r w:rsidRPr="008F5702">
        <w:rPr>
          <w:rFonts w:ascii="Times New Roman" w:hAnsi="Times New Roman"/>
          <w:sz w:val="23"/>
          <w:szCs w:val="23"/>
        </w:rPr>
        <w:t>е</w:t>
      </w:r>
      <w:r w:rsidRPr="008F5702">
        <w:rPr>
          <w:rFonts w:ascii="Times New Roman" w:hAnsi="Times New Roman"/>
          <w:sz w:val="23"/>
          <w:szCs w:val="23"/>
        </w:rPr>
        <w:t>сяца, каждая из Сторон имеет право отказаться от исполнения настоящего Договора в односторо</w:t>
      </w:r>
      <w:r w:rsidRPr="008F5702">
        <w:rPr>
          <w:rFonts w:ascii="Times New Roman" w:hAnsi="Times New Roman"/>
          <w:sz w:val="23"/>
          <w:szCs w:val="23"/>
        </w:rPr>
        <w:t>н</w:t>
      </w:r>
      <w:r w:rsidRPr="008F5702">
        <w:rPr>
          <w:rFonts w:ascii="Times New Roman" w:hAnsi="Times New Roman"/>
          <w:sz w:val="23"/>
          <w:szCs w:val="23"/>
        </w:rPr>
        <w:t>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32774E" w:rsidRDefault="0032774E" w:rsidP="0032774E">
      <w:pPr>
        <w:widowControl w:val="0"/>
        <w:autoSpaceDE w:val="0"/>
        <w:autoSpaceDN w:val="0"/>
        <w:adjustRightInd w:val="0"/>
        <w:jc w:val="both"/>
        <w:rPr>
          <w:rFonts w:ascii="Times New Roman" w:hAnsi="Times New Roman"/>
          <w:spacing w:val="-7"/>
          <w:sz w:val="24"/>
        </w:rPr>
      </w:pPr>
    </w:p>
    <w:p w:rsidR="0032774E" w:rsidRPr="006E0665" w:rsidRDefault="0032774E" w:rsidP="0032774E">
      <w:pPr>
        <w:widowControl w:val="0"/>
        <w:numPr>
          <w:ilvl w:val="0"/>
          <w:numId w:val="11"/>
        </w:numPr>
        <w:shd w:val="clear" w:color="auto" w:fill="FFFFFF"/>
        <w:tabs>
          <w:tab w:val="num" w:pos="1332"/>
          <w:tab w:val="num" w:pos="1620"/>
        </w:tabs>
        <w:autoSpaceDE w:val="0"/>
        <w:autoSpaceDN w:val="0"/>
        <w:adjustRightInd w:val="0"/>
        <w:jc w:val="center"/>
        <w:rPr>
          <w:rFonts w:ascii="Times New Roman" w:hAnsi="Times New Roman"/>
          <w:b/>
          <w:bCs/>
          <w:color w:val="000000"/>
          <w:sz w:val="24"/>
        </w:rPr>
      </w:pPr>
      <w:r w:rsidRPr="006E0665">
        <w:rPr>
          <w:rFonts w:ascii="Times New Roman" w:hAnsi="Times New Roman"/>
          <w:b/>
          <w:sz w:val="24"/>
        </w:rPr>
        <w:t>Разрешение споров</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sz w:val="23"/>
          <w:szCs w:val="23"/>
        </w:rPr>
        <w:t>Все споры и разногласия, возникающие при исполнении настоящего Договора или в св</w:t>
      </w:r>
      <w:r w:rsidRPr="008F5702">
        <w:rPr>
          <w:rFonts w:ascii="Times New Roman" w:hAnsi="Times New Roman"/>
          <w:sz w:val="23"/>
          <w:szCs w:val="23"/>
        </w:rPr>
        <w:t>я</w:t>
      </w:r>
      <w:r w:rsidRPr="008F5702">
        <w:rPr>
          <w:rFonts w:ascii="Times New Roman" w:hAnsi="Times New Roman"/>
          <w:sz w:val="23"/>
          <w:szCs w:val="23"/>
        </w:rPr>
        <w:t>зи с ним, разрешаются Сторонами путем добросовестных переговоров. При этом целью Сторон явл</w:t>
      </w:r>
      <w:r w:rsidRPr="008F5702">
        <w:rPr>
          <w:rFonts w:ascii="Times New Roman" w:hAnsi="Times New Roman"/>
          <w:sz w:val="23"/>
          <w:szCs w:val="23"/>
        </w:rPr>
        <w:t>я</w:t>
      </w:r>
      <w:r w:rsidRPr="008F5702">
        <w:rPr>
          <w:rFonts w:ascii="Times New Roman" w:hAnsi="Times New Roman"/>
          <w:sz w:val="23"/>
          <w:szCs w:val="23"/>
        </w:rPr>
        <w:t xml:space="preserve">ется урегулирование любого спора и разногласий настолько быстро и эффективно, насколько это может </w:t>
      </w:r>
      <w:proofErr w:type="gramStart"/>
      <w:r w:rsidRPr="008F5702">
        <w:rPr>
          <w:rFonts w:ascii="Times New Roman" w:hAnsi="Times New Roman"/>
          <w:sz w:val="23"/>
          <w:szCs w:val="23"/>
        </w:rPr>
        <w:t>быть</w:t>
      </w:r>
      <w:proofErr w:type="gramEnd"/>
      <w:r w:rsidRPr="008F5702">
        <w:rPr>
          <w:rFonts w:ascii="Times New Roman" w:hAnsi="Times New Roman"/>
          <w:sz w:val="23"/>
          <w:szCs w:val="23"/>
        </w:rPr>
        <w:t xml:space="preserve"> возможно. В ожидании окончательного урегулирования какого–либо спора и разногл</w:t>
      </w:r>
      <w:r w:rsidRPr="008F5702">
        <w:rPr>
          <w:rFonts w:ascii="Times New Roman" w:hAnsi="Times New Roman"/>
          <w:sz w:val="23"/>
          <w:szCs w:val="23"/>
        </w:rPr>
        <w:t>а</w:t>
      </w:r>
      <w:r w:rsidRPr="008F5702">
        <w:rPr>
          <w:rFonts w:ascii="Times New Roman" w:hAnsi="Times New Roman"/>
          <w:sz w:val="23"/>
          <w:szCs w:val="23"/>
        </w:rPr>
        <w:t xml:space="preserve">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32774E" w:rsidRPr="008F5702" w:rsidRDefault="0032774E" w:rsidP="0032774E">
      <w:pPr>
        <w:widowControl w:val="0"/>
        <w:numPr>
          <w:ilvl w:val="1"/>
          <w:numId w:val="11"/>
        </w:numPr>
        <w:shd w:val="clear" w:color="auto" w:fill="FFFFFF"/>
        <w:tabs>
          <w:tab w:val="clear" w:pos="420"/>
          <w:tab w:val="num" w:pos="1134"/>
        </w:tabs>
        <w:autoSpaceDE w:val="0"/>
        <w:autoSpaceDN w:val="0"/>
        <w:adjustRightInd w:val="0"/>
        <w:ind w:left="0" w:firstLine="709"/>
        <w:jc w:val="both"/>
        <w:rPr>
          <w:rFonts w:ascii="Times New Roman" w:hAnsi="Times New Roman"/>
          <w:b/>
          <w:bCs/>
          <w:color w:val="000000"/>
          <w:sz w:val="23"/>
          <w:szCs w:val="23"/>
        </w:rPr>
      </w:pPr>
      <w:r w:rsidRPr="008F5702">
        <w:rPr>
          <w:rFonts w:ascii="Times New Roman" w:hAnsi="Times New Roman"/>
          <w:sz w:val="23"/>
          <w:szCs w:val="23"/>
        </w:rPr>
        <w:t>В случае невозможности разрешения возникших разногласий и споров путем перегов</w:t>
      </w:r>
      <w:r w:rsidRPr="008F5702">
        <w:rPr>
          <w:rFonts w:ascii="Times New Roman" w:hAnsi="Times New Roman"/>
          <w:sz w:val="23"/>
          <w:szCs w:val="23"/>
        </w:rPr>
        <w:t>о</w:t>
      </w:r>
      <w:r w:rsidRPr="008F5702">
        <w:rPr>
          <w:rFonts w:ascii="Times New Roman" w:hAnsi="Times New Roman"/>
          <w:sz w:val="23"/>
          <w:szCs w:val="23"/>
        </w:rPr>
        <w:t>ров, они подлежат разрешению в Арбитражном суде</w:t>
      </w:r>
      <w:r w:rsidRPr="008F5702">
        <w:rPr>
          <w:rFonts w:ascii="Times New Roman" w:hAnsi="Times New Roman"/>
          <w:color w:val="0000FF"/>
          <w:sz w:val="23"/>
          <w:szCs w:val="23"/>
        </w:rPr>
        <w:t xml:space="preserve"> </w:t>
      </w:r>
      <w:r w:rsidRPr="008F5702">
        <w:rPr>
          <w:rFonts w:ascii="Times New Roman" w:hAnsi="Times New Roman"/>
          <w:sz w:val="23"/>
          <w:szCs w:val="23"/>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32774E" w:rsidRDefault="0032774E" w:rsidP="0032774E">
      <w:pPr>
        <w:widowControl w:val="0"/>
        <w:autoSpaceDE w:val="0"/>
        <w:autoSpaceDN w:val="0"/>
        <w:adjustRightInd w:val="0"/>
        <w:jc w:val="both"/>
        <w:rPr>
          <w:rFonts w:ascii="Times New Roman" w:hAnsi="Times New Roman"/>
          <w:spacing w:val="-7"/>
          <w:sz w:val="24"/>
        </w:rPr>
      </w:pPr>
    </w:p>
    <w:p w:rsidR="0032774E" w:rsidRPr="006E0665" w:rsidRDefault="0032774E" w:rsidP="0032774E">
      <w:pPr>
        <w:widowControl w:val="0"/>
        <w:numPr>
          <w:ilvl w:val="0"/>
          <w:numId w:val="11"/>
        </w:numPr>
        <w:autoSpaceDE w:val="0"/>
        <w:autoSpaceDN w:val="0"/>
        <w:adjustRightInd w:val="0"/>
        <w:jc w:val="center"/>
        <w:rPr>
          <w:rFonts w:ascii="Times New Roman" w:hAnsi="Times New Roman"/>
          <w:b/>
          <w:sz w:val="24"/>
        </w:rPr>
      </w:pPr>
      <w:r w:rsidRPr="006E0665">
        <w:rPr>
          <w:rFonts w:ascii="Times New Roman" w:hAnsi="Times New Roman"/>
          <w:b/>
          <w:sz w:val="24"/>
        </w:rPr>
        <w:t>Антикоррупционная оговорка</w:t>
      </w:r>
    </w:p>
    <w:p w:rsidR="0032774E" w:rsidRPr="008F5702" w:rsidRDefault="0032774E" w:rsidP="0032774E">
      <w:pPr>
        <w:widowControl w:val="0"/>
        <w:numPr>
          <w:ilvl w:val="1"/>
          <w:numId w:val="11"/>
        </w:numPr>
        <w:tabs>
          <w:tab w:val="clear" w:pos="420"/>
          <w:tab w:val="num" w:pos="1134"/>
        </w:tabs>
        <w:autoSpaceDE w:val="0"/>
        <w:autoSpaceDN w:val="0"/>
        <w:adjustRightInd w:val="0"/>
        <w:ind w:left="0" w:firstLine="709"/>
        <w:jc w:val="both"/>
        <w:rPr>
          <w:rFonts w:ascii="Times New Roman" w:hAnsi="Times New Roman"/>
          <w:bCs/>
          <w:sz w:val="23"/>
          <w:szCs w:val="23"/>
        </w:rPr>
      </w:pPr>
      <w:proofErr w:type="gramStart"/>
      <w:r w:rsidRPr="008F5702">
        <w:rPr>
          <w:rFonts w:ascii="Times New Roman" w:hAnsi="Times New Roman"/>
          <w:sz w:val="23"/>
          <w:szCs w:val="23"/>
        </w:rPr>
        <w:t>При исполнении своих обязательств по настоящему Договору Стороны и их аффил</w:t>
      </w:r>
      <w:r w:rsidRPr="008F5702">
        <w:rPr>
          <w:rFonts w:ascii="Times New Roman" w:hAnsi="Times New Roman"/>
          <w:sz w:val="23"/>
          <w:szCs w:val="23"/>
        </w:rPr>
        <w:t>и</w:t>
      </w:r>
      <w:r w:rsidRPr="008F5702">
        <w:rPr>
          <w:rFonts w:ascii="Times New Roman" w:hAnsi="Times New Roman"/>
          <w:sz w:val="23"/>
          <w:szCs w:val="23"/>
        </w:rPr>
        <w:t>рованные лица, работники или посредники не выплачивают, не предлагают выплатить и не разреш</w:t>
      </w:r>
      <w:r w:rsidRPr="008F5702">
        <w:rPr>
          <w:rFonts w:ascii="Times New Roman" w:hAnsi="Times New Roman"/>
          <w:sz w:val="23"/>
          <w:szCs w:val="23"/>
        </w:rPr>
        <w:t>а</w:t>
      </w:r>
      <w:r w:rsidRPr="008F5702">
        <w:rPr>
          <w:rFonts w:ascii="Times New Roman" w:hAnsi="Times New Roman"/>
          <w:sz w:val="23"/>
          <w:szCs w:val="23"/>
        </w:rPr>
        <w:t>ют выплату каких-либо денежных средств или ценностей прямо или косвенно любым лицам для ок</w:t>
      </w:r>
      <w:r w:rsidRPr="008F5702">
        <w:rPr>
          <w:rFonts w:ascii="Times New Roman" w:hAnsi="Times New Roman"/>
          <w:sz w:val="23"/>
          <w:szCs w:val="23"/>
        </w:rPr>
        <w:t>а</w:t>
      </w:r>
      <w:r w:rsidRPr="008F5702">
        <w:rPr>
          <w:rFonts w:ascii="Times New Roman" w:hAnsi="Times New Roman"/>
          <w:sz w:val="23"/>
          <w:szCs w:val="23"/>
        </w:rPr>
        <w:t>зания влияния на действия или решения этих лиц с целью получить какие-либо неправомерные пр</w:t>
      </w:r>
      <w:r w:rsidRPr="008F5702">
        <w:rPr>
          <w:rFonts w:ascii="Times New Roman" w:hAnsi="Times New Roman"/>
          <w:sz w:val="23"/>
          <w:szCs w:val="23"/>
        </w:rPr>
        <w:t>е</w:t>
      </w:r>
      <w:r w:rsidRPr="008F5702">
        <w:rPr>
          <w:rFonts w:ascii="Times New Roman" w:hAnsi="Times New Roman"/>
          <w:sz w:val="23"/>
          <w:szCs w:val="23"/>
        </w:rPr>
        <w:t>имущества или иные неправомерные цели.</w:t>
      </w:r>
      <w:proofErr w:type="gramEnd"/>
    </w:p>
    <w:p w:rsidR="0032774E" w:rsidRPr="008F5702" w:rsidRDefault="0032774E" w:rsidP="0032774E">
      <w:pPr>
        <w:widowControl w:val="0"/>
        <w:numPr>
          <w:ilvl w:val="1"/>
          <w:numId w:val="11"/>
        </w:numPr>
        <w:tabs>
          <w:tab w:val="clear" w:pos="420"/>
          <w:tab w:val="num" w:pos="1134"/>
        </w:tabs>
        <w:autoSpaceDE w:val="0"/>
        <w:autoSpaceDN w:val="0"/>
        <w:adjustRightInd w:val="0"/>
        <w:ind w:left="0" w:firstLine="709"/>
        <w:jc w:val="both"/>
        <w:rPr>
          <w:rFonts w:ascii="Times New Roman" w:hAnsi="Times New Roman"/>
          <w:bCs/>
          <w:sz w:val="23"/>
          <w:szCs w:val="23"/>
        </w:rPr>
      </w:pPr>
      <w:proofErr w:type="gramStart"/>
      <w:r w:rsidRPr="008F5702">
        <w:rPr>
          <w:rFonts w:ascii="Times New Roman" w:hAnsi="Times New Roman"/>
          <w:sz w:val="23"/>
          <w:szCs w:val="23"/>
        </w:rPr>
        <w:t>При исполнении своих обязательств по настоящему Договору Стороны, их аффилир</w:t>
      </w:r>
      <w:r w:rsidRPr="008F5702">
        <w:rPr>
          <w:rFonts w:ascii="Times New Roman" w:hAnsi="Times New Roman"/>
          <w:sz w:val="23"/>
          <w:szCs w:val="23"/>
        </w:rPr>
        <w:t>о</w:t>
      </w:r>
      <w:r w:rsidRPr="008F5702">
        <w:rPr>
          <w:rFonts w:ascii="Times New Roman" w:hAnsi="Times New Roman"/>
          <w:sz w:val="23"/>
          <w:szCs w:val="23"/>
        </w:rPr>
        <w:lastRenderedPageBreak/>
        <w:t>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w:t>
      </w:r>
      <w:r w:rsidRPr="008F5702">
        <w:rPr>
          <w:rFonts w:ascii="Times New Roman" w:hAnsi="Times New Roman"/>
          <w:sz w:val="23"/>
          <w:szCs w:val="23"/>
        </w:rPr>
        <w:t>д</w:t>
      </w:r>
      <w:r w:rsidRPr="008F5702">
        <w:rPr>
          <w:rFonts w:ascii="Times New Roman" w:hAnsi="Times New Roman"/>
          <w:sz w:val="23"/>
          <w:szCs w:val="23"/>
        </w:rPr>
        <w:t>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2774E" w:rsidRPr="008F5702" w:rsidRDefault="0032774E" w:rsidP="0032774E">
      <w:pPr>
        <w:widowControl w:val="0"/>
        <w:numPr>
          <w:ilvl w:val="1"/>
          <w:numId w:val="11"/>
        </w:numPr>
        <w:tabs>
          <w:tab w:val="clear" w:pos="420"/>
          <w:tab w:val="num"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w:t>
      </w:r>
      <w:r w:rsidRPr="008F5702">
        <w:rPr>
          <w:rFonts w:ascii="Times New Roman" w:hAnsi="Times New Roman"/>
          <w:sz w:val="23"/>
          <w:szCs w:val="23"/>
        </w:rPr>
        <w:t>о</w:t>
      </w:r>
      <w:r w:rsidRPr="008F5702">
        <w:rPr>
          <w:rFonts w:ascii="Times New Roman" w:hAnsi="Times New Roman"/>
          <w:sz w:val="23"/>
          <w:szCs w:val="23"/>
        </w:rPr>
        <w:t>мить другую Сторону в письменной форме. После письменного уведомления, соответствующая Ст</w:t>
      </w:r>
      <w:r w:rsidRPr="008F5702">
        <w:rPr>
          <w:rFonts w:ascii="Times New Roman" w:hAnsi="Times New Roman"/>
          <w:sz w:val="23"/>
          <w:szCs w:val="23"/>
        </w:rPr>
        <w:t>о</w:t>
      </w:r>
      <w:r w:rsidRPr="008F5702">
        <w:rPr>
          <w:rFonts w:ascii="Times New Roman" w:hAnsi="Times New Roman"/>
          <w:sz w:val="23"/>
          <w:szCs w:val="23"/>
        </w:rPr>
        <w:t xml:space="preserve">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8F5702">
        <w:rPr>
          <w:rFonts w:ascii="Times New Roman" w:hAnsi="Times New Roman"/>
          <w:sz w:val="23"/>
          <w:szCs w:val="23"/>
        </w:rPr>
        <w:t>с даты направления</w:t>
      </w:r>
      <w:proofErr w:type="gramEnd"/>
      <w:r w:rsidRPr="008F5702">
        <w:rPr>
          <w:rFonts w:ascii="Times New Roman" w:hAnsi="Times New Roman"/>
          <w:sz w:val="23"/>
          <w:szCs w:val="23"/>
        </w:rPr>
        <w:t xml:space="preserve"> письменного уведомления.</w:t>
      </w:r>
    </w:p>
    <w:p w:rsidR="0032774E" w:rsidRPr="008F5702" w:rsidRDefault="0032774E" w:rsidP="0032774E">
      <w:pPr>
        <w:widowControl w:val="0"/>
        <w:numPr>
          <w:ilvl w:val="1"/>
          <w:numId w:val="11"/>
        </w:numPr>
        <w:tabs>
          <w:tab w:val="clear" w:pos="420"/>
          <w:tab w:val="num" w:pos="1134"/>
        </w:tabs>
        <w:autoSpaceDE w:val="0"/>
        <w:autoSpaceDN w:val="0"/>
        <w:adjustRightInd w:val="0"/>
        <w:ind w:left="0" w:firstLine="709"/>
        <w:jc w:val="both"/>
        <w:rPr>
          <w:rFonts w:ascii="Times New Roman" w:hAnsi="Times New Roman"/>
          <w:sz w:val="23"/>
          <w:szCs w:val="23"/>
        </w:rPr>
      </w:pPr>
      <w:proofErr w:type="gramStart"/>
      <w:r w:rsidRPr="008F5702">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w:t>
      </w:r>
      <w:r w:rsidRPr="008F5702">
        <w:rPr>
          <w:rFonts w:ascii="Times New Roman" w:hAnsi="Times New Roman"/>
          <w:sz w:val="23"/>
          <w:szCs w:val="23"/>
        </w:rPr>
        <w:t>и</w:t>
      </w:r>
      <w:r w:rsidRPr="008F5702">
        <w:rPr>
          <w:rFonts w:ascii="Times New Roman" w:hAnsi="Times New Roman"/>
          <w:sz w:val="23"/>
          <w:szCs w:val="23"/>
        </w:rPr>
        <w:t>лированными лицами, работниками или посредниками, выражающееся в действиях, квалифициру</w:t>
      </w:r>
      <w:r w:rsidRPr="008F5702">
        <w:rPr>
          <w:rFonts w:ascii="Times New Roman" w:hAnsi="Times New Roman"/>
          <w:sz w:val="23"/>
          <w:szCs w:val="23"/>
        </w:rPr>
        <w:t>е</w:t>
      </w:r>
      <w:r w:rsidRPr="008F5702">
        <w:rPr>
          <w:rFonts w:ascii="Times New Roman" w:hAnsi="Times New Roman"/>
          <w:sz w:val="23"/>
          <w:szCs w:val="23"/>
        </w:rPr>
        <w:t>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w:t>
      </w:r>
      <w:r w:rsidRPr="008F5702">
        <w:rPr>
          <w:rFonts w:ascii="Times New Roman" w:hAnsi="Times New Roman"/>
          <w:sz w:val="23"/>
          <w:szCs w:val="23"/>
        </w:rPr>
        <w:t>о</w:t>
      </w:r>
      <w:r w:rsidRPr="008F5702">
        <w:rPr>
          <w:rFonts w:ascii="Times New Roman" w:hAnsi="Times New Roman"/>
          <w:sz w:val="23"/>
          <w:szCs w:val="23"/>
        </w:rPr>
        <w:t>тиводействии</w:t>
      </w:r>
      <w:proofErr w:type="gramEnd"/>
      <w:r w:rsidRPr="008F5702">
        <w:rPr>
          <w:rFonts w:ascii="Times New Roman" w:hAnsi="Times New Roman"/>
          <w:sz w:val="23"/>
          <w:szCs w:val="23"/>
        </w:rPr>
        <w:t xml:space="preserve"> легализации доходов, полученных преступным путем.</w:t>
      </w:r>
    </w:p>
    <w:p w:rsidR="0032774E" w:rsidRPr="008F5702" w:rsidRDefault="0032774E" w:rsidP="0032774E">
      <w:pPr>
        <w:widowControl w:val="0"/>
        <w:numPr>
          <w:ilvl w:val="1"/>
          <w:numId w:val="11"/>
        </w:numPr>
        <w:tabs>
          <w:tab w:val="clear" w:pos="420"/>
          <w:tab w:val="num" w:pos="1134"/>
        </w:tabs>
        <w:autoSpaceDE w:val="0"/>
        <w:autoSpaceDN w:val="0"/>
        <w:adjustRightInd w:val="0"/>
        <w:ind w:left="0" w:firstLine="709"/>
        <w:jc w:val="both"/>
        <w:rPr>
          <w:rFonts w:ascii="Times New Roman" w:hAnsi="Times New Roman"/>
          <w:bCs/>
          <w:sz w:val="23"/>
          <w:szCs w:val="23"/>
        </w:rPr>
      </w:pPr>
      <w:r w:rsidRPr="008F5702">
        <w:rPr>
          <w:rFonts w:ascii="Times New Roman" w:hAnsi="Times New Roman"/>
          <w:sz w:val="23"/>
          <w:szCs w:val="23"/>
        </w:rPr>
        <w:t>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w:t>
      </w:r>
      <w:r w:rsidRPr="008F5702">
        <w:rPr>
          <w:rFonts w:ascii="Times New Roman" w:hAnsi="Times New Roman"/>
          <w:sz w:val="23"/>
          <w:szCs w:val="23"/>
        </w:rPr>
        <w:t>о</w:t>
      </w:r>
      <w:r w:rsidRPr="008F5702">
        <w:rPr>
          <w:rFonts w:ascii="Times New Roman" w:hAnsi="Times New Roman"/>
          <w:sz w:val="23"/>
          <w:szCs w:val="23"/>
        </w:rPr>
        <w:t>говором срок подтверждения, что нарушение не произошло или не произойдет, другая Сторона им</w:t>
      </w:r>
      <w:r w:rsidRPr="008F5702">
        <w:rPr>
          <w:rFonts w:ascii="Times New Roman" w:hAnsi="Times New Roman"/>
          <w:sz w:val="23"/>
          <w:szCs w:val="23"/>
        </w:rPr>
        <w:t>е</w:t>
      </w:r>
      <w:r w:rsidRPr="008F5702">
        <w:rPr>
          <w:rFonts w:ascii="Times New Roman" w:hAnsi="Times New Roman"/>
          <w:sz w:val="23"/>
          <w:szCs w:val="23"/>
        </w:rPr>
        <w:t>ет право расторгнуть Договор в одностороннем порядке, направив письменное уведомление о ра</w:t>
      </w:r>
      <w:r w:rsidRPr="008F5702">
        <w:rPr>
          <w:rFonts w:ascii="Times New Roman" w:hAnsi="Times New Roman"/>
          <w:sz w:val="23"/>
          <w:szCs w:val="23"/>
        </w:rPr>
        <w:t>с</w:t>
      </w:r>
      <w:r w:rsidRPr="008F5702">
        <w:rPr>
          <w:rFonts w:ascii="Times New Roman" w:hAnsi="Times New Roman"/>
          <w:sz w:val="23"/>
          <w:szCs w:val="23"/>
        </w:rPr>
        <w:t xml:space="preserve">торжении. Сторона, по чьей инициативе </w:t>
      </w:r>
      <w:proofErr w:type="gramStart"/>
      <w:r w:rsidRPr="008F5702">
        <w:rPr>
          <w:rFonts w:ascii="Times New Roman" w:hAnsi="Times New Roman"/>
          <w:sz w:val="23"/>
          <w:szCs w:val="23"/>
        </w:rPr>
        <w:t>был</w:t>
      </w:r>
      <w:proofErr w:type="gramEnd"/>
      <w:r w:rsidRPr="008F5702">
        <w:rPr>
          <w:rFonts w:ascii="Times New Roman" w:hAnsi="Times New Roman"/>
          <w:sz w:val="23"/>
          <w:szCs w:val="23"/>
        </w:rPr>
        <w:t xml:space="preserve"> расторгнут настоящий Договор в соответствии с пол</w:t>
      </w:r>
      <w:r w:rsidRPr="008F5702">
        <w:rPr>
          <w:rFonts w:ascii="Times New Roman" w:hAnsi="Times New Roman"/>
          <w:sz w:val="23"/>
          <w:szCs w:val="23"/>
        </w:rPr>
        <w:t>о</w:t>
      </w:r>
      <w:r w:rsidRPr="008F5702">
        <w:rPr>
          <w:rFonts w:ascii="Times New Roman" w:hAnsi="Times New Roman"/>
          <w:sz w:val="23"/>
          <w:szCs w:val="23"/>
        </w:rPr>
        <w:t>жениями настоящего Раздела, вправе требовать возмещения реального ущерба, возникшего в резул</w:t>
      </w:r>
      <w:r w:rsidRPr="008F5702">
        <w:rPr>
          <w:rFonts w:ascii="Times New Roman" w:hAnsi="Times New Roman"/>
          <w:sz w:val="23"/>
          <w:szCs w:val="23"/>
        </w:rPr>
        <w:t>ь</w:t>
      </w:r>
      <w:r w:rsidRPr="008F5702">
        <w:rPr>
          <w:rFonts w:ascii="Times New Roman" w:hAnsi="Times New Roman"/>
          <w:sz w:val="23"/>
          <w:szCs w:val="23"/>
        </w:rPr>
        <w:t>тате такого расторжения.</w:t>
      </w:r>
    </w:p>
    <w:p w:rsidR="0032774E" w:rsidRPr="006E0665" w:rsidRDefault="0032774E" w:rsidP="0032774E">
      <w:pPr>
        <w:widowControl w:val="0"/>
        <w:autoSpaceDE w:val="0"/>
        <w:autoSpaceDN w:val="0"/>
        <w:adjustRightInd w:val="0"/>
        <w:ind w:firstLine="709"/>
        <w:jc w:val="center"/>
        <w:rPr>
          <w:rFonts w:ascii="Times New Roman" w:hAnsi="Times New Roman"/>
          <w:b/>
          <w:bCs/>
          <w:sz w:val="24"/>
        </w:rPr>
      </w:pPr>
    </w:p>
    <w:p w:rsidR="0032774E" w:rsidRPr="006E0665" w:rsidRDefault="0032774E" w:rsidP="0032774E">
      <w:pPr>
        <w:widowControl w:val="0"/>
        <w:numPr>
          <w:ilvl w:val="0"/>
          <w:numId w:val="11"/>
        </w:numPr>
        <w:tabs>
          <w:tab w:val="num" w:pos="1620"/>
        </w:tabs>
        <w:autoSpaceDE w:val="0"/>
        <w:autoSpaceDN w:val="0"/>
        <w:adjustRightInd w:val="0"/>
        <w:ind w:firstLine="709"/>
        <w:jc w:val="center"/>
        <w:rPr>
          <w:rFonts w:ascii="Times New Roman" w:hAnsi="Times New Roman"/>
          <w:b/>
          <w:sz w:val="24"/>
        </w:rPr>
      </w:pPr>
      <w:r w:rsidRPr="006E0665">
        <w:rPr>
          <w:rFonts w:ascii="Times New Roman" w:hAnsi="Times New Roman"/>
          <w:b/>
          <w:bCs/>
          <w:sz w:val="24"/>
        </w:rPr>
        <w:t>Прочие условия</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Договор вступает в силу с «</w:t>
      </w:r>
      <w:r w:rsidR="00106599">
        <w:rPr>
          <w:rFonts w:ascii="Times New Roman" w:hAnsi="Times New Roman"/>
          <w:sz w:val="23"/>
          <w:szCs w:val="23"/>
        </w:rPr>
        <w:t>___</w:t>
      </w:r>
      <w:r w:rsidRPr="008F5702">
        <w:rPr>
          <w:rFonts w:ascii="Times New Roman" w:hAnsi="Times New Roman"/>
          <w:sz w:val="23"/>
          <w:szCs w:val="23"/>
        </w:rPr>
        <w:t xml:space="preserve">» </w:t>
      </w:r>
      <w:r w:rsidR="00106599">
        <w:rPr>
          <w:rFonts w:ascii="Times New Roman" w:hAnsi="Times New Roman"/>
          <w:sz w:val="23"/>
          <w:szCs w:val="23"/>
        </w:rPr>
        <w:t>________</w:t>
      </w:r>
      <w:r w:rsidRPr="008F5702">
        <w:rPr>
          <w:rFonts w:ascii="Times New Roman" w:hAnsi="Times New Roman"/>
          <w:sz w:val="23"/>
          <w:szCs w:val="23"/>
        </w:rPr>
        <w:t xml:space="preserve"> 201</w:t>
      </w:r>
      <w:r w:rsidR="00106599">
        <w:rPr>
          <w:rFonts w:ascii="Times New Roman" w:hAnsi="Times New Roman"/>
          <w:sz w:val="23"/>
          <w:szCs w:val="23"/>
        </w:rPr>
        <w:t>_</w:t>
      </w:r>
      <w:r w:rsidRPr="008F5702">
        <w:rPr>
          <w:rFonts w:ascii="Times New Roman" w:hAnsi="Times New Roman"/>
          <w:sz w:val="23"/>
          <w:szCs w:val="23"/>
        </w:rPr>
        <w:t xml:space="preserve"> года  и действует по «</w:t>
      </w:r>
      <w:r w:rsidR="00106599">
        <w:rPr>
          <w:rFonts w:ascii="Times New Roman" w:hAnsi="Times New Roman"/>
          <w:sz w:val="23"/>
          <w:szCs w:val="23"/>
        </w:rPr>
        <w:t>__</w:t>
      </w:r>
      <w:r w:rsidRPr="008F5702">
        <w:rPr>
          <w:rFonts w:ascii="Times New Roman" w:hAnsi="Times New Roman"/>
          <w:sz w:val="23"/>
          <w:szCs w:val="23"/>
        </w:rPr>
        <w:t xml:space="preserve">» </w:t>
      </w:r>
      <w:r w:rsidR="00106599">
        <w:rPr>
          <w:rFonts w:ascii="Times New Roman" w:hAnsi="Times New Roman"/>
          <w:sz w:val="23"/>
          <w:szCs w:val="23"/>
        </w:rPr>
        <w:t>_______</w:t>
      </w:r>
      <w:r w:rsidRPr="008F5702">
        <w:rPr>
          <w:rFonts w:ascii="Times New Roman" w:hAnsi="Times New Roman"/>
          <w:sz w:val="23"/>
          <w:szCs w:val="23"/>
        </w:rPr>
        <w:t xml:space="preserve"> 201</w:t>
      </w:r>
      <w:r w:rsidR="00106599">
        <w:rPr>
          <w:rFonts w:ascii="Times New Roman" w:hAnsi="Times New Roman"/>
          <w:sz w:val="23"/>
          <w:szCs w:val="23"/>
        </w:rPr>
        <w:t>_</w:t>
      </w:r>
      <w:r w:rsidRPr="008F5702">
        <w:rPr>
          <w:rFonts w:ascii="Times New Roman" w:hAnsi="Times New Roman"/>
          <w:sz w:val="23"/>
          <w:szCs w:val="23"/>
        </w:rPr>
        <w:t xml:space="preserve"> года, а в части расчётов - до полного исполнения Сторонами своих обязательств.</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 xml:space="preserve">Настоящий </w:t>
      </w:r>
      <w:proofErr w:type="gramStart"/>
      <w:r w:rsidRPr="008F5702">
        <w:rPr>
          <w:rFonts w:ascii="Times New Roman" w:hAnsi="Times New Roman"/>
          <w:sz w:val="23"/>
          <w:szCs w:val="23"/>
        </w:rPr>
        <w:t>Договор</w:t>
      </w:r>
      <w:proofErr w:type="gramEnd"/>
      <w:r w:rsidRPr="008F5702">
        <w:rPr>
          <w:rFonts w:ascii="Times New Roman" w:hAnsi="Times New Roman"/>
          <w:sz w:val="23"/>
          <w:szCs w:val="23"/>
        </w:rPr>
        <w:t xml:space="preserve"> может быть расторгнут по соглашению Сторон путем письменн</w:t>
      </w:r>
      <w:r w:rsidRPr="008F5702">
        <w:rPr>
          <w:rFonts w:ascii="Times New Roman" w:hAnsi="Times New Roman"/>
          <w:sz w:val="23"/>
          <w:szCs w:val="23"/>
        </w:rPr>
        <w:t>о</w:t>
      </w:r>
      <w:r w:rsidRPr="008F5702">
        <w:rPr>
          <w:rFonts w:ascii="Times New Roman" w:hAnsi="Times New Roman"/>
          <w:sz w:val="23"/>
          <w:szCs w:val="23"/>
        </w:rPr>
        <w:t>го уведомления за 3</w:t>
      </w:r>
      <w:r w:rsidRPr="008F5702">
        <w:rPr>
          <w:rFonts w:ascii="Times New Roman" w:hAnsi="Times New Roman"/>
          <w:bCs/>
          <w:sz w:val="23"/>
          <w:szCs w:val="23"/>
        </w:rPr>
        <w:t xml:space="preserve">0 (тридцать) календарных дней </w:t>
      </w:r>
      <w:r w:rsidRPr="008F5702">
        <w:rPr>
          <w:rFonts w:ascii="Times New Roman" w:hAnsi="Times New Roman"/>
          <w:sz w:val="23"/>
          <w:szCs w:val="23"/>
        </w:rPr>
        <w:t>до даты расторжения Договора.</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bCs/>
          <w:sz w:val="23"/>
          <w:szCs w:val="23"/>
        </w:rPr>
        <w:t>Фото/видеосъемка на объектах Заказчика разрешается только с предварительного письменного разрешения Заказчика, за исключением случаев, предусмотренных законодательством Российской Федерации. Распространение фото/видеоматериалов с объектов Заказчика в средствах массовой информации разрешается только с предварительного письменного разрешения Заказчика.</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После подписания настоящего Договора все предыдущие письменные или устные с</w:t>
      </w:r>
      <w:r w:rsidRPr="008F5702">
        <w:rPr>
          <w:rFonts w:ascii="Times New Roman" w:hAnsi="Times New Roman"/>
          <w:sz w:val="23"/>
          <w:szCs w:val="23"/>
        </w:rPr>
        <w:t>о</w:t>
      </w:r>
      <w:r w:rsidRPr="008F5702">
        <w:rPr>
          <w:rFonts w:ascii="Times New Roman" w:hAnsi="Times New Roman"/>
          <w:sz w:val="23"/>
          <w:szCs w:val="23"/>
        </w:rPr>
        <w:t>глашения, переписка, переговоры между Сторонами, относящиеся к предмету Договора, теряют с</w:t>
      </w:r>
      <w:r w:rsidRPr="008F5702">
        <w:rPr>
          <w:rFonts w:ascii="Times New Roman" w:hAnsi="Times New Roman"/>
          <w:sz w:val="23"/>
          <w:szCs w:val="23"/>
        </w:rPr>
        <w:t>и</w:t>
      </w:r>
      <w:r w:rsidRPr="008F5702">
        <w:rPr>
          <w:rFonts w:ascii="Times New Roman" w:hAnsi="Times New Roman"/>
          <w:sz w:val="23"/>
          <w:szCs w:val="23"/>
        </w:rPr>
        <w:t>лу, если они противоречат настоящему Договору.</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Исполнитель признает, что любые данные, предоставленные Заказчиком, могут быть неполными и не содержать всех необходимых для оказания Услуг подробностей. Ошибки и пропу</w:t>
      </w:r>
      <w:r w:rsidRPr="008F5702">
        <w:rPr>
          <w:rFonts w:ascii="Times New Roman" w:hAnsi="Times New Roman"/>
          <w:sz w:val="23"/>
          <w:szCs w:val="23"/>
        </w:rPr>
        <w:t>с</w:t>
      </w:r>
      <w:r w:rsidRPr="008F5702">
        <w:rPr>
          <w:rFonts w:ascii="Times New Roman" w:hAnsi="Times New Roman"/>
          <w:sz w:val="23"/>
          <w:szCs w:val="23"/>
        </w:rPr>
        <w:t>ки в предоставленной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w:t>
      </w:r>
      <w:r w:rsidRPr="008F5702">
        <w:rPr>
          <w:rFonts w:ascii="Times New Roman" w:hAnsi="Times New Roman"/>
          <w:sz w:val="23"/>
          <w:szCs w:val="23"/>
        </w:rPr>
        <w:t>е</w:t>
      </w:r>
      <w:r w:rsidRPr="008F5702">
        <w:rPr>
          <w:rFonts w:ascii="Times New Roman" w:hAnsi="Times New Roman"/>
          <w:sz w:val="23"/>
          <w:szCs w:val="23"/>
        </w:rPr>
        <w:t>тельствами, не должны использоваться Исполнителем в ущерб качеству Услуг и не могут служить в дальнейшем оправданием низкого качества.</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Вся информация (включая отчеты, данные в электронном виде, расчеты, протоколы и т.д.), подготовленная или полученная в ходе оказания Услуг по настоящему Договору, является со</w:t>
      </w:r>
      <w:r w:rsidRPr="008F5702">
        <w:rPr>
          <w:rFonts w:ascii="Times New Roman" w:hAnsi="Times New Roman"/>
          <w:sz w:val="23"/>
          <w:szCs w:val="23"/>
        </w:rPr>
        <w:t>б</w:t>
      </w:r>
      <w:r w:rsidRPr="008F5702">
        <w:rPr>
          <w:rFonts w:ascii="Times New Roman" w:hAnsi="Times New Roman"/>
          <w:sz w:val="23"/>
          <w:szCs w:val="23"/>
        </w:rPr>
        <w:t>ственностью Заказчика.</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 xml:space="preserve">Подписав настоящий </w:t>
      </w:r>
      <w:proofErr w:type="gramStart"/>
      <w:r w:rsidRPr="008F5702">
        <w:rPr>
          <w:rFonts w:ascii="Times New Roman" w:hAnsi="Times New Roman"/>
          <w:sz w:val="23"/>
          <w:szCs w:val="23"/>
        </w:rPr>
        <w:t>Договор</w:t>
      </w:r>
      <w:proofErr w:type="gramEnd"/>
      <w:r w:rsidRPr="008F5702">
        <w:rPr>
          <w:rFonts w:ascii="Times New Roman" w:hAnsi="Times New Roman"/>
          <w:sz w:val="23"/>
          <w:szCs w:val="23"/>
        </w:rPr>
        <w:t xml:space="preserve"> Исполнитель подтверждает, что:</w:t>
      </w:r>
    </w:p>
    <w:p w:rsidR="0032774E" w:rsidRPr="008F5702" w:rsidRDefault="0032774E" w:rsidP="0032774E">
      <w:pPr>
        <w:widowControl w:val="0"/>
        <w:numPr>
          <w:ilvl w:val="0"/>
          <w:numId w:val="31"/>
        </w:numPr>
        <w:tabs>
          <w:tab w:val="left" w:pos="993"/>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32774E" w:rsidRPr="008F5702" w:rsidRDefault="0032774E" w:rsidP="0032774E">
      <w:pPr>
        <w:widowControl w:val="0"/>
        <w:numPr>
          <w:ilvl w:val="0"/>
          <w:numId w:val="31"/>
        </w:numPr>
        <w:tabs>
          <w:tab w:val="left" w:pos="993"/>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Исполнитель изучил все материалы Договора и получил полную информацию по всем в</w:t>
      </w:r>
      <w:r w:rsidRPr="008F5702">
        <w:rPr>
          <w:rFonts w:ascii="Times New Roman" w:hAnsi="Times New Roman"/>
          <w:sz w:val="23"/>
          <w:szCs w:val="23"/>
        </w:rPr>
        <w:t>о</w:t>
      </w:r>
      <w:r w:rsidRPr="008F5702">
        <w:rPr>
          <w:rFonts w:ascii="Times New Roman" w:hAnsi="Times New Roman"/>
          <w:sz w:val="23"/>
          <w:szCs w:val="23"/>
        </w:rPr>
        <w:t xml:space="preserve">просам, которые могли бы повлиять на сроки, стоимость и качество Услуг. </w:t>
      </w:r>
    </w:p>
    <w:p w:rsidR="0032774E" w:rsidRPr="008F5702" w:rsidRDefault="0032774E" w:rsidP="0032774E">
      <w:pPr>
        <w:widowControl w:val="0"/>
        <w:numPr>
          <w:ilvl w:val="0"/>
          <w:numId w:val="31"/>
        </w:numPr>
        <w:tabs>
          <w:tab w:val="left" w:pos="993"/>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Тот факт, что Исполнителем не будут приняты в расчет какие-либо вопросы, которые м</w:t>
      </w:r>
      <w:r w:rsidRPr="008F5702">
        <w:rPr>
          <w:rFonts w:ascii="Times New Roman" w:hAnsi="Times New Roman"/>
          <w:sz w:val="23"/>
          <w:szCs w:val="23"/>
        </w:rPr>
        <w:t>о</w:t>
      </w:r>
      <w:r w:rsidRPr="008F5702">
        <w:rPr>
          <w:rFonts w:ascii="Times New Roman" w:hAnsi="Times New Roman"/>
          <w:sz w:val="23"/>
          <w:szCs w:val="23"/>
        </w:rPr>
        <w:t>гут повлиять на Услуги, не освобождает Исполнителя от обязательств по настоящему Договору.</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bCs/>
          <w:color w:val="000000"/>
          <w:sz w:val="23"/>
          <w:szCs w:val="23"/>
        </w:rPr>
        <w:t>Н</w:t>
      </w:r>
      <w:r w:rsidRPr="008F5702">
        <w:rPr>
          <w:rFonts w:ascii="Times New Roman" w:hAnsi="Times New Roman"/>
          <w:sz w:val="23"/>
          <w:szCs w:val="23"/>
        </w:rPr>
        <w:t xml:space="preserve">икакие другие услуги и работы Исполнителя не являются приоритетными в ущерб </w:t>
      </w:r>
      <w:r w:rsidRPr="008F5702">
        <w:rPr>
          <w:rFonts w:ascii="Times New Roman" w:hAnsi="Times New Roman"/>
          <w:sz w:val="23"/>
          <w:szCs w:val="23"/>
        </w:rPr>
        <w:lastRenderedPageBreak/>
        <w:t>Услугам по настоящему Договору.</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Уведомления или сообщения в связи с настоящим Договором осуществляются Стор</w:t>
      </w:r>
      <w:r w:rsidRPr="008F5702">
        <w:rPr>
          <w:rFonts w:ascii="Times New Roman" w:hAnsi="Times New Roman"/>
          <w:sz w:val="23"/>
          <w:szCs w:val="23"/>
        </w:rPr>
        <w:t>о</w:t>
      </w:r>
      <w:r w:rsidRPr="008F5702">
        <w:rPr>
          <w:rFonts w:ascii="Times New Roman" w:hAnsi="Times New Roman"/>
          <w:sz w:val="23"/>
          <w:szCs w:val="23"/>
        </w:rPr>
        <w:t>нами в письменной форме в соответствии с реквизитами, указанными в настоящем Договоре.</w:t>
      </w:r>
    </w:p>
    <w:p w:rsidR="0032774E" w:rsidRPr="008F5702" w:rsidRDefault="0032774E" w:rsidP="0032774E">
      <w:pPr>
        <w:widowControl w:val="0"/>
        <w:tabs>
          <w:tab w:val="left" w:pos="1134"/>
          <w:tab w:val="num" w:pos="1620"/>
        </w:tabs>
        <w:autoSpaceDE w:val="0"/>
        <w:autoSpaceDN w:val="0"/>
        <w:adjustRightInd w:val="0"/>
        <w:ind w:firstLine="709"/>
        <w:jc w:val="both"/>
        <w:rPr>
          <w:rFonts w:ascii="Times New Roman" w:hAnsi="Times New Roman"/>
          <w:bCs/>
          <w:color w:val="000000"/>
          <w:sz w:val="23"/>
          <w:szCs w:val="23"/>
        </w:rPr>
      </w:pPr>
      <w:r w:rsidRPr="008F5702">
        <w:rPr>
          <w:rFonts w:ascii="Times New Roman" w:hAnsi="Times New Roman"/>
          <w:sz w:val="23"/>
          <w:szCs w:val="23"/>
        </w:rPr>
        <w:t>Уведомления, документы, а также любое сообщение (далее – сообщение) по настоящему Д</w:t>
      </w:r>
      <w:r w:rsidRPr="008F5702">
        <w:rPr>
          <w:rFonts w:ascii="Times New Roman" w:hAnsi="Times New Roman"/>
          <w:sz w:val="23"/>
          <w:szCs w:val="23"/>
        </w:rPr>
        <w:t>о</w:t>
      </w:r>
      <w:r w:rsidRPr="008F5702">
        <w:rPr>
          <w:rFonts w:ascii="Times New Roman" w:hAnsi="Times New Roman"/>
          <w:sz w:val="23"/>
          <w:szCs w:val="23"/>
        </w:rPr>
        <w:t>говору считаются доставленными надлежащим образом с момента их получения адресатом. В зав</w:t>
      </w:r>
      <w:r w:rsidRPr="008F5702">
        <w:rPr>
          <w:rFonts w:ascii="Times New Roman" w:hAnsi="Times New Roman"/>
          <w:sz w:val="23"/>
          <w:szCs w:val="23"/>
        </w:rPr>
        <w:t>и</w:t>
      </w:r>
      <w:r w:rsidRPr="008F5702">
        <w:rPr>
          <w:rFonts w:ascii="Times New Roman" w:hAnsi="Times New Roman"/>
          <w:sz w:val="23"/>
          <w:szCs w:val="23"/>
        </w:rPr>
        <w:t xml:space="preserve">симости </w:t>
      </w:r>
      <w:r w:rsidRPr="008F5702">
        <w:rPr>
          <w:rFonts w:ascii="Times New Roman" w:hAnsi="Times New Roman"/>
          <w:color w:val="000000"/>
          <w:sz w:val="23"/>
          <w:szCs w:val="23"/>
        </w:rPr>
        <w:t xml:space="preserve">от используемых Сторонами способов доставки датой и временем получения сообщения, направляемого одной Стороной другой Стороне, считается: </w:t>
      </w:r>
    </w:p>
    <w:p w:rsidR="0032774E" w:rsidRPr="008F5702" w:rsidRDefault="0032774E" w:rsidP="0032774E">
      <w:pPr>
        <w:widowControl w:val="0"/>
        <w:numPr>
          <w:ilvl w:val="0"/>
          <w:numId w:val="31"/>
        </w:numPr>
        <w:tabs>
          <w:tab w:val="left" w:pos="993"/>
          <w:tab w:val="left" w:pos="1134"/>
        </w:tabs>
        <w:autoSpaceDE w:val="0"/>
        <w:autoSpaceDN w:val="0"/>
        <w:adjustRightInd w:val="0"/>
        <w:ind w:left="0" w:firstLine="709"/>
        <w:jc w:val="both"/>
        <w:rPr>
          <w:rFonts w:ascii="Times New Roman" w:hAnsi="Times New Roman"/>
          <w:color w:val="000000"/>
          <w:sz w:val="23"/>
          <w:szCs w:val="23"/>
        </w:rPr>
      </w:pPr>
      <w:r w:rsidRPr="008F5702">
        <w:rPr>
          <w:rFonts w:ascii="Times New Roman" w:hAnsi="Times New Roman"/>
          <w:color w:val="000000"/>
          <w:sz w:val="23"/>
          <w:szCs w:val="23"/>
        </w:rPr>
        <w:t xml:space="preserve">при использовании почтовой связи – дата, указанная в уведомлении о вручении почтового отправления; </w:t>
      </w:r>
    </w:p>
    <w:p w:rsidR="0032774E" w:rsidRPr="008F5702" w:rsidRDefault="0032774E" w:rsidP="0032774E">
      <w:pPr>
        <w:widowControl w:val="0"/>
        <w:numPr>
          <w:ilvl w:val="0"/>
          <w:numId w:val="31"/>
        </w:numPr>
        <w:tabs>
          <w:tab w:val="left" w:pos="993"/>
          <w:tab w:val="left" w:pos="1134"/>
        </w:tabs>
        <w:autoSpaceDE w:val="0"/>
        <w:autoSpaceDN w:val="0"/>
        <w:adjustRightInd w:val="0"/>
        <w:ind w:left="0" w:firstLine="709"/>
        <w:jc w:val="both"/>
        <w:rPr>
          <w:rFonts w:ascii="Times New Roman" w:hAnsi="Times New Roman"/>
          <w:color w:val="000000"/>
          <w:sz w:val="23"/>
          <w:szCs w:val="23"/>
        </w:rPr>
      </w:pPr>
      <w:r w:rsidRPr="008F5702">
        <w:rPr>
          <w:rFonts w:ascii="Times New Roman" w:hAnsi="Times New Roman"/>
          <w:color w:val="000000"/>
          <w:sz w:val="23"/>
          <w:szCs w:val="23"/>
        </w:rPr>
        <w:t>при использовании доставки курьером – дата и время проставления Стороной - получат</w:t>
      </w:r>
      <w:r w:rsidRPr="008F5702">
        <w:rPr>
          <w:rFonts w:ascii="Times New Roman" w:hAnsi="Times New Roman"/>
          <w:color w:val="000000"/>
          <w:sz w:val="23"/>
          <w:szCs w:val="23"/>
        </w:rPr>
        <w:t>е</w:t>
      </w:r>
      <w:r w:rsidRPr="008F5702">
        <w:rPr>
          <w:rFonts w:ascii="Times New Roman" w:hAnsi="Times New Roman"/>
          <w:color w:val="000000"/>
          <w:sz w:val="23"/>
          <w:szCs w:val="23"/>
        </w:rPr>
        <w:t>лем отметки о получении сообщения.</w:t>
      </w:r>
    </w:p>
    <w:p w:rsidR="0032774E" w:rsidRPr="008F5702" w:rsidRDefault="0032774E" w:rsidP="0032774E">
      <w:pPr>
        <w:tabs>
          <w:tab w:val="left" w:pos="0"/>
          <w:tab w:val="left" w:pos="1134"/>
          <w:tab w:val="left" w:pos="1440"/>
          <w:tab w:val="num" w:pos="1620"/>
        </w:tabs>
        <w:suppressAutoHyphens/>
        <w:ind w:firstLine="709"/>
        <w:jc w:val="both"/>
        <w:rPr>
          <w:rFonts w:ascii="Times New Roman" w:hAnsi="Times New Roman"/>
          <w:color w:val="000000"/>
          <w:sz w:val="23"/>
          <w:szCs w:val="23"/>
          <w:lang w:eastAsia="ar-SA"/>
        </w:rPr>
      </w:pPr>
      <w:r w:rsidRPr="008F5702">
        <w:rPr>
          <w:rFonts w:ascii="Times New Roman" w:hAnsi="Times New Roman"/>
          <w:color w:val="000000"/>
          <w:sz w:val="23"/>
          <w:szCs w:val="23"/>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color w:val="000000"/>
          <w:sz w:val="23"/>
          <w:szCs w:val="23"/>
        </w:rPr>
        <w:t>Любые</w:t>
      </w:r>
      <w:r w:rsidRPr="008F5702">
        <w:rPr>
          <w:rFonts w:ascii="Times New Roman" w:hAnsi="Times New Roman"/>
          <w:sz w:val="23"/>
          <w:szCs w:val="23"/>
        </w:rPr>
        <w:t xml:space="preserve">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w:t>
      </w:r>
      <w:r w:rsidRPr="008F5702">
        <w:rPr>
          <w:rFonts w:ascii="Times New Roman" w:hAnsi="Times New Roman"/>
          <w:sz w:val="23"/>
          <w:szCs w:val="23"/>
        </w:rPr>
        <w:t>е</w:t>
      </w:r>
      <w:r w:rsidRPr="008F5702">
        <w:rPr>
          <w:rFonts w:ascii="Times New Roman" w:hAnsi="Times New Roman"/>
          <w:sz w:val="23"/>
          <w:szCs w:val="23"/>
        </w:rPr>
        <w:t>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w:t>
      </w:r>
      <w:r w:rsidRPr="008F5702">
        <w:rPr>
          <w:rFonts w:ascii="Times New Roman" w:hAnsi="Times New Roman"/>
          <w:sz w:val="23"/>
          <w:szCs w:val="23"/>
        </w:rPr>
        <w:t>е</w:t>
      </w:r>
      <w:r w:rsidRPr="008F5702">
        <w:rPr>
          <w:rFonts w:ascii="Times New Roman" w:hAnsi="Times New Roman"/>
          <w:sz w:val="23"/>
          <w:szCs w:val="23"/>
        </w:rPr>
        <w:t>нием фирменной печати. С момента получения, указанное уведомление будет являться неотъемл</w:t>
      </w:r>
      <w:r w:rsidRPr="008F5702">
        <w:rPr>
          <w:rFonts w:ascii="Times New Roman" w:hAnsi="Times New Roman"/>
          <w:sz w:val="23"/>
          <w:szCs w:val="23"/>
        </w:rPr>
        <w:t>е</w:t>
      </w:r>
      <w:r w:rsidRPr="008F5702">
        <w:rPr>
          <w:rFonts w:ascii="Times New Roman" w:hAnsi="Times New Roman"/>
          <w:sz w:val="23"/>
          <w:szCs w:val="23"/>
        </w:rPr>
        <w:t>мой частью настоящего Договора. В случае неисполнения указанного обязательства одной из Ст</w:t>
      </w:r>
      <w:r w:rsidRPr="008F5702">
        <w:rPr>
          <w:rFonts w:ascii="Times New Roman" w:hAnsi="Times New Roman"/>
          <w:sz w:val="23"/>
          <w:szCs w:val="23"/>
        </w:rPr>
        <w:t>о</w:t>
      </w:r>
      <w:r w:rsidRPr="008F5702">
        <w:rPr>
          <w:rFonts w:ascii="Times New Roman" w:hAnsi="Times New Roman"/>
          <w:sz w:val="23"/>
          <w:szCs w:val="23"/>
        </w:rPr>
        <w:t>рон, другая Сторона не несет ответственности за вызванные таким неисполнением последствия.</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 xml:space="preserve">В случае если в результате </w:t>
      </w:r>
      <w:proofErr w:type="spellStart"/>
      <w:r w:rsidRPr="008F5702">
        <w:rPr>
          <w:rFonts w:ascii="Times New Roman" w:hAnsi="Times New Roman"/>
          <w:sz w:val="23"/>
          <w:szCs w:val="23"/>
        </w:rPr>
        <w:t>неуведомления</w:t>
      </w:r>
      <w:proofErr w:type="spellEnd"/>
      <w:r w:rsidRPr="008F5702">
        <w:rPr>
          <w:rFonts w:ascii="Times New Roman" w:hAnsi="Times New Roman"/>
          <w:sz w:val="23"/>
          <w:szCs w:val="23"/>
        </w:rPr>
        <w:t xml:space="preserve"> одной Стороной другой Стороны об изм</w:t>
      </w:r>
      <w:r w:rsidRPr="008F5702">
        <w:rPr>
          <w:rFonts w:ascii="Times New Roman" w:hAnsi="Times New Roman"/>
          <w:sz w:val="23"/>
          <w:szCs w:val="23"/>
        </w:rPr>
        <w:t>е</w:t>
      </w:r>
      <w:r w:rsidRPr="008F5702">
        <w:rPr>
          <w:rFonts w:ascii="Times New Roman" w:hAnsi="Times New Roman"/>
          <w:sz w:val="23"/>
          <w:szCs w:val="23"/>
        </w:rPr>
        <w:t>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w:t>
      </w:r>
      <w:r w:rsidRPr="008F5702">
        <w:rPr>
          <w:rFonts w:ascii="Times New Roman" w:hAnsi="Times New Roman"/>
          <w:sz w:val="23"/>
          <w:szCs w:val="23"/>
        </w:rPr>
        <w:t>т</w:t>
      </w:r>
      <w:r w:rsidRPr="008F5702">
        <w:rPr>
          <w:rFonts w:ascii="Times New Roman" w:hAnsi="Times New Roman"/>
          <w:sz w:val="23"/>
          <w:szCs w:val="23"/>
        </w:rPr>
        <w:t>ся надлежаще исполнившей обязанности по оплате. При этом если перечисленные денежные сре</w:t>
      </w:r>
      <w:r w:rsidRPr="008F5702">
        <w:rPr>
          <w:rFonts w:ascii="Times New Roman" w:hAnsi="Times New Roman"/>
          <w:sz w:val="23"/>
          <w:szCs w:val="23"/>
        </w:rPr>
        <w:t>д</w:t>
      </w:r>
      <w:r w:rsidRPr="008F5702">
        <w:rPr>
          <w:rFonts w:ascii="Times New Roman" w:hAnsi="Times New Roman"/>
          <w:sz w:val="23"/>
          <w:szCs w:val="23"/>
        </w:rPr>
        <w:t>ства возвратятся на расчетный счет Стороны-плательщика, Сторона-плательщик обязана перечи</w:t>
      </w:r>
      <w:r w:rsidRPr="008F5702">
        <w:rPr>
          <w:rFonts w:ascii="Times New Roman" w:hAnsi="Times New Roman"/>
          <w:sz w:val="23"/>
          <w:szCs w:val="23"/>
        </w:rPr>
        <w:t>с</w:t>
      </w:r>
      <w:r w:rsidRPr="008F5702">
        <w:rPr>
          <w:rFonts w:ascii="Times New Roman" w:hAnsi="Times New Roman"/>
          <w:sz w:val="23"/>
          <w:szCs w:val="23"/>
        </w:rPr>
        <w:t>лить полученные денежные средства Стороне-получателю.</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bCs/>
          <w:sz w:val="23"/>
          <w:szCs w:val="23"/>
        </w:rPr>
        <w:t>Во всём остальном, что не предусмотрено настоящим Договором, применяются нормы</w:t>
      </w:r>
      <w:r w:rsidRPr="008F5702">
        <w:rPr>
          <w:rFonts w:ascii="Times New Roman" w:hAnsi="Times New Roman"/>
          <w:sz w:val="23"/>
          <w:szCs w:val="23"/>
        </w:rPr>
        <w:t xml:space="preserve"> законодательства РФ. При внесении изменений в законодательные акты, регламентирующие взаим</w:t>
      </w:r>
      <w:r w:rsidRPr="008F5702">
        <w:rPr>
          <w:rFonts w:ascii="Times New Roman" w:hAnsi="Times New Roman"/>
          <w:sz w:val="23"/>
          <w:szCs w:val="23"/>
        </w:rPr>
        <w:t>о</w:t>
      </w:r>
      <w:r w:rsidRPr="008F5702">
        <w:rPr>
          <w:rFonts w:ascii="Times New Roman" w:hAnsi="Times New Roman"/>
          <w:sz w:val="23"/>
          <w:szCs w:val="23"/>
        </w:rPr>
        <w:t>отношения Сторон, Стороны имеют право на изменение условий Договора по взаимному согласию путём заключения дополнительного соглашения.</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В случае противоречия между положениями настоящего Договора, другими докуме</w:t>
      </w:r>
      <w:r w:rsidRPr="008F5702">
        <w:rPr>
          <w:rFonts w:ascii="Times New Roman" w:hAnsi="Times New Roman"/>
          <w:sz w:val="23"/>
          <w:szCs w:val="23"/>
        </w:rPr>
        <w:t>н</w:t>
      </w:r>
      <w:r w:rsidRPr="008F5702">
        <w:rPr>
          <w:rFonts w:ascii="Times New Roman" w:hAnsi="Times New Roman"/>
          <w:sz w:val="23"/>
          <w:szCs w:val="23"/>
        </w:rPr>
        <w:t>тами, являющимися неотъемлемой частью Договора, условия Договора будут иметь преимуществе</w:t>
      </w:r>
      <w:r w:rsidRPr="008F5702">
        <w:rPr>
          <w:rFonts w:ascii="Times New Roman" w:hAnsi="Times New Roman"/>
          <w:sz w:val="23"/>
          <w:szCs w:val="23"/>
        </w:rPr>
        <w:t>н</w:t>
      </w:r>
      <w:r w:rsidRPr="008F5702">
        <w:rPr>
          <w:rFonts w:ascii="Times New Roman" w:hAnsi="Times New Roman"/>
          <w:sz w:val="23"/>
          <w:szCs w:val="23"/>
        </w:rPr>
        <w:t>ную силу.</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w:t>
      </w:r>
      <w:r w:rsidRPr="008F5702">
        <w:rPr>
          <w:rFonts w:ascii="Times New Roman" w:hAnsi="Times New Roman"/>
          <w:sz w:val="23"/>
          <w:szCs w:val="23"/>
        </w:rPr>
        <w:t>с</w:t>
      </w:r>
      <w:r w:rsidRPr="008F5702">
        <w:rPr>
          <w:rFonts w:ascii="Times New Roman" w:hAnsi="Times New Roman"/>
          <w:sz w:val="23"/>
          <w:szCs w:val="23"/>
        </w:rPr>
        <w:t>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32774E" w:rsidRPr="008F5702"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Настоящий Договор составлен в двух подлинных экземплярах. Все экземпляры иде</w:t>
      </w:r>
      <w:r w:rsidRPr="008F5702">
        <w:rPr>
          <w:rFonts w:ascii="Times New Roman" w:hAnsi="Times New Roman"/>
          <w:sz w:val="23"/>
          <w:szCs w:val="23"/>
        </w:rPr>
        <w:t>н</w:t>
      </w:r>
      <w:r w:rsidRPr="008F5702">
        <w:rPr>
          <w:rFonts w:ascii="Times New Roman" w:hAnsi="Times New Roman"/>
          <w:sz w:val="23"/>
          <w:szCs w:val="23"/>
        </w:rPr>
        <w:t>тичны и имеют одинаковую юридическую силу. У каждой из Сторон находится один экземпляр настоящего Договора.</w:t>
      </w:r>
    </w:p>
    <w:p w:rsidR="0032774E" w:rsidRDefault="0032774E" w:rsidP="0032774E">
      <w:pPr>
        <w:widowControl w:val="0"/>
        <w:numPr>
          <w:ilvl w:val="1"/>
          <w:numId w:val="11"/>
        </w:numPr>
        <w:tabs>
          <w:tab w:val="clear" w:pos="420"/>
          <w:tab w:val="left" w:pos="1134"/>
        </w:tabs>
        <w:autoSpaceDE w:val="0"/>
        <w:autoSpaceDN w:val="0"/>
        <w:adjustRightInd w:val="0"/>
        <w:ind w:left="0" w:firstLine="709"/>
        <w:jc w:val="both"/>
        <w:rPr>
          <w:rFonts w:ascii="Times New Roman" w:hAnsi="Times New Roman"/>
          <w:sz w:val="23"/>
          <w:szCs w:val="23"/>
        </w:rPr>
      </w:pPr>
      <w:r w:rsidRPr="008F5702">
        <w:rPr>
          <w:rFonts w:ascii="Times New Roman" w:hAnsi="Times New Roman"/>
          <w:sz w:val="23"/>
          <w:szCs w:val="23"/>
        </w:rPr>
        <w:t>К настоящему Договору прилагаются и являются его неотъемлемой частью:</w:t>
      </w:r>
    </w:p>
    <w:p w:rsidR="0032774E" w:rsidRPr="008F5702" w:rsidRDefault="0032774E" w:rsidP="0032774E">
      <w:pPr>
        <w:widowControl w:val="0"/>
        <w:tabs>
          <w:tab w:val="left" w:pos="1134"/>
        </w:tabs>
        <w:autoSpaceDE w:val="0"/>
        <w:autoSpaceDN w:val="0"/>
        <w:adjustRightInd w:val="0"/>
        <w:ind w:left="420"/>
        <w:jc w:val="both"/>
        <w:rPr>
          <w:rFonts w:ascii="Times New Roman" w:hAnsi="Times New Roman"/>
          <w:sz w:val="23"/>
          <w:szCs w:val="23"/>
        </w:rPr>
      </w:pPr>
    </w:p>
    <w:tbl>
      <w:tblPr>
        <w:tblpPr w:leftFromText="180" w:rightFromText="180" w:vertAnchor="text" w:horzAnchor="margin" w:tblpX="828" w:tblpY="158"/>
        <w:tblW w:w="9654" w:type="dxa"/>
        <w:tblLook w:val="01E0" w:firstRow="1" w:lastRow="1" w:firstColumn="1" w:lastColumn="1" w:noHBand="0" w:noVBand="0"/>
      </w:tblPr>
      <w:tblGrid>
        <w:gridCol w:w="1959"/>
        <w:gridCol w:w="366"/>
        <w:gridCol w:w="277"/>
        <w:gridCol w:w="7052"/>
      </w:tblGrid>
      <w:tr w:rsidR="0032774E" w:rsidRPr="006E0665" w:rsidTr="0032774E">
        <w:tc>
          <w:tcPr>
            <w:tcW w:w="1959"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Приложение №</w:t>
            </w:r>
          </w:p>
        </w:tc>
        <w:tc>
          <w:tcPr>
            <w:tcW w:w="366"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r w:rsidRPr="006E0665">
              <w:rPr>
                <w:rFonts w:ascii="Times New Roman" w:hAnsi="Times New Roman"/>
                <w:b/>
                <w:sz w:val="24"/>
              </w:rPr>
              <w:t>1</w:t>
            </w:r>
          </w:p>
        </w:tc>
        <w:tc>
          <w:tcPr>
            <w:tcW w:w="277" w:type="dxa"/>
          </w:tcPr>
          <w:p w:rsidR="0032774E" w:rsidRPr="006E0665" w:rsidRDefault="0032774E" w:rsidP="0032774E">
            <w:pPr>
              <w:widowControl w:val="0"/>
              <w:autoSpaceDE w:val="0"/>
              <w:autoSpaceDN w:val="0"/>
              <w:adjustRightInd w:val="0"/>
              <w:rPr>
                <w:rFonts w:ascii="Times New Roman" w:hAnsi="Times New Roman"/>
                <w:b/>
                <w:sz w:val="24"/>
              </w:rPr>
            </w:pPr>
          </w:p>
        </w:tc>
        <w:tc>
          <w:tcPr>
            <w:tcW w:w="7052" w:type="dxa"/>
          </w:tcPr>
          <w:p w:rsidR="0032774E" w:rsidRPr="006E0665" w:rsidRDefault="0032774E" w:rsidP="0032774E">
            <w:pPr>
              <w:shd w:val="clear" w:color="auto" w:fill="FFFFFF"/>
              <w:jc w:val="both"/>
              <w:rPr>
                <w:rFonts w:ascii="Times New Roman" w:hAnsi="Times New Roman"/>
                <w:sz w:val="24"/>
              </w:rPr>
            </w:pPr>
            <w:r w:rsidRPr="006E0665">
              <w:rPr>
                <w:rFonts w:ascii="Times New Roman" w:hAnsi="Times New Roman"/>
                <w:spacing w:val="2"/>
                <w:sz w:val="24"/>
              </w:rPr>
              <w:t>Техническое задание;</w:t>
            </w:r>
          </w:p>
        </w:tc>
      </w:tr>
      <w:tr w:rsidR="0032774E" w:rsidRPr="006E0665" w:rsidTr="0032774E">
        <w:tc>
          <w:tcPr>
            <w:tcW w:w="9654" w:type="dxa"/>
            <w:gridSpan w:val="4"/>
          </w:tcPr>
          <w:p w:rsidR="0032774E" w:rsidRPr="006E0665" w:rsidRDefault="0032774E" w:rsidP="0032774E">
            <w:pPr>
              <w:shd w:val="clear" w:color="auto" w:fill="FFFFFF"/>
              <w:jc w:val="both"/>
              <w:rPr>
                <w:rFonts w:ascii="Times New Roman" w:hAnsi="Times New Roman"/>
                <w:spacing w:val="2"/>
                <w:sz w:val="10"/>
                <w:szCs w:val="10"/>
              </w:rPr>
            </w:pPr>
          </w:p>
        </w:tc>
      </w:tr>
      <w:tr w:rsidR="0032774E" w:rsidRPr="006E0665" w:rsidTr="0032774E">
        <w:trPr>
          <w:trHeight w:val="267"/>
        </w:trPr>
        <w:tc>
          <w:tcPr>
            <w:tcW w:w="1959"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Приложение №</w:t>
            </w:r>
          </w:p>
        </w:tc>
        <w:tc>
          <w:tcPr>
            <w:tcW w:w="366"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r w:rsidRPr="006E0665">
              <w:rPr>
                <w:rFonts w:ascii="Times New Roman" w:hAnsi="Times New Roman"/>
                <w:b/>
                <w:sz w:val="24"/>
              </w:rPr>
              <w:t>2</w:t>
            </w:r>
          </w:p>
        </w:tc>
        <w:tc>
          <w:tcPr>
            <w:tcW w:w="277" w:type="dxa"/>
          </w:tcPr>
          <w:p w:rsidR="0032774E" w:rsidRPr="006E0665" w:rsidRDefault="0032774E" w:rsidP="0032774E">
            <w:pPr>
              <w:widowControl w:val="0"/>
              <w:autoSpaceDE w:val="0"/>
              <w:autoSpaceDN w:val="0"/>
              <w:adjustRightInd w:val="0"/>
              <w:rPr>
                <w:rFonts w:ascii="Times New Roman" w:hAnsi="Times New Roman"/>
                <w:b/>
                <w:sz w:val="24"/>
              </w:rPr>
            </w:pPr>
          </w:p>
        </w:tc>
        <w:tc>
          <w:tcPr>
            <w:tcW w:w="7052" w:type="dxa"/>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24"/>
              </w:rPr>
            </w:pPr>
            <w:r w:rsidRPr="006E0665">
              <w:rPr>
                <w:rFonts w:ascii="Times New Roman" w:hAnsi="Times New Roman"/>
                <w:sz w:val="24"/>
              </w:rPr>
              <w:t>График оказания услуг;</w:t>
            </w:r>
          </w:p>
        </w:tc>
      </w:tr>
      <w:tr w:rsidR="0032774E" w:rsidRPr="006E0665" w:rsidTr="0032774E">
        <w:trPr>
          <w:trHeight w:val="51"/>
        </w:trPr>
        <w:tc>
          <w:tcPr>
            <w:tcW w:w="9654" w:type="dxa"/>
            <w:gridSpan w:val="4"/>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10"/>
                <w:szCs w:val="10"/>
              </w:rPr>
            </w:pPr>
          </w:p>
        </w:tc>
      </w:tr>
      <w:tr w:rsidR="0032774E" w:rsidRPr="006E0665" w:rsidTr="0032774E">
        <w:trPr>
          <w:trHeight w:val="213"/>
        </w:trPr>
        <w:tc>
          <w:tcPr>
            <w:tcW w:w="1959"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Приложение №</w:t>
            </w:r>
          </w:p>
        </w:tc>
        <w:tc>
          <w:tcPr>
            <w:tcW w:w="366"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r w:rsidRPr="006E0665">
              <w:rPr>
                <w:rFonts w:ascii="Times New Roman" w:hAnsi="Times New Roman"/>
                <w:b/>
                <w:sz w:val="24"/>
              </w:rPr>
              <w:t>3</w:t>
            </w:r>
          </w:p>
        </w:tc>
        <w:tc>
          <w:tcPr>
            <w:tcW w:w="277" w:type="dxa"/>
          </w:tcPr>
          <w:p w:rsidR="0032774E" w:rsidRPr="006E0665" w:rsidRDefault="0032774E" w:rsidP="0032774E">
            <w:pPr>
              <w:widowControl w:val="0"/>
              <w:autoSpaceDE w:val="0"/>
              <w:autoSpaceDN w:val="0"/>
              <w:adjustRightInd w:val="0"/>
              <w:rPr>
                <w:rFonts w:ascii="Times New Roman" w:hAnsi="Times New Roman"/>
                <w:b/>
                <w:sz w:val="24"/>
              </w:rPr>
            </w:pPr>
          </w:p>
        </w:tc>
        <w:tc>
          <w:tcPr>
            <w:tcW w:w="7052" w:type="dxa"/>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24"/>
              </w:rPr>
            </w:pPr>
            <w:r w:rsidRPr="006E0665">
              <w:rPr>
                <w:rFonts w:ascii="Times New Roman" w:hAnsi="Times New Roman"/>
                <w:sz w:val="24"/>
              </w:rPr>
              <w:t>Протокол соглашения о договорной цене;</w:t>
            </w:r>
          </w:p>
        </w:tc>
      </w:tr>
      <w:tr w:rsidR="0032774E" w:rsidRPr="006E0665" w:rsidTr="0032774E">
        <w:trPr>
          <w:trHeight w:val="156"/>
        </w:trPr>
        <w:tc>
          <w:tcPr>
            <w:tcW w:w="9654" w:type="dxa"/>
            <w:gridSpan w:val="4"/>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10"/>
                <w:szCs w:val="10"/>
              </w:rPr>
            </w:pPr>
          </w:p>
        </w:tc>
      </w:tr>
      <w:tr w:rsidR="0032774E" w:rsidRPr="006E0665" w:rsidTr="0032774E">
        <w:trPr>
          <w:trHeight w:val="213"/>
        </w:trPr>
        <w:tc>
          <w:tcPr>
            <w:tcW w:w="1959"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Приложение №</w:t>
            </w:r>
          </w:p>
        </w:tc>
        <w:tc>
          <w:tcPr>
            <w:tcW w:w="366"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r w:rsidRPr="006E0665">
              <w:rPr>
                <w:rFonts w:ascii="Times New Roman" w:hAnsi="Times New Roman"/>
                <w:b/>
                <w:sz w:val="24"/>
              </w:rPr>
              <w:t>4</w:t>
            </w:r>
          </w:p>
        </w:tc>
        <w:tc>
          <w:tcPr>
            <w:tcW w:w="277" w:type="dxa"/>
          </w:tcPr>
          <w:p w:rsidR="0032774E" w:rsidRPr="006E0665" w:rsidRDefault="0032774E" w:rsidP="0032774E">
            <w:pPr>
              <w:widowControl w:val="0"/>
              <w:autoSpaceDE w:val="0"/>
              <w:autoSpaceDN w:val="0"/>
              <w:adjustRightInd w:val="0"/>
              <w:rPr>
                <w:rFonts w:ascii="Times New Roman" w:hAnsi="Times New Roman"/>
                <w:b/>
                <w:sz w:val="24"/>
              </w:rPr>
            </w:pPr>
          </w:p>
        </w:tc>
        <w:tc>
          <w:tcPr>
            <w:tcW w:w="7052" w:type="dxa"/>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24"/>
              </w:rPr>
            </w:pPr>
            <w:r w:rsidRPr="006E0665">
              <w:rPr>
                <w:rFonts w:ascii="Times New Roman" w:hAnsi="Times New Roman"/>
                <w:sz w:val="24"/>
              </w:rPr>
              <w:t>Соглашение о конфиденциальности;</w:t>
            </w:r>
          </w:p>
        </w:tc>
      </w:tr>
      <w:tr w:rsidR="0032774E" w:rsidRPr="006E0665" w:rsidTr="0032774E">
        <w:trPr>
          <w:trHeight w:val="68"/>
        </w:trPr>
        <w:tc>
          <w:tcPr>
            <w:tcW w:w="9654" w:type="dxa"/>
            <w:gridSpan w:val="4"/>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10"/>
                <w:szCs w:val="10"/>
              </w:rPr>
            </w:pPr>
          </w:p>
        </w:tc>
      </w:tr>
      <w:tr w:rsidR="0032774E" w:rsidRPr="006E0665" w:rsidTr="0032774E">
        <w:trPr>
          <w:trHeight w:val="213"/>
        </w:trPr>
        <w:tc>
          <w:tcPr>
            <w:tcW w:w="1959"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Приложение №</w:t>
            </w:r>
          </w:p>
        </w:tc>
        <w:tc>
          <w:tcPr>
            <w:tcW w:w="366"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r w:rsidRPr="006E0665">
              <w:rPr>
                <w:rFonts w:ascii="Times New Roman" w:hAnsi="Times New Roman"/>
                <w:b/>
                <w:sz w:val="24"/>
              </w:rPr>
              <w:t>5</w:t>
            </w:r>
          </w:p>
        </w:tc>
        <w:tc>
          <w:tcPr>
            <w:tcW w:w="277" w:type="dxa"/>
          </w:tcPr>
          <w:p w:rsidR="0032774E" w:rsidRPr="006E0665" w:rsidRDefault="0032774E" w:rsidP="0032774E">
            <w:pPr>
              <w:widowControl w:val="0"/>
              <w:autoSpaceDE w:val="0"/>
              <w:autoSpaceDN w:val="0"/>
              <w:adjustRightInd w:val="0"/>
              <w:rPr>
                <w:rFonts w:ascii="Times New Roman" w:hAnsi="Times New Roman"/>
                <w:b/>
                <w:sz w:val="24"/>
              </w:rPr>
            </w:pPr>
          </w:p>
        </w:tc>
        <w:tc>
          <w:tcPr>
            <w:tcW w:w="7052" w:type="dxa"/>
            <w:vMerge w:val="restart"/>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24"/>
              </w:rPr>
            </w:pPr>
            <w:r w:rsidRPr="006E0665">
              <w:rPr>
                <w:rFonts w:ascii="Times New Roman" w:hAnsi="Times New Roman"/>
                <w:sz w:val="24"/>
              </w:rPr>
              <w:t>Стандарт «Общие требования, предъявляемые к подрядным орг</w:t>
            </w:r>
            <w:r w:rsidRPr="006E0665">
              <w:rPr>
                <w:rFonts w:ascii="Times New Roman" w:hAnsi="Times New Roman"/>
                <w:sz w:val="24"/>
              </w:rPr>
              <w:t>а</w:t>
            </w:r>
            <w:r w:rsidRPr="006E0665">
              <w:rPr>
                <w:rFonts w:ascii="Times New Roman" w:hAnsi="Times New Roman"/>
                <w:sz w:val="24"/>
              </w:rPr>
              <w:t>низациям в открытом акционерном обществе «Славнефть-</w:t>
            </w:r>
            <w:r w:rsidRPr="006E0665">
              <w:rPr>
                <w:rFonts w:ascii="Times New Roman" w:hAnsi="Times New Roman"/>
                <w:sz w:val="24"/>
              </w:rPr>
              <w:lastRenderedPageBreak/>
              <w:t>Мегионнефтегаз» в области охраны труда, промышленной, п</w:t>
            </w:r>
            <w:r w:rsidRPr="006E0665">
              <w:rPr>
                <w:rFonts w:ascii="Times New Roman" w:hAnsi="Times New Roman"/>
                <w:sz w:val="24"/>
              </w:rPr>
              <w:t>о</w:t>
            </w:r>
            <w:r w:rsidRPr="006E0665">
              <w:rPr>
                <w:rFonts w:ascii="Times New Roman" w:hAnsi="Times New Roman"/>
                <w:sz w:val="24"/>
              </w:rPr>
              <w:t>жарной и экологической безопасности»;</w:t>
            </w:r>
          </w:p>
        </w:tc>
      </w:tr>
      <w:tr w:rsidR="0032774E" w:rsidRPr="006E0665" w:rsidTr="0032774E">
        <w:trPr>
          <w:trHeight w:val="213"/>
        </w:trPr>
        <w:tc>
          <w:tcPr>
            <w:tcW w:w="1959" w:type="dxa"/>
          </w:tcPr>
          <w:p w:rsidR="0032774E" w:rsidRPr="006E0665" w:rsidRDefault="0032774E" w:rsidP="0032774E">
            <w:pPr>
              <w:widowControl w:val="0"/>
              <w:autoSpaceDE w:val="0"/>
              <w:autoSpaceDN w:val="0"/>
              <w:adjustRightInd w:val="0"/>
              <w:rPr>
                <w:rFonts w:ascii="Times New Roman" w:hAnsi="Times New Roman"/>
                <w:b/>
                <w:sz w:val="24"/>
              </w:rPr>
            </w:pPr>
          </w:p>
        </w:tc>
        <w:tc>
          <w:tcPr>
            <w:tcW w:w="366" w:type="dxa"/>
          </w:tcPr>
          <w:p w:rsidR="0032774E" w:rsidRPr="006E0665" w:rsidRDefault="0032774E" w:rsidP="0032774E">
            <w:pPr>
              <w:widowControl w:val="0"/>
              <w:autoSpaceDE w:val="0"/>
              <w:autoSpaceDN w:val="0"/>
              <w:adjustRightInd w:val="0"/>
              <w:rPr>
                <w:rFonts w:ascii="Times New Roman" w:hAnsi="Times New Roman"/>
                <w:b/>
                <w:sz w:val="24"/>
              </w:rPr>
            </w:pPr>
          </w:p>
        </w:tc>
        <w:tc>
          <w:tcPr>
            <w:tcW w:w="277" w:type="dxa"/>
          </w:tcPr>
          <w:p w:rsidR="0032774E" w:rsidRPr="006E0665" w:rsidRDefault="0032774E" w:rsidP="0032774E">
            <w:pPr>
              <w:widowControl w:val="0"/>
              <w:autoSpaceDE w:val="0"/>
              <w:autoSpaceDN w:val="0"/>
              <w:adjustRightInd w:val="0"/>
              <w:rPr>
                <w:rFonts w:ascii="Times New Roman" w:hAnsi="Times New Roman"/>
                <w:b/>
                <w:sz w:val="24"/>
              </w:rPr>
            </w:pPr>
          </w:p>
        </w:tc>
        <w:tc>
          <w:tcPr>
            <w:tcW w:w="7052" w:type="dxa"/>
            <w:vMerge/>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24"/>
              </w:rPr>
            </w:pPr>
          </w:p>
        </w:tc>
      </w:tr>
      <w:tr w:rsidR="0032774E" w:rsidRPr="006E0665" w:rsidTr="0032774E">
        <w:trPr>
          <w:trHeight w:val="91"/>
        </w:trPr>
        <w:tc>
          <w:tcPr>
            <w:tcW w:w="9654" w:type="dxa"/>
            <w:gridSpan w:val="4"/>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10"/>
                <w:szCs w:val="10"/>
              </w:rPr>
            </w:pPr>
          </w:p>
        </w:tc>
      </w:tr>
      <w:tr w:rsidR="0032774E" w:rsidRPr="006E0665" w:rsidTr="0032774E">
        <w:trPr>
          <w:trHeight w:val="213"/>
        </w:trPr>
        <w:tc>
          <w:tcPr>
            <w:tcW w:w="1959" w:type="dxa"/>
          </w:tcPr>
          <w:p w:rsidR="0032774E" w:rsidRPr="006E0665" w:rsidRDefault="0032774E" w:rsidP="0032774E">
            <w:pPr>
              <w:widowControl w:val="0"/>
              <w:autoSpaceDE w:val="0"/>
              <w:autoSpaceDN w:val="0"/>
              <w:adjustRightInd w:val="0"/>
              <w:rPr>
                <w:rFonts w:ascii="Times New Roman" w:hAnsi="Times New Roman"/>
                <w:b/>
                <w:sz w:val="24"/>
              </w:rPr>
            </w:pPr>
            <w:r w:rsidRPr="006E0665">
              <w:rPr>
                <w:rFonts w:ascii="Times New Roman" w:hAnsi="Times New Roman"/>
                <w:b/>
                <w:sz w:val="24"/>
              </w:rPr>
              <w:t>Приложение №</w:t>
            </w:r>
          </w:p>
        </w:tc>
        <w:tc>
          <w:tcPr>
            <w:tcW w:w="366" w:type="dxa"/>
            <w:tcBorders>
              <w:bottom w:val="single" w:sz="4" w:space="0" w:color="auto"/>
            </w:tcBorders>
          </w:tcPr>
          <w:p w:rsidR="0032774E" w:rsidRPr="006E0665" w:rsidRDefault="0032774E" w:rsidP="0032774E">
            <w:pPr>
              <w:widowControl w:val="0"/>
              <w:autoSpaceDE w:val="0"/>
              <w:autoSpaceDN w:val="0"/>
              <w:adjustRightInd w:val="0"/>
              <w:jc w:val="center"/>
              <w:rPr>
                <w:rFonts w:ascii="Times New Roman" w:hAnsi="Times New Roman"/>
                <w:b/>
                <w:sz w:val="24"/>
              </w:rPr>
            </w:pPr>
            <w:r w:rsidRPr="006E0665">
              <w:rPr>
                <w:rFonts w:ascii="Times New Roman" w:hAnsi="Times New Roman"/>
                <w:b/>
                <w:sz w:val="24"/>
              </w:rPr>
              <w:t>6</w:t>
            </w:r>
          </w:p>
        </w:tc>
        <w:tc>
          <w:tcPr>
            <w:tcW w:w="277" w:type="dxa"/>
          </w:tcPr>
          <w:p w:rsidR="0032774E" w:rsidRPr="006E0665" w:rsidRDefault="0032774E" w:rsidP="0032774E">
            <w:pPr>
              <w:widowControl w:val="0"/>
              <w:autoSpaceDE w:val="0"/>
              <w:autoSpaceDN w:val="0"/>
              <w:adjustRightInd w:val="0"/>
              <w:rPr>
                <w:rFonts w:ascii="Times New Roman" w:hAnsi="Times New Roman"/>
                <w:b/>
                <w:sz w:val="24"/>
              </w:rPr>
            </w:pPr>
          </w:p>
        </w:tc>
        <w:tc>
          <w:tcPr>
            <w:tcW w:w="7052" w:type="dxa"/>
            <w:vMerge w:val="restart"/>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24"/>
              </w:rPr>
            </w:pPr>
            <w:r w:rsidRPr="006E0665">
              <w:rPr>
                <w:rFonts w:ascii="Times New Roman" w:hAnsi="Times New Roman"/>
                <w:sz w:val="24"/>
              </w:rPr>
              <w:t>Положение о контрольно-пропускных пунктах открытого акци</w:t>
            </w:r>
            <w:r w:rsidRPr="006E0665">
              <w:rPr>
                <w:rFonts w:ascii="Times New Roman" w:hAnsi="Times New Roman"/>
                <w:sz w:val="24"/>
              </w:rPr>
              <w:t>о</w:t>
            </w:r>
            <w:r w:rsidRPr="006E0665">
              <w:rPr>
                <w:rFonts w:ascii="Times New Roman" w:hAnsi="Times New Roman"/>
                <w:sz w:val="24"/>
              </w:rPr>
              <w:t>нерного общества «Славнефть-Мегионнефтегаз».</w:t>
            </w:r>
          </w:p>
        </w:tc>
      </w:tr>
      <w:tr w:rsidR="0032774E" w:rsidRPr="006E0665" w:rsidTr="0032774E">
        <w:trPr>
          <w:trHeight w:val="213"/>
        </w:trPr>
        <w:tc>
          <w:tcPr>
            <w:tcW w:w="1959" w:type="dxa"/>
          </w:tcPr>
          <w:p w:rsidR="0032774E" w:rsidRPr="006E0665" w:rsidRDefault="0032774E" w:rsidP="0032774E">
            <w:pPr>
              <w:widowControl w:val="0"/>
              <w:autoSpaceDE w:val="0"/>
              <w:autoSpaceDN w:val="0"/>
              <w:adjustRightInd w:val="0"/>
              <w:rPr>
                <w:rFonts w:ascii="Times New Roman" w:hAnsi="Times New Roman"/>
                <w:b/>
                <w:sz w:val="24"/>
              </w:rPr>
            </w:pPr>
          </w:p>
        </w:tc>
        <w:tc>
          <w:tcPr>
            <w:tcW w:w="366" w:type="dxa"/>
          </w:tcPr>
          <w:p w:rsidR="0032774E" w:rsidRPr="006E0665" w:rsidRDefault="0032774E" w:rsidP="0032774E">
            <w:pPr>
              <w:widowControl w:val="0"/>
              <w:autoSpaceDE w:val="0"/>
              <w:autoSpaceDN w:val="0"/>
              <w:adjustRightInd w:val="0"/>
              <w:jc w:val="center"/>
              <w:rPr>
                <w:rFonts w:ascii="Times New Roman" w:hAnsi="Times New Roman"/>
                <w:b/>
                <w:sz w:val="24"/>
              </w:rPr>
            </w:pPr>
          </w:p>
        </w:tc>
        <w:tc>
          <w:tcPr>
            <w:tcW w:w="277" w:type="dxa"/>
          </w:tcPr>
          <w:p w:rsidR="0032774E" w:rsidRPr="006E0665" w:rsidRDefault="0032774E" w:rsidP="0032774E">
            <w:pPr>
              <w:widowControl w:val="0"/>
              <w:autoSpaceDE w:val="0"/>
              <w:autoSpaceDN w:val="0"/>
              <w:adjustRightInd w:val="0"/>
              <w:rPr>
                <w:rFonts w:ascii="Times New Roman" w:hAnsi="Times New Roman"/>
                <w:b/>
                <w:sz w:val="24"/>
              </w:rPr>
            </w:pPr>
          </w:p>
        </w:tc>
        <w:tc>
          <w:tcPr>
            <w:tcW w:w="7052" w:type="dxa"/>
            <w:vMerge/>
          </w:tcPr>
          <w:p w:rsidR="0032774E" w:rsidRPr="006E0665" w:rsidRDefault="0032774E" w:rsidP="0032774E">
            <w:pPr>
              <w:widowControl w:val="0"/>
              <w:shd w:val="clear" w:color="auto" w:fill="FFFFFF"/>
              <w:autoSpaceDE w:val="0"/>
              <w:autoSpaceDN w:val="0"/>
              <w:adjustRightInd w:val="0"/>
              <w:jc w:val="both"/>
              <w:rPr>
                <w:rFonts w:ascii="Times New Roman" w:hAnsi="Times New Roman"/>
                <w:sz w:val="24"/>
              </w:rPr>
            </w:pPr>
          </w:p>
        </w:tc>
      </w:tr>
      <w:tr w:rsidR="0032774E" w:rsidRPr="006E0665" w:rsidTr="0032774E">
        <w:trPr>
          <w:trHeight w:val="125"/>
        </w:trPr>
        <w:tc>
          <w:tcPr>
            <w:tcW w:w="1959" w:type="dxa"/>
          </w:tcPr>
          <w:p w:rsidR="0032774E" w:rsidRDefault="0032774E" w:rsidP="0032774E">
            <w:pPr>
              <w:widowControl w:val="0"/>
              <w:autoSpaceDE w:val="0"/>
              <w:autoSpaceDN w:val="0"/>
              <w:adjustRightInd w:val="0"/>
              <w:rPr>
                <w:rFonts w:ascii="Times New Roman" w:hAnsi="Times New Roman"/>
                <w:b/>
                <w:sz w:val="24"/>
              </w:rPr>
            </w:pPr>
          </w:p>
          <w:p w:rsidR="0032774E" w:rsidRPr="006E0665" w:rsidRDefault="0032774E" w:rsidP="0032774E">
            <w:pPr>
              <w:widowControl w:val="0"/>
              <w:autoSpaceDE w:val="0"/>
              <w:autoSpaceDN w:val="0"/>
              <w:adjustRightInd w:val="0"/>
              <w:rPr>
                <w:rFonts w:ascii="Times New Roman" w:hAnsi="Times New Roman"/>
                <w:b/>
                <w:sz w:val="24"/>
              </w:rPr>
            </w:pPr>
            <w:r>
              <w:rPr>
                <w:rFonts w:ascii="Times New Roman" w:hAnsi="Times New Roman"/>
                <w:b/>
                <w:sz w:val="24"/>
              </w:rPr>
              <w:t>Приложение №</w:t>
            </w:r>
          </w:p>
        </w:tc>
        <w:tc>
          <w:tcPr>
            <w:tcW w:w="366" w:type="dxa"/>
          </w:tcPr>
          <w:p w:rsidR="0032774E" w:rsidRDefault="0032774E" w:rsidP="0032774E">
            <w:pPr>
              <w:widowControl w:val="0"/>
              <w:autoSpaceDE w:val="0"/>
              <w:autoSpaceDN w:val="0"/>
              <w:adjustRightInd w:val="0"/>
              <w:jc w:val="center"/>
              <w:rPr>
                <w:rFonts w:ascii="Times New Roman" w:hAnsi="Times New Roman"/>
                <w:b/>
                <w:sz w:val="24"/>
              </w:rPr>
            </w:pPr>
          </w:p>
          <w:p w:rsidR="0032774E" w:rsidRPr="006E0665" w:rsidRDefault="0032774E" w:rsidP="0032774E">
            <w:pPr>
              <w:widowControl w:val="0"/>
              <w:autoSpaceDE w:val="0"/>
              <w:autoSpaceDN w:val="0"/>
              <w:adjustRightInd w:val="0"/>
              <w:jc w:val="center"/>
              <w:rPr>
                <w:rFonts w:ascii="Times New Roman" w:hAnsi="Times New Roman"/>
                <w:b/>
                <w:sz w:val="24"/>
              </w:rPr>
            </w:pPr>
            <w:r>
              <w:rPr>
                <w:rFonts w:ascii="Times New Roman" w:hAnsi="Times New Roman"/>
                <w:b/>
                <w:sz w:val="24"/>
              </w:rPr>
              <w:t>7</w:t>
            </w:r>
          </w:p>
        </w:tc>
        <w:tc>
          <w:tcPr>
            <w:tcW w:w="277" w:type="dxa"/>
          </w:tcPr>
          <w:p w:rsidR="0032774E" w:rsidRPr="006E0665" w:rsidRDefault="0032774E" w:rsidP="0032774E">
            <w:pPr>
              <w:widowControl w:val="0"/>
              <w:autoSpaceDE w:val="0"/>
              <w:autoSpaceDN w:val="0"/>
              <w:adjustRightInd w:val="0"/>
              <w:rPr>
                <w:rFonts w:ascii="Times New Roman" w:hAnsi="Times New Roman"/>
                <w:b/>
                <w:sz w:val="24"/>
              </w:rPr>
            </w:pPr>
          </w:p>
        </w:tc>
        <w:tc>
          <w:tcPr>
            <w:tcW w:w="7052" w:type="dxa"/>
          </w:tcPr>
          <w:p w:rsidR="0032774E" w:rsidRDefault="0032774E" w:rsidP="0032774E">
            <w:pPr>
              <w:widowControl w:val="0"/>
              <w:shd w:val="clear" w:color="auto" w:fill="FFFFFF"/>
              <w:autoSpaceDE w:val="0"/>
              <w:autoSpaceDN w:val="0"/>
              <w:adjustRightInd w:val="0"/>
              <w:jc w:val="both"/>
              <w:rPr>
                <w:rFonts w:ascii="Times New Roman" w:hAnsi="Times New Roman"/>
                <w:sz w:val="24"/>
              </w:rPr>
            </w:pPr>
          </w:p>
          <w:p w:rsidR="0032774E" w:rsidRPr="006E0665" w:rsidRDefault="0032774E" w:rsidP="0032774E">
            <w:pPr>
              <w:widowControl w:val="0"/>
              <w:shd w:val="clear" w:color="auto" w:fill="FFFFFF"/>
              <w:autoSpaceDE w:val="0"/>
              <w:autoSpaceDN w:val="0"/>
              <w:adjustRightInd w:val="0"/>
              <w:jc w:val="both"/>
              <w:rPr>
                <w:rFonts w:ascii="Times New Roman" w:hAnsi="Times New Roman"/>
                <w:sz w:val="24"/>
              </w:rPr>
            </w:pPr>
            <w:r w:rsidRPr="00611E80">
              <w:rPr>
                <w:rFonts w:ascii="Times New Roman" w:hAnsi="Times New Roman"/>
                <w:sz w:val="24"/>
              </w:rPr>
              <w:t>Процедура «Контроль употребления алкоголя, наркотических и токсических средств»</w:t>
            </w:r>
            <w:r w:rsidRPr="00E3497A">
              <w:rPr>
                <w:rFonts w:ascii="Times New Roman" w:hAnsi="Times New Roman"/>
                <w:sz w:val="24"/>
              </w:rPr>
              <w:t xml:space="preserve">  </w:t>
            </w:r>
          </w:p>
        </w:tc>
      </w:tr>
    </w:tbl>
    <w:p w:rsidR="0032774E" w:rsidRPr="006E0665" w:rsidRDefault="0032774E" w:rsidP="0032774E">
      <w:pPr>
        <w:jc w:val="both"/>
        <w:rPr>
          <w:rFonts w:ascii="Times New Roman" w:hAnsi="Times New Roman"/>
          <w:sz w:val="24"/>
        </w:rPr>
      </w:pPr>
    </w:p>
    <w:p w:rsidR="0032774E"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Pr="00AC3475" w:rsidRDefault="0032774E" w:rsidP="0032774E">
      <w:pPr>
        <w:keepNext/>
        <w:widowControl w:val="0"/>
        <w:autoSpaceDE w:val="0"/>
        <w:autoSpaceDN w:val="0"/>
        <w:adjustRightInd w:val="0"/>
        <w:jc w:val="center"/>
        <w:outlineLvl w:val="0"/>
        <w:rPr>
          <w:rFonts w:ascii="Times New Roman" w:hAnsi="Times New Roman"/>
          <w:b/>
          <w:bCs/>
          <w:sz w:val="24"/>
          <w:szCs w:val="20"/>
        </w:rPr>
      </w:pPr>
      <w:r w:rsidRPr="006E0665">
        <w:rPr>
          <w:rFonts w:ascii="Times New Roman" w:hAnsi="Times New Roman"/>
          <w:b/>
          <w:bCs/>
          <w:sz w:val="24"/>
          <w:szCs w:val="20"/>
        </w:rPr>
        <w:t>АДРЕСА, РЕКВИЗИТЫ И ПОДПИСИ СТОРОН</w:t>
      </w:r>
    </w:p>
    <w:p w:rsidR="0032774E" w:rsidRPr="006E0665" w:rsidRDefault="0032774E" w:rsidP="0032774E">
      <w:pPr>
        <w:keepNext/>
        <w:widowControl w:val="0"/>
        <w:autoSpaceDE w:val="0"/>
        <w:autoSpaceDN w:val="0"/>
        <w:adjustRightInd w:val="0"/>
        <w:jc w:val="center"/>
        <w:outlineLvl w:val="0"/>
        <w:rPr>
          <w:rFonts w:ascii="Times New Roman" w:hAnsi="Times New Roman"/>
          <w:b/>
          <w:bCs/>
          <w:sz w:val="24"/>
          <w:szCs w:val="20"/>
        </w:rPr>
      </w:pPr>
    </w:p>
    <w:tbl>
      <w:tblPr>
        <w:tblpPr w:leftFromText="180" w:rightFromText="180" w:vertAnchor="text" w:horzAnchor="page" w:tblpX="1723" w:tblpY="108"/>
        <w:tblW w:w="9768" w:type="dxa"/>
        <w:tblLayout w:type="fixed"/>
        <w:tblLook w:val="0000" w:firstRow="0" w:lastRow="0" w:firstColumn="0" w:lastColumn="0" w:noHBand="0" w:noVBand="0"/>
      </w:tblPr>
      <w:tblGrid>
        <w:gridCol w:w="2364"/>
        <w:gridCol w:w="384"/>
        <w:gridCol w:w="2330"/>
        <w:gridCol w:w="370"/>
        <w:gridCol w:w="2222"/>
        <w:gridCol w:w="962"/>
        <w:gridCol w:w="1136"/>
      </w:tblGrid>
      <w:tr w:rsidR="0032774E" w:rsidRPr="006E0665" w:rsidTr="0032774E">
        <w:trPr>
          <w:trHeight w:val="182"/>
        </w:trPr>
        <w:tc>
          <w:tcPr>
            <w:tcW w:w="5078" w:type="dxa"/>
            <w:gridSpan w:val="3"/>
          </w:tcPr>
          <w:p w:rsidR="0032774E" w:rsidRDefault="0032774E" w:rsidP="0032774E">
            <w:pPr>
              <w:rPr>
                <w:rFonts w:ascii="Times New Roman" w:hAnsi="Times New Roman"/>
                <w:b/>
              </w:rPr>
            </w:pPr>
            <w:r w:rsidRPr="006E0665">
              <w:rPr>
                <w:rFonts w:ascii="Times New Roman" w:hAnsi="Times New Roman"/>
                <w:b/>
              </w:rPr>
              <w:t>ЗАКАЗЧИК:</w:t>
            </w:r>
            <w:r w:rsidRPr="009236F2">
              <w:rPr>
                <w:rFonts w:ascii="Times New Roman" w:hAnsi="Times New Roman"/>
                <w:sz w:val="24"/>
              </w:rPr>
              <w:t xml:space="preserve"> </w:t>
            </w:r>
            <w:r w:rsidRPr="006E0665">
              <w:rPr>
                <w:rFonts w:ascii="Times New Roman" w:hAnsi="Times New Roman"/>
                <w:b/>
              </w:rPr>
              <w:t>ОАО «СН-МНГ»</w:t>
            </w:r>
            <w:r>
              <w:rPr>
                <w:rFonts w:ascii="Times New Roman" w:hAnsi="Times New Roman"/>
                <w:b/>
              </w:rPr>
              <w:t xml:space="preserve"> </w:t>
            </w:r>
          </w:p>
          <w:p w:rsidR="0032774E" w:rsidRPr="009236F2" w:rsidRDefault="0032774E" w:rsidP="0032774E">
            <w:pPr>
              <w:rPr>
                <w:rFonts w:ascii="Times New Roman" w:hAnsi="Times New Roman"/>
                <w:sz w:val="24"/>
              </w:rPr>
            </w:pPr>
            <w:r w:rsidRPr="006E0665">
              <w:rPr>
                <w:rFonts w:ascii="Times New Roman" w:hAnsi="Times New Roman"/>
                <w:b/>
              </w:rPr>
              <w:t>Юридический адрес:</w:t>
            </w:r>
            <w:r>
              <w:rPr>
                <w:rFonts w:ascii="Times New Roman" w:hAnsi="Times New Roman"/>
                <w:b/>
              </w:rPr>
              <w:t xml:space="preserve"> </w:t>
            </w:r>
            <w:r w:rsidRPr="009236F2">
              <w:rPr>
                <w:rFonts w:ascii="Times New Roman" w:hAnsi="Times New Roman"/>
                <w:sz w:val="24"/>
              </w:rPr>
              <w:t xml:space="preserve">628684, </w:t>
            </w:r>
            <w:r w:rsidRPr="0000393D">
              <w:t>Российская Ф</w:t>
            </w:r>
            <w:r w:rsidRPr="0000393D">
              <w:t>е</w:t>
            </w:r>
            <w:r w:rsidRPr="0000393D">
              <w:t xml:space="preserve">дерация, </w:t>
            </w:r>
            <w:r w:rsidRPr="009236F2">
              <w:rPr>
                <w:rFonts w:ascii="Times New Roman" w:hAnsi="Times New Roman"/>
                <w:sz w:val="24"/>
              </w:rPr>
              <w:t>город Мегион, Ханты-Мансийский автономный округ-Югра,</w:t>
            </w:r>
          </w:p>
          <w:p w:rsidR="0032774E" w:rsidRPr="00E83B2C" w:rsidRDefault="0032774E" w:rsidP="0032774E">
            <w:pPr>
              <w:widowControl w:val="0"/>
              <w:autoSpaceDE w:val="0"/>
              <w:autoSpaceDN w:val="0"/>
              <w:adjustRightInd w:val="0"/>
              <w:rPr>
                <w:rFonts w:ascii="Times New Roman" w:hAnsi="Times New Roman"/>
                <w:sz w:val="24"/>
              </w:rPr>
            </w:pPr>
            <w:r w:rsidRPr="009236F2">
              <w:rPr>
                <w:rFonts w:ascii="Times New Roman" w:hAnsi="Times New Roman"/>
                <w:sz w:val="24"/>
              </w:rPr>
              <w:t>улица Кузьмина, дом 51</w:t>
            </w:r>
          </w:p>
        </w:tc>
        <w:tc>
          <w:tcPr>
            <w:tcW w:w="370" w:type="dxa"/>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rPr>
            </w:pPr>
          </w:p>
        </w:tc>
        <w:tc>
          <w:tcPr>
            <w:tcW w:w="4320" w:type="dxa"/>
            <w:gridSpan w:val="3"/>
          </w:tcPr>
          <w:p w:rsidR="0032774E" w:rsidRDefault="0032774E" w:rsidP="0032774E">
            <w:pPr>
              <w:widowControl w:val="0"/>
              <w:autoSpaceDE w:val="0"/>
              <w:autoSpaceDN w:val="0"/>
              <w:adjustRightInd w:val="0"/>
              <w:snapToGrid w:val="0"/>
              <w:spacing w:after="120"/>
              <w:rPr>
                <w:rFonts w:ascii="Times New Roman" w:hAnsi="Times New Roman"/>
                <w:b/>
              </w:rPr>
            </w:pPr>
            <w:r w:rsidRPr="006E0665">
              <w:rPr>
                <w:rFonts w:ascii="Times New Roman" w:hAnsi="Times New Roman"/>
                <w:b/>
              </w:rPr>
              <w:t>ИСПОЛНИТЕЛЬ:</w:t>
            </w:r>
          </w:p>
          <w:p w:rsidR="0032774E" w:rsidRPr="006E0665" w:rsidRDefault="0032774E" w:rsidP="0032774E">
            <w:pPr>
              <w:widowControl w:val="0"/>
              <w:autoSpaceDE w:val="0"/>
              <w:autoSpaceDN w:val="0"/>
              <w:adjustRightInd w:val="0"/>
              <w:snapToGrid w:val="0"/>
              <w:spacing w:after="120"/>
              <w:rPr>
                <w:rFonts w:ascii="Times New Roman" w:hAnsi="Times New Roman"/>
                <w:b/>
              </w:rPr>
            </w:pPr>
            <w:r w:rsidRPr="006E0665">
              <w:rPr>
                <w:rFonts w:ascii="Times New Roman" w:hAnsi="Times New Roman"/>
                <w:b/>
              </w:rPr>
              <w:t>Юридический адрес:</w:t>
            </w:r>
          </w:p>
        </w:tc>
      </w:tr>
      <w:tr w:rsidR="0032774E" w:rsidRPr="006E0665" w:rsidTr="0032774E">
        <w:trPr>
          <w:trHeight w:val="182"/>
        </w:trPr>
        <w:tc>
          <w:tcPr>
            <w:tcW w:w="5078" w:type="dxa"/>
            <w:gridSpan w:val="3"/>
          </w:tcPr>
          <w:p w:rsidR="0032774E" w:rsidRPr="00E83B2C" w:rsidRDefault="0032774E" w:rsidP="0032774E">
            <w:pPr>
              <w:rPr>
                <w:rFonts w:ascii="Times New Roman" w:hAnsi="Times New Roman"/>
                <w:sz w:val="24"/>
              </w:rPr>
            </w:pPr>
            <w:r w:rsidRPr="00E83B2C">
              <w:rPr>
                <w:rFonts w:ascii="Times New Roman" w:hAnsi="Times New Roman"/>
                <w:b/>
                <w:sz w:val="24"/>
              </w:rPr>
              <w:t xml:space="preserve">Почтовый адрес: </w:t>
            </w:r>
            <w:r w:rsidRPr="00E83B2C">
              <w:rPr>
                <w:rFonts w:ascii="Times New Roman" w:hAnsi="Times New Roman"/>
                <w:sz w:val="24"/>
              </w:rPr>
              <w:t>628684, Российская Фед</w:t>
            </w:r>
            <w:r w:rsidRPr="00E83B2C">
              <w:rPr>
                <w:rFonts w:ascii="Times New Roman" w:hAnsi="Times New Roman"/>
                <w:sz w:val="24"/>
              </w:rPr>
              <w:t>е</w:t>
            </w:r>
            <w:r w:rsidRPr="00E83B2C">
              <w:rPr>
                <w:rFonts w:ascii="Times New Roman" w:hAnsi="Times New Roman"/>
                <w:sz w:val="24"/>
              </w:rPr>
              <w:t>рация, город Мегион, Ханты-Мансийский а</w:t>
            </w:r>
            <w:r w:rsidRPr="00E83B2C">
              <w:rPr>
                <w:rFonts w:ascii="Times New Roman" w:hAnsi="Times New Roman"/>
                <w:sz w:val="24"/>
              </w:rPr>
              <w:t>в</w:t>
            </w:r>
            <w:r w:rsidRPr="00E83B2C">
              <w:rPr>
                <w:rFonts w:ascii="Times New Roman" w:hAnsi="Times New Roman"/>
                <w:sz w:val="24"/>
              </w:rPr>
              <w:t>тономный округ-Югра,</w:t>
            </w:r>
          </w:p>
          <w:p w:rsidR="0032774E" w:rsidRPr="00E83B2C" w:rsidRDefault="0032774E" w:rsidP="0032774E">
            <w:pPr>
              <w:widowControl w:val="0"/>
              <w:autoSpaceDE w:val="0"/>
              <w:autoSpaceDN w:val="0"/>
              <w:adjustRightInd w:val="0"/>
              <w:rPr>
                <w:rFonts w:ascii="Times New Roman" w:hAnsi="Times New Roman"/>
                <w:sz w:val="24"/>
              </w:rPr>
            </w:pPr>
            <w:r w:rsidRPr="009236F2">
              <w:rPr>
                <w:rFonts w:ascii="Times New Roman" w:hAnsi="Times New Roman"/>
                <w:sz w:val="24"/>
              </w:rPr>
              <w:t>улица Кузьмина, дом 51</w:t>
            </w:r>
          </w:p>
        </w:tc>
        <w:tc>
          <w:tcPr>
            <w:tcW w:w="370" w:type="dxa"/>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rPr>
            </w:pPr>
          </w:p>
        </w:tc>
        <w:tc>
          <w:tcPr>
            <w:tcW w:w="3184" w:type="dxa"/>
            <w:gridSpan w:val="2"/>
            <w:tcBorders>
              <w:bottom w:val="single" w:sz="4" w:space="0" w:color="auto"/>
            </w:tcBorders>
          </w:tcPr>
          <w:p w:rsidR="0032774E" w:rsidRPr="006E0665" w:rsidRDefault="0032774E" w:rsidP="0032774E">
            <w:pPr>
              <w:widowControl w:val="0"/>
              <w:autoSpaceDE w:val="0"/>
              <w:autoSpaceDN w:val="0"/>
              <w:adjustRightInd w:val="0"/>
              <w:snapToGrid w:val="0"/>
              <w:spacing w:after="120"/>
              <w:ind w:left="283"/>
              <w:rPr>
                <w:rFonts w:ascii="Times New Roman" w:hAnsi="Times New Roman"/>
                <w:b/>
              </w:rPr>
            </w:pPr>
            <w:r w:rsidRPr="006E0665">
              <w:rPr>
                <w:rFonts w:ascii="Times New Roman" w:hAnsi="Times New Roman"/>
                <w:b/>
              </w:rPr>
              <w:t>Почтовый адрес:</w:t>
            </w:r>
          </w:p>
        </w:tc>
        <w:tc>
          <w:tcPr>
            <w:tcW w:w="1136" w:type="dxa"/>
          </w:tcPr>
          <w:p w:rsidR="0032774E" w:rsidRPr="006E0665" w:rsidRDefault="0032774E" w:rsidP="0032774E">
            <w:pPr>
              <w:widowControl w:val="0"/>
              <w:autoSpaceDE w:val="0"/>
              <w:autoSpaceDN w:val="0"/>
              <w:adjustRightInd w:val="0"/>
              <w:snapToGrid w:val="0"/>
              <w:spacing w:after="120"/>
              <w:ind w:left="283"/>
              <w:rPr>
                <w:rFonts w:ascii="Times New Roman" w:hAnsi="Times New Roman"/>
                <w:b/>
              </w:rPr>
            </w:pPr>
          </w:p>
        </w:tc>
      </w:tr>
      <w:tr w:rsidR="0032774E" w:rsidRPr="006E0665" w:rsidTr="0032774E">
        <w:trPr>
          <w:trHeight w:val="182"/>
        </w:trPr>
        <w:tc>
          <w:tcPr>
            <w:tcW w:w="2748" w:type="dxa"/>
            <w:gridSpan w:val="2"/>
          </w:tcPr>
          <w:p w:rsidR="0032774E" w:rsidRPr="006E0665" w:rsidRDefault="0032774E" w:rsidP="0032774E">
            <w:pPr>
              <w:widowControl w:val="0"/>
              <w:autoSpaceDE w:val="0"/>
              <w:autoSpaceDN w:val="0"/>
              <w:adjustRightInd w:val="0"/>
              <w:snapToGrid w:val="0"/>
              <w:spacing w:after="120"/>
              <w:rPr>
                <w:rFonts w:ascii="Times New Roman" w:hAnsi="Times New Roman"/>
                <w:b/>
              </w:rPr>
            </w:pPr>
            <w:r w:rsidRPr="006E0665">
              <w:rPr>
                <w:rFonts w:ascii="Times New Roman" w:hAnsi="Times New Roman"/>
                <w:b/>
              </w:rPr>
              <w:t>Банковские реквизиты:</w:t>
            </w:r>
          </w:p>
        </w:tc>
        <w:tc>
          <w:tcPr>
            <w:tcW w:w="2330" w:type="dxa"/>
            <w:tcBorders>
              <w:top w:val="single" w:sz="4" w:space="0" w:color="auto"/>
            </w:tcBorders>
          </w:tcPr>
          <w:p w:rsidR="0032774E" w:rsidRPr="006E0665" w:rsidRDefault="0032774E" w:rsidP="0032774E">
            <w:pPr>
              <w:widowControl w:val="0"/>
              <w:autoSpaceDE w:val="0"/>
              <w:autoSpaceDN w:val="0"/>
              <w:adjustRightInd w:val="0"/>
              <w:snapToGrid w:val="0"/>
              <w:spacing w:after="120"/>
              <w:ind w:left="283"/>
              <w:rPr>
                <w:rFonts w:ascii="Times New Roman" w:hAnsi="Times New Roman"/>
                <w:b/>
              </w:rPr>
            </w:pPr>
          </w:p>
        </w:tc>
        <w:tc>
          <w:tcPr>
            <w:tcW w:w="370" w:type="dxa"/>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rPr>
            </w:pPr>
          </w:p>
        </w:tc>
        <w:tc>
          <w:tcPr>
            <w:tcW w:w="3184" w:type="dxa"/>
            <w:gridSpan w:val="2"/>
          </w:tcPr>
          <w:p w:rsidR="0032774E" w:rsidRPr="006E0665" w:rsidRDefault="0032774E" w:rsidP="0032774E">
            <w:pPr>
              <w:widowControl w:val="0"/>
              <w:autoSpaceDE w:val="0"/>
              <w:autoSpaceDN w:val="0"/>
              <w:adjustRightInd w:val="0"/>
              <w:snapToGrid w:val="0"/>
              <w:spacing w:after="120"/>
              <w:rPr>
                <w:rFonts w:ascii="Times New Roman" w:hAnsi="Times New Roman"/>
                <w:b/>
              </w:rPr>
            </w:pPr>
            <w:r w:rsidRPr="006E0665">
              <w:rPr>
                <w:rFonts w:ascii="Times New Roman" w:hAnsi="Times New Roman"/>
                <w:b/>
              </w:rPr>
              <w:t>Банковские реквизиты:</w:t>
            </w:r>
          </w:p>
        </w:tc>
        <w:tc>
          <w:tcPr>
            <w:tcW w:w="1136" w:type="dxa"/>
            <w:tcBorders>
              <w:top w:val="single" w:sz="4" w:space="0" w:color="auto"/>
              <w:bottom w:val="single" w:sz="4" w:space="0" w:color="auto"/>
            </w:tcBorders>
          </w:tcPr>
          <w:p w:rsidR="0032774E" w:rsidRPr="006E0665" w:rsidRDefault="0032774E" w:rsidP="0032774E">
            <w:pPr>
              <w:widowControl w:val="0"/>
              <w:autoSpaceDE w:val="0"/>
              <w:autoSpaceDN w:val="0"/>
              <w:adjustRightInd w:val="0"/>
              <w:snapToGrid w:val="0"/>
              <w:spacing w:after="120"/>
              <w:ind w:left="283"/>
              <w:rPr>
                <w:rFonts w:ascii="Times New Roman" w:hAnsi="Times New Roman"/>
                <w:b/>
              </w:rPr>
            </w:pPr>
          </w:p>
        </w:tc>
      </w:tr>
      <w:tr w:rsidR="0032774E" w:rsidRPr="006E0665" w:rsidTr="0032774E">
        <w:trPr>
          <w:trHeight w:val="182"/>
        </w:trPr>
        <w:tc>
          <w:tcPr>
            <w:tcW w:w="5078" w:type="dxa"/>
            <w:gridSpan w:val="3"/>
          </w:tcPr>
          <w:p w:rsidR="0032774E" w:rsidRPr="00E83B2C" w:rsidRDefault="0032774E" w:rsidP="0032774E">
            <w:pPr>
              <w:widowControl w:val="0"/>
              <w:autoSpaceDE w:val="0"/>
              <w:autoSpaceDN w:val="0"/>
              <w:adjustRightInd w:val="0"/>
              <w:rPr>
                <w:rFonts w:ascii="Times New Roman" w:hAnsi="Times New Roman"/>
                <w:sz w:val="24"/>
              </w:rPr>
            </w:pPr>
            <w:proofErr w:type="gramStart"/>
            <w:r w:rsidRPr="00E83B2C">
              <w:rPr>
                <w:rFonts w:ascii="Times New Roman" w:hAnsi="Times New Roman"/>
                <w:sz w:val="24"/>
              </w:rPr>
              <w:t>Р</w:t>
            </w:r>
            <w:proofErr w:type="gramEnd"/>
            <w:r w:rsidRPr="00E83B2C">
              <w:rPr>
                <w:rFonts w:ascii="Times New Roman" w:hAnsi="Times New Roman"/>
                <w:sz w:val="24"/>
              </w:rPr>
              <w:t>/с 40702810400004262190</w:t>
            </w:r>
          </w:p>
          <w:p w:rsidR="0032774E" w:rsidRPr="00E83B2C" w:rsidRDefault="0032774E" w:rsidP="0032774E">
            <w:pPr>
              <w:widowControl w:val="0"/>
              <w:autoSpaceDE w:val="0"/>
              <w:autoSpaceDN w:val="0"/>
              <w:adjustRightInd w:val="0"/>
              <w:rPr>
                <w:rFonts w:ascii="Times New Roman" w:hAnsi="Times New Roman"/>
                <w:sz w:val="24"/>
              </w:rPr>
            </w:pPr>
            <w:r w:rsidRPr="00E83B2C">
              <w:rPr>
                <w:rFonts w:ascii="Times New Roman" w:hAnsi="Times New Roman"/>
                <w:sz w:val="24"/>
              </w:rPr>
              <w:t xml:space="preserve">в ОАО АКБ «ЕВРОФИНАНС </w:t>
            </w:r>
          </w:p>
          <w:p w:rsidR="0032774E" w:rsidRPr="00E83B2C" w:rsidRDefault="0032774E" w:rsidP="0032774E">
            <w:pPr>
              <w:widowControl w:val="0"/>
              <w:autoSpaceDE w:val="0"/>
              <w:autoSpaceDN w:val="0"/>
              <w:adjustRightInd w:val="0"/>
              <w:rPr>
                <w:rFonts w:ascii="Times New Roman" w:hAnsi="Times New Roman"/>
                <w:sz w:val="24"/>
              </w:rPr>
            </w:pPr>
            <w:r w:rsidRPr="00E83B2C">
              <w:rPr>
                <w:rFonts w:ascii="Times New Roman" w:hAnsi="Times New Roman"/>
                <w:sz w:val="24"/>
              </w:rPr>
              <w:t xml:space="preserve">МОСНАРБАНК» </w:t>
            </w:r>
            <w:proofErr w:type="spellStart"/>
            <w:r w:rsidRPr="00E83B2C">
              <w:rPr>
                <w:rFonts w:ascii="Times New Roman" w:hAnsi="Times New Roman"/>
                <w:sz w:val="24"/>
              </w:rPr>
              <w:t>г</w:t>
            </w:r>
            <w:proofErr w:type="gramStart"/>
            <w:r w:rsidRPr="00E83B2C">
              <w:rPr>
                <w:rFonts w:ascii="Times New Roman" w:hAnsi="Times New Roman"/>
                <w:sz w:val="24"/>
              </w:rPr>
              <w:t>.М</w:t>
            </w:r>
            <w:proofErr w:type="gramEnd"/>
            <w:r w:rsidRPr="00E83B2C">
              <w:rPr>
                <w:rFonts w:ascii="Times New Roman" w:hAnsi="Times New Roman"/>
                <w:sz w:val="24"/>
              </w:rPr>
              <w:t>осква</w:t>
            </w:r>
            <w:proofErr w:type="spellEnd"/>
            <w:r w:rsidRPr="00E83B2C">
              <w:rPr>
                <w:rFonts w:ascii="Times New Roman" w:hAnsi="Times New Roman"/>
                <w:sz w:val="24"/>
              </w:rPr>
              <w:t xml:space="preserve"> </w:t>
            </w:r>
          </w:p>
          <w:p w:rsidR="0032774E" w:rsidRPr="00E83B2C" w:rsidRDefault="0032774E" w:rsidP="0032774E">
            <w:pPr>
              <w:widowControl w:val="0"/>
              <w:autoSpaceDE w:val="0"/>
              <w:autoSpaceDN w:val="0"/>
              <w:adjustRightInd w:val="0"/>
              <w:rPr>
                <w:rFonts w:ascii="Times New Roman" w:hAnsi="Times New Roman"/>
                <w:sz w:val="24"/>
              </w:rPr>
            </w:pPr>
            <w:r w:rsidRPr="00E83B2C">
              <w:rPr>
                <w:rFonts w:ascii="Times New Roman" w:hAnsi="Times New Roman"/>
                <w:sz w:val="24"/>
              </w:rPr>
              <w:t>К/с 30101810900000000204</w:t>
            </w:r>
          </w:p>
          <w:p w:rsidR="0032774E" w:rsidRPr="00E83B2C" w:rsidRDefault="0032774E" w:rsidP="0032774E">
            <w:pPr>
              <w:widowControl w:val="0"/>
              <w:autoSpaceDE w:val="0"/>
              <w:autoSpaceDN w:val="0"/>
              <w:adjustRightInd w:val="0"/>
              <w:rPr>
                <w:rFonts w:ascii="Times New Roman" w:hAnsi="Times New Roman"/>
                <w:sz w:val="24"/>
              </w:rPr>
            </w:pPr>
            <w:r w:rsidRPr="00E83B2C">
              <w:rPr>
                <w:rFonts w:ascii="Times New Roman" w:hAnsi="Times New Roman"/>
                <w:sz w:val="24"/>
              </w:rPr>
              <w:t>ИНН 8605003932</w:t>
            </w:r>
          </w:p>
          <w:p w:rsidR="0032774E" w:rsidRPr="00E83B2C" w:rsidRDefault="0032774E" w:rsidP="0032774E">
            <w:pPr>
              <w:widowControl w:val="0"/>
              <w:autoSpaceDE w:val="0"/>
              <w:autoSpaceDN w:val="0"/>
              <w:adjustRightInd w:val="0"/>
              <w:rPr>
                <w:rFonts w:ascii="Times New Roman" w:hAnsi="Times New Roman"/>
                <w:sz w:val="24"/>
              </w:rPr>
            </w:pPr>
            <w:r w:rsidRPr="00E83B2C">
              <w:rPr>
                <w:rFonts w:ascii="Times New Roman" w:hAnsi="Times New Roman"/>
                <w:sz w:val="24"/>
              </w:rPr>
              <w:t>БИК 044525204</w:t>
            </w:r>
          </w:p>
          <w:p w:rsidR="0032774E" w:rsidRPr="00E83B2C" w:rsidRDefault="0032774E" w:rsidP="0032774E">
            <w:pPr>
              <w:widowControl w:val="0"/>
              <w:autoSpaceDE w:val="0"/>
              <w:autoSpaceDN w:val="0"/>
              <w:adjustRightInd w:val="0"/>
              <w:rPr>
                <w:rFonts w:ascii="Times New Roman" w:hAnsi="Times New Roman"/>
                <w:sz w:val="24"/>
              </w:rPr>
            </w:pPr>
            <w:r w:rsidRPr="00E83B2C">
              <w:rPr>
                <w:rFonts w:ascii="Times New Roman" w:hAnsi="Times New Roman"/>
                <w:sz w:val="24"/>
              </w:rPr>
              <w:t>ОКПО 05679120</w:t>
            </w:r>
          </w:p>
          <w:p w:rsidR="0032774E" w:rsidRPr="00E83B2C" w:rsidRDefault="0032774E" w:rsidP="0032774E">
            <w:pPr>
              <w:widowControl w:val="0"/>
              <w:autoSpaceDE w:val="0"/>
              <w:autoSpaceDN w:val="0"/>
              <w:adjustRightInd w:val="0"/>
              <w:rPr>
                <w:rFonts w:ascii="Times New Roman" w:hAnsi="Times New Roman"/>
                <w:sz w:val="24"/>
              </w:rPr>
            </w:pPr>
            <w:r w:rsidRPr="00E83B2C">
              <w:rPr>
                <w:rFonts w:ascii="Times New Roman" w:hAnsi="Times New Roman"/>
                <w:sz w:val="24"/>
              </w:rPr>
              <w:t xml:space="preserve">ОКВЭД 11.10.11 </w:t>
            </w:r>
          </w:p>
          <w:p w:rsidR="0032774E" w:rsidRPr="00E83B2C" w:rsidRDefault="0032774E" w:rsidP="0032774E">
            <w:pPr>
              <w:widowControl w:val="0"/>
              <w:autoSpaceDE w:val="0"/>
              <w:autoSpaceDN w:val="0"/>
              <w:adjustRightInd w:val="0"/>
              <w:rPr>
                <w:rFonts w:ascii="Times New Roman" w:hAnsi="Times New Roman"/>
                <w:sz w:val="24"/>
              </w:rPr>
            </w:pPr>
            <w:r w:rsidRPr="00E83B2C">
              <w:rPr>
                <w:rFonts w:ascii="Times New Roman" w:hAnsi="Times New Roman"/>
                <w:sz w:val="24"/>
              </w:rPr>
              <w:t xml:space="preserve"> КПП 997150001    </w:t>
            </w:r>
          </w:p>
        </w:tc>
        <w:tc>
          <w:tcPr>
            <w:tcW w:w="370" w:type="dxa"/>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rPr>
            </w:pPr>
          </w:p>
        </w:tc>
        <w:tc>
          <w:tcPr>
            <w:tcW w:w="4320" w:type="dxa"/>
            <w:gridSpan w:val="3"/>
          </w:tcPr>
          <w:p w:rsidR="0032774E" w:rsidRPr="006E0665" w:rsidRDefault="0032774E" w:rsidP="0032774E">
            <w:pPr>
              <w:widowControl w:val="0"/>
              <w:autoSpaceDE w:val="0"/>
              <w:autoSpaceDN w:val="0"/>
              <w:adjustRightInd w:val="0"/>
              <w:snapToGrid w:val="0"/>
              <w:spacing w:after="120"/>
              <w:ind w:left="283"/>
              <w:rPr>
                <w:rFonts w:ascii="Times New Roman" w:hAnsi="Times New Roman"/>
                <w:b/>
              </w:rPr>
            </w:pPr>
          </w:p>
        </w:tc>
      </w:tr>
      <w:tr w:rsidR="0032774E" w:rsidRPr="006E0665" w:rsidTr="0032774E">
        <w:trPr>
          <w:trHeight w:val="182"/>
        </w:trPr>
        <w:tc>
          <w:tcPr>
            <w:tcW w:w="5078" w:type="dxa"/>
            <w:gridSpan w:val="3"/>
            <w:tcBorders>
              <w:top w:val="single" w:sz="4" w:space="0" w:color="auto"/>
            </w:tcBorders>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i/>
                <w:color w:val="808080"/>
              </w:rPr>
            </w:pPr>
            <w:r w:rsidRPr="006E0665">
              <w:rPr>
                <w:rFonts w:ascii="Times New Roman" w:hAnsi="Times New Roman"/>
                <w:i/>
                <w:color w:val="808080"/>
              </w:rPr>
              <w:t>(должность)</w:t>
            </w:r>
          </w:p>
        </w:tc>
        <w:tc>
          <w:tcPr>
            <w:tcW w:w="370" w:type="dxa"/>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rPr>
            </w:pPr>
          </w:p>
        </w:tc>
        <w:tc>
          <w:tcPr>
            <w:tcW w:w="4320" w:type="dxa"/>
            <w:gridSpan w:val="3"/>
            <w:tcBorders>
              <w:top w:val="single" w:sz="4" w:space="0" w:color="auto"/>
            </w:tcBorders>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i/>
                <w:color w:val="808080"/>
              </w:rPr>
            </w:pPr>
            <w:r w:rsidRPr="006E0665">
              <w:rPr>
                <w:rFonts w:ascii="Times New Roman" w:hAnsi="Times New Roman"/>
                <w:i/>
                <w:color w:val="808080"/>
              </w:rPr>
              <w:t>(должность)</w:t>
            </w:r>
          </w:p>
        </w:tc>
      </w:tr>
      <w:tr w:rsidR="0032774E" w:rsidRPr="006E0665" w:rsidTr="0032774E">
        <w:trPr>
          <w:trHeight w:val="182"/>
        </w:trPr>
        <w:tc>
          <w:tcPr>
            <w:tcW w:w="2364" w:type="dxa"/>
            <w:tcBorders>
              <w:bottom w:val="single" w:sz="4" w:space="0" w:color="auto"/>
            </w:tcBorders>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i/>
              </w:rPr>
            </w:pPr>
          </w:p>
        </w:tc>
        <w:tc>
          <w:tcPr>
            <w:tcW w:w="2714" w:type="dxa"/>
            <w:gridSpan w:val="2"/>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i/>
              </w:rPr>
            </w:pPr>
            <w:r w:rsidRPr="006E0665">
              <w:rPr>
                <w:rFonts w:ascii="Times New Roman" w:hAnsi="Times New Roman"/>
                <w:b/>
              </w:rPr>
              <w:t>(ФИО)</w:t>
            </w:r>
          </w:p>
        </w:tc>
        <w:tc>
          <w:tcPr>
            <w:tcW w:w="370" w:type="dxa"/>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rPr>
            </w:pPr>
          </w:p>
        </w:tc>
        <w:tc>
          <w:tcPr>
            <w:tcW w:w="2222" w:type="dxa"/>
            <w:tcBorders>
              <w:bottom w:val="single" w:sz="4" w:space="0" w:color="auto"/>
            </w:tcBorders>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i/>
              </w:rPr>
            </w:pPr>
          </w:p>
        </w:tc>
        <w:tc>
          <w:tcPr>
            <w:tcW w:w="2098" w:type="dxa"/>
            <w:gridSpan w:val="2"/>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i/>
              </w:rPr>
            </w:pPr>
            <w:r w:rsidRPr="006E0665">
              <w:rPr>
                <w:rFonts w:ascii="Times New Roman" w:hAnsi="Times New Roman"/>
                <w:b/>
              </w:rPr>
              <w:t>(ФИО)</w:t>
            </w:r>
          </w:p>
        </w:tc>
      </w:tr>
      <w:tr w:rsidR="0032774E" w:rsidRPr="006E0665" w:rsidTr="0032774E">
        <w:trPr>
          <w:trHeight w:val="182"/>
        </w:trPr>
        <w:tc>
          <w:tcPr>
            <w:tcW w:w="5078" w:type="dxa"/>
            <w:gridSpan w:val="3"/>
          </w:tcPr>
          <w:p w:rsidR="0032774E" w:rsidRPr="006E0665" w:rsidRDefault="0032774E" w:rsidP="0032774E">
            <w:pPr>
              <w:widowControl w:val="0"/>
              <w:autoSpaceDE w:val="0"/>
              <w:autoSpaceDN w:val="0"/>
              <w:adjustRightInd w:val="0"/>
              <w:snapToGrid w:val="0"/>
              <w:spacing w:after="120"/>
              <w:ind w:left="283"/>
              <w:rPr>
                <w:rFonts w:ascii="Times New Roman" w:hAnsi="Times New Roman"/>
                <w:i/>
                <w:color w:val="808080"/>
              </w:rPr>
            </w:pPr>
            <w:r w:rsidRPr="006E0665">
              <w:rPr>
                <w:rFonts w:ascii="Times New Roman" w:hAnsi="Times New Roman"/>
                <w:i/>
                <w:color w:val="808080"/>
              </w:rPr>
              <w:t xml:space="preserve">          (подпись)</w:t>
            </w:r>
          </w:p>
        </w:tc>
        <w:tc>
          <w:tcPr>
            <w:tcW w:w="370" w:type="dxa"/>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rPr>
            </w:pPr>
          </w:p>
        </w:tc>
        <w:tc>
          <w:tcPr>
            <w:tcW w:w="4320" w:type="dxa"/>
            <w:gridSpan w:val="3"/>
          </w:tcPr>
          <w:p w:rsidR="0032774E" w:rsidRPr="006E0665" w:rsidRDefault="0032774E" w:rsidP="0032774E">
            <w:pPr>
              <w:widowControl w:val="0"/>
              <w:autoSpaceDE w:val="0"/>
              <w:autoSpaceDN w:val="0"/>
              <w:adjustRightInd w:val="0"/>
              <w:snapToGrid w:val="0"/>
              <w:spacing w:after="120"/>
              <w:ind w:left="283"/>
              <w:rPr>
                <w:rFonts w:ascii="Times New Roman" w:hAnsi="Times New Roman"/>
                <w:i/>
                <w:color w:val="808080"/>
              </w:rPr>
            </w:pPr>
            <w:r w:rsidRPr="006E0665">
              <w:rPr>
                <w:rFonts w:ascii="Times New Roman" w:hAnsi="Times New Roman"/>
                <w:i/>
                <w:color w:val="808080"/>
              </w:rPr>
              <w:t xml:space="preserve">          (подпись)</w:t>
            </w:r>
          </w:p>
        </w:tc>
      </w:tr>
      <w:tr w:rsidR="0032774E" w:rsidRPr="006E0665" w:rsidTr="0032774E">
        <w:trPr>
          <w:trHeight w:val="180"/>
        </w:trPr>
        <w:tc>
          <w:tcPr>
            <w:tcW w:w="5078" w:type="dxa"/>
            <w:gridSpan w:val="3"/>
          </w:tcPr>
          <w:p w:rsidR="0032774E" w:rsidRPr="006E0665" w:rsidRDefault="0032774E" w:rsidP="0032774E">
            <w:pPr>
              <w:widowControl w:val="0"/>
              <w:autoSpaceDE w:val="0"/>
              <w:autoSpaceDN w:val="0"/>
              <w:adjustRightInd w:val="0"/>
              <w:snapToGrid w:val="0"/>
              <w:spacing w:after="120"/>
              <w:ind w:left="283"/>
              <w:rPr>
                <w:rFonts w:ascii="Times New Roman" w:hAnsi="Times New Roman"/>
                <w:b/>
              </w:rPr>
            </w:pPr>
            <w:r w:rsidRPr="006E0665">
              <w:rPr>
                <w:rFonts w:ascii="Times New Roman" w:hAnsi="Times New Roman"/>
                <w:b/>
              </w:rPr>
              <w:t xml:space="preserve">         М.П.</w:t>
            </w:r>
          </w:p>
        </w:tc>
        <w:tc>
          <w:tcPr>
            <w:tcW w:w="370" w:type="dxa"/>
          </w:tcPr>
          <w:p w:rsidR="0032774E" w:rsidRPr="006E0665" w:rsidRDefault="0032774E" w:rsidP="0032774E">
            <w:pPr>
              <w:widowControl w:val="0"/>
              <w:autoSpaceDE w:val="0"/>
              <w:autoSpaceDN w:val="0"/>
              <w:adjustRightInd w:val="0"/>
              <w:snapToGrid w:val="0"/>
              <w:spacing w:after="120"/>
              <w:ind w:left="283"/>
              <w:jc w:val="center"/>
              <w:rPr>
                <w:rFonts w:ascii="Times New Roman" w:hAnsi="Times New Roman"/>
                <w:b/>
              </w:rPr>
            </w:pPr>
          </w:p>
        </w:tc>
        <w:tc>
          <w:tcPr>
            <w:tcW w:w="4320" w:type="dxa"/>
            <w:gridSpan w:val="3"/>
          </w:tcPr>
          <w:p w:rsidR="0032774E" w:rsidRPr="006E0665" w:rsidRDefault="0032774E" w:rsidP="0032774E">
            <w:pPr>
              <w:widowControl w:val="0"/>
              <w:autoSpaceDE w:val="0"/>
              <w:autoSpaceDN w:val="0"/>
              <w:adjustRightInd w:val="0"/>
              <w:snapToGrid w:val="0"/>
              <w:spacing w:after="120"/>
              <w:ind w:left="283"/>
              <w:rPr>
                <w:rFonts w:ascii="Times New Roman" w:hAnsi="Times New Roman"/>
              </w:rPr>
            </w:pPr>
            <w:r w:rsidRPr="006E0665">
              <w:rPr>
                <w:rFonts w:ascii="Times New Roman" w:hAnsi="Times New Roman"/>
                <w:b/>
              </w:rPr>
              <w:t xml:space="preserve">            М.П.</w:t>
            </w:r>
          </w:p>
        </w:tc>
      </w:tr>
    </w:tbl>
    <w:p w:rsidR="0032774E" w:rsidRPr="006E0665" w:rsidRDefault="0032774E" w:rsidP="0032774E">
      <w:pPr>
        <w:keepNext/>
        <w:widowControl w:val="0"/>
        <w:autoSpaceDE w:val="0"/>
        <w:autoSpaceDN w:val="0"/>
        <w:adjustRightInd w:val="0"/>
        <w:jc w:val="center"/>
        <w:outlineLvl w:val="0"/>
        <w:rPr>
          <w:rFonts w:ascii="Times New Roman" w:hAnsi="Times New Roman"/>
          <w:b/>
          <w:bCs/>
          <w:sz w:val="24"/>
          <w:szCs w:val="20"/>
        </w:rPr>
      </w:pPr>
    </w:p>
    <w:p w:rsidR="0032774E" w:rsidRPr="006E0665" w:rsidRDefault="0032774E" w:rsidP="0032774E">
      <w:pPr>
        <w:widowControl w:val="0"/>
        <w:autoSpaceDE w:val="0"/>
        <w:autoSpaceDN w:val="0"/>
        <w:adjustRightInd w:val="0"/>
        <w:rPr>
          <w:rFonts w:ascii="Times New Roman" w:hAnsi="Times New Roman"/>
          <w:b/>
          <w:sz w:val="10"/>
          <w:szCs w:val="10"/>
        </w:rPr>
      </w:pPr>
    </w:p>
    <w:p w:rsidR="0032774E" w:rsidRDefault="0032774E" w:rsidP="0032774E">
      <w:r>
        <w:br w:type="page"/>
      </w:r>
    </w:p>
    <w:tbl>
      <w:tblPr>
        <w:tblStyle w:val="29"/>
        <w:tblW w:w="522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32774E" w:rsidRPr="006E0665" w:rsidTr="0032774E">
        <w:tc>
          <w:tcPr>
            <w:tcW w:w="2216" w:type="dxa"/>
            <w:gridSpan w:val="6"/>
          </w:tcPr>
          <w:p w:rsidR="0032774E" w:rsidRPr="006E0665" w:rsidRDefault="0032774E" w:rsidP="0032774E">
            <w:pPr>
              <w:widowControl w:val="0"/>
              <w:autoSpaceDE w:val="0"/>
              <w:autoSpaceDN w:val="0"/>
              <w:adjustRightInd w:val="0"/>
              <w:rPr>
                <w:b/>
                <w:bCs/>
              </w:rPr>
            </w:pPr>
            <w:r w:rsidRPr="006E0665">
              <w:rPr>
                <w:b/>
                <w:bCs/>
              </w:rPr>
              <w:lastRenderedPageBreak/>
              <w:t xml:space="preserve">ПРИЛОЖЕНИЕ № </w:t>
            </w:r>
          </w:p>
        </w:tc>
        <w:tc>
          <w:tcPr>
            <w:tcW w:w="484" w:type="dxa"/>
            <w:tcBorders>
              <w:bottom w:val="single" w:sz="4" w:space="0" w:color="auto"/>
            </w:tcBorders>
          </w:tcPr>
          <w:p w:rsidR="0032774E" w:rsidRPr="006E0665" w:rsidRDefault="0032774E" w:rsidP="0032774E">
            <w:pPr>
              <w:widowControl w:val="0"/>
              <w:autoSpaceDE w:val="0"/>
              <w:autoSpaceDN w:val="0"/>
              <w:adjustRightInd w:val="0"/>
              <w:jc w:val="center"/>
              <w:rPr>
                <w:b/>
                <w:bCs/>
              </w:rPr>
            </w:pPr>
            <w:r w:rsidRPr="006E0665">
              <w:rPr>
                <w:b/>
                <w:bCs/>
              </w:rPr>
              <w:t>1</w:t>
            </w:r>
          </w:p>
        </w:tc>
        <w:tc>
          <w:tcPr>
            <w:tcW w:w="2520" w:type="dxa"/>
            <w:gridSpan w:val="4"/>
          </w:tcPr>
          <w:p w:rsidR="0032774E" w:rsidRPr="006E0665" w:rsidRDefault="0032774E" w:rsidP="0032774E">
            <w:pPr>
              <w:widowControl w:val="0"/>
              <w:autoSpaceDE w:val="0"/>
              <w:autoSpaceDN w:val="0"/>
              <w:adjustRightInd w:val="0"/>
              <w:rPr>
                <w:b/>
                <w:bCs/>
              </w:rPr>
            </w:pPr>
          </w:p>
        </w:tc>
      </w:tr>
      <w:tr w:rsidR="0032774E" w:rsidRPr="006E0665" w:rsidTr="0032774E">
        <w:tc>
          <w:tcPr>
            <w:tcW w:w="1944" w:type="dxa"/>
            <w:gridSpan w:val="5"/>
          </w:tcPr>
          <w:p w:rsidR="0032774E" w:rsidRPr="006E0665" w:rsidRDefault="0032774E" w:rsidP="0032774E">
            <w:pPr>
              <w:widowControl w:val="0"/>
              <w:autoSpaceDE w:val="0"/>
              <w:autoSpaceDN w:val="0"/>
              <w:adjustRightInd w:val="0"/>
              <w:rPr>
                <w:b/>
                <w:bCs/>
              </w:rPr>
            </w:pPr>
            <w:r w:rsidRPr="006E0665">
              <w:rPr>
                <w:b/>
                <w:bCs/>
              </w:rPr>
              <w:t>к договору №</w:t>
            </w:r>
          </w:p>
        </w:tc>
        <w:tc>
          <w:tcPr>
            <w:tcW w:w="3276" w:type="dxa"/>
            <w:gridSpan w:val="6"/>
            <w:tcBorders>
              <w:bottom w:val="single" w:sz="4" w:space="0" w:color="auto"/>
            </w:tcBorders>
          </w:tcPr>
          <w:p w:rsidR="0032774E" w:rsidRPr="006E0665" w:rsidRDefault="0032774E" w:rsidP="0032774E">
            <w:pPr>
              <w:widowControl w:val="0"/>
              <w:autoSpaceDE w:val="0"/>
              <w:autoSpaceDN w:val="0"/>
              <w:adjustRightInd w:val="0"/>
              <w:jc w:val="right"/>
              <w:rPr>
                <w:b/>
                <w:bCs/>
              </w:rPr>
            </w:pPr>
          </w:p>
        </w:tc>
      </w:tr>
      <w:tr w:rsidR="0032774E" w:rsidRPr="006E0665" w:rsidTr="0032774E">
        <w:tc>
          <w:tcPr>
            <w:tcW w:w="618" w:type="dxa"/>
          </w:tcPr>
          <w:p w:rsidR="0032774E" w:rsidRPr="006E0665" w:rsidRDefault="0032774E" w:rsidP="0032774E">
            <w:pPr>
              <w:widowControl w:val="0"/>
              <w:autoSpaceDE w:val="0"/>
              <w:autoSpaceDN w:val="0"/>
              <w:adjustRightInd w:val="0"/>
              <w:rPr>
                <w:b/>
                <w:bCs/>
              </w:rPr>
            </w:pPr>
            <w:r w:rsidRPr="006E0665">
              <w:rPr>
                <w:b/>
                <w:bCs/>
              </w:rPr>
              <w:t>от</w:t>
            </w:r>
          </w:p>
        </w:tc>
        <w:tc>
          <w:tcPr>
            <w:tcW w:w="282" w:type="dxa"/>
          </w:tcPr>
          <w:p w:rsidR="0032774E" w:rsidRPr="006E0665" w:rsidRDefault="0032774E" w:rsidP="0032774E">
            <w:pPr>
              <w:widowControl w:val="0"/>
              <w:autoSpaceDE w:val="0"/>
              <w:autoSpaceDN w:val="0"/>
              <w:adjustRightInd w:val="0"/>
              <w:rPr>
                <w:b/>
                <w:bCs/>
              </w:rPr>
            </w:pPr>
          </w:p>
        </w:tc>
        <w:tc>
          <w:tcPr>
            <w:tcW w:w="540" w:type="dxa"/>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236" w:type="dxa"/>
          </w:tcPr>
          <w:p w:rsidR="0032774E" w:rsidRPr="006E0665" w:rsidRDefault="0032774E" w:rsidP="0032774E">
            <w:pPr>
              <w:widowControl w:val="0"/>
              <w:autoSpaceDE w:val="0"/>
              <w:autoSpaceDN w:val="0"/>
              <w:adjustRightInd w:val="0"/>
              <w:jc w:val="right"/>
              <w:rPr>
                <w:b/>
                <w:bCs/>
              </w:rPr>
            </w:pPr>
          </w:p>
        </w:tc>
        <w:tc>
          <w:tcPr>
            <w:tcW w:w="2104" w:type="dxa"/>
            <w:gridSpan w:val="4"/>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596" w:type="dxa"/>
          </w:tcPr>
          <w:p w:rsidR="0032774E" w:rsidRPr="006E0665" w:rsidRDefault="0032774E" w:rsidP="0032774E">
            <w:pPr>
              <w:widowControl w:val="0"/>
              <w:autoSpaceDE w:val="0"/>
              <w:autoSpaceDN w:val="0"/>
              <w:adjustRightInd w:val="0"/>
              <w:rPr>
                <w:b/>
                <w:bCs/>
              </w:rPr>
            </w:pPr>
            <w:r w:rsidRPr="006E0665">
              <w:rPr>
                <w:b/>
                <w:bCs/>
              </w:rPr>
              <w:t>20</w:t>
            </w:r>
          </w:p>
        </w:tc>
        <w:tc>
          <w:tcPr>
            <w:tcW w:w="360" w:type="dxa"/>
            <w:tcBorders>
              <w:bottom w:val="single" w:sz="4" w:space="0" w:color="auto"/>
            </w:tcBorders>
          </w:tcPr>
          <w:p w:rsidR="0032774E" w:rsidRPr="006E0665" w:rsidRDefault="0032774E" w:rsidP="0032774E">
            <w:pPr>
              <w:widowControl w:val="0"/>
              <w:autoSpaceDE w:val="0"/>
              <w:autoSpaceDN w:val="0"/>
              <w:adjustRightInd w:val="0"/>
              <w:rPr>
                <w:b/>
                <w:bCs/>
              </w:rPr>
            </w:pPr>
          </w:p>
        </w:tc>
        <w:tc>
          <w:tcPr>
            <w:tcW w:w="484" w:type="dxa"/>
          </w:tcPr>
          <w:p w:rsidR="0032774E" w:rsidRPr="006E0665" w:rsidRDefault="0032774E" w:rsidP="0032774E">
            <w:pPr>
              <w:widowControl w:val="0"/>
              <w:autoSpaceDE w:val="0"/>
              <w:autoSpaceDN w:val="0"/>
              <w:adjustRightInd w:val="0"/>
              <w:rPr>
                <w:b/>
                <w:bCs/>
              </w:rPr>
            </w:pPr>
            <w:proofErr w:type="gramStart"/>
            <w:r w:rsidRPr="006E0665">
              <w:rPr>
                <w:b/>
                <w:bCs/>
              </w:rPr>
              <w:t>г</w:t>
            </w:r>
            <w:proofErr w:type="gramEnd"/>
            <w:r w:rsidRPr="006E0665">
              <w:rPr>
                <w:b/>
                <w:bCs/>
              </w:rPr>
              <w:t>.</w:t>
            </w:r>
          </w:p>
        </w:tc>
      </w:tr>
    </w:tbl>
    <w:p w:rsidR="0032774E" w:rsidRPr="006E0665" w:rsidRDefault="0032774E" w:rsidP="0032774E">
      <w:pPr>
        <w:ind w:firstLine="709"/>
        <w:contextualSpacing/>
        <w:jc w:val="right"/>
        <w:rPr>
          <w:rFonts w:ascii="Times New Roman" w:hAnsi="Times New Roman"/>
          <w:sz w:val="24"/>
        </w:rPr>
      </w:pPr>
    </w:p>
    <w:p w:rsidR="0032774E" w:rsidRPr="006E0665" w:rsidRDefault="0032774E" w:rsidP="0032774E">
      <w:pPr>
        <w:keepNext/>
        <w:widowControl w:val="0"/>
        <w:tabs>
          <w:tab w:val="center" w:pos="6663"/>
        </w:tabs>
        <w:autoSpaceDE w:val="0"/>
        <w:autoSpaceDN w:val="0"/>
        <w:adjustRightInd w:val="0"/>
        <w:ind w:firstLine="709"/>
        <w:jc w:val="right"/>
        <w:outlineLvl w:val="1"/>
        <w:rPr>
          <w:rFonts w:cs="Arial"/>
          <w:b/>
          <w:bCs/>
          <w:sz w:val="20"/>
          <w:szCs w:val="20"/>
        </w:rPr>
      </w:pPr>
    </w:p>
    <w:p w:rsidR="0032774E" w:rsidRPr="006E0665" w:rsidRDefault="0032774E" w:rsidP="0032774E">
      <w:pPr>
        <w:keepNext/>
        <w:widowControl w:val="0"/>
        <w:autoSpaceDN w:val="0"/>
        <w:adjustRightInd w:val="0"/>
        <w:jc w:val="center"/>
        <w:rPr>
          <w:rFonts w:ascii="Times New Roman" w:hAnsi="Times New Roman"/>
          <w:b/>
          <w:bCs/>
          <w:sz w:val="24"/>
        </w:rPr>
      </w:pPr>
      <w:r w:rsidRPr="006E0665">
        <w:rPr>
          <w:rFonts w:ascii="Times New Roman" w:hAnsi="Times New Roman"/>
          <w:b/>
          <w:bCs/>
          <w:sz w:val="24"/>
        </w:rPr>
        <w:t>Техническое задание</w:t>
      </w:r>
    </w:p>
    <w:p w:rsidR="0032774E" w:rsidRPr="006E0665" w:rsidRDefault="0032774E" w:rsidP="0032774E">
      <w:pPr>
        <w:widowControl w:val="0"/>
        <w:autoSpaceDN w:val="0"/>
        <w:adjustRightInd w:val="0"/>
        <w:ind w:firstLine="709"/>
        <w:jc w:val="both"/>
        <w:rPr>
          <w:rFonts w:ascii="Times New Roman" w:hAnsi="Times New Roman"/>
          <w:b/>
          <w:bCs/>
          <w:sz w:val="24"/>
        </w:rPr>
      </w:pPr>
    </w:p>
    <w:p w:rsidR="0032774E" w:rsidRPr="006E0665" w:rsidRDefault="0032774E" w:rsidP="0032774E">
      <w:pPr>
        <w:widowControl w:val="0"/>
        <w:autoSpaceDN w:val="0"/>
        <w:adjustRightInd w:val="0"/>
        <w:ind w:firstLine="709"/>
        <w:jc w:val="both"/>
        <w:rPr>
          <w:rFonts w:ascii="Times New Roman" w:hAnsi="Times New Roman"/>
          <w:b/>
          <w:bCs/>
        </w:rPr>
      </w:pPr>
      <w:r w:rsidRPr="006E0665">
        <w:rPr>
          <w:rFonts w:ascii="Times New Roman" w:hAnsi="Times New Roman"/>
          <w:b/>
          <w:bCs/>
        </w:rPr>
        <w:t>1. Основание для проведения работы:</w:t>
      </w:r>
    </w:p>
    <w:p w:rsidR="0032774E" w:rsidRPr="00BB64E6" w:rsidRDefault="0032774E" w:rsidP="0032774E">
      <w:pPr>
        <w:tabs>
          <w:tab w:val="left" w:pos="450"/>
        </w:tabs>
        <w:ind w:firstLine="709"/>
        <w:jc w:val="both"/>
        <w:rPr>
          <w:rFonts w:ascii="Times New Roman" w:hAnsi="Times New Roman"/>
          <w:snapToGrid w:val="0"/>
        </w:rPr>
      </w:pPr>
      <w:r>
        <w:rPr>
          <w:rFonts w:ascii="Times New Roman" w:hAnsi="Times New Roman"/>
          <w:snapToGrid w:val="0"/>
        </w:rPr>
        <w:t>В связи с окончанием в 2015</w:t>
      </w:r>
      <w:r w:rsidRPr="00BB64E6">
        <w:rPr>
          <w:rFonts w:ascii="Times New Roman" w:hAnsi="Times New Roman"/>
          <w:snapToGrid w:val="0"/>
        </w:rPr>
        <w:t xml:space="preserve"> году срока действия положительного заключения независимой оце</w:t>
      </w:r>
      <w:r w:rsidRPr="00BB64E6">
        <w:rPr>
          <w:rFonts w:ascii="Times New Roman" w:hAnsi="Times New Roman"/>
          <w:snapToGrid w:val="0"/>
        </w:rPr>
        <w:t>н</w:t>
      </w:r>
      <w:r w:rsidRPr="00BB64E6">
        <w:rPr>
          <w:rFonts w:ascii="Times New Roman" w:hAnsi="Times New Roman"/>
          <w:snapToGrid w:val="0"/>
        </w:rPr>
        <w:t>ки пожарного риска объектов защиты ОАО «СН-МНГ».</w:t>
      </w:r>
    </w:p>
    <w:p w:rsidR="0032774E" w:rsidRPr="006E0665" w:rsidRDefault="0032774E" w:rsidP="0032774E">
      <w:pPr>
        <w:widowControl w:val="0"/>
        <w:autoSpaceDN w:val="0"/>
        <w:adjustRightInd w:val="0"/>
        <w:ind w:firstLine="709"/>
        <w:jc w:val="both"/>
        <w:rPr>
          <w:rFonts w:ascii="Times New Roman" w:hAnsi="Times New Roman"/>
          <w:b/>
          <w:bCs/>
        </w:rPr>
      </w:pPr>
      <w:r w:rsidRPr="006E0665">
        <w:rPr>
          <w:rFonts w:ascii="Times New Roman" w:hAnsi="Times New Roman"/>
          <w:b/>
          <w:bCs/>
        </w:rPr>
        <w:t>2. Цель работы:</w:t>
      </w:r>
    </w:p>
    <w:p w:rsidR="0032774E" w:rsidRDefault="0032774E" w:rsidP="0032774E">
      <w:pPr>
        <w:ind w:firstLine="709"/>
        <w:jc w:val="both"/>
        <w:rPr>
          <w:rFonts w:ascii="Times New Roman" w:hAnsi="Times New Roman"/>
          <w:snapToGrid w:val="0"/>
        </w:rPr>
      </w:pPr>
      <w:r w:rsidRPr="00BB64E6">
        <w:rPr>
          <w:rFonts w:ascii="Times New Roman" w:hAnsi="Times New Roman"/>
          <w:snapToGrid w:val="0"/>
        </w:rPr>
        <w:t xml:space="preserve">2.1. </w:t>
      </w:r>
      <w:proofErr w:type="gramStart"/>
      <w:r w:rsidRPr="00BB64E6">
        <w:rPr>
          <w:rFonts w:ascii="Times New Roman" w:hAnsi="Times New Roman"/>
          <w:snapToGrid w:val="0"/>
        </w:rPr>
        <w:t xml:space="preserve">Проведение </w:t>
      </w:r>
      <w:r w:rsidRPr="00BB64E6">
        <w:rPr>
          <w:rFonts w:ascii="Times New Roman" w:hAnsi="Times New Roman"/>
          <w:b/>
          <w:snapToGrid w:val="0"/>
        </w:rPr>
        <w:t>Исполнителем</w:t>
      </w:r>
      <w:r w:rsidRPr="00BB64E6">
        <w:rPr>
          <w:rFonts w:ascii="Times New Roman" w:hAnsi="Times New Roman"/>
          <w:snapToGrid w:val="0"/>
        </w:rPr>
        <w:t xml:space="preserve"> независимой оценки пожарного риска (пожарного аудита) объе</w:t>
      </w:r>
      <w:r w:rsidRPr="00BB64E6">
        <w:rPr>
          <w:rFonts w:ascii="Times New Roman" w:hAnsi="Times New Roman"/>
          <w:snapToGrid w:val="0"/>
        </w:rPr>
        <w:t>к</w:t>
      </w:r>
      <w:r w:rsidRPr="00BB64E6">
        <w:rPr>
          <w:rFonts w:ascii="Times New Roman" w:hAnsi="Times New Roman"/>
          <w:snapToGrid w:val="0"/>
        </w:rPr>
        <w:t>тов защиты ОАО «СН-МНГ» и разработки необходимой документации (по итогам проведения этих р</w:t>
      </w:r>
      <w:r w:rsidRPr="00BB64E6">
        <w:rPr>
          <w:rFonts w:ascii="Times New Roman" w:hAnsi="Times New Roman"/>
          <w:snapToGrid w:val="0"/>
        </w:rPr>
        <w:t>а</w:t>
      </w:r>
      <w:r w:rsidRPr="00BB64E6">
        <w:rPr>
          <w:rFonts w:ascii="Times New Roman" w:hAnsi="Times New Roman"/>
          <w:snapToGrid w:val="0"/>
        </w:rPr>
        <w:t>бот) в соответствии с требованиями Федерального закона № 123-ФЗ от 23.07.2008г «Технический регл</w:t>
      </w:r>
      <w:r w:rsidRPr="00BB64E6">
        <w:rPr>
          <w:rFonts w:ascii="Times New Roman" w:hAnsi="Times New Roman"/>
          <w:snapToGrid w:val="0"/>
        </w:rPr>
        <w:t>а</w:t>
      </w:r>
      <w:r w:rsidRPr="00BB64E6">
        <w:rPr>
          <w:rFonts w:ascii="Times New Roman" w:hAnsi="Times New Roman"/>
          <w:snapToGrid w:val="0"/>
        </w:rPr>
        <w:t>мент о требованиях пожарной безопасности» и другими нормативными актами РФ в области пожарной безопасности в объеме отдельных пакетов документов и выдачей отдельного заключения по проведенной независимой оценки пожарных</w:t>
      </w:r>
      <w:proofErr w:type="gramEnd"/>
      <w:r w:rsidRPr="00BB64E6">
        <w:rPr>
          <w:rFonts w:ascii="Times New Roman" w:hAnsi="Times New Roman"/>
          <w:snapToGrid w:val="0"/>
        </w:rPr>
        <w:t xml:space="preserve"> рисков - на каждый объект защиты. </w:t>
      </w:r>
    </w:p>
    <w:p w:rsidR="0032774E" w:rsidRPr="00BB64E6" w:rsidRDefault="0032774E" w:rsidP="0032774E">
      <w:pPr>
        <w:ind w:firstLine="709"/>
        <w:jc w:val="both"/>
        <w:rPr>
          <w:rFonts w:ascii="Times New Roman" w:hAnsi="Times New Roman"/>
        </w:rPr>
      </w:pPr>
      <w:r w:rsidRPr="00BB64E6">
        <w:rPr>
          <w:rFonts w:ascii="Times New Roman" w:hAnsi="Times New Roman"/>
        </w:rPr>
        <w:t xml:space="preserve">2.2. Сопровождение и представление </w:t>
      </w:r>
      <w:r w:rsidRPr="00BB64E6">
        <w:rPr>
          <w:rFonts w:ascii="Times New Roman" w:hAnsi="Times New Roman"/>
          <w:b/>
        </w:rPr>
        <w:t>Исполнителем</w:t>
      </w:r>
      <w:r w:rsidRPr="00BB64E6">
        <w:rPr>
          <w:rFonts w:ascii="Times New Roman" w:hAnsi="Times New Roman"/>
        </w:rPr>
        <w:t xml:space="preserve"> интересов </w:t>
      </w:r>
      <w:r w:rsidRPr="00BB64E6">
        <w:rPr>
          <w:rFonts w:ascii="Times New Roman" w:hAnsi="Times New Roman"/>
          <w:b/>
        </w:rPr>
        <w:t>Заказчика</w:t>
      </w:r>
      <w:r w:rsidRPr="00BB64E6">
        <w:rPr>
          <w:rFonts w:ascii="Times New Roman" w:hAnsi="Times New Roman"/>
        </w:rPr>
        <w:t xml:space="preserve"> в надзорных органах РФ, осуществляющих </w:t>
      </w:r>
      <w:proofErr w:type="gramStart"/>
      <w:r w:rsidRPr="00BB64E6">
        <w:rPr>
          <w:rFonts w:ascii="Times New Roman" w:hAnsi="Times New Roman"/>
        </w:rPr>
        <w:t>контроль за</w:t>
      </w:r>
      <w:proofErr w:type="gramEnd"/>
      <w:r w:rsidRPr="00BB64E6">
        <w:rPr>
          <w:rFonts w:ascii="Times New Roman" w:hAnsi="Times New Roman"/>
        </w:rPr>
        <w:t xml:space="preserve"> состоянием требований пожарной безопасности на условиях, опред</w:t>
      </w:r>
      <w:r w:rsidRPr="00BB64E6">
        <w:rPr>
          <w:rFonts w:ascii="Times New Roman" w:hAnsi="Times New Roman"/>
        </w:rPr>
        <w:t>е</w:t>
      </w:r>
      <w:r w:rsidRPr="00BB64E6">
        <w:rPr>
          <w:rFonts w:ascii="Times New Roman" w:hAnsi="Times New Roman"/>
        </w:rPr>
        <w:t xml:space="preserve">ленных настоящим Договором. </w:t>
      </w:r>
    </w:p>
    <w:p w:rsidR="0032774E" w:rsidRPr="00BB64E6" w:rsidRDefault="0032774E" w:rsidP="0032774E">
      <w:pPr>
        <w:ind w:firstLine="709"/>
        <w:jc w:val="both"/>
        <w:rPr>
          <w:rFonts w:ascii="Times New Roman" w:hAnsi="Times New Roman"/>
          <w:lang w:val="uk-UA"/>
        </w:rPr>
      </w:pPr>
      <w:r w:rsidRPr="00BB64E6">
        <w:rPr>
          <w:rFonts w:ascii="Times New Roman" w:hAnsi="Times New Roman"/>
          <w:lang w:val="uk-UA"/>
        </w:rPr>
        <w:t xml:space="preserve">2.3. </w:t>
      </w:r>
      <w:proofErr w:type="spellStart"/>
      <w:r w:rsidRPr="00BB64E6">
        <w:rPr>
          <w:rFonts w:ascii="Times New Roman" w:hAnsi="Times New Roman"/>
          <w:lang w:val="uk-UA"/>
        </w:rPr>
        <w:t>Исполнитель</w:t>
      </w:r>
      <w:proofErr w:type="spellEnd"/>
      <w:r w:rsidRPr="00BB64E6">
        <w:rPr>
          <w:rFonts w:ascii="Times New Roman" w:hAnsi="Times New Roman"/>
          <w:lang w:val="uk-UA"/>
        </w:rPr>
        <w:t xml:space="preserve"> </w:t>
      </w:r>
      <w:proofErr w:type="spellStart"/>
      <w:r w:rsidRPr="00BB64E6">
        <w:rPr>
          <w:rFonts w:ascii="Times New Roman" w:hAnsi="Times New Roman"/>
          <w:lang w:val="uk-UA"/>
        </w:rPr>
        <w:t>гарантирует</w:t>
      </w:r>
      <w:proofErr w:type="spellEnd"/>
      <w:r w:rsidRPr="00BB64E6">
        <w:rPr>
          <w:rFonts w:ascii="Times New Roman" w:hAnsi="Times New Roman"/>
          <w:lang w:val="uk-UA"/>
        </w:rPr>
        <w:t xml:space="preserve"> </w:t>
      </w:r>
      <w:proofErr w:type="spellStart"/>
      <w:r w:rsidRPr="00BB64E6">
        <w:rPr>
          <w:rFonts w:ascii="Times New Roman" w:hAnsi="Times New Roman"/>
          <w:lang w:val="uk-UA"/>
        </w:rPr>
        <w:t>Заказчику</w:t>
      </w:r>
      <w:proofErr w:type="spellEnd"/>
      <w:r w:rsidRPr="00BB64E6">
        <w:rPr>
          <w:rFonts w:ascii="Times New Roman" w:hAnsi="Times New Roman"/>
          <w:lang w:val="uk-UA"/>
        </w:rPr>
        <w:t xml:space="preserve"> в </w:t>
      </w:r>
      <w:proofErr w:type="spellStart"/>
      <w:r w:rsidRPr="00BB64E6">
        <w:rPr>
          <w:rFonts w:ascii="Times New Roman" w:hAnsi="Times New Roman"/>
          <w:lang w:val="uk-UA"/>
        </w:rPr>
        <w:t>течение</w:t>
      </w:r>
      <w:proofErr w:type="spellEnd"/>
      <w:r w:rsidRPr="00BB64E6">
        <w:rPr>
          <w:rFonts w:ascii="Times New Roman" w:hAnsi="Times New Roman"/>
          <w:lang w:val="uk-UA"/>
        </w:rPr>
        <w:t xml:space="preserve"> не </w:t>
      </w:r>
      <w:proofErr w:type="spellStart"/>
      <w:r w:rsidRPr="00BB64E6">
        <w:rPr>
          <w:rFonts w:ascii="Times New Roman" w:hAnsi="Times New Roman"/>
          <w:lang w:val="uk-UA"/>
        </w:rPr>
        <w:t>менее</w:t>
      </w:r>
      <w:proofErr w:type="spellEnd"/>
      <w:r w:rsidRPr="00BB64E6">
        <w:rPr>
          <w:rFonts w:ascii="Times New Roman" w:hAnsi="Times New Roman"/>
          <w:lang w:val="uk-UA"/>
        </w:rPr>
        <w:t xml:space="preserve"> </w:t>
      </w:r>
      <w:proofErr w:type="spellStart"/>
      <w:r w:rsidRPr="00BB64E6">
        <w:rPr>
          <w:rFonts w:ascii="Times New Roman" w:hAnsi="Times New Roman"/>
          <w:lang w:val="uk-UA"/>
        </w:rPr>
        <w:t>трех</w:t>
      </w:r>
      <w:proofErr w:type="spellEnd"/>
      <w:r w:rsidRPr="00BB64E6">
        <w:rPr>
          <w:rFonts w:ascii="Times New Roman" w:hAnsi="Times New Roman"/>
          <w:lang w:val="uk-UA"/>
        </w:rPr>
        <w:t xml:space="preserve"> лет с </w:t>
      </w:r>
      <w:proofErr w:type="spellStart"/>
      <w:r w:rsidRPr="00BB64E6">
        <w:rPr>
          <w:rFonts w:ascii="Times New Roman" w:hAnsi="Times New Roman"/>
          <w:lang w:val="uk-UA"/>
        </w:rPr>
        <w:t>даты</w:t>
      </w:r>
      <w:proofErr w:type="spellEnd"/>
      <w:r w:rsidRPr="00BB64E6">
        <w:rPr>
          <w:rFonts w:ascii="Times New Roman" w:hAnsi="Times New Roman"/>
          <w:lang w:val="uk-UA"/>
        </w:rPr>
        <w:t xml:space="preserve"> </w:t>
      </w:r>
      <w:proofErr w:type="spellStart"/>
      <w:r w:rsidRPr="00BB64E6">
        <w:rPr>
          <w:rFonts w:ascii="Times New Roman" w:hAnsi="Times New Roman"/>
          <w:lang w:val="uk-UA"/>
        </w:rPr>
        <w:t>передачи</w:t>
      </w:r>
      <w:proofErr w:type="spellEnd"/>
      <w:r w:rsidRPr="00BB64E6">
        <w:rPr>
          <w:rFonts w:ascii="Times New Roman" w:hAnsi="Times New Roman"/>
          <w:lang w:val="uk-UA"/>
        </w:rPr>
        <w:t xml:space="preserve"> </w:t>
      </w:r>
      <w:proofErr w:type="spellStart"/>
      <w:r w:rsidRPr="00BB64E6">
        <w:rPr>
          <w:rFonts w:ascii="Times New Roman" w:hAnsi="Times New Roman"/>
          <w:lang w:val="uk-UA"/>
        </w:rPr>
        <w:t>Заказчику</w:t>
      </w:r>
      <w:proofErr w:type="spellEnd"/>
      <w:r w:rsidRPr="00BB64E6">
        <w:rPr>
          <w:rFonts w:ascii="Times New Roman" w:hAnsi="Times New Roman"/>
          <w:lang w:val="uk-UA"/>
        </w:rPr>
        <w:t xml:space="preserve"> </w:t>
      </w:r>
      <w:proofErr w:type="spellStart"/>
      <w:r w:rsidRPr="00BB64E6">
        <w:rPr>
          <w:rFonts w:ascii="Times New Roman" w:hAnsi="Times New Roman"/>
          <w:lang w:val="uk-UA"/>
        </w:rPr>
        <w:t>результата</w:t>
      </w:r>
      <w:proofErr w:type="spellEnd"/>
      <w:r w:rsidRPr="00BB64E6">
        <w:rPr>
          <w:rFonts w:ascii="Times New Roman" w:hAnsi="Times New Roman"/>
          <w:lang w:val="uk-UA"/>
        </w:rPr>
        <w:t xml:space="preserve"> </w:t>
      </w:r>
      <w:proofErr w:type="spellStart"/>
      <w:r w:rsidRPr="00BB64E6">
        <w:rPr>
          <w:rFonts w:ascii="Times New Roman" w:hAnsi="Times New Roman"/>
          <w:lang w:val="uk-UA"/>
        </w:rPr>
        <w:t>оказанных</w:t>
      </w:r>
      <w:proofErr w:type="spellEnd"/>
      <w:r w:rsidRPr="00BB64E6">
        <w:rPr>
          <w:rFonts w:ascii="Times New Roman" w:hAnsi="Times New Roman"/>
          <w:lang w:val="uk-UA"/>
        </w:rPr>
        <w:t xml:space="preserve"> услуг – </w:t>
      </w:r>
      <w:proofErr w:type="spellStart"/>
      <w:r w:rsidRPr="00BB64E6">
        <w:rPr>
          <w:rFonts w:ascii="Times New Roman" w:hAnsi="Times New Roman"/>
          <w:lang w:val="uk-UA"/>
        </w:rPr>
        <w:t>заключения</w:t>
      </w:r>
      <w:proofErr w:type="spellEnd"/>
      <w:r w:rsidRPr="00BB64E6">
        <w:rPr>
          <w:rFonts w:ascii="Times New Roman" w:hAnsi="Times New Roman"/>
          <w:lang w:val="uk-UA"/>
        </w:rPr>
        <w:t xml:space="preserve"> по </w:t>
      </w:r>
      <w:proofErr w:type="spellStart"/>
      <w:r w:rsidRPr="00BB64E6">
        <w:rPr>
          <w:rFonts w:ascii="Times New Roman" w:hAnsi="Times New Roman"/>
          <w:lang w:val="uk-UA"/>
        </w:rPr>
        <w:t>независимой</w:t>
      </w:r>
      <w:proofErr w:type="spellEnd"/>
      <w:r w:rsidRPr="00BB64E6">
        <w:rPr>
          <w:rFonts w:ascii="Times New Roman" w:hAnsi="Times New Roman"/>
          <w:lang w:val="uk-UA"/>
        </w:rPr>
        <w:t xml:space="preserve"> </w:t>
      </w:r>
      <w:proofErr w:type="spellStart"/>
      <w:r w:rsidRPr="00BB64E6">
        <w:rPr>
          <w:rFonts w:ascii="Times New Roman" w:hAnsi="Times New Roman"/>
          <w:lang w:val="uk-UA"/>
        </w:rPr>
        <w:t>оценке</w:t>
      </w:r>
      <w:proofErr w:type="spellEnd"/>
      <w:r w:rsidRPr="00BB64E6">
        <w:rPr>
          <w:rFonts w:ascii="Times New Roman" w:hAnsi="Times New Roman"/>
          <w:lang w:val="uk-UA"/>
        </w:rPr>
        <w:t xml:space="preserve"> пожарного риска </w:t>
      </w:r>
      <w:proofErr w:type="spellStart"/>
      <w:r w:rsidRPr="00BB64E6">
        <w:rPr>
          <w:rFonts w:ascii="Times New Roman" w:hAnsi="Times New Roman"/>
          <w:lang w:val="uk-UA"/>
        </w:rPr>
        <w:t>его</w:t>
      </w:r>
      <w:proofErr w:type="spellEnd"/>
      <w:r w:rsidRPr="00BB64E6">
        <w:rPr>
          <w:rFonts w:ascii="Times New Roman" w:hAnsi="Times New Roman"/>
          <w:lang w:val="uk-UA"/>
        </w:rPr>
        <w:t xml:space="preserve"> </w:t>
      </w:r>
      <w:proofErr w:type="spellStart"/>
      <w:r w:rsidRPr="00BB64E6">
        <w:rPr>
          <w:rFonts w:ascii="Times New Roman" w:hAnsi="Times New Roman"/>
          <w:lang w:val="uk-UA"/>
        </w:rPr>
        <w:t>соответствие</w:t>
      </w:r>
      <w:proofErr w:type="spellEnd"/>
      <w:r w:rsidRPr="00BB64E6">
        <w:rPr>
          <w:rFonts w:ascii="Times New Roman" w:hAnsi="Times New Roman"/>
          <w:lang w:val="uk-UA"/>
        </w:rPr>
        <w:t xml:space="preserve"> </w:t>
      </w:r>
      <w:proofErr w:type="spellStart"/>
      <w:r w:rsidRPr="00BB64E6">
        <w:rPr>
          <w:rFonts w:ascii="Times New Roman" w:hAnsi="Times New Roman"/>
          <w:lang w:val="uk-UA"/>
        </w:rPr>
        <w:t>тр</w:t>
      </w:r>
      <w:r w:rsidRPr="00BB64E6">
        <w:rPr>
          <w:rFonts w:ascii="Times New Roman" w:hAnsi="Times New Roman"/>
          <w:lang w:val="uk-UA"/>
        </w:rPr>
        <w:t>е</w:t>
      </w:r>
      <w:r w:rsidRPr="00BB64E6">
        <w:rPr>
          <w:rFonts w:ascii="Times New Roman" w:hAnsi="Times New Roman"/>
          <w:lang w:val="uk-UA"/>
        </w:rPr>
        <w:t>бованиям</w:t>
      </w:r>
      <w:proofErr w:type="spellEnd"/>
      <w:r w:rsidRPr="00BB64E6">
        <w:rPr>
          <w:rFonts w:ascii="Times New Roman" w:hAnsi="Times New Roman"/>
          <w:lang w:val="uk-UA"/>
        </w:rPr>
        <w:t xml:space="preserve"> </w:t>
      </w:r>
      <w:proofErr w:type="spellStart"/>
      <w:r w:rsidRPr="00BB64E6">
        <w:rPr>
          <w:rFonts w:ascii="Times New Roman" w:hAnsi="Times New Roman"/>
          <w:lang w:val="uk-UA"/>
        </w:rPr>
        <w:t>действующего</w:t>
      </w:r>
      <w:proofErr w:type="spellEnd"/>
      <w:r w:rsidRPr="00BB64E6">
        <w:rPr>
          <w:rFonts w:ascii="Times New Roman" w:hAnsi="Times New Roman"/>
          <w:lang w:val="uk-UA"/>
        </w:rPr>
        <w:t xml:space="preserve"> </w:t>
      </w:r>
      <w:proofErr w:type="spellStart"/>
      <w:r w:rsidRPr="00BB64E6">
        <w:rPr>
          <w:rFonts w:ascii="Times New Roman" w:hAnsi="Times New Roman"/>
          <w:lang w:val="uk-UA"/>
        </w:rPr>
        <w:t>законодательства</w:t>
      </w:r>
      <w:proofErr w:type="spellEnd"/>
      <w:r w:rsidRPr="00BB64E6">
        <w:rPr>
          <w:rFonts w:ascii="Times New Roman" w:hAnsi="Times New Roman"/>
          <w:lang w:val="uk-UA"/>
        </w:rPr>
        <w:t xml:space="preserve"> и </w:t>
      </w:r>
      <w:proofErr w:type="spellStart"/>
      <w:r w:rsidRPr="00BB64E6">
        <w:rPr>
          <w:rFonts w:ascii="Times New Roman" w:hAnsi="Times New Roman"/>
          <w:lang w:val="uk-UA"/>
        </w:rPr>
        <w:t>условиям</w:t>
      </w:r>
      <w:proofErr w:type="spellEnd"/>
      <w:r w:rsidRPr="00BB64E6">
        <w:rPr>
          <w:rFonts w:ascii="Times New Roman" w:hAnsi="Times New Roman"/>
          <w:lang w:val="uk-UA"/>
        </w:rPr>
        <w:t xml:space="preserve"> </w:t>
      </w:r>
      <w:proofErr w:type="spellStart"/>
      <w:r w:rsidRPr="00BB64E6">
        <w:rPr>
          <w:rFonts w:ascii="Times New Roman" w:hAnsi="Times New Roman"/>
          <w:lang w:val="uk-UA"/>
        </w:rPr>
        <w:t>настоящего</w:t>
      </w:r>
      <w:proofErr w:type="spellEnd"/>
      <w:r w:rsidRPr="00BB64E6">
        <w:rPr>
          <w:rFonts w:ascii="Times New Roman" w:hAnsi="Times New Roman"/>
          <w:lang w:val="uk-UA"/>
        </w:rPr>
        <w:t xml:space="preserve"> </w:t>
      </w:r>
      <w:proofErr w:type="spellStart"/>
      <w:r w:rsidRPr="00BB64E6">
        <w:rPr>
          <w:rFonts w:ascii="Times New Roman" w:hAnsi="Times New Roman"/>
          <w:lang w:val="uk-UA"/>
        </w:rPr>
        <w:t>Договора</w:t>
      </w:r>
      <w:proofErr w:type="spellEnd"/>
      <w:r w:rsidRPr="00BB64E6">
        <w:rPr>
          <w:rFonts w:ascii="Times New Roman" w:hAnsi="Times New Roman"/>
          <w:lang w:val="uk-UA"/>
        </w:rPr>
        <w:t xml:space="preserve">, </w:t>
      </w:r>
      <w:proofErr w:type="spellStart"/>
      <w:r w:rsidRPr="00BB64E6">
        <w:rPr>
          <w:rFonts w:ascii="Times New Roman" w:hAnsi="Times New Roman"/>
          <w:lang w:val="uk-UA"/>
        </w:rPr>
        <w:t>регламентирующих</w:t>
      </w:r>
      <w:proofErr w:type="spellEnd"/>
      <w:r w:rsidRPr="00BB64E6">
        <w:rPr>
          <w:rFonts w:ascii="Times New Roman" w:hAnsi="Times New Roman"/>
          <w:lang w:val="uk-UA"/>
        </w:rPr>
        <w:t xml:space="preserve"> </w:t>
      </w:r>
      <w:proofErr w:type="spellStart"/>
      <w:r w:rsidRPr="00BB64E6">
        <w:rPr>
          <w:rFonts w:ascii="Times New Roman" w:hAnsi="Times New Roman"/>
          <w:lang w:val="uk-UA"/>
        </w:rPr>
        <w:t>качес</w:t>
      </w:r>
      <w:r w:rsidRPr="00BB64E6">
        <w:rPr>
          <w:rFonts w:ascii="Times New Roman" w:hAnsi="Times New Roman"/>
          <w:lang w:val="uk-UA"/>
        </w:rPr>
        <w:t>т</w:t>
      </w:r>
      <w:r w:rsidRPr="00BB64E6">
        <w:rPr>
          <w:rFonts w:ascii="Times New Roman" w:hAnsi="Times New Roman"/>
          <w:lang w:val="uk-UA"/>
        </w:rPr>
        <w:t>во</w:t>
      </w:r>
      <w:proofErr w:type="spellEnd"/>
      <w:r w:rsidRPr="00BB64E6">
        <w:rPr>
          <w:rFonts w:ascii="Times New Roman" w:hAnsi="Times New Roman"/>
          <w:lang w:val="uk-UA"/>
        </w:rPr>
        <w:t xml:space="preserve"> </w:t>
      </w:r>
      <w:proofErr w:type="spellStart"/>
      <w:r w:rsidRPr="00BB64E6">
        <w:rPr>
          <w:rFonts w:ascii="Times New Roman" w:hAnsi="Times New Roman"/>
          <w:lang w:val="uk-UA"/>
        </w:rPr>
        <w:t>оказанных</w:t>
      </w:r>
      <w:proofErr w:type="spellEnd"/>
      <w:r w:rsidRPr="00BB64E6">
        <w:rPr>
          <w:rFonts w:ascii="Times New Roman" w:hAnsi="Times New Roman"/>
          <w:lang w:val="uk-UA"/>
        </w:rPr>
        <w:t xml:space="preserve"> услуг.</w:t>
      </w:r>
    </w:p>
    <w:p w:rsidR="0032774E" w:rsidRPr="00BB64E6" w:rsidRDefault="0032774E" w:rsidP="0032774E">
      <w:pPr>
        <w:ind w:firstLine="709"/>
        <w:jc w:val="both"/>
        <w:rPr>
          <w:rFonts w:ascii="Times New Roman" w:hAnsi="Times New Roman"/>
          <w:snapToGrid w:val="0"/>
        </w:rPr>
      </w:pPr>
      <w:r w:rsidRPr="00BB64E6">
        <w:rPr>
          <w:rFonts w:ascii="Times New Roman" w:hAnsi="Times New Roman"/>
          <w:snapToGrid w:val="0"/>
          <w:lang w:val="uk-UA"/>
        </w:rPr>
        <w:t xml:space="preserve">В </w:t>
      </w:r>
      <w:proofErr w:type="spellStart"/>
      <w:r w:rsidRPr="00BB64E6">
        <w:rPr>
          <w:rFonts w:ascii="Times New Roman" w:hAnsi="Times New Roman"/>
          <w:snapToGrid w:val="0"/>
          <w:lang w:val="uk-UA"/>
        </w:rPr>
        <w:t>случае</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если</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заключение</w:t>
      </w:r>
      <w:proofErr w:type="spellEnd"/>
      <w:r w:rsidRPr="00BB64E6">
        <w:rPr>
          <w:rFonts w:ascii="Times New Roman" w:hAnsi="Times New Roman"/>
          <w:snapToGrid w:val="0"/>
          <w:lang w:val="uk-UA"/>
        </w:rPr>
        <w:t xml:space="preserve"> по </w:t>
      </w:r>
      <w:proofErr w:type="spellStart"/>
      <w:r w:rsidRPr="00BB64E6">
        <w:rPr>
          <w:rFonts w:ascii="Times New Roman" w:hAnsi="Times New Roman"/>
          <w:snapToGrid w:val="0"/>
          <w:lang w:val="uk-UA"/>
        </w:rPr>
        <w:t>независимой</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оценке</w:t>
      </w:r>
      <w:proofErr w:type="spellEnd"/>
      <w:r w:rsidRPr="00BB64E6">
        <w:rPr>
          <w:rFonts w:ascii="Times New Roman" w:hAnsi="Times New Roman"/>
          <w:snapToGrid w:val="0"/>
          <w:lang w:val="uk-UA"/>
        </w:rPr>
        <w:t xml:space="preserve"> пожарного риска </w:t>
      </w:r>
      <w:proofErr w:type="spellStart"/>
      <w:r w:rsidRPr="00BB64E6">
        <w:rPr>
          <w:rFonts w:ascii="Times New Roman" w:hAnsi="Times New Roman"/>
          <w:snapToGrid w:val="0"/>
          <w:lang w:val="uk-UA"/>
        </w:rPr>
        <w:t>будет</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содержать</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вывод</w:t>
      </w:r>
      <w:proofErr w:type="spellEnd"/>
      <w:r w:rsidRPr="00BB64E6">
        <w:rPr>
          <w:rFonts w:ascii="Times New Roman" w:hAnsi="Times New Roman"/>
          <w:snapToGrid w:val="0"/>
          <w:lang w:val="uk-UA"/>
        </w:rPr>
        <w:t xml:space="preserve"> о </w:t>
      </w:r>
      <w:proofErr w:type="spellStart"/>
      <w:r w:rsidRPr="00BB64E6">
        <w:rPr>
          <w:rFonts w:ascii="Times New Roman" w:hAnsi="Times New Roman"/>
          <w:snapToGrid w:val="0"/>
          <w:lang w:val="uk-UA"/>
        </w:rPr>
        <w:t>в</w:t>
      </w:r>
      <w:r w:rsidRPr="00BB64E6">
        <w:rPr>
          <w:rFonts w:ascii="Times New Roman" w:hAnsi="Times New Roman"/>
          <w:snapToGrid w:val="0"/>
          <w:lang w:val="uk-UA"/>
        </w:rPr>
        <w:t>ы</w:t>
      </w:r>
      <w:r w:rsidRPr="00BB64E6">
        <w:rPr>
          <w:rFonts w:ascii="Times New Roman" w:hAnsi="Times New Roman"/>
          <w:snapToGrid w:val="0"/>
          <w:lang w:val="uk-UA"/>
        </w:rPr>
        <w:t>полнении</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условий</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соответствия</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объектов</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защиты</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Заказчика</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обязательным</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требованиям</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пожарной</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без</w:t>
      </w:r>
      <w:r w:rsidRPr="00BB64E6">
        <w:rPr>
          <w:rFonts w:ascii="Times New Roman" w:hAnsi="Times New Roman"/>
          <w:snapToGrid w:val="0"/>
          <w:lang w:val="uk-UA"/>
        </w:rPr>
        <w:t>о</w:t>
      </w:r>
      <w:r w:rsidRPr="00BB64E6">
        <w:rPr>
          <w:rFonts w:ascii="Times New Roman" w:hAnsi="Times New Roman"/>
          <w:snapToGrid w:val="0"/>
          <w:lang w:val="uk-UA"/>
        </w:rPr>
        <w:t>пасности</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установленных</w:t>
      </w:r>
      <w:proofErr w:type="spellEnd"/>
      <w:r w:rsidRPr="00BB64E6">
        <w:rPr>
          <w:rFonts w:ascii="Times New Roman" w:hAnsi="Times New Roman"/>
          <w:snapToGrid w:val="0"/>
          <w:lang w:val="uk-UA"/>
        </w:rPr>
        <w:t xml:space="preserve"> законом, </w:t>
      </w:r>
      <w:proofErr w:type="spellStart"/>
      <w:r w:rsidRPr="00BB64E6">
        <w:rPr>
          <w:rFonts w:ascii="Times New Roman" w:hAnsi="Times New Roman"/>
          <w:snapToGrid w:val="0"/>
          <w:lang w:val="uk-UA"/>
        </w:rPr>
        <w:t>но</w:t>
      </w:r>
      <w:proofErr w:type="spellEnd"/>
      <w:r w:rsidRPr="00BB64E6">
        <w:rPr>
          <w:rFonts w:ascii="Times New Roman" w:hAnsi="Times New Roman"/>
          <w:snapToGrid w:val="0"/>
          <w:lang w:val="uk-UA"/>
        </w:rPr>
        <w:t xml:space="preserve">, в </w:t>
      </w:r>
      <w:proofErr w:type="spellStart"/>
      <w:r w:rsidRPr="00BB64E6">
        <w:rPr>
          <w:rFonts w:ascii="Times New Roman" w:hAnsi="Times New Roman"/>
          <w:snapToGrid w:val="0"/>
          <w:lang w:val="uk-UA"/>
        </w:rPr>
        <w:t>нарушение</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требований</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действующего</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законодательства</w:t>
      </w:r>
      <w:proofErr w:type="spellEnd"/>
      <w:r w:rsidRPr="00BB64E6">
        <w:rPr>
          <w:rFonts w:ascii="Times New Roman" w:hAnsi="Times New Roman"/>
          <w:snapToGrid w:val="0"/>
          <w:lang w:val="uk-UA"/>
        </w:rPr>
        <w:t xml:space="preserve">, в </w:t>
      </w:r>
      <w:proofErr w:type="spellStart"/>
      <w:r w:rsidRPr="00BB64E6">
        <w:rPr>
          <w:rFonts w:ascii="Times New Roman" w:hAnsi="Times New Roman"/>
          <w:snapToGrid w:val="0"/>
          <w:lang w:val="uk-UA"/>
        </w:rPr>
        <w:t>теч</w:t>
      </w:r>
      <w:r w:rsidRPr="00BB64E6">
        <w:rPr>
          <w:rFonts w:ascii="Times New Roman" w:hAnsi="Times New Roman"/>
          <w:snapToGrid w:val="0"/>
          <w:lang w:val="uk-UA"/>
        </w:rPr>
        <w:t>е</w:t>
      </w:r>
      <w:r w:rsidRPr="00BB64E6">
        <w:rPr>
          <w:rFonts w:ascii="Times New Roman" w:hAnsi="Times New Roman"/>
          <w:snapToGrid w:val="0"/>
          <w:lang w:val="uk-UA"/>
        </w:rPr>
        <w:t>ние</w:t>
      </w:r>
      <w:proofErr w:type="spellEnd"/>
      <w:r w:rsidRPr="00BB64E6">
        <w:rPr>
          <w:rFonts w:ascii="Times New Roman" w:hAnsi="Times New Roman"/>
          <w:snapToGrid w:val="0"/>
          <w:lang w:val="uk-UA"/>
        </w:rPr>
        <w:t xml:space="preserve"> не </w:t>
      </w:r>
      <w:proofErr w:type="spellStart"/>
      <w:r w:rsidRPr="00BB64E6">
        <w:rPr>
          <w:rFonts w:ascii="Times New Roman" w:hAnsi="Times New Roman"/>
          <w:snapToGrid w:val="0"/>
          <w:lang w:val="uk-UA"/>
        </w:rPr>
        <w:t>менее</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трех</w:t>
      </w:r>
      <w:proofErr w:type="spellEnd"/>
      <w:r w:rsidRPr="00BB64E6">
        <w:rPr>
          <w:rFonts w:ascii="Times New Roman" w:hAnsi="Times New Roman"/>
          <w:snapToGrid w:val="0"/>
          <w:lang w:val="uk-UA"/>
        </w:rPr>
        <w:t xml:space="preserve"> лет с </w:t>
      </w:r>
      <w:proofErr w:type="spellStart"/>
      <w:r w:rsidRPr="00BB64E6">
        <w:rPr>
          <w:rFonts w:ascii="Times New Roman" w:hAnsi="Times New Roman"/>
          <w:snapToGrid w:val="0"/>
          <w:lang w:val="uk-UA"/>
        </w:rPr>
        <w:t>даты</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передачи</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Заказчику</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результата</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оказанных</w:t>
      </w:r>
      <w:proofErr w:type="spellEnd"/>
      <w:r w:rsidRPr="00BB64E6">
        <w:rPr>
          <w:rFonts w:ascii="Times New Roman" w:hAnsi="Times New Roman"/>
          <w:snapToGrid w:val="0"/>
          <w:lang w:val="uk-UA"/>
        </w:rPr>
        <w:t xml:space="preserve"> услуг – </w:t>
      </w:r>
      <w:proofErr w:type="spellStart"/>
      <w:r w:rsidRPr="00BB64E6">
        <w:rPr>
          <w:rFonts w:ascii="Times New Roman" w:hAnsi="Times New Roman"/>
          <w:snapToGrid w:val="0"/>
          <w:lang w:val="uk-UA"/>
        </w:rPr>
        <w:t>заключения</w:t>
      </w:r>
      <w:proofErr w:type="spellEnd"/>
      <w:r w:rsidRPr="00BB64E6">
        <w:rPr>
          <w:rFonts w:ascii="Times New Roman" w:hAnsi="Times New Roman"/>
          <w:snapToGrid w:val="0"/>
          <w:lang w:val="uk-UA"/>
        </w:rPr>
        <w:t xml:space="preserve"> по </w:t>
      </w:r>
      <w:proofErr w:type="spellStart"/>
      <w:r w:rsidRPr="00BB64E6">
        <w:rPr>
          <w:rFonts w:ascii="Times New Roman" w:hAnsi="Times New Roman"/>
          <w:snapToGrid w:val="0"/>
          <w:lang w:val="uk-UA"/>
        </w:rPr>
        <w:t>независ</w:t>
      </w:r>
      <w:r w:rsidRPr="00BB64E6">
        <w:rPr>
          <w:rFonts w:ascii="Times New Roman" w:hAnsi="Times New Roman"/>
          <w:snapToGrid w:val="0"/>
          <w:lang w:val="uk-UA"/>
        </w:rPr>
        <w:t>и</w:t>
      </w:r>
      <w:r w:rsidRPr="00BB64E6">
        <w:rPr>
          <w:rFonts w:ascii="Times New Roman" w:hAnsi="Times New Roman"/>
          <w:snapToGrid w:val="0"/>
          <w:lang w:val="uk-UA"/>
        </w:rPr>
        <w:t>мой</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оценке</w:t>
      </w:r>
      <w:proofErr w:type="spellEnd"/>
      <w:r w:rsidRPr="00BB64E6">
        <w:rPr>
          <w:rFonts w:ascii="Times New Roman" w:hAnsi="Times New Roman"/>
          <w:snapToGrid w:val="0"/>
          <w:lang w:val="uk-UA"/>
        </w:rPr>
        <w:t xml:space="preserve"> пожарного риска органом ГПН </w:t>
      </w:r>
      <w:proofErr w:type="spellStart"/>
      <w:r w:rsidRPr="00BB64E6">
        <w:rPr>
          <w:rFonts w:ascii="Times New Roman" w:hAnsi="Times New Roman"/>
          <w:snapToGrid w:val="0"/>
          <w:lang w:val="uk-UA"/>
        </w:rPr>
        <w:t>будет</w:t>
      </w:r>
      <w:proofErr w:type="spellEnd"/>
      <w:r w:rsidRPr="00BB64E6">
        <w:rPr>
          <w:rFonts w:ascii="Times New Roman" w:hAnsi="Times New Roman"/>
          <w:snapToGrid w:val="0"/>
          <w:lang w:val="uk-UA"/>
        </w:rPr>
        <w:t xml:space="preserve"> назначена </w:t>
      </w:r>
      <w:proofErr w:type="spellStart"/>
      <w:r w:rsidRPr="00BB64E6">
        <w:rPr>
          <w:rFonts w:ascii="Times New Roman" w:hAnsi="Times New Roman"/>
          <w:snapToGrid w:val="0"/>
          <w:lang w:val="uk-UA"/>
        </w:rPr>
        <w:t>плановая</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проверка</w:t>
      </w:r>
      <w:proofErr w:type="spellEnd"/>
      <w:r w:rsidRPr="00BB64E6">
        <w:rPr>
          <w:rFonts w:ascii="Times New Roman" w:hAnsi="Times New Roman"/>
          <w:snapToGrid w:val="0"/>
          <w:lang w:val="uk-UA"/>
        </w:rPr>
        <w:t xml:space="preserve"> в </w:t>
      </w:r>
      <w:proofErr w:type="spellStart"/>
      <w:r w:rsidRPr="00BB64E6">
        <w:rPr>
          <w:rFonts w:ascii="Times New Roman" w:hAnsi="Times New Roman"/>
          <w:snapToGrid w:val="0"/>
          <w:lang w:val="uk-UA"/>
        </w:rPr>
        <w:t>отношении</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этих</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объе</w:t>
      </w:r>
      <w:r w:rsidRPr="00BB64E6">
        <w:rPr>
          <w:rFonts w:ascii="Times New Roman" w:hAnsi="Times New Roman"/>
          <w:snapToGrid w:val="0"/>
          <w:lang w:val="uk-UA"/>
        </w:rPr>
        <w:t>к</w:t>
      </w:r>
      <w:r w:rsidRPr="00BB64E6">
        <w:rPr>
          <w:rFonts w:ascii="Times New Roman" w:hAnsi="Times New Roman"/>
          <w:snapToGrid w:val="0"/>
          <w:lang w:val="uk-UA"/>
        </w:rPr>
        <w:t>тов</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Исполнитель</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обязуется</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принять</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необходимые</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меры</w:t>
      </w:r>
      <w:proofErr w:type="spellEnd"/>
      <w:r w:rsidRPr="00BB64E6">
        <w:rPr>
          <w:rFonts w:ascii="Times New Roman" w:hAnsi="Times New Roman"/>
          <w:snapToGrid w:val="0"/>
          <w:lang w:val="uk-UA"/>
        </w:rPr>
        <w:t xml:space="preserve">, в </w:t>
      </w:r>
      <w:proofErr w:type="spellStart"/>
      <w:r w:rsidRPr="00BB64E6">
        <w:rPr>
          <w:rFonts w:ascii="Times New Roman" w:hAnsi="Times New Roman"/>
          <w:snapToGrid w:val="0"/>
          <w:lang w:val="uk-UA"/>
        </w:rPr>
        <w:t>результате</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которых</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Заказчик</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будет</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исключен</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из</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списка</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плановых</w:t>
      </w:r>
      <w:proofErr w:type="spellEnd"/>
      <w:r w:rsidRPr="00BB64E6">
        <w:rPr>
          <w:rFonts w:ascii="Times New Roman" w:hAnsi="Times New Roman"/>
          <w:snapToGrid w:val="0"/>
          <w:lang w:val="uk-UA"/>
        </w:rPr>
        <w:t xml:space="preserve"> </w:t>
      </w:r>
      <w:proofErr w:type="spellStart"/>
      <w:r w:rsidRPr="00BB64E6">
        <w:rPr>
          <w:rFonts w:ascii="Times New Roman" w:hAnsi="Times New Roman"/>
          <w:snapToGrid w:val="0"/>
          <w:lang w:val="uk-UA"/>
        </w:rPr>
        <w:t>проверок</w:t>
      </w:r>
      <w:proofErr w:type="spellEnd"/>
      <w:r w:rsidRPr="00BB64E6">
        <w:rPr>
          <w:rFonts w:ascii="Times New Roman" w:hAnsi="Times New Roman"/>
          <w:snapToGrid w:val="0"/>
          <w:lang w:val="uk-UA"/>
        </w:rPr>
        <w:t>.</w:t>
      </w:r>
    </w:p>
    <w:p w:rsidR="0032774E" w:rsidRPr="006E0665" w:rsidRDefault="0032774E" w:rsidP="0032774E">
      <w:pPr>
        <w:widowControl w:val="0"/>
        <w:autoSpaceDN w:val="0"/>
        <w:adjustRightInd w:val="0"/>
        <w:ind w:firstLine="709"/>
        <w:jc w:val="both"/>
        <w:rPr>
          <w:rFonts w:ascii="Times New Roman" w:hAnsi="Times New Roman"/>
          <w:b/>
          <w:bCs/>
        </w:rPr>
      </w:pPr>
    </w:p>
    <w:p w:rsidR="0032774E" w:rsidRPr="006E0665" w:rsidRDefault="0032774E" w:rsidP="0032774E">
      <w:pPr>
        <w:widowControl w:val="0"/>
        <w:autoSpaceDN w:val="0"/>
        <w:adjustRightInd w:val="0"/>
        <w:ind w:firstLine="709"/>
        <w:jc w:val="both"/>
        <w:rPr>
          <w:rFonts w:ascii="Times New Roman" w:hAnsi="Times New Roman"/>
          <w:b/>
          <w:bCs/>
          <w:snapToGrid w:val="0"/>
          <w:sz w:val="24"/>
          <w:lang w:val="uk-UA"/>
        </w:rPr>
      </w:pPr>
      <w:r w:rsidRPr="006E0665">
        <w:rPr>
          <w:rFonts w:ascii="Times New Roman" w:hAnsi="Times New Roman"/>
          <w:b/>
          <w:bCs/>
          <w:snapToGrid w:val="0"/>
          <w:lang w:val="uk-UA"/>
        </w:rPr>
        <w:t xml:space="preserve">3. Перечень </w:t>
      </w:r>
      <w:proofErr w:type="spellStart"/>
      <w:r w:rsidRPr="006E0665">
        <w:rPr>
          <w:rFonts w:ascii="Times New Roman" w:hAnsi="Times New Roman"/>
          <w:b/>
          <w:bCs/>
          <w:snapToGrid w:val="0"/>
          <w:lang w:val="uk-UA"/>
        </w:rPr>
        <w:t>объектов</w:t>
      </w:r>
      <w:proofErr w:type="spellEnd"/>
      <w:r w:rsidRPr="006E0665">
        <w:rPr>
          <w:rFonts w:ascii="Times New Roman" w:hAnsi="Times New Roman"/>
          <w:b/>
          <w:bCs/>
          <w:snapToGrid w:val="0"/>
          <w:lang w:val="uk-UA"/>
        </w:rPr>
        <w:t xml:space="preserve"> </w:t>
      </w:r>
      <w:proofErr w:type="spellStart"/>
      <w:r w:rsidRPr="006E0665">
        <w:rPr>
          <w:rFonts w:ascii="Times New Roman" w:hAnsi="Times New Roman"/>
          <w:b/>
          <w:bCs/>
          <w:snapToGrid w:val="0"/>
          <w:lang w:val="uk-UA"/>
        </w:rPr>
        <w:t>защиты</w:t>
      </w:r>
      <w:proofErr w:type="spellEnd"/>
      <w:r w:rsidRPr="006E0665">
        <w:rPr>
          <w:rFonts w:ascii="Times New Roman" w:hAnsi="Times New Roman"/>
          <w:b/>
          <w:bCs/>
          <w:snapToGrid w:val="0"/>
          <w:lang w:val="uk-UA"/>
        </w:rPr>
        <w:t xml:space="preserve"> </w:t>
      </w:r>
      <w:proofErr w:type="spellStart"/>
      <w:r w:rsidRPr="006E0665">
        <w:rPr>
          <w:rFonts w:ascii="Times New Roman" w:hAnsi="Times New Roman"/>
          <w:b/>
          <w:bCs/>
          <w:snapToGrid w:val="0"/>
          <w:lang w:val="uk-UA"/>
        </w:rPr>
        <w:t>Заказчика</w:t>
      </w:r>
      <w:proofErr w:type="spellEnd"/>
      <w:r w:rsidRPr="006E0665">
        <w:rPr>
          <w:rFonts w:ascii="Times New Roman" w:hAnsi="Times New Roman"/>
          <w:b/>
          <w:bCs/>
          <w:snapToGrid w:val="0"/>
          <w:lang w:val="uk-UA"/>
        </w:rPr>
        <w:t>:</w:t>
      </w:r>
    </w:p>
    <w:tbl>
      <w:tblPr>
        <w:tblW w:w="10031" w:type="dxa"/>
        <w:tblLayout w:type="fixed"/>
        <w:tblLook w:val="0000" w:firstRow="0" w:lastRow="0" w:firstColumn="0" w:lastColumn="0" w:noHBand="0" w:noVBand="0"/>
      </w:tblPr>
      <w:tblGrid>
        <w:gridCol w:w="567"/>
        <w:gridCol w:w="4219"/>
        <w:gridCol w:w="1276"/>
        <w:gridCol w:w="1285"/>
        <w:gridCol w:w="2684"/>
      </w:tblGrid>
      <w:tr w:rsidR="0032774E" w:rsidRPr="00BB64E6" w:rsidTr="008C0A5C">
        <w:trPr>
          <w:cantSplit/>
          <w:trHeight w:val="414"/>
          <w:tblHeader/>
        </w:trPr>
        <w:tc>
          <w:tcPr>
            <w:tcW w:w="567" w:type="dxa"/>
            <w:tcBorders>
              <w:top w:val="single" w:sz="6" w:space="0" w:color="auto"/>
              <w:left w:val="single" w:sz="6" w:space="0" w:color="auto"/>
              <w:bottom w:val="single" w:sz="6" w:space="0" w:color="auto"/>
              <w:right w:val="single" w:sz="6" w:space="0" w:color="auto"/>
            </w:tcBorders>
            <w:vAlign w:val="center"/>
          </w:tcPr>
          <w:p w:rsidR="0032774E" w:rsidRPr="00BB64E6" w:rsidRDefault="0032774E" w:rsidP="0032774E">
            <w:pPr>
              <w:spacing w:before="60" w:after="60"/>
              <w:jc w:val="center"/>
              <w:rPr>
                <w:rFonts w:ascii="Times New Roman" w:eastAsia="Calibri" w:hAnsi="Times New Roman"/>
                <w:b/>
                <w:bCs/>
              </w:rPr>
            </w:pPr>
            <w:r w:rsidRPr="00BB64E6">
              <w:rPr>
                <w:rFonts w:ascii="Times New Roman" w:eastAsia="Calibri" w:hAnsi="Times New Roman"/>
                <w:b/>
                <w:bCs/>
              </w:rPr>
              <w:t xml:space="preserve">№ </w:t>
            </w:r>
            <w:proofErr w:type="gramStart"/>
            <w:r w:rsidRPr="00BB64E6">
              <w:rPr>
                <w:rFonts w:ascii="Times New Roman" w:eastAsia="Calibri" w:hAnsi="Times New Roman"/>
                <w:b/>
                <w:bCs/>
              </w:rPr>
              <w:t>п</w:t>
            </w:r>
            <w:proofErr w:type="gramEnd"/>
            <w:r w:rsidRPr="00BB64E6">
              <w:rPr>
                <w:rFonts w:ascii="Times New Roman" w:eastAsia="Calibri" w:hAnsi="Times New Roman"/>
                <w:b/>
                <w:bCs/>
              </w:rPr>
              <w:t>/п</w:t>
            </w:r>
          </w:p>
        </w:tc>
        <w:tc>
          <w:tcPr>
            <w:tcW w:w="4219" w:type="dxa"/>
            <w:tcBorders>
              <w:top w:val="single" w:sz="6" w:space="0" w:color="auto"/>
              <w:left w:val="single" w:sz="6" w:space="0" w:color="auto"/>
              <w:bottom w:val="single" w:sz="6" w:space="0" w:color="auto"/>
              <w:right w:val="single" w:sz="4" w:space="0" w:color="auto"/>
            </w:tcBorders>
            <w:vAlign w:val="center"/>
          </w:tcPr>
          <w:p w:rsidR="0032774E" w:rsidRPr="00BB64E6" w:rsidRDefault="0032774E" w:rsidP="0032774E">
            <w:pPr>
              <w:spacing w:before="60" w:after="60"/>
              <w:jc w:val="center"/>
              <w:rPr>
                <w:rFonts w:ascii="Times New Roman" w:eastAsia="Calibri" w:hAnsi="Times New Roman"/>
                <w:b/>
                <w:bCs/>
              </w:rPr>
            </w:pPr>
            <w:r w:rsidRPr="00BB64E6">
              <w:rPr>
                <w:rFonts w:ascii="Times New Roman" w:eastAsia="Calibri" w:hAnsi="Times New Roman"/>
                <w:b/>
                <w:bCs/>
              </w:rPr>
              <w:t>Объект защиты</w:t>
            </w:r>
          </w:p>
        </w:tc>
        <w:tc>
          <w:tcPr>
            <w:tcW w:w="1276" w:type="dxa"/>
            <w:tcBorders>
              <w:top w:val="single" w:sz="6" w:space="0" w:color="auto"/>
              <w:left w:val="single" w:sz="4" w:space="0" w:color="auto"/>
              <w:bottom w:val="single" w:sz="6" w:space="0" w:color="auto"/>
              <w:right w:val="single" w:sz="6" w:space="0" w:color="auto"/>
            </w:tcBorders>
            <w:vAlign w:val="center"/>
          </w:tcPr>
          <w:p w:rsidR="0032774E" w:rsidRPr="00BB64E6" w:rsidRDefault="0032774E" w:rsidP="008C0A5C">
            <w:pPr>
              <w:spacing w:before="60" w:after="60"/>
              <w:ind w:left="-108" w:right="-108"/>
              <w:jc w:val="center"/>
              <w:rPr>
                <w:rFonts w:ascii="Times New Roman" w:eastAsia="Calibri" w:hAnsi="Times New Roman"/>
                <w:b/>
                <w:bCs/>
              </w:rPr>
            </w:pPr>
            <w:r w:rsidRPr="00BB64E6">
              <w:rPr>
                <w:rFonts w:ascii="Times New Roman" w:eastAsia="Calibri" w:hAnsi="Times New Roman"/>
                <w:b/>
                <w:bCs/>
              </w:rPr>
              <w:t>Этажность</w:t>
            </w:r>
          </w:p>
        </w:tc>
        <w:tc>
          <w:tcPr>
            <w:tcW w:w="1285" w:type="dxa"/>
            <w:tcBorders>
              <w:top w:val="single" w:sz="6" w:space="0" w:color="auto"/>
              <w:left w:val="single" w:sz="6" w:space="0" w:color="auto"/>
              <w:bottom w:val="single" w:sz="6" w:space="0" w:color="auto"/>
              <w:right w:val="single" w:sz="6" w:space="0" w:color="auto"/>
            </w:tcBorders>
            <w:vAlign w:val="center"/>
          </w:tcPr>
          <w:p w:rsidR="0032774E" w:rsidRPr="00BB64E6" w:rsidRDefault="0032774E" w:rsidP="0032774E">
            <w:pPr>
              <w:spacing w:before="60" w:after="60"/>
              <w:jc w:val="center"/>
              <w:rPr>
                <w:rFonts w:ascii="Times New Roman" w:eastAsia="Calibri" w:hAnsi="Times New Roman"/>
                <w:b/>
                <w:bCs/>
              </w:rPr>
            </w:pPr>
            <w:r w:rsidRPr="00BB64E6">
              <w:rPr>
                <w:rFonts w:ascii="Times New Roman" w:eastAsia="Calibri" w:hAnsi="Times New Roman"/>
                <w:b/>
                <w:bCs/>
              </w:rPr>
              <w:t>Площадь (</w:t>
            </w:r>
            <w:proofErr w:type="gramStart"/>
            <w:r w:rsidRPr="00BB64E6">
              <w:rPr>
                <w:rFonts w:ascii="Times New Roman" w:eastAsia="Calibri" w:hAnsi="Times New Roman"/>
                <w:b/>
                <w:bCs/>
              </w:rPr>
              <w:t>га</w:t>
            </w:r>
            <w:proofErr w:type="gramEnd"/>
            <w:r w:rsidRPr="00BB64E6">
              <w:rPr>
                <w:rFonts w:ascii="Times New Roman" w:eastAsia="Calibri" w:hAnsi="Times New Roman"/>
                <w:b/>
                <w:bCs/>
              </w:rPr>
              <w:t>)</w:t>
            </w:r>
          </w:p>
        </w:tc>
        <w:tc>
          <w:tcPr>
            <w:tcW w:w="2684" w:type="dxa"/>
            <w:tcBorders>
              <w:top w:val="single" w:sz="6" w:space="0" w:color="auto"/>
              <w:left w:val="single" w:sz="6" w:space="0" w:color="auto"/>
              <w:bottom w:val="single" w:sz="6" w:space="0" w:color="auto"/>
              <w:right w:val="single" w:sz="6" w:space="0" w:color="auto"/>
            </w:tcBorders>
            <w:vAlign w:val="center"/>
          </w:tcPr>
          <w:p w:rsidR="0032774E" w:rsidRPr="00BB64E6" w:rsidRDefault="0032774E" w:rsidP="0032774E">
            <w:pPr>
              <w:spacing w:before="60" w:after="60"/>
              <w:jc w:val="center"/>
              <w:rPr>
                <w:rFonts w:ascii="Times New Roman" w:eastAsia="Calibri" w:hAnsi="Times New Roman"/>
                <w:b/>
                <w:bCs/>
              </w:rPr>
            </w:pPr>
            <w:r w:rsidRPr="00BB64E6">
              <w:rPr>
                <w:rFonts w:ascii="Times New Roman" w:eastAsia="Calibri" w:hAnsi="Times New Roman"/>
                <w:b/>
                <w:bCs/>
              </w:rPr>
              <w:t>Категория опасности по НПБ 105-03</w:t>
            </w:r>
          </w:p>
        </w:tc>
      </w:tr>
      <w:tr w:rsidR="00214F8F" w:rsidRPr="00BB64E6" w:rsidTr="00214F8F">
        <w:trPr>
          <w:cantSplit/>
          <w:trHeight w:val="196"/>
        </w:trPr>
        <w:tc>
          <w:tcPr>
            <w:tcW w:w="10031" w:type="dxa"/>
            <w:gridSpan w:val="5"/>
            <w:tcBorders>
              <w:top w:val="single" w:sz="6" w:space="0" w:color="auto"/>
              <w:left w:val="single" w:sz="6" w:space="0" w:color="auto"/>
              <w:bottom w:val="single" w:sz="6" w:space="0" w:color="auto"/>
              <w:right w:val="single" w:sz="6" w:space="0" w:color="auto"/>
            </w:tcBorders>
            <w:vAlign w:val="center"/>
          </w:tcPr>
          <w:p w:rsidR="00214F8F" w:rsidRPr="00BB64E6" w:rsidRDefault="00214F8F" w:rsidP="00214F8F">
            <w:pPr>
              <w:jc w:val="center"/>
              <w:rPr>
                <w:rFonts w:ascii="Times New Roman" w:eastAsia="Calibri" w:hAnsi="Times New Roman"/>
                <w:sz w:val="16"/>
              </w:rPr>
            </w:pPr>
            <w:r w:rsidRPr="008C0A5C">
              <w:rPr>
                <w:rFonts w:ascii="Times New Roman" w:eastAsia="Calibri" w:hAnsi="Times New Roman"/>
              </w:rPr>
              <w:t xml:space="preserve">Объекты </w:t>
            </w:r>
            <w:proofErr w:type="spellStart"/>
            <w:r>
              <w:rPr>
                <w:rFonts w:ascii="Times New Roman" w:eastAsia="Calibri" w:hAnsi="Times New Roman"/>
              </w:rPr>
              <w:t>Ватин</w:t>
            </w:r>
            <w:r w:rsidRPr="008C0A5C">
              <w:rPr>
                <w:rFonts w:ascii="Times New Roman" w:eastAsia="Calibri" w:hAnsi="Times New Roman"/>
              </w:rPr>
              <w:t>ского</w:t>
            </w:r>
            <w:proofErr w:type="spellEnd"/>
            <w:r w:rsidRPr="008C0A5C">
              <w:rPr>
                <w:rFonts w:ascii="Times New Roman" w:eastAsia="Calibri" w:hAnsi="Times New Roman"/>
              </w:rPr>
              <w:t xml:space="preserve"> НГДУ</w:t>
            </w:r>
          </w:p>
        </w:tc>
      </w:tr>
      <w:tr w:rsidR="00214F8F" w:rsidRPr="00BB64E6" w:rsidTr="00214F8F">
        <w:trPr>
          <w:cantSplit/>
          <w:trHeight w:val="73"/>
        </w:trPr>
        <w:tc>
          <w:tcPr>
            <w:tcW w:w="567" w:type="dxa"/>
            <w:tcBorders>
              <w:top w:val="single" w:sz="6" w:space="0" w:color="auto"/>
              <w:left w:val="single" w:sz="6" w:space="0" w:color="auto"/>
              <w:bottom w:val="single" w:sz="6" w:space="0" w:color="auto"/>
              <w:right w:val="single" w:sz="4" w:space="0" w:color="auto"/>
            </w:tcBorders>
            <w:vAlign w:val="center"/>
          </w:tcPr>
          <w:p w:rsidR="00214F8F" w:rsidRPr="00BB64E6" w:rsidRDefault="00214F8F"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214F8F" w:rsidRPr="00BB64E6" w:rsidRDefault="00214F8F" w:rsidP="00214F8F">
            <w:pPr>
              <w:jc w:val="both"/>
              <w:rPr>
                <w:rFonts w:ascii="Times New Roman" w:eastAsia="Calibri" w:hAnsi="Times New Roman"/>
              </w:rPr>
            </w:pPr>
            <w:r w:rsidRPr="00BB64E6">
              <w:rPr>
                <w:rFonts w:ascii="Times New Roman" w:eastAsia="Calibri" w:hAnsi="Times New Roman"/>
                <w:b/>
              </w:rPr>
              <w:t>НГП-</w:t>
            </w:r>
            <w:r>
              <w:rPr>
                <w:rFonts w:ascii="Times New Roman" w:hAnsi="Times New Roman"/>
                <w:b/>
              </w:rPr>
              <w:t>4</w:t>
            </w:r>
            <w:r w:rsidRPr="00BB64E6">
              <w:rPr>
                <w:rFonts w:ascii="Times New Roman" w:eastAsia="Calibri" w:hAnsi="Times New Roman"/>
                <w:b/>
              </w:rPr>
              <w:t xml:space="preserve"> </w:t>
            </w:r>
            <w:r w:rsidRPr="006D364A">
              <w:rPr>
                <w:rFonts w:ascii="Times New Roman" w:eastAsia="Calibri" w:hAnsi="Times New Roman"/>
              </w:rPr>
              <w:t>ВНГДУ</w:t>
            </w:r>
            <w:r w:rsidRPr="00BB64E6">
              <w:rPr>
                <w:rFonts w:ascii="Times New Roman" w:eastAsia="Calibri" w:hAnsi="Times New Roman"/>
              </w:rPr>
              <w:t xml:space="preserve"> </w:t>
            </w:r>
            <w:proofErr w:type="spellStart"/>
            <w:r w:rsidRPr="00BB64E6">
              <w:rPr>
                <w:rFonts w:ascii="Times New Roman" w:eastAsia="Calibri" w:hAnsi="Times New Roman"/>
              </w:rPr>
              <w:t>Тайлаковского</w:t>
            </w:r>
            <w:proofErr w:type="spellEnd"/>
            <w:r w:rsidRPr="00BB64E6">
              <w:rPr>
                <w:rFonts w:ascii="Times New Roman" w:eastAsia="Calibri" w:hAnsi="Times New Roman"/>
              </w:rPr>
              <w:t xml:space="preserve"> л/у </w:t>
            </w:r>
          </w:p>
        </w:tc>
        <w:tc>
          <w:tcPr>
            <w:tcW w:w="1276" w:type="dxa"/>
            <w:tcBorders>
              <w:top w:val="single" w:sz="6" w:space="0" w:color="auto"/>
              <w:left w:val="single" w:sz="4" w:space="0" w:color="auto"/>
              <w:bottom w:val="single" w:sz="6" w:space="0" w:color="auto"/>
              <w:right w:val="single" w:sz="6" w:space="0" w:color="auto"/>
            </w:tcBorders>
          </w:tcPr>
          <w:p w:rsidR="00214F8F" w:rsidRPr="00BB64E6" w:rsidRDefault="00214F8F" w:rsidP="00125D46">
            <w:pPr>
              <w:jc w:val="center"/>
              <w:rPr>
                <w:rFonts w:ascii="Times New Roman" w:eastAsia="Calibri" w:hAnsi="Times New Roman"/>
              </w:rPr>
            </w:pPr>
          </w:p>
        </w:tc>
        <w:tc>
          <w:tcPr>
            <w:tcW w:w="1285" w:type="dxa"/>
            <w:tcBorders>
              <w:top w:val="single" w:sz="6" w:space="0" w:color="auto"/>
              <w:left w:val="single" w:sz="6" w:space="0" w:color="auto"/>
              <w:bottom w:val="single" w:sz="6" w:space="0" w:color="auto"/>
              <w:right w:val="single" w:sz="6" w:space="0" w:color="auto"/>
            </w:tcBorders>
            <w:vAlign w:val="center"/>
          </w:tcPr>
          <w:p w:rsidR="00214F8F" w:rsidRPr="00BB64E6" w:rsidRDefault="00214F8F" w:rsidP="00125D46">
            <w:pPr>
              <w:jc w:val="center"/>
              <w:rPr>
                <w:rFonts w:ascii="Times New Roman" w:eastAsia="Calibri" w:hAnsi="Times New Roman"/>
                <w:highlight w:val="yellow"/>
              </w:rPr>
            </w:pPr>
            <w:r w:rsidRPr="00BB64E6">
              <w:rPr>
                <w:rFonts w:ascii="Times New Roman" w:eastAsia="Calibri" w:hAnsi="Times New Roman"/>
              </w:rPr>
              <w:t>72,68 га</w:t>
            </w:r>
          </w:p>
        </w:tc>
        <w:tc>
          <w:tcPr>
            <w:tcW w:w="2684" w:type="dxa"/>
            <w:tcBorders>
              <w:top w:val="single" w:sz="6" w:space="0" w:color="auto"/>
              <w:left w:val="single" w:sz="6" w:space="0" w:color="auto"/>
              <w:bottom w:val="single" w:sz="6" w:space="0" w:color="auto"/>
              <w:right w:val="single" w:sz="6" w:space="0" w:color="auto"/>
            </w:tcBorders>
            <w:vAlign w:val="center"/>
          </w:tcPr>
          <w:p w:rsidR="00214F8F" w:rsidRPr="00BB64E6" w:rsidRDefault="00214F8F" w:rsidP="00214F8F">
            <w:pPr>
              <w:rPr>
                <w:rFonts w:ascii="Times New Roman" w:eastAsia="Calibri" w:hAnsi="Times New Roman"/>
                <w:sz w:val="16"/>
              </w:rPr>
            </w:pPr>
            <w:r w:rsidRPr="00BB64E6">
              <w:rPr>
                <w:rFonts w:ascii="Times New Roman" w:eastAsia="Calibri" w:hAnsi="Times New Roman"/>
                <w:sz w:val="16"/>
              </w:rPr>
              <w:t>Наружные установки «Ан», соор</w:t>
            </w:r>
            <w:r w:rsidRPr="00BB64E6">
              <w:rPr>
                <w:rFonts w:ascii="Times New Roman" w:eastAsia="Calibri" w:hAnsi="Times New Roman"/>
                <w:sz w:val="16"/>
              </w:rPr>
              <w:t>у</w:t>
            </w:r>
            <w:r w:rsidRPr="00BB64E6">
              <w:rPr>
                <w:rFonts w:ascii="Times New Roman" w:eastAsia="Calibri" w:hAnsi="Times New Roman"/>
                <w:sz w:val="16"/>
              </w:rPr>
              <w:t>жения (подземного и надземного исполнения) «Ан»; кустовые пл</w:t>
            </w:r>
            <w:r w:rsidRPr="00BB64E6">
              <w:rPr>
                <w:rFonts w:ascii="Times New Roman" w:eastAsia="Calibri" w:hAnsi="Times New Roman"/>
                <w:sz w:val="16"/>
              </w:rPr>
              <w:t>о</w:t>
            </w:r>
            <w:r w:rsidRPr="00BB64E6">
              <w:rPr>
                <w:rFonts w:ascii="Times New Roman" w:eastAsia="Calibri" w:hAnsi="Times New Roman"/>
                <w:sz w:val="16"/>
              </w:rPr>
              <w:t>щадки «Ан»; Здания и сооружени</w:t>
            </w:r>
            <w:proofErr w:type="gramStart"/>
            <w:r w:rsidRPr="00BB64E6">
              <w:rPr>
                <w:rFonts w:ascii="Times New Roman" w:eastAsia="Calibri" w:hAnsi="Times New Roman"/>
                <w:sz w:val="16"/>
              </w:rPr>
              <w:t>я-</w:t>
            </w:r>
            <w:proofErr w:type="gramEnd"/>
            <w:r w:rsidRPr="00BB64E6">
              <w:rPr>
                <w:rFonts w:ascii="Times New Roman" w:eastAsia="Calibri" w:hAnsi="Times New Roman"/>
                <w:sz w:val="16"/>
              </w:rPr>
              <w:t>«А,Б,В,Г,Д»</w:t>
            </w:r>
          </w:p>
        </w:tc>
      </w:tr>
      <w:tr w:rsidR="00214F8F" w:rsidRPr="00BB64E6" w:rsidTr="00214F8F">
        <w:trPr>
          <w:cantSplit/>
          <w:trHeight w:val="48"/>
        </w:trPr>
        <w:tc>
          <w:tcPr>
            <w:tcW w:w="567" w:type="dxa"/>
            <w:tcBorders>
              <w:top w:val="single" w:sz="6" w:space="0" w:color="auto"/>
              <w:left w:val="single" w:sz="6" w:space="0" w:color="auto"/>
              <w:bottom w:val="single" w:sz="6" w:space="0" w:color="auto"/>
              <w:right w:val="single" w:sz="4" w:space="0" w:color="auto"/>
            </w:tcBorders>
            <w:vAlign w:val="center"/>
          </w:tcPr>
          <w:p w:rsidR="00214F8F" w:rsidRPr="00BB64E6" w:rsidRDefault="00214F8F"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214F8F" w:rsidRPr="00BB64E6" w:rsidRDefault="00214F8F" w:rsidP="00214F8F">
            <w:pPr>
              <w:jc w:val="both"/>
              <w:rPr>
                <w:rFonts w:ascii="Times New Roman" w:eastAsia="Calibri" w:hAnsi="Times New Roman"/>
              </w:rPr>
            </w:pPr>
            <w:r w:rsidRPr="00BB64E6">
              <w:rPr>
                <w:rFonts w:ascii="Times New Roman" w:eastAsia="Calibri" w:hAnsi="Times New Roman"/>
                <w:b/>
              </w:rPr>
              <w:t>ДНС-1 НГП-</w:t>
            </w:r>
            <w:r>
              <w:rPr>
                <w:rFonts w:ascii="Times New Roman" w:hAnsi="Times New Roman"/>
                <w:b/>
              </w:rPr>
              <w:t>4</w:t>
            </w:r>
            <w:r w:rsidRPr="00BB64E6">
              <w:rPr>
                <w:rFonts w:ascii="Times New Roman" w:eastAsia="Calibri" w:hAnsi="Times New Roman"/>
              </w:rPr>
              <w:t xml:space="preserve"> ВНГДУ </w:t>
            </w:r>
            <w:proofErr w:type="spellStart"/>
            <w:r w:rsidRPr="00BB64E6">
              <w:rPr>
                <w:rFonts w:ascii="Times New Roman" w:eastAsia="Calibri" w:hAnsi="Times New Roman"/>
              </w:rPr>
              <w:t>Тайлаковского</w:t>
            </w:r>
            <w:proofErr w:type="spellEnd"/>
            <w:r w:rsidRPr="00BB64E6">
              <w:rPr>
                <w:rFonts w:ascii="Times New Roman" w:eastAsia="Calibri" w:hAnsi="Times New Roman"/>
              </w:rPr>
              <w:t xml:space="preserve"> </w:t>
            </w:r>
            <w:r>
              <w:rPr>
                <w:rFonts w:ascii="Times New Roman" w:eastAsia="Calibri" w:hAnsi="Times New Roman"/>
              </w:rPr>
              <w:t>л/у</w:t>
            </w:r>
          </w:p>
        </w:tc>
        <w:tc>
          <w:tcPr>
            <w:tcW w:w="1276" w:type="dxa"/>
            <w:tcBorders>
              <w:top w:val="single" w:sz="6" w:space="0" w:color="auto"/>
              <w:left w:val="single" w:sz="4" w:space="0" w:color="auto"/>
              <w:bottom w:val="single" w:sz="6" w:space="0" w:color="auto"/>
              <w:right w:val="single" w:sz="6" w:space="0" w:color="auto"/>
            </w:tcBorders>
            <w:vAlign w:val="center"/>
          </w:tcPr>
          <w:p w:rsidR="00214F8F" w:rsidRPr="00BB64E6" w:rsidRDefault="00214F8F" w:rsidP="00125D46">
            <w:pPr>
              <w:rPr>
                <w:rFonts w:ascii="Times New Roman" w:eastAsia="Calibri" w:hAnsi="Times New Roman"/>
              </w:rPr>
            </w:pPr>
          </w:p>
        </w:tc>
        <w:tc>
          <w:tcPr>
            <w:tcW w:w="1285" w:type="dxa"/>
            <w:tcBorders>
              <w:top w:val="single" w:sz="6" w:space="0" w:color="auto"/>
              <w:left w:val="single" w:sz="6" w:space="0" w:color="auto"/>
              <w:bottom w:val="single" w:sz="6" w:space="0" w:color="auto"/>
              <w:right w:val="single" w:sz="6" w:space="0" w:color="auto"/>
            </w:tcBorders>
            <w:vAlign w:val="center"/>
          </w:tcPr>
          <w:p w:rsidR="00214F8F" w:rsidRPr="00BB64E6" w:rsidRDefault="00214F8F" w:rsidP="00125D46">
            <w:pPr>
              <w:jc w:val="center"/>
              <w:rPr>
                <w:rFonts w:ascii="Times New Roman" w:eastAsia="Calibri" w:hAnsi="Times New Roman"/>
              </w:rPr>
            </w:pPr>
            <w:r w:rsidRPr="00BB64E6">
              <w:rPr>
                <w:rFonts w:ascii="Times New Roman" w:eastAsia="Calibri" w:hAnsi="Times New Roman"/>
              </w:rPr>
              <w:t>6,25</w:t>
            </w:r>
          </w:p>
        </w:tc>
        <w:tc>
          <w:tcPr>
            <w:tcW w:w="2684" w:type="dxa"/>
            <w:tcBorders>
              <w:top w:val="single" w:sz="6" w:space="0" w:color="auto"/>
              <w:left w:val="single" w:sz="6" w:space="0" w:color="auto"/>
              <w:bottom w:val="single" w:sz="6" w:space="0" w:color="auto"/>
              <w:right w:val="single" w:sz="6" w:space="0" w:color="auto"/>
            </w:tcBorders>
            <w:vAlign w:val="center"/>
          </w:tcPr>
          <w:p w:rsidR="00214F8F" w:rsidRPr="00BB64E6" w:rsidRDefault="00214F8F" w:rsidP="00214F8F">
            <w:pPr>
              <w:rPr>
                <w:rFonts w:ascii="Times New Roman" w:eastAsia="Calibri" w:hAnsi="Times New Roman"/>
                <w:sz w:val="16"/>
              </w:rPr>
            </w:pPr>
            <w:r w:rsidRPr="00BB64E6">
              <w:rPr>
                <w:rFonts w:ascii="Times New Roman" w:eastAsia="Calibri" w:hAnsi="Times New Roman"/>
                <w:sz w:val="16"/>
              </w:rPr>
              <w:t>Наружные установки «Ан», соор</w:t>
            </w:r>
            <w:r w:rsidRPr="00BB64E6">
              <w:rPr>
                <w:rFonts w:ascii="Times New Roman" w:eastAsia="Calibri" w:hAnsi="Times New Roman"/>
                <w:sz w:val="16"/>
              </w:rPr>
              <w:t>у</w:t>
            </w:r>
            <w:r w:rsidRPr="00BB64E6">
              <w:rPr>
                <w:rFonts w:ascii="Times New Roman" w:eastAsia="Calibri" w:hAnsi="Times New Roman"/>
                <w:sz w:val="16"/>
              </w:rPr>
              <w:t>жения (подземного и надземного исполнения) «Ан Здания и соор</w:t>
            </w:r>
            <w:r w:rsidRPr="00BB64E6">
              <w:rPr>
                <w:rFonts w:ascii="Times New Roman" w:eastAsia="Calibri" w:hAnsi="Times New Roman"/>
                <w:sz w:val="16"/>
              </w:rPr>
              <w:t>у</w:t>
            </w:r>
            <w:r w:rsidRPr="00BB64E6">
              <w:rPr>
                <w:rFonts w:ascii="Times New Roman" w:eastAsia="Calibri" w:hAnsi="Times New Roman"/>
                <w:sz w:val="16"/>
              </w:rPr>
              <w:t>жени</w:t>
            </w:r>
            <w:proofErr w:type="gramStart"/>
            <w:r w:rsidRPr="00BB64E6">
              <w:rPr>
                <w:rFonts w:ascii="Times New Roman" w:eastAsia="Calibri" w:hAnsi="Times New Roman"/>
                <w:sz w:val="16"/>
              </w:rPr>
              <w:t>я-</w:t>
            </w:r>
            <w:proofErr w:type="gramEnd"/>
            <w:r w:rsidRPr="00BB64E6">
              <w:rPr>
                <w:rFonts w:ascii="Times New Roman" w:eastAsia="Calibri" w:hAnsi="Times New Roman"/>
                <w:sz w:val="16"/>
              </w:rPr>
              <w:t>«А,Б,В,Г,Д»</w:t>
            </w:r>
          </w:p>
        </w:tc>
      </w:tr>
      <w:tr w:rsidR="00214F8F" w:rsidRPr="00BB64E6" w:rsidTr="00214F8F">
        <w:trPr>
          <w:cantSplit/>
          <w:trHeight w:val="380"/>
        </w:trPr>
        <w:tc>
          <w:tcPr>
            <w:tcW w:w="567" w:type="dxa"/>
            <w:tcBorders>
              <w:top w:val="single" w:sz="6" w:space="0" w:color="auto"/>
              <w:left w:val="single" w:sz="6" w:space="0" w:color="auto"/>
              <w:bottom w:val="single" w:sz="6" w:space="0" w:color="auto"/>
              <w:right w:val="single" w:sz="4" w:space="0" w:color="auto"/>
            </w:tcBorders>
            <w:vAlign w:val="center"/>
          </w:tcPr>
          <w:p w:rsidR="00214F8F" w:rsidRPr="00BB64E6" w:rsidRDefault="00214F8F"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214F8F" w:rsidRPr="00BB64E6" w:rsidRDefault="00214F8F" w:rsidP="00214F8F">
            <w:pPr>
              <w:jc w:val="both"/>
              <w:rPr>
                <w:rFonts w:ascii="Times New Roman" w:eastAsia="Calibri" w:hAnsi="Times New Roman"/>
              </w:rPr>
            </w:pPr>
            <w:r w:rsidRPr="00BB64E6">
              <w:rPr>
                <w:rFonts w:ascii="Times New Roman" w:eastAsia="Calibri" w:hAnsi="Times New Roman"/>
                <w:b/>
              </w:rPr>
              <w:t>ДНС-2 НГП-</w:t>
            </w:r>
            <w:r>
              <w:rPr>
                <w:rFonts w:ascii="Times New Roman" w:hAnsi="Times New Roman"/>
                <w:b/>
              </w:rPr>
              <w:t>4</w:t>
            </w:r>
            <w:r w:rsidRPr="00BB64E6">
              <w:rPr>
                <w:rFonts w:ascii="Times New Roman" w:eastAsia="Calibri" w:hAnsi="Times New Roman"/>
              </w:rPr>
              <w:t xml:space="preserve"> ВНГДУ </w:t>
            </w:r>
            <w:proofErr w:type="spellStart"/>
            <w:r w:rsidRPr="00BB64E6">
              <w:rPr>
                <w:rFonts w:ascii="Times New Roman" w:eastAsia="Calibri" w:hAnsi="Times New Roman"/>
              </w:rPr>
              <w:t>Тайлаковского</w:t>
            </w:r>
            <w:proofErr w:type="spellEnd"/>
            <w:r w:rsidRPr="00BB64E6">
              <w:rPr>
                <w:rFonts w:ascii="Times New Roman" w:eastAsia="Calibri" w:hAnsi="Times New Roman"/>
              </w:rPr>
              <w:t xml:space="preserve"> </w:t>
            </w:r>
            <w:r>
              <w:rPr>
                <w:rFonts w:ascii="Times New Roman" w:eastAsia="Calibri" w:hAnsi="Times New Roman"/>
              </w:rPr>
              <w:t>л/у</w:t>
            </w:r>
          </w:p>
        </w:tc>
        <w:tc>
          <w:tcPr>
            <w:tcW w:w="1276" w:type="dxa"/>
            <w:tcBorders>
              <w:top w:val="single" w:sz="6" w:space="0" w:color="auto"/>
              <w:left w:val="single" w:sz="4" w:space="0" w:color="auto"/>
              <w:bottom w:val="single" w:sz="6" w:space="0" w:color="auto"/>
              <w:right w:val="single" w:sz="6" w:space="0" w:color="auto"/>
            </w:tcBorders>
            <w:vAlign w:val="center"/>
          </w:tcPr>
          <w:p w:rsidR="00214F8F" w:rsidRPr="00BB64E6" w:rsidRDefault="00214F8F" w:rsidP="00125D46">
            <w:pPr>
              <w:rPr>
                <w:rFonts w:ascii="Times New Roman" w:eastAsia="Calibri" w:hAnsi="Times New Roman"/>
              </w:rPr>
            </w:pPr>
          </w:p>
        </w:tc>
        <w:tc>
          <w:tcPr>
            <w:tcW w:w="1285" w:type="dxa"/>
            <w:tcBorders>
              <w:top w:val="single" w:sz="6" w:space="0" w:color="auto"/>
              <w:left w:val="single" w:sz="6" w:space="0" w:color="auto"/>
              <w:bottom w:val="single" w:sz="6" w:space="0" w:color="auto"/>
              <w:right w:val="single" w:sz="6" w:space="0" w:color="auto"/>
            </w:tcBorders>
            <w:vAlign w:val="center"/>
          </w:tcPr>
          <w:p w:rsidR="00214F8F" w:rsidRPr="00BB64E6" w:rsidRDefault="00214F8F" w:rsidP="00125D46">
            <w:pPr>
              <w:jc w:val="center"/>
              <w:rPr>
                <w:rFonts w:ascii="Times New Roman" w:eastAsia="Calibri" w:hAnsi="Times New Roman"/>
              </w:rPr>
            </w:pPr>
            <w:r w:rsidRPr="00BB64E6">
              <w:rPr>
                <w:rFonts w:ascii="Times New Roman" w:eastAsia="Calibri" w:hAnsi="Times New Roman"/>
              </w:rPr>
              <w:t>7,97 га</w:t>
            </w:r>
          </w:p>
        </w:tc>
        <w:tc>
          <w:tcPr>
            <w:tcW w:w="2684" w:type="dxa"/>
            <w:tcBorders>
              <w:top w:val="single" w:sz="6" w:space="0" w:color="auto"/>
              <w:left w:val="single" w:sz="6" w:space="0" w:color="auto"/>
              <w:bottom w:val="single" w:sz="6" w:space="0" w:color="auto"/>
              <w:right w:val="single" w:sz="6" w:space="0" w:color="auto"/>
            </w:tcBorders>
            <w:vAlign w:val="center"/>
          </w:tcPr>
          <w:p w:rsidR="00214F8F" w:rsidRPr="00BB64E6" w:rsidRDefault="00214F8F" w:rsidP="00214F8F">
            <w:pPr>
              <w:rPr>
                <w:rFonts w:ascii="Times New Roman" w:eastAsia="Calibri" w:hAnsi="Times New Roman"/>
                <w:sz w:val="16"/>
              </w:rPr>
            </w:pPr>
            <w:r w:rsidRPr="00BB64E6">
              <w:rPr>
                <w:rFonts w:ascii="Times New Roman" w:eastAsia="Calibri" w:hAnsi="Times New Roman"/>
                <w:sz w:val="16"/>
              </w:rPr>
              <w:t>Наружные установки «Ан», соор</w:t>
            </w:r>
            <w:r w:rsidRPr="00BB64E6">
              <w:rPr>
                <w:rFonts w:ascii="Times New Roman" w:eastAsia="Calibri" w:hAnsi="Times New Roman"/>
                <w:sz w:val="16"/>
              </w:rPr>
              <w:t>у</w:t>
            </w:r>
            <w:r w:rsidRPr="00BB64E6">
              <w:rPr>
                <w:rFonts w:ascii="Times New Roman" w:eastAsia="Calibri" w:hAnsi="Times New Roman"/>
                <w:sz w:val="16"/>
              </w:rPr>
              <w:t>жения (подземного и надземного исполнения) «Ан»;; Здания и с</w:t>
            </w:r>
            <w:r w:rsidRPr="00BB64E6">
              <w:rPr>
                <w:rFonts w:ascii="Times New Roman" w:eastAsia="Calibri" w:hAnsi="Times New Roman"/>
                <w:sz w:val="16"/>
              </w:rPr>
              <w:t>о</w:t>
            </w:r>
            <w:r w:rsidRPr="00BB64E6">
              <w:rPr>
                <w:rFonts w:ascii="Times New Roman" w:eastAsia="Calibri" w:hAnsi="Times New Roman"/>
                <w:sz w:val="16"/>
              </w:rPr>
              <w:t>оружени</w:t>
            </w:r>
            <w:proofErr w:type="gramStart"/>
            <w:r w:rsidRPr="00BB64E6">
              <w:rPr>
                <w:rFonts w:ascii="Times New Roman" w:eastAsia="Calibri" w:hAnsi="Times New Roman"/>
                <w:sz w:val="16"/>
              </w:rPr>
              <w:t>я-</w:t>
            </w:r>
            <w:proofErr w:type="gramEnd"/>
            <w:r w:rsidRPr="00BB64E6">
              <w:rPr>
                <w:rFonts w:ascii="Times New Roman" w:eastAsia="Calibri" w:hAnsi="Times New Roman"/>
                <w:sz w:val="16"/>
              </w:rPr>
              <w:t>«А,Б,В,Г,Д»</w:t>
            </w:r>
          </w:p>
        </w:tc>
      </w:tr>
      <w:tr w:rsidR="00214F8F" w:rsidRPr="00BB64E6" w:rsidTr="00214F8F">
        <w:trPr>
          <w:cantSplit/>
          <w:trHeight w:val="192"/>
        </w:trPr>
        <w:tc>
          <w:tcPr>
            <w:tcW w:w="567" w:type="dxa"/>
            <w:tcBorders>
              <w:top w:val="single" w:sz="6" w:space="0" w:color="auto"/>
              <w:left w:val="single" w:sz="6" w:space="0" w:color="auto"/>
              <w:bottom w:val="single" w:sz="6" w:space="0" w:color="auto"/>
              <w:right w:val="single" w:sz="4" w:space="0" w:color="auto"/>
            </w:tcBorders>
            <w:vAlign w:val="center"/>
          </w:tcPr>
          <w:p w:rsidR="00214F8F" w:rsidRPr="00BB64E6" w:rsidRDefault="00214F8F"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214F8F" w:rsidRPr="00BB64E6" w:rsidRDefault="00214F8F" w:rsidP="00214F8F">
            <w:pPr>
              <w:jc w:val="both"/>
              <w:rPr>
                <w:rFonts w:ascii="Times New Roman" w:eastAsia="Calibri" w:hAnsi="Times New Roman"/>
              </w:rPr>
            </w:pPr>
            <w:r>
              <w:rPr>
                <w:rFonts w:ascii="Times New Roman" w:hAnsi="Times New Roman"/>
                <w:b/>
              </w:rPr>
              <w:t>ГТЭС-36КВт</w:t>
            </w:r>
            <w:r w:rsidRPr="00BB64E6">
              <w:rPr>
                <w:rFonts w:ascii="Times New Roman" w:eastAsia="Calibri" w:hAnsi="Times New Roman"/>
              </w:rPr>
              <w:t xml:space="preserve"> </w:t>
            </w:r>
            <w:proofErr w:type="spellStart"/>
            <w:r w:rsidRPr="00BB64E6">
              <w:rPr>
                <w:rFonts w:ascii="Times New Roman" w:eastAsia="Calibri" w:hAnsi="Times New Roman"/>
              </w:rPr>
              <w:t>Тайлаковского</w:t>
            </w:r>
            <w:proofErr w:type="spellEnd"/>
            <w:r w:rsidRPr="00BB64E6">
              <w:rPr>
                <w:rFonts w:ascii="Times New Roman" w:eastAsia="Calibri" w:hAnsi="Times New Roman"/>
              </w:rPr>
              <w:t xml:space="preserve"> </w:t>
            </w:r>
            <w:r>
              <w:rPr>
                <w:rFonts w:ascii="Times New Roman" w:eastAsia="Calibri" w:hAnsi="Times New Roman"/>
              </w:rPr>
              <w:t>л/у</w:t>
            </w:r>
            <w:r w:rsidRPr="00BB64E6">
              <w:rPr>
                <w:rFonts w:ascii="Times New Roman" w:eastAsia="Calibri" w:hAnsi="Times New Roman"/>
              </w:rPr>
              <w:t xml:space="preserve"> </w:t>
            </w:r>
          </w:p>
        </w:tc>
        <w:tc>
          <w:tcPr>
            <w:tcW w:w="1276" w:type="dxa"/>
            <w:tcBorders>
              <w:top w:val="single" w:sz="6" w:space="0" w:color="auto"/>
              <w:left w:val="single" w:sz="4" w:space="0" w:color="auto"/>
              <w:bottom w:val="single" w:sz="6" w:space="0" w:color="auto"/>
              <w:right w:val="single" w:sz="6" w:space="0" w:color="auto"/>
            </w:tcBorders>
            <w:vAlign w:val="center"/>
          </w:tcPr>
          <w:p w:rsidR="00214F8F" w:rsidRPr="00BB64E6" w:rsidRDefault="00214F8F" w:rsidP="00125D46">
            <w:pPr>
              <w:rPr>
                <w:rFonts w:ascii="Times New Roman" w:eastAsia="Calibri" w:hAnsi="Times New Roman"/>
              </w:rPr>
            </w:pPr>
          </w:p>
        </w:tc>
        <w:tc>
          <w:tcPr>
            <w:tcW w:w="1285" w:type="dxa"/>
            <w:tcBorders>
              <w:top w:val="single" w:sz="6" w:space="0" w:color="auto"/>
              <w:left w:val="single" w:sz="6" w:space="0" w:color="auto"/>
              <w:bottom w:val="single" w:sz="6" w:space="0" w:color="auto"/>
              <w:right w:val="single" w:sz="6" w:space="0" w:color="auto"/>
            </w:tcBorders>
            <w:vAlign w:val="center"/>
          </w:tcPr>
          <w:p w:rsidR="00214F8F" w:rsidRPr="00BB64E6" w:rsidRDefault="00214F8F" w:rsidP="00125D46">
            <w:pPr>
              <w:jc w:val="center"/>
              <w:rPr>
                <w:rFonts w:ascii="Times New Roman" w:eastAsia="Calibri" w:hAnsi="Times New Roman"/>
              </w:rPr>
            </w:pPr>
            <w:r>
              <w:rPr>
                <w:rFonts w:ascii="Times New Roman" w:hAnsi="Times New Roman"/>
              </w:rPr>
              <w:t>6</w:t>
            </w:r>
            <w:r w:rsidRPr="00BB64E6">
              <w:rPr>
                <w:rFonts w:ascii="Times New Roman" w:eastAsia="Calibri" w:hAnsi="Times New Roman"/>
              </w:rPr>
              <w:t>,</w:t>
            </w:r>
            <w:r>
              <w:rPr>
                <w:rFonts w:ascii="Times New Roman" w:hAnsi="Times New Roman"/>
              </w:rPr>
              <w:t>36</w:t>
            </w:r>
            <w:r w:rsidRPr="00BB64E6">
              <w:rPr>
                <w:rFonts w:ascii="Times New Roman" w:eastAsia="Calibri" w:hAnsi="Times New Roman"/>
              </w:rPr>
              <w:t xml:space="preserve"> га</w:t>
            </w:r>
          </w:p>
        </w:tc>
        <w:tc>
          <w:tcPr>
            <w:tcW w:w="2684" w:type="dxa"/>
            <w:tcBorders>
              <w:top w:val="single" w:sz="6" w:space="0" w:color="auto"/>
              <w:left w:val="single" w:sz="6" w:space="0" w:color="auto"/>
              <w:bottom w:val="single" w:sz="6" w:space="0" w:color="auto"/>
              <w:right w:val="single" w:sz="6" w:space="0" w:color="auto"/>
            </w:tcBorders>
            <w:vAlign w:val="center"/>
          </w:tcPr>
          <w:p w:rsidR="00214F8F" w:rsidRPr="00BB64E6" w:rsidRDefault="00214F8F" w:rsidP="00214F8F">
            <w:pPr>
              <w:rPr>
                <w:rFonts w:ascii="Times New Roman" w:eastAsia="Calibri" w:hAnsi="Times New Roman"/>
                <w:sz w:val="16"/>
              </w:rPr>
            </w:pPr>
            <w:r w:rsidRPr="00BB64E6">
              <w:rPr>
                <w:rFonts w:ascii="Times New Roman" w:eastAsia="Calibri" w:hAnsi="Times New Roman"/>
                <w:sz w:val="16"/>
              </w:rPr>
              <w:t>Наружные установки «Ан», соор</w:t>
            </w:r>
            <w:r w:rsidRPr="00BB64E6">
              <w:rPr>
                <w:rFonts w:ascii="Times New Roman" w:eastAsia="Calibri" w:hAnsi="Times New Roman"/>
                <w:sz w:val="16"/>
              </w:rPr>
              <w:t>у</w:t>
            </w:r>
            <w:r w:rsidRPr="00BB64E6">
              <w:rPr>
                <w:rFonts w:ascii="Times New Roman" w:eastAsia="Calibri" w:hAnsi="Times New Roman"/>
                <w:sz w:val="16"/>
              </w:rPr>
              <w:t>жения (подземного и надземного исполнения) «Ан»; Здания и с</w:t>
            </w:r>
            <w:r w:rsidRPr="00BB64E6">
              <w:rPr>
                <w:rFonts w:ascii="Times New Roman" w:eastAsia="Calibri" w:hAnsi="Times New Roman"/>
                <w:sz w:val="16"/>
              </w:rPr>
              <w:t>о</w:t>
            </w:r>
            <w:r w:rsidRPr="00BB64E6">
              <w:rPr>
                <w:rFonts w:ascii="Times New Roman" w:eastAsia="Calibri" w:hAnsi="Times New Roman"/>
                <w:sz w:val="16"/>
              </w:rPr>
              <w:t>оружени</w:t>
            </w:r>
            <w:proofErr w:type="gramStart"/>
            <w:r w:rsidRPr="00BB64E6">
              <w:rPr>
                <w:rFonts w:ascii="Times New Roman" w:eastAsia="Calibri" w:hAnsi="Times New Roman"/>
                <w:sz w:val="16"/>
              </w:rPr>
              <w:t>я-</w:t>
            </w:r>
            <w:proofErr w:type="gramEnd"/>
            <w:r w:rsidRPr="00BB64E6">
              <w:rPr>
                <w:rFonts w:ascii="Times New Roman" w:eastAsia="Calibri" w:hAnsi="Times New Roman"/>
                <w:sz w:val="16"/>
              </w:rPr>
              <w:t>«А,Б,В,Г,Д»</w:t>
            </w:r>
          </w:p>
        </w:tc>
      </w:tr>
      <w:tr w:rsidR="00214F8F" w:rsidRPr="00BB64E6" w:rsidTr="00214F8F">
        <w:trPr>
          <w:cantSplit/>
          <w:trHeight w:val="288"/>
        </w:trPr>
        <w:tc>
          <w:tcPr>
            <w:tcW w:w="567" w:type="dxa"/>
            <w:tcBorders>
              <w:top w:val="single" w:sz="6" w:space="0" w:color="auto"/>
              <w:left w:val="single" w:sz="6" w:space="0" w:color="auto"/>
              <w:bottom w:val="single" w:sz="6" w:space="0" w:color="auto"/>
              <w:right w:val="single" w:sz="4" w:space="0" w:color="auto"/>
            </w:tcBorders>
            <w:vAlign w:val="center"/>
          </w:tcPr>
          <w:p w:rsidR="00214F8F" w:rsidRPr="00BB64E6" w:rsidRDefault="00214F8F"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214F8F" w:rsidRPr="00452CA2" w:rsidRDefault="00214F8F" w:rsidP="00214F8F">
            <w:pPr>
              <w:rPr>
                <w:rFonts w:ascii="Times New Roman" w:eastAsia="Calibri" w:hAnsi="Times New Roman"/>
                <w:color w:val="000000" w:themeColor="text1"/>
                <w:sz w:val="20"/>
                <w:szCs w:val="20"/>
              </w:rPr>
            </w:pPr>
            <w:r w:rsidRPr="00214F8F">
              <w:rPr>
                <w:rFonts w:ascii="Times New Roman" w:eastAsia="Calibri" w:hAnsi="Times New Roman"/>
                <w:b/>
                <w:color w:val="000000" w:themeColor="text1"/>
                <w:sz w:val="20"/>
                <w:szCs w:val="20"/>
              </w:rPr>
              <w:t>АБК</w:t>
            </w:r>
            <w:r w:rsidRPr="00452CA2">
              <w:rPr>
                <w:rFonts w:ascii="Times New Roman" w:eastAsia="Calibri" w:hAnsi="Times New Roman"/>
                <w:color w:val="000000" w:themeColor="text1"/>
                <w:sz w:val="20"/>
                <w:szCs w:val="20"/>
              </w:rPr>
              <w:t xml:space="preserve"> </w:t>
            </w:r>
            <w:r w:rsidRPr="00452CA2">
              <w:rPr>
                <w:rFonts w:ascii="Times New Roman" w:hAnsi="Times New Roman"/>
                <w:color w:val="000000" w:themeColor="text1"/>
                <w:sz w:val="20"/>
                <w:szCs w:val="20"/>
              </w:rPr>
              <w:t>В</w:t>
            </w:r>
            <w:r w:rsidRPr="00452CA2">
              <w:rPr>
                <w:rFonts w:ascii="Times New Roman" w:eastAsia="Calibri" w:hAnsi="Times New Roman"/>
                <w:color w:val="000000" w:themeColor="text1"/>
                <w:sz w:val="20"/>
                <w:szCs w:val="20"/>
              </w:rPr>
              <w:t>НГДУ</w:t>
            </w:r>
          </w:p>
        </w:tc>
        <w:tc>
          <w:tcPr>
            <w:tcW w:w="1276" w:type="dxa"/>
            <w:tcBorders>
              <w:top w:val="single" w:sz="6" w:space="0" w:color="auto"/>
              <w:left w:val="single" w:sz="4" w:space="0" w:color="auto"/>
              <w:bottom w:val="single" w:sz="6" w:space="0" w:color="auto"/>
              <w:right w:val="single" w:sz="6" w:space="0" w:color="auto"/>
            </w:tcBorders>
            <w:vAlign w:val="center"/>
          </w:tcPr>
          <w:p w:rsidR="00214F8F" w:rsidRPr="00452CA2" w:rsidRDefault="00214F8F" w:rsidP="00214F8F">
            <w:pPr>
              <w:jc w:val="center"/>
              <w:rPr>
                <w:rFonts w:ascii="Times New Roman" w:eastAsia="Calibri" w:hAnsi="Times New Roman"/>
                <w:color w:val="000000" w:themeColor="text1"/>
                <w:sz w:val="20"/>
                <w:szCs w:val="20"/>
              </w:rPr>
            </w:pPr>
            <w:r w:rsidRPr="00452CA2">
              <w:rPr>
                <w:rFonts w:ascii="Times New Roman" w:eastAsia="Calibri" w:hAnsi="Times New Roman"/>
                <w:color w:val="000000" w:themeColor="text1"/>
                <w:sz w:val="20"/>
                <w:szCs w:val="20"/>
              </w:rPr>
              <w:t>2-этажное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214F8F" w:rsidRPr="00452CA2" w:rsidRDefault="00214F8F" w:rsidP="00214F8F">
            <w:pPr>
              <w:jc w:val="center"/>
              <w:rPr>
                <w:rFonts w:ascii="Times New Roman" w:eastAsia="Calibri" w:hAnsi="Times New Roman"/>
                <w:color w:val="000000" w:themeColor="text1"/>
                <w:sz w:val="20"/>
                <w:szCs w:val="20"/>
                <w:vertAlign w:val="superscript"/>
              </w:rPr>
            </w:pPr>
            <w:r w:rsidRPr="00452CA2">
              <w:rPr>
                <w:rFonts w:ascii="Times New Roman" w:eastAsia="Calibri" w:hAnsi="Times New Roman"/>
                <w:color w:val="000000" w:themeColor="text1"/>
                <w:sz w:val="20"/>
                <w:szCs w:val="20"/>
              </w:rPr>
              <w:t>3.145м</w:t>
            </w:r>
            <w:proofErr w:type="gramStart"/>
            <w:r w:rsidRPr="00452CA2">
              <w:rPr>
                <w:rFonts w:ascii="Times New Roman" w:eastAsia="Calibri" w:hAnsi="Times New Roman"/>
                <w:color w:val="000000" w:themeColor="text1"/>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214F8F" w:rsidRPr="00BB64E6" w:rsidRDefault="00214F8F" w:rsidP="0032774E">
            <w:pPr>
              <w:jc w:val="center"/>
              <w:rPr>
                <w:rFonts w:ascii="Times New Roman" w:eastAsia="Calibri" w:hAnsi="Times New Roman"/>
                <w:sz w:val="16"/>
              </w:rPr>
            </w:pPr>
          </w:p>
        </w:tc>
      </w:tr>
      <w:tr w:rsidR="00214F8F" w:rsidRPr="00BB64E6" w:rsidTr="008C0A5C">
        <w:trPr>
          <w:cantSplit/>
          <w:trHeight w:val="207"/>
        </w:trPr>
        <w:tc>
          <w:tcPr>
            <w:tcW w:w="10031" w:type="dxa"/>
            <w:gridSpan w:val="5"/>
            <w:tcBorders>
              <w:top w:val="single" w:sz="6" w:space="0" w:color="auto"/>
              <w:left w:val="single" w:sz="6" w:space="0" w:color="auto"/>
              <w:bottom w:val="single" w:sz="6" w:space="0" w:color="auto"/>
              <w:right w:val="single" w:sz="6" w:space="0" w:color="auto"/>
            </w:tcBorders>
            <w:vAlign w:val="center"/>
          </w:tcPr>
          <w:p w:rsidR="00214F8F" w:rsidRPr="00BB64E6" w:rsidRDefault="00214F8F" w:rsidP="0032774E">
            <w:pPr>
              <w:jc w:val="center"/>
              <w:rPr>
                <w:rFonts w:ascii="Times New Roman" w:eastAsia="Calibri" w:hAnsi="Times New Roman"/>
                <w:sz w:val="16"/>
              </w:rPr>
            </w:pPr>
            <w:r w:rsidRPr="008C0A5C">
              <w:rPr>
                <w:rFonts w:ascii="Times New Roman" w:eastAsia="Calibri" w:hAnsi="Times New Roman"/>
              </w:rPr>
              <w:t xml:space="preserve">Объекты </w:t>
            </w:r>
            <w:proofErr w:type="spellStart"/>
            <w:r w:rsidRPr="008C0A5C">
              <w:rPr>
                <w:rFonts w:ascii="Times New Roman" w:eastAsia="Calibri" w:hAnsi="Times New Roman"/>
              </w:rPr>
              <w:t>Аганского</w:t>
            </w:r>
            <w:proofErr w:type="spellEnd"/>
            <w:r w:rsidRPr="008C0A5C">
              <w:rPr>
                <w:rFonts w:ascii="Times New Roman" w:eastAsia="Calibri" w:hAnsi="Times New Roman"/>
              </w:rPr>
              <w:t xml:space="preserve"> НГДУ</w:t>
            </w:r>
          </w:p>
        </w:tc>
      </w:tr>
      <w:tr w:rsidR="00214F8F" w:rsidRPr="00BB64E6" w:rsidTr="00125D46">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214F8F" w:rsidRPr="00BB64E6" w:rsidRDefault="00214F8F"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214F8F" w:rsidRPr="00452CA2" w:rsidRDefault="00214F8F" w:rsidP="00452CA2">
            <w:pPr>
              <w:jc w:val="both"/>
              <w:rPr>
                <w:rFonts w:ascii="Times New Roman" w:eastAsia="Calibri" w:hAnsi="Times New Roman"/>
                <w:sz w:val="20"/>
                <w:szCs w:val="20"/>
              </w:rPr>
            </w:pPr>
            <w:r w:rsidRPr="00452CA2">
              <w:rPr>
                <w:rFonts w:ascii="Times New Roman" w:eastAsia="Calibri" w:hAnsi="Times New Roman"/>
                <w:b/>
                <w:sz w:val="20"/>
                <w:szCs w:val="20"/>
              </w:rPr>
              <w:t>НГП-</w:t>
            </w:r>
            <w:r w:rsidRPr="00452CA2">
              <w:rPr>
                <w:rFonts w:ascii="Times New Roman" w:hAnsi="Times New Roman"/>
                <w:b/>
                <w:sz w:val="20"/>
                <w:szCs w:val="20"/>
              </w:rPr>
              <w:t>4</w:t>
            </w:r>
            <w:r w:rsidRPr="00452CA2">
              <w:rPr>
                <w:rFonts w:ascii="Times New Roman" w:eastAsia="Calibri" w:hAnsi="Times New Roman"/>
                <w:b/>
                <w:sz w:val="20"/>
                <w:szCs w:val="20"/>
              </w:rPr>
              <w:t xml:space="preserve"> </w:t>
            </w:r>
            <w:r w:rsidRPr="00452CA2">
              <w:rPr>
                <w:rFonts w:ascii="Times New Roman" w:eastAsia="Calibri" w:hAnsi="Times New Roman"/>
                <w:sz w:val="20"/>
                <w:szCs w:val="20"/>
              </w:rPr>
              <w:t xml:space="preserve">АНГДУ </w:t>
            </w:r>
            <w:proofErr w:type="spellStart"/>
            <w:r w:rsidRPr="00452CA2">
              <w:rPr>
                <w:rFonts w:ascii="Times New Roman" w:eastAsia="Calibri" w:hAnsi="Times New Roman"/>
                <w:sz w:val="20"/>
                <w:szCs w:val="20"/>
              </w:rPr>
              <w:t>Чистинный</w:t>
            </w:r>
            <w:proofErr w:type="spellEnd"/>
            <w:r w:rsidRPr="00452CA2">
              <w:rPr>
                <w:rFonts w:ascii="Times New Roman" w:eastAsia="Calibri" w:hAnsi="Times New Roman"/>
                <w:sz w:val="20"/>
                <w:szCs w:val="20"/>
              </w:rPr>
              <w:t xml:space="preserve"> л/у ДНГ</w:t>
            </w:r>
          </w:p>
        </w:tc>
        <w:tc>
          <w:tcPr>
            <w:tcW w:w="1276" w:type="dxa"/>
            <w:tcBorders>
              <w:top w:val="single" w:sz="6" w:space="0" w:color="auto"/>
              <w:left w:val="single" w:sz="4" w:space="0" w:color="auto"/>
              <w:bottom w:val="single" w:sz="6" w:space="0" w:color="auto"/>
              <w:right w:val="single" w:sz="6" w:space="0" w:color="auto"/>
            </w:tcBorders>
            <w:vAlign w:val="center"/>
          </w:tcPr>
          <w:p w:rsidR="00214F8F" w:rsidRPr="00452CA2" w:rsidRDefault="00214F8F" w:rsidP="00125D46">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214F8F" w:rsidRPr="00452CA2" w:rsidRDefault="00214F8F" w:rsidP="00452CA2">
            <w:pPr>
              <w:jc w:val="center"/>
              <w:rPr>
                <w:rFonts w:ascii="Times New Roman" w:eastAsia="Calibri" w:hAnsi="Times New Roman"/>
                <w:sz w:val="20"/>
                <w:szCs w:val="20"/>
              </w:rPr>
            </w:pPr>
            <w:r w:rsidRPr="00452CA2">
              <w:rPr>
                <w:rFonts w:ascii="Times New Roman" w:eastAsia="Calibri" w:hAnsi="Times New Roman"/>
                <w:sz w:val="20"/>
                <w:szCs w:val="20"/>
              </w:rPr>
              <w:t>20.496га</w:t>
            </w:r>
            <w:r w:rsidRPr="00452CA2">
              <w:rPr>
                <w:rFonts w:ascii="Times New Roman" w:hAnsi="Times New Roman"/>
                <w:sz w:val="20"/>
                <w:szCs w:val="20"/>
              </w:rPr>
              <w:t xml:space="preserve"> </w:t>
            </w:r>
          </w:p>
        </w:tc>
        <w:tc>
          <w:tcPr>
            <w:tcW w:w="2684" w:type="dxa"/>
            <w:tcBorders>
              <w:top w:val="single" w:sz="6" w:space="0" w:color="auto"/>
              <w:left w:val="single" w:sz="6" w:space="0" w:color="auto"/>
              <w:bottom w:val="single" w:sz="6" w:space="0" w:color="auto"/>
              <w:right w:val="single" w:sz="6" w:space="0" w:color="auto"/>
            </w:tcBorders>
            <w:vAlign w:val="center"/>
          </w:tcPr>
          <w:p w:rsidR="00214F8F" w:rsidRPr="00452CA2" w:rsidRDefault="00214F8F" w:rsidP="00125D46">
            <w:pPr>
              <w:jc w:val="cente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кустовые пл</w:t>
            </w:r>
            <w:r w:rsidRPr="00452CA2">
              <w:rPr>
                <w:rFonts w:ascii="Times New Roman" w:eastAsia="Calibri" w:hAnsi="Times New Roman"/>
                <w:sz w:val="16"/>
                <w:szCs w:val="20"/>
              </w:rPr>
              <w:t>о</w:t>
            </w:r>
            <w:r w:rsidRPr="00452CA2">
              <w:rPr>
                <w:rFonts w:ascii="Times New Roman" w:eastAsia="Calibri" w:hAnsi="Times New Roman"/>
                <w:sz w:val="16"/>
                <w:szCs w:val="20"/>
              </w:rPr>
              <w:t>щадки «Ан»; Здания и сооружени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214F8F" w:rsidRPr="00BB64E6" w:rsidTr="00125D46">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214F8F" w:rsidRPr="00BB64E6" w:rsidRDefault="00214F8F"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214F8F" w:rsidRPr="00452CA2" w:rsidRDefault="00214F8F" w:rsidP="00452CA2">
            <w:pPr>
              <w:jc w:val="both"/>
              <w:rPr>
                <w:rFonts w:ascii="Times New Roman" w:eastAsia="Calibri" w:hAnsi="Times New Roman"/>
                <w:sz w:val="20"/>
                <w:szCs w:val="20"/>
              </w:rPr>
            </w:pPr>
            <w:r w:rsidRPr="00452CA2">
              <w:rPr>
                <w:rFonts w:ascii="Times New Roman" w:eastAsia="Calibri" w:hAnsi="Times New Roman"/>
                <w:b/>
                <w:sz w:val="20"/>
                <w:szCs w:val="20"/>
              </w:rPr>
              <w:t>НГП-</w:t>
            </w:r>
            <w:r w:rsidRPr="00452CA2">
              <w:rPr>
                <w:rFonts w:ascii="Times New Roman" w:hAnsi="Times New Roman"/>
                <w:b/>
                <w:sz w:val="20"/>
                <w:szCs w:val="20"/>
              </w:rPr>
              <w:t>4</w:t>
            </w:r>
            <w:r w:rsidRPr="00452CA2">
              <w:rPr>
                <w:rFonts w:ascii="Times New Roman" w:eastAsia="Calibri" w:hAnsi="Times New Roman"/>
                <w:b/>
                <w:sz w:val="20"/>
                <w:szCs w:val="20"/>
              </w:rPr>
              <w:t xml:space="preserve"> </w:t>
            </w:r>
            <w:r w:rsidRPr="00452CA2">
              <w:rPr>
                <w:rFonts w:ascii="Times New Roman" w:eastAsia="Calibri" w:hAnsi="Times New Roman"/>
                <w:sz w:val="20"/>
                <w:szCs w:val="20"/>
              </w:rPr>
              <w:t xml:space="preserve">АНГДУ </w:t>
            </w:r>
            <w:proofErr w:type="spellStart"/>
            <w:r w:rsidRPr="00452CA2">
              <w:rPr>
                <w:rFonts w:ascii="Times New Roman" w:hAnsi="Times New Roman"/>
                <w:sz w:val="20"/>
                <w:szCs w:val="20"/>
              </w:rPr>
              <w:t>Ачимовский</w:t>
            </w:r>
            <w:proofErr w:type="spellEnd"/>
            <w:r w:rsidRPr="00452CA2">
              <w:rPr>
                <w:rFonts w:ascii="Times New Roman" w:hAnsi="Times New Roman"/>
                <w:sz w:val="20"/>
                <w:szCs w:val="20"/>
              </w:rPr>
              <w:t xml:space="preserve"> л/у</w:t>
            </w:r>
            <w:r w:rsidRPr="00452CA2">
              <w:rPr>
                <w:rFonts w:ascii="Times New Roman" w:eastAsia="Calibri" w:hAnsi="Times New Roman"/>
                <w:sz w:val="20"/>
                <w:szCs w:val="20"/>
              </w:rPr>
              <w:t xml:space="preserve"> ДНГ</w:t>
            </w:r>
          </w:p>
        </w:tc>
        <w:tc>
          <w:tcPr>
            <w:tcW w:w="1276" w:type="dxa"/>
            <w:tcBorders>
              <w:top w:val="single" w:sz="6" w:space="0" w:color="auto"/>
              <w:left w:val="single" w:sz="4" w:space="0" w:color="auto"/>
              <w:bottom w:val="single" w:sz="6" w:space="0" w:color="auto"/>
              <w:right w:val="single" w:sz="6" w:space="0" w:color="auto"/>
            </w:tcBorders>
            <w:vAlign w:val="center"/>
          </w:tcPr>
          <w:p w:rsidR="00214F8F" w:rsidRPr="00452CA2" w:rsidRDefault="00214F8F" w:rsidP="00125D46">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214F8F" w:rsidRPr="00452CA2" w:rsidRDefault="00214F8F" w:rsidP="00125D46">
            <w:pPr>
              <w:jc w:val="center"/>
              <w:rPr>
                <w:rFonts w:ascii="Times New Roman" w:eastAsia="Calibri" w:hAnsi="Times New Roman"/>
                <w:sz w:val="20"/>
                <w:szCs w:val="20"/>
              </w:rPr>
            </w:pPr>
            <w:r w:rsidRPr="00452CA2">
              <w:rPr>
                <w:rFonts w:ascii="Times New Roman" w:eastAsia="Calibri" w:hAnsi="Times New Roman"/>
                <w:sz w:val="20"/>
                <w:szCs w:val="20"/>
              </w:rPr>
              <w:t>27.493га</w:t>
            </w:r>
          </w:p>
        </w:tc>
        <w:tc>
          <w:tcPr>
            <w:tcW w:w="2684" w:type="dxa"/>
            <w:tcBorders>
              <w:top w:val="single" w:sz="6" w:space="0" w:color="auto"/>
              <w:left w:val="single" w:sz="6" w:space="0" w:color="auto"/>
              <w:bottom w:val="single" w:sz="6" w:space="0" w:color="auto"/>
              <w:right w:val="single" w:sz="6" w:space="0" w:color="auto"/>
            </w:tcBorders>
            <w:vAlign w:val="center"/>
          </w:tcPr>
          <w:p w:rsidR="00214F8F" w:rsidRPr="00452CA2" w:rsidRDefault="00214F8F" w:rsidP="00214F8F">
            <w:pP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кустовые пл</w:t>
            </w:r>
            <w:r w:rsidRPr="00452CA2">
              <w:rPr>
                <w:rFonts w:ascii="Times New Roman" w:eastAsia="Calibri" w:hAnsi="Times New Roman"/>
                <w:sz w:val="16"/>
                <w:szCs w:val="20"/>
              </w:rPr>
              <w:t>о</w:t>
            </w:r>
            <w:r w:rsidRPr="00452CA2">
              <w:rPr>
                <w:rFonts w:ascii="Times New Roman" w:eastAsia="Calibri" w:hAnsi="Times New Roman"/>
                <w:sz w:val="16"/>
                <w:szCs w:val="20"/>
              </w:rPr>
              <w:t>щадки «Ан»; Здания и сооружени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214F8F" w:rsidRPr="00BB64E6" w:rsidTr="00125D46">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214F8F" w:rsidRPr="00BB64E6" w:rsidRDefault="00214F8F"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214F8F" w:rsidRPr="00452CA2" w:rsidRDefault="00214F8F" w:rsidP="00452CA2">
            <w:pPr>
              <w:jc w:val="both"/>
              <w:rPr>
                <w:rFonts w:ascii="Times New Roman" w:eastAsia="Calibri" w:hAnsi="Times New Roman"/>
                <w:sz w:val="20"/>
                <w:szCs w:val="20"/>
              </w:rPr>
            </w:pPr>
            <w:r w:rsidRPr="00452CA2">
              <w:rPr>
                <w:rFonts w:ascii="Times New Roman" w:hAnsi="Times New Roman"/>
                <w:b/>
                <w:sz w:val="20"/>
                <w:szCs w:val="20"/>
              </w:rPr>
              <w:t xml:space="preserve">ДНС </w:t>
            </w:r>
            <w:r w:rsidRPr="00452CA2">
              <w:rPr>
                <w:rFonts w:ascii="Times New Roman" w:eastAsia="Calibri" w:hAnsi="Times New Roman"/>
                <w:b/>
                <w:sz w:val="20"/>
                <w:szCs w:val="20"/>
              </w:rPr>
              <w:t>НГП-</w:t>
            </w:r>
            <w:r w:rsidRPr="00452CA2">
              <w:rPr>
                <w:rFonts w:ascii="Times New Roman" w:hAnsi="Times New Roman"/>
                <w:b/>
                <w:sz w:val="20"/>
                <w:szCs w:val="20"/>
              </w:rPr>
              <w:t>4</w:t>
            </w:r>
            <w:r w:rsidRPr="00452CA2">
              <w:rPr>
                <w:rFonts w:ascii="Times New Roman" w:eastAsia="Calibri" w:hAnsi="Times New Roman"/>
                <w:b/>
                <w:sz w:val="20"/>
                <w:szCs w:val="20"/>
              </w:rPr>
              <w:t xml:space="preserve"> </w:t>
            </w:r>
            <w:r w:rsidRPr="00452CA2">
              <w:rPr>
                <w:rFonts w:ascii="Times New Roman" w:eastAsia="Calibri" w:hAnsi="Times New Roman"/>
                <w:sz w:val="20"/>
                <w:szCs w:val="20"/>
              </w:rPr>
              <w:t xml:space="preserve">АНГДУ </w:t>
            </w:r>
            <w:proofErr w:type="spellStart"/>
            <w:r w:rsidRPr="00452CA2">
              <w:rPr>
                <w:rFonts w:ascii="Times New Roman" w:hAnsi="Times New Roman"/>
                <w:sz w:val="20"/>
                <w:szCs w:val="20"/>
              </w:rPr>
              <w:t>Ачимовского</w:t>
            </w:r>
            <w:proofErr w:type="spellEnd"/>
            <w:r w:rsidRPr="00452CA2">
              <w:rPr>
                <w:rFonts w:ascii="Times New Roman" w:hAnsi="Times New Roman"/>
                <w:sz w:val="20"/>
                <w:szCs w:val="20"/>
              </w:rPr>
              <w:t xml:space="preserve"> </w:t>
            </w:r>
            <w:r>
              <w:rPr>
                <w:rFonts w:ascii="Times New Roman" w:hAnsi="Times New Roman"/>
                <w:sz w:val="20"/>
                <w:szCs w:val="20"/>
              </w:rPr>
              <w:t>л/у</w:t>
            </w:r>
          </w:p>
        </w:tc>
        <w:tc>
          <w:tcPr>
            <w:tcW w:w="1276" w:type="dxa"/>
            <w:tcBorders>
              <w:top w:val="single" w:sz="6" w:space="0" w:color="auto"/>
              <w:left w:val="single" w:sz="4" w:space="0" w:color="auto"/>
              <w:bottom w:val="single" w:sz="6" w:space="0" w:color="auto"/>
              <w:right w:val="single" w:sz="6" w:space="0" w:color="auto"/>
            </w:tcBorders>
            <w:vAlign w:val="center"/>
          </w:tcPr>
          <w:p w:rsidR="00214F8F" w:rsidRPr="00452CA2" w:rsidRDefault="00214F8F" w:rsidP="00125D46">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vAlign w:val="center"/>
          </w:tcPr>
          <w:p w:rsidR="00214F8F" w:rsidRPr="00452CA2" w:rsidRDefault="00214F8F" w:rsidP="00125D46">
            <w:pPr>
              <w:jc w:val="center"/>
              <w:rPr>
                <w:rFonts w:ascii="Times New Roman" w:eastAsia="Calibri" w:hAnsi="Times New Roman"/>
                <w:sz w:val="20"/>
                <w:szCs w:val="20"/>
              </w:rPr>
            </w:pPr>
            <w:r w:rsidRPr="00452CA2">
              <w:rPr>
                <w:rFonts w:ascii="Times New Roman" w:eastAsia="Calibri" w:hAnsi="Times New Roman"/>
                <w:sz w:val="20"/>
                <w:szCs w:val="20"/>
              </w:rPr>
              <w:t>6,7га</w:t>
            </w:r>
          </w:p>
        </w:tc>
        <w:tc>
          <w:tcPr>
            <w:tcW w:w="2684" w:type="dxa"/>
            <w:tcBorders>
              <w:top w:val="single" w:sz="6" w:space="0" w:color="auto"/>
              <w:left w:val="single" w:sz="6" w:space="0" w:color="auto"/>
              <w:bottom w:val="single" w:sz="6" w:space="0" w:color="auto"/>
              <w:right w:val="single" w:sz="6" w:space="0" w:color="auto"/>
            </w:tcBorders>
            <w:vAlign w:val="center"/>
          </w:tcPr>
          <w:p w:rsidR="00214F8F" w:rsidRPr="00452CA2" w:rsidRDefault="00214F8F" w:rsidP="00214F8F">
            <w:pP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Здания и с</w:t>
            </w:r>
            <w:r w:rsidRPr="00452CA2">
              <w:rPr>
                <w:rFonts w:ascii="Times New Roman" w:eastAsia="Calibri" w:hAnsi="Times New Roman"/>
                <w:sz w:val="16"/>
                <w:szCs w:val="20"/>
              </w:rPr>
              <w:t>о</w:t>
            </w:r>
            <w:r w:rsidRPr="00452CA2">
              <w:rPr>
                <w:rFonts w:ascii="Times New Roman" w:eastAsia="Calibri" w:hAnsi="Times New Roman"/>
                <w:sz w:val="16"/>
                <w:szCs w:val="20"/>
              </w:rPr>
              <w:t>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214F8F" w:rsidRPr="00BB64E6" w:rsidTr="00125D46">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214F8F" w:rsidRPr="00BB64E6" w:rsidRDefault="00214F8F"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214F8F" w:rsidRPr="00452CA2" w:rsidRDefault="00BA12FC" w:rsidP="00BA12FC">
            <w:pPr>
              <w:jc w:val="both"/>
              <w:rPr>
                <w:rFonts w:ascii="Times New Roman" w:eastAsia="Calibri" w:hAnsi="Times New Roman"/>
                <w:sz w:val="20"/>
                <w:szCs w:val="20"/>
              </w:rPr>
            </w:pPr>
            <w:r>
              <w:rPr>
                <w:rFonts w:ascii="Times New Roman" w:hAnsi="Times New Roman"/>
                <w:b/>
                <w:sz w:val="20"/>
                <w:szCs w:val="20"/>
              </w:rPr>
              <w:t xml:space="preserve">ДНС </w:t>
            </w:r>
            <w:r w:rsidR="00214F8F" w:rsidRPr="00452CA2">
              <w:rPr>
                <w:rFonts w:ascii="Times New Roman" w:eastAsia="Calibri" w:hAnsi="Times New Roman"/>
                <w:b/>
                <w:sz w:val="20"/>
                <w:szCs w:val="20"/>
              </w:rPr>
              <w:t>НГП-</w:t>
            </w:r>
            <w:r w:rsidR="00214F8F" w:rsidRPr="00452CA2">
              <w:rPr>
                <w:rFonts w:ascii="Times New Roman" w:hAnsi="Times New Roman"/>
                <w:b/>
                <w:sz w:val="20"/>
                <w:szCs w:val="20"/>
              </w:rPr>
              <w:t>4</w:t>
            </w:r>
            <w:r w:rsidR="00214F8F" w:rsidRPr="00452CA2">
              <w:rPr>
                <w:rFonts w:ascii="Times New Roman" w:eastAsia="Calibri" w:hAnsi="Times New Roman"/>
                <w:b/>
                <w:sz w:val="20"/>
                <w:szCs w:val="20"/>
              </w:rPr>
              <w:t xml:space="preserve"> </w:t>
            </w:r>
            <w:r w:rsidR="00214F8F" w:rsidRPr="00452CA2">
              <w:rPr>
                <w:rFonts w:ascii="Times New Roman" w:eastAsia="Calibri" w:hAnsi="Times New Roman"/>
                <w:sz w:val="20"/>
                <w:szCs w:val="20"/>
              </w:rPr>
              <w:t>АНГДУ</w:t>
            </w:r>
            <w:r w:rsidR="00214F8F" w:rsidRPr="00452CA2">
              <w:rPr>
                <w:rFonts w:ascii="Times New Roman" w:hAnsi="Times New Roman"/>
                <w:sz w:val="20"/>
                <w:szCs w:val="20"/>
              </w:rPr>
              <w:t xml:space="preserve"> </w:t>
            </w:r>
            <w:proofErr w:type="spellStart"/>
            <w:r w:rsidR="00214F8F" w:rsidRPr="00452CA2">
              <w:rPr>
                <w:rFonts w:ascii="Times New Roman" w:eastAsia="Calibri" w:hAnsi="Times New Roman"/>
                <w:sz w:val="20"/>
                <w:szCs w:val="20"/>
              </w:rPr>
              <w:t>Чистинн</w:t>
            </w:r>
            <w:r w:rsidR="00214F8F" w:rsidRPr="00452CA2">
              <w:rPr>
                <w:rFonts w:ascii="Times New Roman" w:hAnsi="Times New Roman"/>
                <w:sz w:val="20"/>
                <w:szCs w:val="20"/>
              </w:rPr>
              <w:t>ого</w:t>
            </w:r>
            <w:proofErr w:type="spellEnd"/>
            <w:r w:rsidR="00214F8F" w:rsidRPr="00452CA2">
              <w:rPr>
                <w:rFonts w:ascii="Times New Roman" w:eastAsia="Calibri" w:hAnsi="Times New Roman"/>
                <w:sz w:val="20"/>
                <w:szCs w:val="20"/>
              </w:rPr>
              <w:t xml:space="preserve"> </w:t>
            </w:r>
            <w:r w:rsidR="00214F8F">
              <w:rPr>
                <w:rFonts w:ascii="Times New Roman" w:eastAsia="Calibri" w:hAnsi="Times New Roman"/>
                <w:sz w:val="20"/>
                <w:szCs w:val="20"/>
              </w:rPr>
              <w:t>л/у</w:t>
            </w:r>
          </w:p>
        </w:tc>
        <w:tc>
          <w:tcPr>
            <w:tcW w:w="1276" w:type="dxa"/>
            <w:tcBorders>
              <w:top w:val="single" w:sz="6" w:space="0" w:color="auto"/>
              <w:left w:val="single" w:sz="4" w:space="0" w:color="auto"/>
              <w:bottom w:val="single" w:sz="6" w:space="0" w:color="auto"/>
              <w:right w:val="single" w:sz="6" w:space="0" w:color="auto"/>
            </w:tcBorders>
            <w:vAlign w:val="center"/>
          </w:tcPr>
          <w:p w:rsidR="00214F8F" w:rsidRPr="00452CA2" w:rsidRDefault="00214F8F" w:rsidP="00125D46">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vAlign w:val="center"/>
          </w:tcPr>
          <w:p w:rsidR="00214F8F" w:rsidRPr="00452CA2" w:rsidRDefault="00214F8F" w:rsidP="00BA12FC">
            <w:pPr>
              <w:jc w:val="center"/>
              <w:rPr>
                <w:rFonts w:ascii="Times New Roman" w:eastAsia="Calibri" w:hAnsi="Times New Roman"/>
                <w:sz w:val="20"/>
                <w:szCs w:val="20"/>
              </w:rPr>
            </w:pPr>
            <w:r w:rsidRPr="00452CA2">
              <w:rPr>
                <w:rFonts w:ascii="Times New Roman" w:eastAsia="Calibri" w:hAnsi="Times New Roman"/>
                <w:sz w:val="20"/>
                <w:szCs w:val="20"/>
              </w:rPr>
              <w:t>5,</w:t>
            </w:r>
            <w:r w:rsidR="00BA12FC">
              <w:rPr>
                <w:rFonts w:ascii="Times New Roman" w:eastAsia="Calibri" w:hAnsi="Times New Roman"/>
                <w:sz w:val="20"/>
                <w:szCs w:val="20"/>
              </w:rPr>
              <w:t>0</w:t>
            </w:r>
            <w:r w:rsidRPr="00452CA2">
              <w:rPr>
                <w:rFonts w:ascii="Times New Roman" w:eastAsia="Calibri" w:hAnsi="Times New Roman"/>
                <w:sz w:val="20"/>
                <w:szCs w:val="20"/>
              </w:rPr>
              <w:t xml:space="preserve"> га</w:t>
            </w:r>
          </w:p>
        </w:tc>
        <w:tc>
          <w:tcPr>
            <w:tcW w:w="2684" w:type="dxa"/>
            <w:tcBorders>
              <w:top w:val="single" w:sz="6" w:space="0" w:color="auto"/>
              <w:left w:val="single" w:sz="6" w:space="0" w:color="auto"/>
              <w:bottom w:val="single" w:sz="6" w:space="0" w:color="auto"/>
              <w:right w:val="single" w:sz="6" w:space="0" w:color="auto"/>
            </w:tcBorders>
            <w:vAlign w:val="center"/>
          </w:tcPr>
          <w:p w:rsidR="00214F8F" w:rsidRPr="00452CA2" w:rsidRDefault="00214F8F" w:rsidP="00214F8F">
            <w:pP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Здания и с</w:t>
            </w:r>
            <w:r w:rsidRPr="00452CA2">
              <w:rPr>
                <w:rFonts w:ascii="Times New Roman" w:eastAsia="Calibri" w:hAnsi="Times New Roman"/>
                <w:sz w:val="16"/>
                <w:szCs w:val="20"/>
              </w:rPr>
              <w:t>о</w:t>
            </w:r>
            <w:r w:rsidRPr="00452CA2">
              <w:rPr>
                <w:rFonts w:ascii="Times New Roman" w:eastAsia="Calibri" w:hAnsi="Times New Roman"/>
                <w:sz w:val="16"/>
                <w:szCs w:val="20"/>
              </w:rPr>
              <w:t>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BA12FC" w:rsidRPr="00BB64E6" w:rsidTr="00125D46">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452CA2">
            <w:pPr>
              <w:jc w:val="both"/>
              <w:rPr>
                <w:rFonts w:ascii="Times New Roman" w:hAnsi="Times New Roman"/>
                <w:b/>
                <w:sz w:val="20"/>
                <w:szCs w:val="20"/>
              </w:rPr>
            </w:pPr>
            <w:r w:rsidRPr="00452CA2">
              <w:rPr>
                <w:rFonts w:ascii="Times New Roman" w:eastAsia="Calibri" w:hAnsi="Times New Roman"/>
                <w:b/>
                <w:sz w:val="20"/>
                <w:szCs w:val="20"/>
              </w:rPr>
              <w:t>Станция подкачки</w:t>
            </w:r>
            <w:r w:rsidRPr="00452CA2">
              <w:rPr>
                <w:rFonts w:ascii="Times New Roman" w:hAnsi="Times New Roman"/>
                <w:b/>
                <w:sz w:val="20"/>
                <w:szCs w:val="20"/>
              </w:rPr>
              <w:t xml:space="preserve"> </w:t>
            </w:r>
            <w:r w:rsidRPr="00452CA2">
              <w:rPr>
                <w:rFonts w:ascii="Times New Roman" w:eastAsia="Calibri" w:hAnsi="Times New Roman"/>
                <w:b/>
                <w:sz w:val="20"/>
                <w:szCs w:val="20"/>
              </w:rPr>
              <w:t>НГП-</w:t>
            </w:r>
            <w:r w:rsidRPr="00452CA2">
              <w:rPr>
                <w:rFonts w:ascii="Times New Roman" w:hAnsi="Times New Roman"/>
                <w:b/>
                <w:sz w:val="20"/>
                <w:szCs w:val="20"/>
              </w:rPr>
              <w:t>4</w:t>
            </w:r>
            <w:r w:rsidRPr="00452CA2">
              <w:rPr>
                <w:rFonts w:ascii="Times New Roman" w:eastAsia="Calibri" w:hAnsi="Times New Roman"/>
                <w:b/>
                <w:sz w:val="20"/>
                <w:szCs w:val="20"/>
              </w:rPr>
              <w:t xml:space="preserve"> </w:t>
            </w:r>
            <w:r w:rsidRPr="00452CA2">
              <w:rPr>
                <w:rFonts w:ascii="Times New Roman" w:eastAsia="Calibri" w:hAnsi="Times New Roman"/>
                <w:sz w:val="20"/>
                <w:szCs w:val="20"/>
              </w:rPr>
              <w:t>АНГДУ</w:t>
            </w:r>
            <w:r>
              <w:rPr>
                <w:rFonts w:ascii="Times New Roman" w:hAnsi="Times New Roman"/>
                <w:sz w:val="20"/>
                <w:szCs w:val="20"/>
              </w:rPr>
              <w:t xml:space="preserve"> </w:t>
            </w:r>
            <w:proofErr w:type="spellStart"/>
            <w:r w:rsidRPr="00452CA2">
              <w:rPr>
                <w:rFonts w:ascii="Times New Roman" w:eastAsia="Calibri" w:hAnsi="Times New Roman"/>
                <w:sz w:val="20"/>
                <w:szCs w:val="20"/>
              </w:rPr>
              <w:t>Чисти</w:t>
            </w:r>
            <w:r w:rsidRPr="00452CA2">
              <w:rPr>
                <w:rFonts w:ascii="Times New Roman" w:eastAsia="Calibri" w:hAnsi="Times New Roman"/>
                <w:sz w:val="20"/>
                <w:szCs w:val="20"/>
              </w:rPr>
              <w:t>н</w:t>
            </w:r>
            <w:r w:rsidRPr="00452CA2">
              <w:rPr>
                <w:rFonts w:ascii="Times New Roman" w:eastAsia="Calibri" w:hAnsi="Times New Roman"/>
                <w:sz w:val="20"/>
                <w:szCs w:val="20"/>
              </w:rPr>
              <w:t>н</w:t>
            </w:r>
            <w:r w:rsidRPr="00452CA2">
              <w:rPr>
                <w:rFonts w:ascii="Times New Roman" w:hAnsi="Times New Roman"/>
                <w:sz w:val="20"/>
                <w:szCs w:val="20"/>
              </w:rPr>
              <w:t>ого</w:t>
            </w:r>
            <w:proofErr w:type="spellEnd"/>
            <w:r w:rsidRPr="00452CA2">
              <w:rPr>
                <w:rFonts w:ascii="Times New Roman" w:eastAsia="Calibri" w:hAnsi="Times New Roman"/>
                <w:sz w:val="20"/>
                <w:szCs w:val="20"/>
              </w:rPr>
              <w:t xml:space="preserve"> </w:t>
            </w:r>
            <w:r>
              <w:rPr>
                <w:rFonts w:ascii="Times New Roman" w:eastAsia="Calibri" w:hAnsi="Times New Roman"/>
                <w:sz w:val="20"/>
                <w:szCs w:val="20"/>
              </w:rPr>
              <w:t>л/у</w:t>
            </w:r>
          </w:p>
        </w:tc>
        <w:tc>
          <w:tcPr>
            <w:tcW w:w="1276" w:type="dxa"/>
            <w:tcBorders>
              <w:top w:val="single" w:sz="6" w:space="0" w:color="auto"/>
              <w:left w:val="single" w:sz="4" w:space="0" w:color="auto"/>
              <w:bottom w:val="single" w:sz="6" w:space="0" w:color="auto"/>
              <w:right w:val="single" w:sz="6" w:space="0" w:color="auto"/>
            </w:tcBorders>
            <w:vAlign w:val="center"/>
          </w:tcPr>
          <w:p w:rsidR="00BA12FC" w:rsidRPr="00452CA2" w:rsidRDefault="00BA12FC" w:rsidP="00125D46">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AD668A">
            <w:pPr>
              <w:jc w:val="center"/>
              <w:rPr>
                <w:rFonts w:ascii="Times New Roman" w:eastAsia="Calibri" w:hAnsi="Times New Roman"/>
                <w:sz w:val="20"/>
                <w:szCs w:val="20"/>
              </w:rPr>
            </w:pPr>
            <w:r>
              <w:rPr>
                <w:rFonts w:ascii="Times New Roman" w:eastAsia="Calibri" w:hAnsi="Times New Roman"/>
                <w:sz w:val="20"/>
                <w:szCs w:val="20"/>
              </w:rPr>
              <w:t>0</w:t>
            </w:r>
            <w:r w:rsidRPr="00452CA2">
              <w:rPr>
                <w:rFonts w:ascii="Times New Roman" w:eastAsia="Calibri" w:hAnsi="Times New Roman"/>
                <w:sz w:val="20"/>
                <w:szCs w:val="20"/>
              </w:rPr>
              <w:t>,5 га</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AD668A">
            <w:pP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Здания и с</w:t>
            </w:r>
            <w:r w:rsidRPr="00452CA2">
              <w:rPr>
                <w:rFonts w:ascii="Times New Roman" w:eastAsia="Calibri" w:hAnsi="Times New Roman"/>
                <w:sz w:val="16"/>
                <w:szCs w:val="20"/>
              </w:rPr>
              <w:t>о</w:t>
            </w:r>
            <w:r w:rsidRPr="00452CA2">
              <w:rPr>
                <w:rFonts w:ascii="Times New Roman" w:eastAsia="Calibri" w:hAnsi="Times New Roman"/>
                <w:sz w:val="16"/>
                <w:szCs w:val="20"/>
              </w:rPr>
              <w:t>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BA12FC" w:rsidRPr="00BB64E6" w:rsidTr="0032774E">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452CA2">
            <w:pPr>
              <w:jc w:val="both"/>
              <w:rPr>
                <w:rFonts w:ascii="Times New Roman" w:eastAsia="Calibri" w:hAnsi="Times New Roman"/>
                <w:sz w:val="20"/>
                <w:szCs w:val="20"/>
              </w:rPr>
            </w:pPr>
            <w:r w:rsidRPr="00452CA2">
              <w:rPr>
                <w:rFonts w:ascii="Times New Roman" w:eastAsia="Calibri" w:hAnsi="Times New Roman"/>
                <w:b/>
                <w:sz w:val="20"/>
                <w:szCs w:val="20"/>
              </w:rPr>
              <w:t>НГП-5</w:t>
            </w:r>
            <w:r>
              <w:rPr>
                <w:rFonts w:ascii="Times New Roman" w:eastAsia="Calibri" w:hAnsi="Times New Roman"/>
                <w:sz w:val="20"/>
                <w:szCs w:val="20"/>
              </w:rPr>
              <w:t xml:space="preserve"> А</w:t>
            </w:r>
            <w:r w:rsidRPr="00452CA2">
              <w:rPr>
                <w:rFonts w:ascii="Times New Roman" w:eastAsia="Calibri" w:hAnsi="Times New Roman"/>
                <w:sz w:val="20"/>
                <w:szCs w:val="20"/>
              </w:rPr>
              <w:t>НГДУ Западно-</w:t>
            </w:r>
            <w:proofErr w:type="spellStart"/>
            <w:r w:rsidRPr="00452CA2">
              <w:rPr>
                <w:rFonts w:ascii="Times New Roman" w:eastAsia="Calibri" w:hAnsi="Times New Roman"/>
                <w:sz w:val="20"/>
                <w:szCs w:val="20"/>
              </w:rPr>
              <w:t>Асомкинский</w:t>
            </w:r>
            <w:proofErr w:type="spellEnd"/>
            <w:r w:rsidRPr="00452CA2">
              <w:rPr>
                <w:rFonts w:ascii="Times New Roman" w:eastAsia="Calibri" w:hAnsi="Times New Roman"/>
                <w:sz w:val="20"/>
                <w:szCs w:val="20"/>
              </w:rPr>
              <w:t xml:space="preserve"> л/у ДНГ </w:t>
            </w:r>
          </w:p>
        </w:tc>
        <w:tc>
          <w:tcPr>
            <w:tcW w:w="1276" w:type="dxa"/>
            <w:tcBorders>
              <w:top w:val="single" w:sz="6" w:space="0" w:color="auto"/>
              <w:left w:val="single" w:sz="4" w:space="0" w:color="auto"/>
              <w:bottom w:val="single" w:sz="6" w:space="0" w:color="auto"/>
              <w:right w:val="single" w:sz="6" w:space="0" w:color="auto"/>
            </w:tcBorders>
          </w:tcPr>
          <w:p w:rsidR="00BA12FC" w:rsidRPr="00452CA2" w:rsidRDefault="00BA12FC" w:rsidP="00125D46">
            <w:pPr>
              <w:jc w:val="cente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452CA2">
            <w:pPr>
              <w:jc w:val="center"/>
              <w:rPr>
                <w:rFonts w:ascii="Times New Roman" w:eastAsia="Calibri" w:hAnsi="Times New Roman"/>
                <w:sz w:val="20"/>
                <w:szCs w:val="20"/>
              </w:rPr>
            </w:pPr>
            <w:r w:rsidRPr="00452CA2">
              <w:rPr>
                <w:rFonts w:ascii="Times New Roman" w:eastAsia="Calibri" w:hAnsi="Times New Roman"/>
                <w:sz w:val="20"/>
                <w:szCs w:val="20"/>
              </w:rPr>
              <w:t>37.204га</w:t>
            </w:r>
            <w:r w:rsidRPr="00452CA2">
              <w:rPr>
                <w:rFonts w:ascii="Times New Roman" w:hAnsi="Times New Roman"/>
                <w:sz w:val="20"/>
                <w:szCs w:val="20"/>
              </w:rPr>
              <w:t xml:space="preserve"> </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214F8F">
            <w:pP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кустовые пл</w:t>
            </w:r>
            <w:r w:rsidRPr="00452CA2">
              <w:rPr>
                <w:rFonts w:ascii="Times New Roman" w:eastAsia="Calibri" w:hAnsi="Times New Roman"/>
                <w:sz w:val="16"/>
                <w:szCs w:val="20"/>
              </w:rPr>
              <w:t>о</w:t>
            </w:r>
            <w:r w:rsidRPr="00452CA2">
              <w:rPr>
                <w:rFonts w:ascii="Times New Roman" w:eastAsia="Calibri" w:hAnsi="Times New Roman"/>
                <w:sz w:val="16"/>
                <w:szCs w:val="20"/>
              </w:rPr>
              <w:t>щадки «Ан»; Здания и сооружени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BA12FC" w:rsidRPr="00BB64E6" w:rsidTr="0032774E">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452CA2">
            <w:pPr>
              <w:jc w:val="both"/>
              <w:rPr>
                <w:rFonts w:ascii="Times New Roman" w:eastAsia="Calibri" w:hAnsi="Times New Roman"/>
                <w:sz w:val="20"/>
                <w:szCs w:val="20"/>
              </w:rPr>
            </w:pPr>
            <w:r w:rsidRPr="00452CA2">
              <w:rPr>
                <w:rFonts w:ascii="Times New Roman" w:eastAsia="Calibri" w:hAnsi="Times New Roman"/>
                <w:b/>
                <w:sz w:val="20"/>
                <w:szCs w:val="20"/>
              </w:rPr>
              <w:t>НГП-5</w:t>
            </w:r>
            <w:r>
              <w:rPr>
                <w:rFonts w:ascii="Times New Roman" w:eastAsia="Calibri" w:hAnsi="Times New Roman"/>
                <w:sz w:val="20"/>
                <w:szCs w:val="20"/>
              </w:rPr>
              <w:t xml:space="preserve"> АНГДУ</w:t>
            </w:r>
            <w:r w:rsidRPr="00452CA2">
              <w:rPr>
                <w:rFonts w:ascii="Times New Roman" w:eastAsia="Calibri" w:hAnsi="Times New Roman"/>
                <w:sz w:val="20"/>
                <w:szCs w:val="20"/>
              </w:rPr>
              <w:t xml:space="preserve"> Западно-Усть-Балыкский л/у ДНГ </w:t>
            </w:r>
          </w:p>
        </w:tc>
        <w:tc>
          <w:tcPr>
            <w:tcW w:w="1276" w:type="dxa"/>
            <w:tcBorders>
              <w:top w:val="single" w:sz="6" w:space="0" w:color="auto"/>
              <w:left w:val="single" w:sz="4" w:space="0" w:color="auto"/>
              <w:bottom w:val="single" w:sz="6" w:space="0" w:color="auto"/>
              <w:right w:val="single" w:sz="6" w:space="0" w:color="auto"/>
            </w:tcBorders>
          </w:tcPr>
          <w:p w:rsidR="00BA12FC" w:rsidRPr="00452CA2" w:rsidRDefault="00BA12FC" w:rsidP="00125D46">
            <w:pPr>
              <w:jc w:val="cente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125D46">
            <w:pPr>
              <w:jc w:val="center"/>
              <w:rPr>
                <w:rFonts w:ascii="Times New Roman" w:eastAsia="Calibri" w:hAnsi="Times New Roman"/>
                <w:sz w:val="20"/>
                <w:szCs w:val="20"/>
              </w:rPr>
            </w:pPr>
            <w:r w:rsidRPr="00452CA2">
              <w:rPr>
                <w:rFonts w:ascii="Times New Roman" w:eastAsia="Calibri" w:hAnsi="Times New Roman"/>
                <w:sz w:val="20"/>
                <w:szCs w:val="20"/>
              </w:rPr>
              <w:t>70.158 га</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214F8F">
            <w:pP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кустовые пл</w:t>
            </w:r>
            <w:r w:rsidRPr="00452CA2">
              <w:rPr>
                <w:rFonts w:ascii="Times New Roman" w:eastAsia="Calibri" w:hAnsi="Times New Roman"/>
                <w:sz w:val="16"/>
                <w:szCs w:val="20"/>
              </w:rPr>
              <w:t>о</w:t>
            </w:r>
            <w:r w:rsidRPr="00452CA2">
              <w:rPr>
                <w:rFonts w:ascii="Times New Roman" w:eastAsia="Calibri" w:hAnsi="Times New Roman"/>
                <w:sz w:val="16"/>
                <w:szCs w:val="20"/>
              </w:rPr>
              <w:t>щадки «Ан»; Здания и сооружени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BA12FC" w:rsidRPr="00BB64E6" w:rsidTr="00125D46">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452CA2">
            <w:pPr>
              <w:jc w:val="both"/>
              <w:rPr>
                <w:rFonts w:ascii="Times New Roman" w:eastAsia="Calibri" w:hAnsi="Times New Roman"/>
                <w:sz w:val="20"/>
                <w:szCs w:val="20"/>
              </w:rPr>
            </w:pPr>
            <w:r w:rsidRPr="00452CA2">
              <w:rPr>
                <w:rFonts w:ascii="Times New Roman" w:eastAsia="Calibri" w:hAnsi="Times New Roman"/>
                <w:b/>
                <w:sz w:val="20"/>
                <w:szCs w:val="20"/>
              </w:rPr>
              <w:t>ДНС-1 НГП-5</w:t>
            </w:r>
            <w:r w:rsidRPr="00452CA2">
              <w:rPr>
                <w:rFonts w:ascii="Times New Roman" w:eastAsia="Calibri" w:hAnsi="Times New Roman"/>
                <w:sz w:val="20"/>
                <w:szCs w:val="20"/>
              </w:rPr>
              <w:t xml:space="preserve"> АНГДУ Западно-</w:t>
            </w:r>
            <w:proofErr w:type="spellStart"/>
            <w:r w:rsidRPr="00452CA2">
              <w:rPr>
                <w:rFonts w:ascii="Times New Roman" w:eastAsia="Calibri" w:hAnsi="Times New Roman"/>
                <w:sz w:val="20"/>
                <w:szCs w:val="20"/>
              </w:rPr>
              <w:t>Асомкинского</w:t>
            </w:r>
            <w:proofErr w:type="spellEnd"/>
            <w:r w:rsidRPr="00452CA2">
              <w:rPr>
                <w:rFonts w:ascii="Times New Roman" w:eastAsia="Calibri" w:hAnsi="Times New Roman"/>
                <w:sz w:val="20"/>
                <w:szCs w:val="20"/>
              </w:rPr>
              <w:t xml:space="preserve"> </w:t>
            </w:r>
            <w:r>
              <w:rPr>
                <w:rFonts w:ascii="Times New Roman" w:eastAsia="Calibri" w:hAnsi="Times New Roman"/>
                <w:sz w:val="20"/>
                <w:szCs w:val="20"/>
              </w:rPr>
              <w:t>л/у</w:t>
            </w:r>
          </w:p>
        </w:tc>
        <w:tc>
          <w:tcPr>
            <w:tcW w:w="1276" w:type="dxa"/>
            <w:tcBorders>
              <w:top w:val="single" w:sz="6" w:space="0" w:color="auto"/>
              <w:left w:val="single" w:sz="4" w:space="0" w:color="auto"/>
              <w:bottom w:val="single" w:sz="6" w:space="0" w:color="auto"/>
              <w:right w:val="single" w:sz="6" w:space="0" w:color="auto"/>
            </w:tcBorders>
            <w:vAlign w:val="center"/>
          </w:tcPr>
          <w:p w:rsidR="00BA12FC" w:rsidRPr="00452CA2" w:rsidRDefault="00BA12FC" w:rsidP="00125D46">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125D46">
            <w:pPr>
              <w:jc w:val="center"/>
              <w:rPr>
                <w:rFonts w:ascii="Times New Roman" w:eastAsia="Calibri" w:hAnsi="Times New Roman"/>
                <w:sz w:val="20"/>
                <w:szCs w:val="20"/>
              </w:rPr>
            </w:pPr>
            <w:r w:rsidRPr="00452CA2">
              <w:rPr>
                <w:rFonts w:ascii="Times New Roman" w:eastAsia="Calibri" w:hAnsi="Times New Roman"/>
                <w:sz w:val="20"/>
                <w:szCs w:val="20"/>
              </w:rPr>
              <w:t>6,2га</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214F8F">
            <w:pP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Здания и с</w:t>
            </w:r>
            <w:r w:rsidRPr="00452CA2">
              <w:rPr>
                <w:rFonts w:ascii="Times New Roman" w:eastAsia="Calibri" w:hAnsi="Times New Roman"/>
                <w:sz w:val="16"/>
                <w:szCs w:val="20"/>
              </w:rPr>
              <w:t>о</w:t>
            </w:r>
            <w:r w:rsidRPr="00452CA2">
              <w:rPr>
                <w:rFonts w:ascii="Times New Roman" w:eastAsia="Calibri" w:hAnsi="Times New Roman"/>
                <w:sz w:val="16"/>
                <w:szCs w:val="20"/>
              </w:rPr>
              <w:t>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BA12FC" w:rsidRPr="00BB64E6" w:rsidTr="0032774E">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452CA2">
            <w:pPr>
              <w:jc w:val="both"/>
              <w:rPr>
                <w:rFonts w:ascii="Times New Roman" w:eastAsia="Calibri" w:hAnsi="Times New Roman"/>
                <w:sz w:val="20"/>
                <w:szCs w:val="20"/>
              </w:rPr>
            </w:pPr>
            <w:r w:rsidRPr="00452CA2">
              <w:rPr>
                <w:rFonts w:ascii="Times New Roman" w:eastAsia="Calibri" w:hAnsi="Times New Roman"/>
                <w:b/>
                <w:sz w:val="20"/>
                <w:szCs w:val="20"/>
              </w:rPr>
              <w:t>ДНС-2 НГП-5</w:t>
            </w:r>
            <w:r w:rsidRPr="00452CA2">
              <w:rPr>
                <w:rFonts w:ascii="Times New Roman" w:eastAsia="Calibri" w:hAnsi="Times New Roman"/>
                <w:sz w:val="20"/>
                <w:szCs w:val="20"/>
              </w:rPr>
              <w:t xml:space="preserve"> АНГДУ Западно-</w:t>
            </w:r>
            <w:proofErr w:type="spellStart"/>
            <w:r w:rsidRPr="00452CA2">
              <w:rPr>
                <w:rFonts w:ascii="Times New Roman" w:eastAsia="Calibri" w:hAnsi="Times New Roman"/>
                <w:sz w:val="20"/>
                <w:szCs w:val="20"/>
              </w:rPr>
              <w:t>Асомкинского</w:t>
            </w:r>
            <w:proofErr w:type="spellEnd"/>
            <w:r w:rsidRPr="00452CA2">
              <w:rPr>
                <w:rFonts w:ascii="Times New Roman" w:eastAsia="Calibri" w:hAnsi="Times New Roman"/>
                <w:sz w:val="20"/>
                <w:szCs w:val="20"/>
              </w:rPr>
              <w:t xml:space="preserve"> </w:t>
            </w:r>
            <w:r>
              <w:rPr>
                <w:rFonts w:ascii="Times New Roman" w:eastAsia="Calibri" w:hAnsi="Times New Roman"/>
                <w:sz w:val="20"/>
                <w:szCs w:val="20"/>
              </w:rPr>
              <w:t>л/у</w:t>
            </w:r>
            <w:r w:rsidRPr="00452CA2">
              <w:rPr>
                <w:rFonts w:ascii="Times New Roman" w:eastAsia="Calibri" w:hAnsi="Times New Roman"/>
                <w:sz w:val="20"/>
                <w:szCs w:val="20"/>
              </w:rPr>
              <w:t>;</w:t>
            </w:r>
          </w:p>
        </w:tc>
        <w:tc>
          <w:tcPr>
            <w:tcW w:w="1276" w:type="dxa"/>
            <w:tcBorders>
              <w:top w:val="single" w:sz="6" w:space="0" w:color="auto"/>
              <w:left w:val="single" w:sz="4" w:space="0" w:color="auto"/>
              <w:bottom w:val="single" w:sz="6" w:space="0" w:color="auto"/>
              <w:right w:val="single" w:sz="6" w:space="0" w:color="auto"/>
            </w:tcBorders>
          </w:tcPr>
          <w:p w:rsidR="00BA12FC" w:rsidRPr="00452CA2" w:rsidRDefault="00BA12FC" w:rsidP="00125D46">
            <w:pPr>
              <w:jc w:val="cente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125D46">
            <w:pPr>
              <w:jc w:val="center"/>
              <w:rPr>
                <w:rFonts w:ascii="Times New Roman" w:eastAsia="Calibri" w:hAnsi="Times New Roman"/>
                <w:sz w:val="20"/>
                <w:szCs w:val="20"/>
              </w:rPr>
            </w:pPr>
            <w:r w:rsidRPr="00452CA2">
              <w:rPr>
                <w:rFonts w:ascii="Times New Roman" w:eastAsia="Calibri" w:hAnsi="Times New Roman"/>
                <w:sz w:val="20"/>
                <w:szCs w:val="20"/>
              </w:rPr>
              <w:t>30га</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214F8F">
            <w:pP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Здания и с</w:t>
            </w:r>
            <w:r w:rsidRPr="00452CA2">
              <w:rPr>
                <w:rFonts w:ascii="Times New Roman" w:eastAsia="Calibri" w:hAnsi="Times New Roman"/>
                <w:sz w:val="16"/>
                <w:szCs w:val="20"/>
              </w:rPr>
              <w:t>о</w:t>
            </w:r>
            <w:r w:rsidRPr="00452CA2">
              <w:rPr>
                <w:rFonts w:ascii="Times New Roman" w:eastAsia="Calibri" w:hAnsi="Times New Roman"/>
                <w:sz w:val="16"/>
                <w:szCs w:val="20"/>
              </w:rPr>
              <w:t>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BA12FC" w:rsidRPr="00BB64E6" w:rsidTr="00125D46">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452CA2">
            <w:pPr>
              <w:jc w:val="both"/>
              <w:rPr>
                <w:rFonts w:ascii="Times New Roman" w:eastAsia="Calibri" w:hAnsi="Times New Roman"/>
                <w:sz w:val="20"/>
                <w:szCs w:val="20"/>
              </w:rPr>
            </w:pPr>
            <w:r w:rsidRPr="00452CA2">
              <w:rPr>
                <w:rFonts w:ascii="Times New Roman" w:hAnsi="Times New Roman"/>
                <w:b/>
                <w:sz w:val="20"/>
                <w:szCs w:val="20"/>
              </w:rPr>
              <w:t>ДНС</w:t>
            </w:r>
            <w:r w:rsidRPr="00452CA2">
              <w:rPr>
                <w:rFonts w:ascii="Times New Roman" w:eastAsia="Calibri" w:hAnsi="Times New Roman"/>
                <w:b/>
                <w:sz w:val="20"/>
                <w:szCs w:val="20"/>
              </w:rPr>
              <w:t xml:space="preserve"> НГП-5</w:t>
            </w:r>
            <w:r w:rsidRPr="00452CA2">
              <w:rPr>
                <w:rFonts w:ascii="Times New Roman" w:eastAsia="Calibri" w:hAnsi="Times New Roman"/>
                <w:sz w:val="20"/>
                <w:szCs w:val="20"/>
              </w:rPr>
              <w:t xml:space="preserve"> АНГДУ Западно-Усть-Балыкского </w:t>
            </w:r>
            <w:r>
              <w:rPr>
                <w:rFonts w:ascii="Times New Roman" w:eastAsia="Calibri" w:hAnsi="Times New Roman"/>
                <w:sz w:val="20"/>
                <w:szCs w:val="20"/>
              </w:rPr>
              <w:t>л/у</w:t>
            </w:r>
          </w:p>
        </w:tc>
        <w:tc>
          <w:tcPr>
            <w:tcW w:w="1276" w:type="dxa"/>
            <w:tcBorders>
              <w:top w:val="single" w:sz="6" w:space="0" w:color="auto"/>
              <w:left w:val="single" w:sz="4" w:space="0" w:color="auto"/>
              <w:bottom w:val="single" w:sz="6" w:space="0" w:color="auto"/>
              <w:right w:val="single" w:sz="6" w:space="0" w:color="auto"/>
            </w:tcBorders>
            <w:vAlign w:val="center"/>
          </w:tcPr>
          <w:p w:rsidR="00BA12FC" w:rsidRPr="00452CA2" w:rsidRDefault="00BA12FC" w:rsidP="00125D46">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125D46">
            <w:pPr>
              <w:jc w:val="center"/>
              <w:rPr>
                <w:rFonts w:ascii="Times New Roman" w:eastAsia="Calibri" w:hAnsi="Times New Roman"/>
                <w:sz w:val="20"/>
                <w:szCs w:val="20"/>
              </w:rPr>
            </w:pPr>
            <w:r w:rsidRPr="00452CA2">
              <w:rPr>
                <w:rFonts w:ascii="Times New Roman" w:eastAsia="Calibri" w:hAnsi="Times New Roman"/>
                <w:sz w:val="20"/>
                <w:szCs w:val="20"/>
              </w:rPr>
              <w:t>10,4га</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214F8F">
            <w:pPr>
              <w:rPr>
                <w:rFonts w:ascii="Times New Roman" w:eastAsia="Calibri" w:hAnsi="Times New Roman"/>
                <w:sz w:val="16"/>
                <w:szCs w:val="20"/>
              </w:rPr>
            </w:pPr>
            <w:r w:rsidRPr="00452CA2">
              <w:rPr>
                <w:rFonts w:ascii="Times New Roman" w:eastAsia="Calibri" w:hAnsi="Times New Roman"/>
                <w:sz w:val="16"/>
                <w:szCs w:val="20"/>
              </w:rPr>
              <w:t>Наружные установки «Ан», соор</w:t>
            </w:r>
            <w:r w:rsidRPr="00452CA2">
              <w:rPr>
                <w:rFonts w:ascii="Times New Roman" w:eastAsia="Calibri" w:hAnsi="Times New Roman"/>
                <w:sz w:val="16"/>
                <w:szCs w:val="20"/>
              </w:rPr>
              <w:t>у</w:t>
            </w:r>
            <w:r w:rsidRPr="00452CA2">
              <w:rPr>
                <w:rFonts w:ascii="Times New Roman" w:eastAsia="Calibri" w:hAnsi="Times New Roman"/>
                <w:sz w:val="16"/>
                <w:szCs w:val="20"/>
              </w:rPr>
              <w:t>жения (подземного и надземного исполнения) «Ан»; Здания и с</w:t>
            </w:r>
            <w:r w:rsidRPr="00452CA2">
              <w:rPr>
                <w:rFonts w:ascii="Times New Roman" w:eastAsia="Calibri" w:hAnsi="Times New Roman"/>
                <w:sz w:val="16"/>
                <w:szCs w:val="20"/>
              </w:rPr>
              <w:t>о</w:t>
            </w:r>
            <w:r w:rsidRPr="00452CA2">
              <w:rPr>
                <w:rFonts w:ascii="Times New Roman" w:eastAsia="Calibri" w:hAnsi="Times New Roman"/>
                <w:sz w:val="16"/>
                <w:szCs w:val="20"/>
              </w:rPr>
              <w:t>оружени</w:t>
            </w:r>
            <w:proofErr w:type="gramStart"/>
            <w:r w:rsidRPr="00452CA2">
              <w:rPr>
                <w:rFonts w:ascii="Times New Roman" w:eastAsia="Calibri" w:hAnsi="Times New Roman"/>
                <w:sz w:val="16"/>
                <w:szCs w:val="20"/>
              </w:rPr>
              <w:t>я-</w:t>
            </w:r>
            <w:proofErr w:type="gramEnd"/>
            <w:r w:rsidRPr="00452CA2">
              <w:rPr>
                <w:rFonts w:ascii="Times New Roman" w:eastAsia="Calibri" w:hAnsi="Times New Roman"/>
                <w:sz w:val="16"/>
                <w:szCs w:val="20"/>
              </w:rPr>
              <w:t>«А,Б,В,Г,Д»</w:t>
            </w:r>
          </w:p>
        </w:tc>
      </w:tr>
      <w:tr w:rsidR="00BA12FC" w:rsidRPr="00BB64E6" w:rsidTr="0032774E">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214F8F">
            <w:pPr>
              <w:jc w:val="both"/>
              <w:rPr>
                <w:rFonts w:ascii="Times New Roman" w:eastAsia="Calibri" w:hAnsi="Times New Roman"/>
                <w:sz w:val="20"/>
                <w:szCs w:val="20"/>
              </w:rPr>
            </w:pPr>
            <w:r w:rsidRPr="00214F8F">
              <w:rPr>
                <w:rFonts w:ascii="Times New Roman" w:eastAsia="Calibri" w:hAnsi="Times New Roman"/>
                <w:b/>
                <w:sz w:val="20"/>
                <w:szCs w:val="20"/>
              </w:rPr>
              <w:t>АБК</w:t>
            </w:r>
            <w:r w:rsidRPr="00452CA2">
              <w:rPr>
                <w:rFonts w:ascii="Times New Roman" w:eastAsia="Calibri" w:hAnsi="Times New Roman"/>
                <w:sz w:val="20"/>
                <w:szCs w:val="20"/>
              </w:rPr>
              <w:t xml:space="preserve"> АНГДУ</w:t>
            </w:r>
          </w:p>
        </w:tc>
        <w:tc>
          <w:tcPr>
            <w:tcW w:w="1276" w:type="dxa"/>
            <w:tcBorders>
              <w:top w:val="single" w:sz="6" w:space="0" w:color="auto"/>
              <w:left w:val="single" w:sz="4" w:space="0" w:color="auto"/>
              <w:bottom w:val="single" w:sz="6" w:space="0" w:color="auto"/>
              <w:right w:val="single" w:sz="6" w:space="0" w:color="auto"/>
            </w:tcBorders>
          </w:tcPr>
          <w:p w:rsidR="00BA12FC" w:rsidRPr="00452CA2" w:rsidRDefault="00BA12FC" w:rsidP="00125D46">
            <w:pPr>
              <w:jc w:val="center"/>
              <w:rPr>
                <w:rFonts w:ascii="Times New Roman" w:eastAsia="Calibri" w:hAnsi="Times New Roman"/>
                <w:sz w:val="20"/>
                <w:szCs w:val="20"/>
              </w:rPr>
            </w:pPr>
            <w:r w:rsidRPr="00452CA2">
              <w:rPr>
                <w:rFonts w:ascii="Times New Roman" w:eastAsia="Calibri" w:hAnsi="Times New Roman"/>
                <w:sz w:val="20"/>
                <w:szCs w:val="20"/>
              </w:rPr>
              <w:t>4-этажное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125D46">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4.215м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125D46">
            <w:pPr>
              <w:jc w:val="center"/>
              <w:rPr>
                <w:rFonts w:ascii="Times New Roman" w:eastAsia="Calibri" w:hAnsi="Times New Roman"/>
                <w:sz w:val="20"/>
                <w:szCs w:val="20"/>
              </w:rPr>
            </w:pPr>
          </w:p>
        </w:tc>
      </w:tr>
      <w:tr w:rsidR="00BA12FC" w:rsidRPr="00BB64E6" w:rsidTr="00125D46">
        <w:trPr>
          <w:cantSplit/>
          <w:trHeight w:val="72"/>
        </w:trPr>
        <w:tc>
          <w:tcPr>
            <w:tcW w:w="10031" w:type="dxa"/>
            <w:gridSpan w:val="5"/>
            <w:tcBorders>
              <w:top w:val="single" w:sz="6" w:space="0" w:color="auto"/>
              <w:left w:val="single" w:sz="6" w:space="0" w:color="auto"/>
              <w:bottom w:val="single" w:sz="6" w:space="0" w:color="auto"/>
              <w:right w:val="single" w:sz="6" w:space="0" w:color="auto"/>
            </w:tcBorders>
            <w:vAlign w:val="center"/>
          </w:tcPr>
          <w:p w:rsidR="00BA12FC" w:rsidRPr="00452CA2" w:rsidRDefault="00BA12FC" w:rsidP="00214F8F">
            <w:pPr>
              <w:jc w:val="center"/>
              <w:rPr>
                <w:rFonts w:ascii="Times New Roman" w:eastAsia="Calibri" w:hAnsi="Times New Roman"/>
                <w:sz w:val="20"/>
                <w:szCs w:val="20"/>
              </w:rPr>
            </w:pPr>
            <w:r w:rsidRPr="00214F8F">
              <w:rPr>
                <w:rFonts w:ascii="Times New Roman" w:eastAsia="Calibri" w:hAnsi="Times New Roman"/>
                <w:sz w:val="20"/>
                <w:szCs w:val="20"/>
              </w:rPr>
              <w:t>Объекты А</w:t>
            </w:r>
            <w:r>
              <w:rPr>
                <w:rFonts w:ascii="Times New Roman" w:eastAsia="Calibri" w:hAnsi="Times New Roman"/>
                <w:sz w:val="20"/>
                <w:szCs w:val="20"/>
              </w:rPr>
              <w:t>УП ОАО «СН-МНГ»</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СОК «Жемчужина»</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3-этажное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5.012м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ЛДЦ «Здоровье»</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4-этажное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969,7 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w:t>
            </w:r>
          </w:p>
        </w:tc>
      </w:tr>
      <w:tr w:rsidR="00BA12FC" w:rsidRPr="00BB64E6" w:rsidTr="0032774E">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АБК «ВЦ»</w:t>
            </w:r>
          </w:p>
        </w:tc>
        <w:tc>
          <w:tcPr>
            <w:tcW w:w="1276" w:type="dxa"/>
            <w:tcBorders>
              <w:top w:val="single" w:sz="6" w:space="0" w:color="auto"/>
              <w:left w:val="single" w:sz="4"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2-этажное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681,2м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АБК «</w:t>
            </w:r>
            <w:proofErr w:type="spellStart"/>
            <w:r w:rsidRPr="00452CA2">
              <w:rPr>
                <w:rFonts w:ascii="Times New Roman" w:eastAsia="Calibri" w:hAnsi="Times New Roman"/>
                <w:sz w:val="20"/>
                <w:szCs w:val="20"/>
              </w:rPr>
              <w:t>ГеоНАЦ</w:t>
            </w:r>
            <w:proofErr w:type="spellEnd"/>
            <w:r w:rsidRPr="00452CA2">
              <w:rPr>
                <w:rFonts w:ascii="Times New Roman" w:eastAsia="Calibri" w:hAnsi="Times New Roman"/>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2-этажное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969,1м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w:t>
            </w:r>
          </w:p>
        </w:tc>
      </w:tr>
      <w:tr w:rsidR="00BA12FC" w:rsidRPr="00BB64E6" w:rsidTr="0032774E">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Архив ОАО «СН-МНГ»</w:t>
            </w:r>
          </w:p>
        </w:tc>
        <w:tc>
          <w:tcPr>
            <w:tcW w:w="1276" w:type="dxa"/>
            <w:tcBorders>
              <w:top w:val="single" w:sz="6" w:space="0" w:color="auto"/>
              <w:left w:val="single" w:sz="4"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2-этажное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928,1м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В</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АБК «</w:t>
            </w:r>
            <w:proofErr w:type="spellStart"/>
            <w:r w:rsidRPr="00452CA2">
              <w:rPr>
                <w:rFonts w:ascii="Times New Roman" w:eastAsia="Calibri" w:hAnsi="Times New Roman"/>
                <w:sz w:val="20"/>
                <w:szCs w:val="20"/>
              </w:rPr>
              <w:t>ДКСиРО</w:t>
            </w:r>
            <w:proofErr w:type="spellEnd"/>
            <w:r w:rsidRPr="00452CA2">
              <w:rPr>
                <w:rFonts w:ascii="Times New Roman" w:eastAsia="Calibri" w:hAnsi="Times New Roman"/>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2-этажное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1405,6м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Танцевальный зал ОАО «СН-МНГ»</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1-этажное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624,4м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214F8F">
            <w:pPr>
              <w:jc w:val="both"/>
              <w:rPr>
                <w:rFonts w:ascii="Times New Roman" w:eastAsia="Calibri" w:hAnsi="Times New Roman"/>
                <w:sz w:val="20"/>
                <w:szCs w:val="20"/>
              </w:rPr>
            </w:pPr>
            <w:r w:rsidRPr="00452CA2">
              <w:rPr>
                <w:rFonts w:ascii="Times New Roman" w:eastAsia="Calibri" w:hAnsi="Times New Roman"/>
                <w:sz w:val="20"/>
                <w:szCs w:val="20"/>
              </w:rPr>
              <w:t>Нежилое помещение №1 (ул. Свободы -40)</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121,4м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w:t>
            </w:r>
          </w:p>
        </w:tc>
      </w:tr>
      <w:tr w:rsidR="00BA12FC" w:rsidRPr="00BB64E6" w:rsidTr="0032774E">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 xml:space="preserve">АБК </w:t>
            </w:r>
            <w:r w:rsidRPr="00452CA2">
              <w:rPr>
                <w:rFonts w:ascii="Times New Roman" w:hAnsi="Times New Roman"/>
                <w:sz w:val="20"/>
                <w:szCs w:val="20"/>
              </w:rPr>
              <w:t xml:space="preserve">ул. </w:t>
            </w:r>
            <w:proofErr w:type="spellStart"/>
            <w:r w:rsidRPr="00452CA2">
              <w:rPr>
                <w:rFonts w:ascii="Times New Roman" w:hAnsi="Times New Roman"/>
                <w:sz w:val="20"/>
                <w:szCs w:val="20"/>
              </w:rPr>
              <w:t>Нефтепромышденная</w:t>
            </w:r>
            <w:proofErr w:type="spellEnd"/>
            <w:r w:rsidRPr="00452CA2">
              <w:rPr>
                <w:rFonts w:ascii="Times New Roman" w:hAnsi="Times New Roman"/>
                <w:sz w:val="20"/>
                <w:szCs w:val="20"/>
              </w:rPr>
              <w:t>, 20</w:t>
            </w:r>
          </w:p>
        </w:tc>
        <w:tc>
          <w:tcPr>
            <w:tcW w:w="1276" w:type="dxa"/>
            <w:tcBorders>
              <w:top w:val="single" w:sz="6" w:space="0" w:color="auto"/>
              <w:left w:val="single" w:sz="4"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hAnsi="Times New Roman"/>
                <w:sz w:val="20"/>
                <w:szCs w:val="20"/>
              </w:rPr>
              <w:t>3</w:t>
            </w:r>
            <w:r w:rsidRPr="00452CA2">
              <w:rPr>
                <w:rFonts w:ascii="Times New Roman" w:eastAsia="Calibri" w:hAnsi="Times New Roman"/>
                <w:sz w:val="20"/>
                <w:szCs w:val="20"/>
              </w:rPr>
              <w:t>-этажное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hAnsi="Times New Roman"/>
                <w:sz w:val="20"/>
                <w:szCs w:val="20"/>
              </w:rPr>
              <w:t>3</w:t>
            </w:r>
            <w:r w:rsidRPr="00452CA2">
              <w:rPr>
                <w:rFonts w:ascii="Times New Roman" w:eastAsia="Calibri" w:hAnsi="Times New Roman"/>
                <w:sz w:val="20"/>
                <w:szCs w:val="20"/>
              </w:rPr>
              <w:t>.215м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w:t>
            </w:r>
          </w:p>
        </w:tc>
      </w:tr>
      <w:tr w:rsidR="00BA12FC" w:rsidRPr="00CE4479" w:rsidTr="0032774E">
        <w:trPr>
          <w:cantSplit/>
          <w:trHeight w:val="72"/>
        </w:trPr>
        <w:tc>
          <w:tcPr>
            <w:tcW w:w="567" w:type="dxa"/>
            <w:tcBorders>
              <w:top w:val="single" w:sz="6" w:space="0" w:color="auto"/>
              <w:left w:val="single" w:sz="6" w:space="0" w:color="auto"/>
              <w:bottom w:val="single" w:sz="6" w:space="0" w:color="auto"/>
              <w:right w:val="single" w:sz="4" w:space="0" w:color="auto"/>
            </w:tcBorders>
            <w:vAlign w:val="center"/>
          </w:tcPr>
          <w:p w:rsidR="00BA12FC" w:rsidRPr="00CE4479" w:rsidRDefault="00BA12FC" w:rsidP="0032774E">
            <w:pPr>
              <w:numPr>
                <w:ilvl w:val="0"/>
                <w:numId w:val="33"/>
              </w:numPr>
              <w:ind w:left="0" w:firstLine="0"/>
              <w:jc w:val="center"/>
              <w:rPr>
                <w:rFonts w:ascii="Times New Roman" w:eastAsia="Calibri" w:hAnsi="Times New Roman"/>
                <w:color w:val="000000"/>
              </w:rPr>
            </w:pPr>
          </w:p>
        </w:tc>
        <w:tc>
          <w:tcPr>
            <w:tcW w:w="4219" w:type="dxa"/>
            <w:tcBorders>
              <w:top w:val="single" w:sz="6" w:space="0" w:color="auto"/>
              <w:left w:val="single" w:sz="4" w:space="0" w:color="auto"/>
              <w:bottom w:val="single" w:sz="6" w:space="0" w:color="auto"/>
              <w:right w:val="single" w:sz="4" w:space="0" w:color="auto"/>
            </w:tcBorders>
            <w:vAlign w:val="center"/>
          </w:tcPr>
          <w:p w:rsidR="00BA12FC" w:rsidRPr="00452CA2" w:rsidRDefault="00BA12FC" w:rsidP="0032774E">
            <w:pPr>
              <w:jc w:val="both"/>
              <w:rPr>
                <w:rFonts w:ascii="Times New Roman" w:eastAsia="Calibri" w:hAnsi="Times New Roman"/>
                <w:color w:val="000000"/>
                <w:sz w:val="20"/>
                <w:szCs w:val="20"/>
              </w:rPr>
            </w:pPr>
            <w:r w:rsidRPr="00452CA2">
              <w:rPr>
                <w:rFonts w:ascii="Times New Roman" w:eastAsia="Calibri" w:hAnsi="Times New Roman"/>
                <w:color w:val="000000"/>
                <w:sz w:val="20"/>
                <w:szCs w:val="20"/>
              </w:rPr>
              <w:t xml:space="preserve">АБК </w:t>
            </w:r>
            <w:r w:rsidRPr="00452CA2">
              <w:rPr>
                <w:rFonts w:ascii="Times New Roman" w:hAnsi="Times New Roman"/>
                <w:color w:val="000000" w:themeColor="text1"/>
                <w:sz w:val="20"/>
                <w:szCs w:val="20"/>
              </w:rPr>
              <w:t xml:space="preserve">ул. </w:t>
            </w:r>
            <w:proofErr w:type="spellStart"/>
            <w:r w:rsidRPr="00452CA2">
              <w:rPr>
                <w:rFonts w:ascii="Times New Roman" w:hAnsi="Times New Roman"/>
                <w:color w:val="000000" w:themeColor="text1"/>
                <w:sz w:val="20"/>
                <w:szCs w:val="20"/>
              </w:rPr>
              <w:t>Нефтепромышденная</w:t>
            </w:r>
            <w:proofErr w:type="spellEnd"/>
            <w:r w:rsidRPr="00452CA2">
              <w:rPr>
                <w:rFonts w:ascii="Times New Roman" w:hAnsi="Times New Roman"/>
                <w:color w:val="000000" w:themeColor="text1"/>
                <w:sz w:val="20"/>
                <w:szCs w:val="20"/>
              </w:rPr>
              <w:t>, 21</w:t>
            </w:r>
          </w:p>
        </w:tc>
        <w:tc>
          <w:tcPr>
            <w:tcW w:w="1276" w:type="dxa"/>
            <w:tcBorders>
              <w:top w:val="single" w:sz="6" w:space="0" w:color="auto"/>
              <w:left w:val="single" w:sz="4"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color w:val="000000"/>
                <w:sz w:val="20"/>
                <w:szCs w:val="20"/>
              </w:rPr>
            </w:pPr>
            <w:r w:rsidRPr="00452CA2">
              <w:rPr>
                <w:rFonts w:ascii="Times New Roman" w:hAnsi="Times New Roman"/>
                <w:color w:val="000000" w:themeColor="text1"/>
                <w:sz w:val="20"/>
                <w:szCs w:val="20"/>
              </w:rPr>
              <w:t>2</w:t>
            </w:r>
            <w:r w:rsidRPr="00452CA2">
              <w:rPr>
                <w:rFonts w:ascii="Times New Roman" w:eastAsia="Calibri" w:hAnsi="Times New Roman"/>
                <w:color w:val="000000"/>
                <w:sz w:val="20"/>
                <w:szCs w:val="20"/>
              </w:rPr>
              <w:t>-этажное</w:t>
            </w:r>
          </w:p>
        </w:tc>
        <w:tc>
          <w:tcPr>
            <w:tcW w:w="1285"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color w:val="000000"/>
                <w:sz w:val="20"/>
                <w:szCs w:val="20"/>
                <w:vertAlign w:val="superscript"/>
              </w:rPr>
            </w:pPr>
            <w:r w:rsidRPr="00452CA2">
              <w:rPr>
                <w:rFonts w:ascii="Times New Roman" w:hAnsi="Times New Roman"/>
                <w:color w:val="000000" w:themeColor="text1"/>
                <w:sz w:val="20"/>
                <w:szCs w:val="20"/>
              </w:rPr>
              <w:t>1</w:t>
            </w:r>
            <w:r w:rsidRPr="00452CA2">
              <w:rPr>
                <w:rFonts w:ascii="Times New Roman" w:eastAsia="Calibri" w:hAnsi="Times New Roman"/>
                <w:color w:val="000000"/>
                <w:sz w:val="20"/>
                <w:szCs w:val="20"/>
              </w:rPr>
              <w:t>.215м</w:t>
            </w:r>
            <w:proofErr w:type="gramStart"/>
            <w:r w:rsidRPr="00452CA2">
              <w:rPr>
                <w:rFonts w:ascii="Times New Roman" w:eastAsia="Calibri" w:hAnsi="Times New Roman"/>
                <w:color w:val="000000"/>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color w:val="000000"/>
                <w:sz w:val="20"/>
                <w:szCs w:val="20"/>
              </w:rPr>
            </w:pPr>
            <w:r w:rsidRPr="00452CA2">
              <w:rPr>
                <w:rFonts w:ascii="Times New Roman" w:eastAsia="Calibri" w:hAnsi="Times New Roman"/>
                <w:color w:val="000000"/>
                <w:sz w:val="20"/>
                <w:szCs w:val="20"/>
              </w:rPr>
              <w:t>-</w:t>
            </w:r>
          </w:p>
        </w:tc>
      </w:tr>
      <w:tr w:rsidR="00BA12FC" w:rsidRPr="00BB64E6" w:rsidTr="0032774E">
        <w:trPr>
          <w:cantSplit/>
          <w:trHeight w:val="204"/>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jc w:val="center"/>
              <w:rPr>
                <w:rFonts w:ascii="Times New Roman" w:eastAsia="Calibri" w:hAnsi="Times New Roman"/>
              </w:rPr>
            </w:pPr>
          </w:p>
        </w:tc>
        <w:tc>
          <w:tcPr>
            <w:tcW w:w="9464" w:type="dxa"/>
            <w:gridSpan w:val="4"/>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center"/>
              <w:rPr>
                <w:rFonts w:ascii="Times New Roman" w:eastAsia="Calibri" w:hAnsi="Times New Roman"/>
                <w:sz w:val="20"/>
                <w:szCs w:val="20"/>
              </w:rPr>
            </w:pPr>
            <w:r>
              <w:rPr>
                <w:rFonts w:ascii="Times New Roman" w:eastAsia="Calibri" w:hAnsi="Times New Roman"/>
                <w:sz w:val="20"/>
                <w:szCs w:val="20"/>
              </w:rPr>
              <w:t>Объект</w:t>
            </w:r>
            <w:proofErr w:type="gramStart"/>
            <w:r>
              <w:rPr>
                <w:rFonts w:ascii="Times New Roman" w:eastAsia="Calibri" w:hAnsi="Times New Roman"/>
                <w:sz w:val="20"/>
                <w:szCs w:val="20"/>
              </w:rPr>
              <w:t>ы</w:t>
            </w:r>
            <w:r w:rsidRPr="00452CA2">
              <w:rPr>
                <w:rFonts w:ascii="Times New Roman" w:eastAsia="Calibri" w:hAnsi="Times New Roman"/>
                <w:sz w:val="20"/>
                <w:szCs w:val="20"/>
              </w:rPr>
              <w:t xml:space="preserve"> ООО</w:t>
            </w:r>
            <w:proofErr w:type="gramEnd"/>
            <w:r w:rsidRPr="00452CA2">
              <w:rPr>
                <w:rFonts w:ascii="Times New Roman" w:eastAsia="Calibri" w:hAnsi="Times New Roman"/>
                <w:sz w:val="20"/>
                <w:szCs w:val="20"/>
              </w:rPr>
              <w:t xml:space="preserve"> МЭН </w:t>
            </w:r>
          </w:p>
        </w:tc>
      </w:tr>
      <w:tr w:rsidR="00BA12FC" w:rsidRPr="00BB64E6" w:rsidTr="00214F8F">
        <w:trPr>
          <w:cantSplit/>
          <w:trHeight w:val="48"/>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Жилой комплекс (</w:t>
            </w:r>
            <w:proofErr w:type="spellStart"/>
            <w:r w:rsidRPr="00452CA2">
              <w:rPr>
                <w:rFonts w:ascii="Times New Roman" w:eastAsia="Calibri" w:hAnsi="Times New Roman"/>
                <w:sz w:val="20"/>
                <w:szCs w:val="20"/>
              </w:rPr>
              <w:t>Лит</w:t>
            </w:r>
            <w:proofErr w:type="gramStart"/>
            <w:r w:rsidRPr="00452CA2">
              <w:rPr>
                <w:rFonts w:ascii="Times New Roman" w:eastAsia="Calibri" w:hAnsi="Times New Roman"/>
                <w:sz w:val="20"/>
                <w:szCs w:val="20"/>
              </w:rPr>
              <w:t>.А</w:t>
            </w:r>
            <w:proofErr w:type="spellEnd"/>
            <w:proofErr w:type="gramEnd"/>
            <w:r w:rsidRPr="00452CA2">
              <w:rPr>
                <w:rFonts w:ascii="Times New Roman" w:eastAsia="Calibri" w:hAnsi="Times New Roman"/>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451,2м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АБК</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387,6м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База по ремонту электрооборудования.</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350м</w:t>
            </w:r>
            <w:r w:rsidRPr="00452CA2">
              <w:rPr>
                <w:rFonts w:ascii="Times New Roman" w:eastAsia="Calibri" w:hAnsi="Times New Roman"/>
                <w:sz w:val="20"/>
                <w:szCs w:val="20"/>
                <w:vertAlign w:val="superscript"/>
              </w:rPr>
              <w:t>2</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Гаражи с теплой стоянкой.</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195,9м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Здание произв.</w:t>
            </w:r>
            <w:proofErr w:type="gramStart"/>
            <w:r w:rsidRPr="00452CA2">
              <w:rPr>
                <w:rFonts w:ascii="Times New Roman" w:eastAsia="Calibri" w:hAnsi="Times New Roman"/>
                <w:sz w:val="20"/>
                <w:szCs w:val="20"/>
              </w:rPr>
              <w:t xml:space="preserve">  .</w:t>
            </w:r>
            <w:proofErr w:type="gramEnd"/>
            <w:r w:rsidRPr="00452CA2">
              <w:rPr>
                <w:rFonts w:ascii="Times New Roman" w:eastAsia="Calibri" w:hAnsi="Times New Roman"/>
                <w:sz w:val="20"/>
                <w:szCs w:val="20"/>
              </w:rPr>
              <w:t xml:space="preserve">эт.1.(АБК) </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150м</w:t>
            </w:r>
            <w:r w:rsidRPr="00452CA2">
              <w:rPr>
                <w:rFonts w:ascii="Times New Roman" w:eastAsia="Calibri" w:hAnsi="Times New Roman"/>
                <w:sz w:val="20"/>
                <w:szCs w:val="20"/>
                <w:vertAlign w:val="superscript"/>
              </w:rPr>
              <w:t>2</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 xml:space="preserve">Сварочный цех  </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52,2м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 xml:space="preserve">Арочный склад    </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478,1м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База по рем.</w:t>
            </w:r>
            <w:r w:rsidRPr="00452CA2">
              <w:rPr>
                <w:rFonts w:ascii="Times New Roman" w:hAnsi="Times New Roman"/>
                <w:sz w:val="20"/>
                <w:szCs w:val="20"/>
              </w:rPr>
              <w:t xml:space="preserve"> </w:t>
            </w:r>
            <w:r w:rsidRPr="00452CA2">
              <w:rPr>
                <w:rFonts w:ascii="Times New Roman" w:eastAsia="Calibri" w:hAnsi="Times New Roman"/>
                <w:sz w:val="20"/>
                <w:szCs w:val="20"/>
              </w:rPr>
              <w:t xml:space="preserve">и </w:t>
            </w:r>
            <w:proofErr w:type="spellStart"/>
            <w:r w:rsidRPr="00452CA2">
              <w:rPr>
                <w:rFonts w:ascii="Times New Roman" w:eastAsia="Calibri" w:hAnsi="Times New Roman"/>
                <w:sz w:val="20"/>
                <w:szCs w:val="20"/>
              </w:rPr>
              <w:t>экс</w:t>
            </w:r>
            <w:proofErr w:type="gramStart"/>
            <w:r w:rsidRPr="00452CA2">
              <w:rPr>
                <w:rFonts w:ascii="Times New Roman" w:eastAsia="Calibri" w:hAnsi="Times New Roman"/>
                <w:sz w:val="20"/>
                <w:szCs w:val="20"/>
              </w:rPr>
              <w:t>.э</w:t>
            </w:r>
            <w:proofErr w:type="gramEnd"/>
            <w:r w:rsidRPr="00452CA2">
              <w:rPr>
                <w:rFonts w:ascii="Times New Roman" w:eastAsia="Calibri" w:hAnsi="Times New Roman"/>
                <w:sz w:val="20"/>
                <w:szCs w:val="20"/>
              </w:rPr>
              <w:t>л</w:t>
            </w:r>
            <w:proofErr w:type="spellEnd"/>
            <w:r w:rsidRPr="00452CA2">
              <w:rPr>
                <w:rFonts w:ascii="Times New Roman" w:eastAsia="Calibri" w:hAnsi="Times New Roman"/>
                <w:sz w:val="20"/>
                <w:szCs w:val="20"/>
              </w:rPr>
              <w:t>.</w:t>
            </w:r>
            <w:r w:rsidRPr="00452CA2">
              <w:rPr>
                <w:rFonts w:ascii="Times New Roman" w:hAnsi="Times New Roman"/>
                <w:sz w:val="20"/>
                <w:szCs w:val="20"/>
              </w:rPr>
              <w:t xml:space="preserve"> </w:t>
            </w:r>
            <w:r w:rsidRPr="00452CA2">
              <w:rPr>
                <w:rFonts w:ascii="Times New Roman" w:eastAsia="Calibri" w:hAnsi="Times New Roman"/>
                <w:sz w:val="20"/>
                <w:szCs w:val="20"/>
              </w:rPr>
              <w:t>сетей</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120м</w:t>
            </w:r>
            <w:r w:rsidRPr="00452CA2">
              <w:rPr>
                <w:rFonts w:ascii="Times New Roman" w:eastAsia="Calibri" w:hAnsi="Times New Roman"/>
                <w:sz w:val="20"/>
                <w:szCs w:val="20"/>
                <w:vertAlign w:val="superscript"/>
              </w:rPr>
              <w:t>2</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 xml:space="preserve">Склад  </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198,м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Склад хранения резервного оборудования</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147,м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 xml:space="preserve">Склад </w:t>
            </w:r>
            <w:proofErr w:type="spellStart"/>
            <w:r w:rsidRPr="00452CA2">
              <w:rPr>
                <w:rFonts w:ascii="Times New Roman" w:eastAsia="Calibri" w:hAnsi="Times New Roman"/>
                <w:sz w:val="20"/>
                <w:szCs w:val="20"/>
              </w:rPr>
              <w:t>хран</w:t>
            </w:r>
            <w:proofErr w:type="spellEnd"/>
            <w:r w:rsidRPr="00452CA2">
              <w:rPr>
                <w:rFonts w:ascii="Times New Roman" w:eastAsia="Calibri" w:hAnsi="Times New Roman"/>
                <w:sz w:val="20"/>
                <w:szCs w:val="20"/>
              </w:rPr>
              <w:t>.</w:t>
            </w:r>
            <w:r w:rsidRPr="00452CA2">
              <w:rPr>
                <w:rFonts w:ascii="Times New Roman" w:hAnsi="Times New Roman"/>
                <w:sz w:val="20"/>
                <w:szCs w:val="20"/>
              </w:rPr>
              <w:t xml:space="preserve"> </w:t>
            </w:r>
            <w:r w:rsidRPr="00452CA2">
              <w:rPr>
                <w:rFonts w:ascii="Times New Roman" w:eastAsia="Calibri" w:hAnsi="Times New Roman"/>
                <w:sz w:val="20"/>
                <w:szCs w:val="20"/>
              </w:rPr>
              <w:t>эл.</w:t>
            </w:r>
            <w:r w:rsidRPr="00452CA2">
              <w:rPr>
                <w:rFonts w:ascii="Times New Roman" w:hAnsi="Times New Roman"/>
                <w:sz w:val="20"/>
                <w:szCs w:val="20"/>
              </w:rPr>
              <w:t xml:space="preserve"> </w:t>
            </w:r>
            <w:r w:rsidRPr="00452CA2">
              <w:rPr>
                <w:rFonts w:ascii="Times New Roman" w:eastAsia="Calibri" w:hAnsi="Times New Roman"/>
                <w:sz w:val="20"/>
                <w:szCs w:val="20"/>
              </w:rPr>
              <w:t>оборуд</w:t>
            </w:r>
            <w:r w:rsidRPr="00452CA2">
              <w:rPr>
                <w:rFonts w:ascii="Times New Roman" w:hAnsi="Times New Roman"/>
                <w:sz w:val="20"/>
                <w:szCs w:val="20"/>
              </w:rPr>
              <w:t>ования</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218м</w:t>
            </w:r>
            <w:r w:rsidRPr="00452CA2">
              <w:rPr>
                <w:rFonts w:ascii="Times New Roman" w:eastAsia="Calibri" w:hAnsi="Times New Roman"/>
                <w:sz w:val="20"/>
                <w:szCs w:val="20"/>
                <w:vertAlign w:val="superscript"/>
              </w:rPr>
              <w:t>2</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Блочная АЗС</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36м</w:t>
            </w:r>
            <w:r w:rsidRPr="00452CA2">
              <w:rPr>
                <w:rFonts w:ascii="Times New Roman" w:eastAsia="Calibri" w:hAnsi="Times New Roman"/>
                <w:sz w:val="20"/>
                <w:szCs w:val="20"/>
                <w:vertAlign w:val="superscript"/>
              </w:rPr>
              <w:t>2</w:t>
            </w:r>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«А, Б,В»</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АБК с гаражом</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681,2м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Гараж для автотранспорта</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vertAlign w:val="superscript"/>
              </w:rPr>
            </w:pPr>
            <w:r w:rsidRPr="00452CA2">
              <w:rPr>
                <w:rFonts w:ascii="Times New Roman" w:eastAsia="Calibri" w:hAnsi="Times New Roman"/>
                <w:sz w:val="20"/>
                <w:szCs w:val="20"/>
              </w:rPr>
              <w:t>15,5м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r w:rsidR="00BA12FC" w:rsidRPr="00BB64E6" w:rsidTr="0032774E">
        <w:trPr>
          <w:cantSplit/>
        </w:trPr>
        <w:tc>
          <w:tcPr>
            <w:tcW w:w="567" w:type="dxa"/>
            <w:tcBorders>
              <w:top w:val="single" w:sz="6" w:space="0" w:color="auto"/>
              <w:left w:val="single" w:sz="6" w:space="0" w:color="auto"/>
              <w:bottom w:val="single" w:sz="6" w:space="0" w:color="auto"/>
              <w:right w:val="single" w:sz="6" w:space="0" w:color="auto"/>
            </w:tcBorders>
            <w:vAlign w:val="center"/>
          </w:tcPr>
          <w:p w:rsidR="00BA12FC" w:rsidRPr="00BB64E6" w:rsidRDefault="00BA12FC" w:rsidP="0032774E">
            <w:pPr>
              <w:numPr>
                <w:ilvl w:val="0"/>
                <w:numId w:val="33"/>
              </w:numPr>
              <w:ind w:left="0" w:firstLine="0"/>
              <w:jc w:val="center"/>
              <w:rPr>
                <w:rFonts w:ascii="Times New Roman" w:eastAsia="Calibri" w:hAnsi="Times New Roman"/>
              </w:rPr>
            </w:pPr>
          </w:p>
        </w:tc>
        <w:tc>
          <w:tcPr>
            <w:tcW w:w="4219"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jc w:val="both"/>
              <w:rPr>
                <w:rFonts w:ascii="Times New Roman" w:eastAsia="Calibri" w:hAnsi="Times New Roman"/>
                <w:sz w:val="20"/>
                <w:szCs w:val="20"/>
              </w:rPr>
            </w:pPr>
            <w:r w:rsidRPr="00452CA2">
              <w:rPr>
                <w:rFonts w:ascii="Times New Roman" w:eastAsia="Calibri" w:hAnsi="Times New Roman"/>
                <w:sz w:val="20"/>
                <w:szCs w:val="20"/>
              </w:rPr>
              <w:t>Здание АБК</w:t>
            </w:r>
          </w:p>
        </w:tc>
        <w:tc>
          <w:tcPr>
            <w:tcW w:w="1276" w:type="dxa"/>
            <w:tcBorders>
              <w:top w:val="single" w:sz="6" w:space="0" w:color="auto"/>
              <w:left w:val="single" w:sz="6" w:space="0" w:color="auto"/>
              <w:bottom w:val="single" w:sz="6" w:space="0" w:color="auto"/>
              <w:right w:val="single" w:sz="6" w:space="0" w:color="auto"/>
            </w:tcBorders>
            <w:vAlign w:val="center"/>
          </w:tcPr>
          <w:p w:rsidR="00BA12FC" w:rsidRPr="00452CA2" w:rsidRDefault="00BA12FC" w:rsidP="0032774E">
            <w:pPr>
              <w:rPr>
                <w:rFonts w:ascii="Times New Roman" w:eastAsia="Calibri" w:hAnsi="Times New Roman"/>
                <w:sz w:val="20"/>
                <w:szCs w:val="20"/>
              </w:rPr>
            </w:pPr>
          </w:p>
        </w:tc>
        <w:tc>
          <w:tcPr>
            <w:tcW w:w="1285" w:type="dxa"/>
            <w:tcBorders>
              <w:top w:val="single" w:sz="6" w:space="0" w:color="auto"/>
              <w:left w:val="single" w:sz="6" w:space="0" w:color="auto"/>
              <w:bottom w:val="single" w:sz="6" w:space="0" w:color="auto"/>
              <w:right w:val="single" w:sz="6" w:space="0" w:color="auto"/>
            </w:tcBorders>
          </w:tcPr>
          <w:p w:rsidR="00BA12FC" w:rsidRPr="00452CA2" w:rsidRDefault="00BA12FC" w:rsidP="0032774E">
            <w:pPr>
              <w:jc w:val="center"/>
              <w:rPr>
                <w:rFonts w:ascii="Times New Roman" w:eastAsia="Calibri" w:hAnsi="Times New Roman"/>
                <w:sz w:val="20"/>
                <w:szCs w:val="20"/>
              </w:rPr>
            </w:pPr>
            <w:r w:rsidRPr="00452CA2">
              <w:rPr>
                <w:rFonts w:ascii="Times New Roman" w:eastAsia="Calibri" w:hAnsi="Times New Roman"/>
                <w:sz w:val="20"/>
                <w:szCs w:val="20"/>
              </w:rPr>
              <w:t>581,2м</w:t>
            </w:r>
            <w:proofErr w:type="gramStart"/>
            <w:r w:rsidRPr="00452CA2">
              <w:rPr>
                <w:rFonts w:ascii="Times New Roman" w:eastAsia="Calibri" w:hAnsi="Times New Roman"/>
                <w:sz w:val="20"/>
                <w:szCs w:val="20"/>
                <w:vertAlign w:val="superscript"/>
              </w:rPr>
              <w:t>2</w:t>
            </w:r>
            <w:proofErr w:type="gramEnd"/>
          </w:p>
        </w:tc>
        <w:tc>
          <w:tcPr>
            <w:tcW w:w="2684" w:type="dxa"/>
            <w:tcBorders>
              <w:top w:val="single" w:sz="6" w:space="0" w:color="auto"/>
              <w:left w:val="single" w:sz="6" w:space="0" w:color="auto"/>
              <w:bottom w:val="single" w:sz="6" w:space="0" w:color="auto"/>
              <w:right w:val="single" w:sz="6" w:space="0" w:color="auto"/>
            </w:tcBorders>
            <w:vAlign w:val="center"/>
          </w:tcPr>
          <w:p w:rsidR="00BA12FC" w:rsidRPr="00214F8F" w:rsidRDefault="00BA12FC" w:rsidP="00214F8F">
            <w:pPr>
              <w:ind w:right="-108"/>
              <w:rPr>
                <w:rFonts w:ascii="Times New Roman" w:eastAsia="Calibri" w:hAnsi="Times New Roman"/>
                <w:sz w:val="16"/>
                <w:szCs w:val="20"/>
              </w:rPr>
            </w:pPr>
            <w:r w:rsidRPr="00214F8F">
              <w:rPr>
                <w:rFonts w:ascii="Times New Roman" w:eastAsia="Calibri" w:hAnsi="Times New Roman"/>
                <w:sz w:val="16"/>
                <w:szCs w:val="20"/>
              </w:rPr>
              <w:t>Здания</w:t>
            </w:r>
            <w:proofErr w:type="gramStart"/>
            <w:r w:rsidRPr="00214F8F">
              <w:rPr>
                <w:rFonts w:ascii="Times New Roman" w:eastAsia="Calibri" w:hAnsi="Times New Roman"/>
                <w:sz w:val="16"/>
                <w:szCs w:val="20"/>
              </w:rPr>
              <w:t xml:space="preserve"> ,</w:t>
            </w:r>
            <w:proofErr w:type="gramEnd"/>
            <w:r w:rsidRPr="00214F8F">
              <w:rPr>
                <w:rFonts w:ascii="Times New Roman" w:eastAsia="Calibri" w:hAnsi="Times New Roman"/>
                <w:sz w:val="16"/>
                <w:szCs w:val="20"/>
              </w:rPr>
              <w:t xml:space="preserve"> сооружения, наружные установки «В,Г,Д»</w:t>
            </w:r>
          </w:p>
        </w:tc>
      </w:tr>
    </w:tbl>
    <w:p w:rsidR="0032774E" w:rsidRDefault="0032774E" w:rsidP="0032774E">
      <w:pPr>
        <w:widowControl w:val="0"/>
        <w:autoSpaceDN w:val="0"/>
        <w:adjustRightInd w:val="0"/>
        <w:ind w:firstLine="709"/>
        <w:jc w:val="both"/>
        <w:rPr>
          <w:rFonts w:ascii="Times New Roman" w:hAnsi="Times New Roman"/>
          <w:b/>
          <w:bCs/>
        </w:rPr>
      </w:pPr>
    </w:p>
    <w:p w:rsidR="0032774E" w:rsidRPr="006E0665" w:rsidRDefault="0032774E" w:rsidP="0032774E">
      <w:pPr>
        <w:widowControl w:val="0"/>
        <w:autoSpaceDN w:val="0"/>
        <w:adjustRightInd w:val="0"/>
        <w:ind w:firstLine="709"/>
        <w:jc w:val="both"/>
        <w:rPr>
          <w:rFonts w:ascii="Times New Roman" w:hAnsi="Times New Roman"/>
          <w:b/>
          <w:bCs/>
        </w:rPr>
      </w:pPr>
      <w:r w:rsidRPr="006E0665">
        <w:rPr>
          <w:rFonts w:ascii="Times New Roman" w:hAnsi="Times New Roman"/>
          <w:b/>
          <w:bCs/>
        </w:rPr>
        <w:t>4. Содержание работы:</w:t>
      </w:r>
    </w:p>
    <w:p w:rsidR="0032774E" w:rsidRPr="004B75AC" w:rsidRDefault="0032774E" w:rsidP="0032774E">
      <w:pPr>
        <w:spacing w:after="80"/>
        <w:ind w:firstLine="709"/>
        <w:jc w:val="both"/>
        <w:rPr>
          <w:rFonts w:ascii="Times New Roman" w:hAnsi="Times New Roman"/>
          <w:snapToGrid w:val="0"/>
        </w:rPr>
      </w:pPr>
      <w:r w:rsidRPr="004B75AC">
        <w:rPr>
          <w:rFonts w:ascii="Times New Roman" w:hAnsi="Times New Roman"/>
          <w:snapToGrid w:val="0"/>
        </w:rPr>
        <w:t>Независимая оценка пожарных рисков объектов защиты (пожарный аудит).</w:t>
      </w:r>
    </w:p>
    <w:p w:rsidR="0032774E" w:rsidRPr="006E0665" w:rsidRDefault="0032774E" w:rsidP="0032774E">
      <w:pPr>
        <w:widowControl w:val="0"/>
        <w:autoSpaceDN w:val="0"/>
        <w:adjustRightInd w:val="0"/>
        <w:ind w:firstLine="709"/>
        <w:jc w:val="both"/>
        <w:rPr>
          <w:rFonts w:ascii="Times New Roman" w:hAnsi="Times New Roman"/>
          <w:b/>
          <w:bCs/>
        </w:rPr>
      </w:pPr>
      <w:r w:rsidRPr="006E0665">
        <w:rPr>
          <w:rFonts w:ascii="Times New Roman" w:hAnsi="Times New Roman"/>
          <w:b/>
          <w:bCs/>
        </w:rPr>
        <w:t>5. Требования, предъявляемые к Исполнителю:</w:t>
      </w:r>
    </w:p>
    <w:p w:rsidR="0032774E" w:rsidRPr="004B75AC" w:rsidRDefault="0032774E" w:rsidP="0032774E">
      <w:pPr>
        <w:spacing w:after="80"/>
        <w:ind w:firstLine="709"/>
        <w:jc w:val="both"/>
        <w:rPr>
          <w:rFonts w:ascii="Times New Roman" w:hAnsi="Times New Roman"/>
          <w:snapToGrid w:val="0"/>
        </w:rPr>
      </w:pPr>
      <w:r w:rsidRPr="004B75AC">
        <w:rPr>
          <w:rFonts w:ascii="Times New Roman" w:hAnsi="Times New Roman"/>
          <w:snapToGrid w:val="0"/>
        </w:rPr>
        <w:t>Организация-</w:t>
      </w:r>
      <w:r w:rsidRPr="004B75AC">
        <w:rPr>
          <w:rFonts w:ascii="Times New Roman" w:hAnsi="Times New Roman"/>
          <w:b/>
          <w:snapToGrid w:val="0"/>
        </w:rPr>
        <w:t>Исполнитель</w:t>
      </w:r>
      <w:r w:rsidRPr="004B75AC">
        <w:rPr>
          <w:rFonts w:ascii="Times New Roman" w:hAnsi="Times New Roman"/>
          <w:snapToGrid w:val="0"/>
        </w:rPr>
        <w:t xml:space="preserve"> должна быть аккредитована в МЧС России в качестве организации, осуществляющей деятельность по проведению независимой оценки пожарного риска.</w:t>
      </w:r>
    </w:p>
    <w:p w:rsidR="0032774E" w:rsidRPr="006E0665" w:rsidRDefault="0032774E" w:rsidP="0032774E">
      <w:pPr>
        <w:widowControl w:val="0"/>
        <w:autoSpaceDN w:val="0"/>
        <w:adjustRightInd w:val="0"/>
        <w:ind w:firstLine="709"/>
        <w:jc w:val="both"/>
        <w:rPr>
          <w:rFonts w:ascii="Times New Roman" w:hAnsi="Times New Roman"/>
          <w:b/>
          <w:bCs/>
        </w:rPr>
      </w:pPr>
    </w:p>
    <w:p w:rsidR="0032774E" w:rsidRPr="006E0665" w:rsidRDefault="0032774E" w:rsidP="0032774E">
      <w:pPr>
        <w:widowControl w:val="0"/>
        <w:autoSpaceDN w:val="0"/>
        <w:adjustRightInd w:val="0"/>
        <w:ind w:firstLine="709"/>
        <w:jc w:val="both"/>
        <w:rPr>
          <w:rFonts w:ascii="Times New Roman" w:hAnsi="Times New Roman"/>
          <w:b/>
          <w:bCs/>
        </w:rPr>
      </w:pPr>
      <w:r w:rsidRPr="006E0665">
        <w:rPr>
          <w:rFonts w:ascii="Times New Roman" w:hAnsi="Times New Roman"/>
          <w:b/>
          <w:bCs/>
        </w:rPr>
        <w:t>6. Результаты работы:</w:t>
      </w:r>
    </w:p>
    <w:p w:rsidR="0032774E" w:rsidRPr="00C0577C" w:rsidRDefault="0032774E" w:rsidP="0032774E">
      <w:pPr>
        <w:spacing w:after="80"/>
        <w:ind w:firstLine="709"/>
        <w:jc w:val="both"/>
        <w:rPr>
          <w:rFonts w:ascii="Times New Roman" w:hAnsi="Times New Roman"/>
          <w:snapToGrid w:val="0"/>
          <w:u w:val="single"/>
        </w:rPr>
      </w:pPr>
      <w:r>
        <w:rPr>
          <w:rFonts w:ascii="Times New Roman" w:hAnsi="Times New Roman"/>
          <w:snapToGrid w:val="0"/>
          <w:u w:val="single"/>
        </w:rPr>
        <w:t>6</w:t>
      </w:r>
      <w:r w:rsidRPr="00C0577C">
        <w:rPr>
          <w:rFonts w:ascii="Times New Roman" w:hAnsi="Times New Roman"/>
          <w:snapToGrid w:val="0"/>
          <w:u w:val="single"/>
        </w:rPr>
        <w:t>.1. Независимая оценка рисков в области пожарной безопасности включает следующее:</w:t>
      </w:r>
    </w:p>
    <w:p w:rsidR="0032774E" w:rsidRPr="00C0577C" w:rsidRDefault="0032774E" w:rsidP="0032774E">
      <w:pPr>
        <w:spacing w:after="80"/>
        <w:ind w:firstLine="709"/>
        <w:jc w:val="both"/>
        <w:rPr>
          <w:rFonts w:ascii="Times New Roman" w:hAnsi="Times New Roman"/>
          <w:snapToGrid w:val="0"/>
          <w:lang w:val="uk-UA"/>
        </w:rPr>
      </w:pPr>
      <w:r w:rsidRPr="00C0577C">
        <w:rPr>
          <w:rFonts w:ascii="Times New Roman" w:hAnsi="Times New Roman"/>
          <w:snapToGrid w:val="0"/>
          <w:lang w:val="uk-UA"/>
        </w:rPr>
        <w:t xml:space="preserve">а) </w:t>
      </w:r>
      <w:proofErr w:type="spellStart"/>
      <w:r w:rsidRPr="00C0577C">
        <w:rPr>
          <w:rFonts w:ascii="Times New Roman" w:hAnsi="Times New Roman"/>
          <w:snapToGrid w:val="0"/>
          <w:lang w:val="uk-UA"/>
        </w:rPr>
        <w:t>Анализ</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документов</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характеризующих</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пожарную</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опасность</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объекта</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защиты</w:t>
      </w:r>
      <w:proofErr w:type="spellEnd"/>
      <w:r w:rsidRPr="00C0577C">
        <w:rPr>
          <w:rFonts w:ascii="Times New Roman" w:hAnsi="Times New Roman"/>
          <w:snapToGrid w:val="0"/>
          <w:lang w:val="uk-UA"/>
        </w:rPr>
        <w:t>;</w:t>
      </w:r>
    </w:p>
    <w:p w:rsidR="0032774E" w:rsidRPr="00C0577C" w:rsidRDefault="0032774E" w:rsidP="0032774E">
      <w:pPr>
        <w:spacing w:after="80"/>
        <w:ind w:firstLine="709"/>
        <w:jc w:val="both"/>
        <w:rPr>
          <w:rFonts w:ascii="Times New Roman" w:hAnsi="Times New Roman"/>
          <w:snapToGrid w:val="0"/>
        </w:rPr>
      </w:pPr>
      <w:r w:rsidRPr="00C0577C">
        <w:rPr>
          <w:rFonts w:ascii="Times New Roman" w:hAnsi="Times New Roman"/>
          <w:snapToGrid w:val="0"/>
          <w:lang w:val="uk-UA"/>
        </w:rPr>
        <w:t xml:space="preserve">б) </w:t>
      </w:r>
      <w:proofErr w:type="spellStart"/>
      <w:r w:rsidRPr="00C0577C">
        <w:rPr>
          <w:rFonts w:ascii="Times New Roman" w:hAnsi="Times New Roman"/>
          <w:snapToGrid w:val="0"/>
          <w:lang w:val="uk-UA"/>
        </w:rPr>
        <w:t>Обследование</w:t>
      </w:r>
      <w:proofErr w:type="spellEnd"/>
      <w:r w:rsidRPr="00C0577C">
        <w:rPr>
          <w:rFonts w:ascii="Times New Roman" w:hAnsi="Times New Roman"/>
          <w:snapToGrid w:val="0"/>
          <w:lang w:val="uk-UA"/>
        </w:rPr>
        <w:t xml:space="preserve"> </w:t>
      </w:r>
      <w:proofErr w:type="spellStart"/>
      <w:r w:rsidRPr="00C0577C">
        <w:rPr>
          <w:rFonts w:ascii="Times New Roman" w:hAnsi="Times New Roman"/>
          <w:b/>
          <w:snapToGrid w:val="0"/>
          <w:lang w:val="uk-UA"/>
        </w:rPr>
        <w:t>Исполнителем</w:t>
      </w:r>
      <w:proofErr w:type="spellEnd"/>
      <w:r w:rsidRPr="00C0577C">
        <w:rPr>
          <w:rFonts w:ascii="Times New Roman" w:hAnsi="Times New Roman"/>
          <w:b/>
          <w:snapToGrid w:val="0"/>
          <w:lang w:val="uk-UA"/>
        </w:rPr>
        <w:t xml:space="preserve"> </w:t>
      </w:r>
      <w:proofErr w:type="spellStart"/>
      <w:r w:rsidRPr="00C0577C">
        <w:rPr>
          <w:rFonts w:ascii="Times New Roman" w:hAnsi="Times New Roman"/>
          <w:snapToGrid w:val="0"/>
          <w:lang w:val="uk-UA"/>
        </w:rPr>
        <w:t>объекта</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защиты</w:t>
      </w:r>
      <w:proofErr w:type="spellEnd"/>
      <w:r w:rsidRPr="00C0577C">
        <w:rPr>
          <w:rFonts w:ascii="Times New Roman" w:hAnsi="Times New Roman"/>
          <w:snapToGrid w:val="0"/>
          <w:lang w:val="uk-UA"/>
        </w:rPr>
        <w:t xml:space="preserve"> для </w:t>
      </w:r>
      <w:proofErr w:type="spellStart"/>
      <w:r w:rsidRPr="00C0577C">
        <w:rPr>
          <w:rFonts w:ascii="Times New Roman" w:hAnsi="Times New Roman"/>
          <w:snapToGrid w:val="0"/>
          <w:lang w:val="uk-UA"/>
        </w:rPr>
        <w:t>получения</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объективной</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информации</w:t>
      </w:r>
      <w:proofErr w:type="spellEnd"/>
      <w:r w:rsidRPr="00C0577C">
        <w:rPr>
          <w:rFonts w:ascii="Times New Roman" w:hAnsi="Times New Roman"/>
          <w:snapToGrid w:val="0"/>
          <w:lang w:val="uk-UA"/>
        </w:rPr>
        <w:t xml:space="preserve"> о </w:t>
      </w:r>
      <w:proofErr w:type="spellStart"/>
      <w:r w:rsidRPr="00C0577C">
        <w:rPr>
          <w:rFonts w:ascii="Times New Roman" w:hAnsi="Times New Roman"/>
          <w:snapToGrid w:val="0"/>
          <w:lang w:val="uk-UA"/>
        </w:rPr>
        <w:t>со</w:t>
      </w:r>
      <w:r w:rsidRPr="00C0577C">
        <w:rPr>
          <w:rFonts w:ascii="Times New Roman" w:hAnsi="Times New Roman"/>
          <w:snapToGrid w:val="0"/>
          <w:lang w:val="uk-UA"/>
        </w:rPr>
        <w:t>с</w:t>
      </w:r>
      <w:r w:rsidRPr="00C0577C">
        <w:rPr>
          <w:rFonts w:ascii="Times New Roman" w:hAnsi="Times New Roman"/>
          <w:snapToGrid w:val="0"/>
          <w:lang w:val="uk-UA"/>
        </w:rPr>
        <w:t>тоянии</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пожарной</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безопасности</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объекта</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защиты</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выявления</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возможности</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возникновения</w:t>
      </w:r>
      <w:proofErr w:type="spellEnd"/>
      <w:r w:rsidRPr="00C0577C">
        <w:rPr>
          <w:rFonts w:ascii="Times New Roman" w:hAnsi="Times New Roman"/>
          <w:snapToGrid w:val="0"/>
          <w:lang w:val="uk-UA"/>
        </w:rPr>
        <w:t xml:space="preserve"> и </w:t>
      </w:r>
      <w:proofErr w:type="spellStart"/>
      <w:r w:rsidRPr="00C0577C">
        <w:rPr>
          <w:rFonts w:ascii="Times New Roman" w:hAnsi="Times New Roman"/>
          <w:snapToGrid w:val="0"/>
          <w:lang w:val="uk-UA"/>
        </w:rPr>
        <w:t>развития</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п</w:t>
      </w:r>
      <w:r w:rsidRPr="00C0577C">
        <w:rPr>
          <w:rFonts w:ascii="Times New Roman" w:hAnsi="Times New Roman"/>
          <w:snapToGrid w:val="0"/>
          <w:lang w:val="uk-UA"/>
        </w:rPr>
        <w:t>о</w:t>
      </w:r>
      <w:r w:rsidRPr="00C0577C">
        <w:rPr>
          <w:rFonts w:ascii="Times New Roman" w:hAnsi="Times New Roman"/>
          <w:snapToGrid w:val="0"/>
          <w:lang w:val="uk-UA"/>
        </w:rPr>
        <w:t>жара</w:t>
      </w:r>
      <w:proofErr w:type="spellEnd"/>
      <w:r w:rsidRPr="00C0577C">
        <w:rPr>
          <w:rFonts w:ascii="Times New Roman" w:hAnsi="Times New Roman"/>
          <w:snapToGrid w:val="0"/>
          <w:lang w:val="uk-UA"/>
        </w:rPr>
        <w:t xml:space="preserve"> и </w:t>
      </w:r>
      <w:proofErr w:type="spellStart"/>
      <w:r w:rsidRPr="00C0577C">
        <w:rPr>
          <w:rFonts w:ascii="Times New Roman" w:hAnsi="Times New Roman"/>
          <w:snapToGrid w:val="0"/>
          <w:lang w:val="uk-UA"/>
        </w:rPr>
        <w:t>воздействия</w:t>
      </w:r>
      <w:proofErr w:type="spellEnd"/>
      <w:r w:rsidRPr="00C0577C">
        <w:rPr>
          <w:rFonts w:ascii="Times New Roman" w:hAnsi="Times New Roman"/>
          <w:snapToGrid w:val="0"/>
          <w:lang w:val="uk-UA"/>
        </w:rPr>
        <w:t xml:space="preserve"> на людей и </w:t>
      </w:r>
      <w:proofErr w:type="spellStart"/>
      <w:r w:rsidRPr="00C0577C">
        <w:rPr>
          <w:rFonts w:ascii="Times New Roman" w:hAnsi="Times New Roman"/>
          <w:snapToGrid w:val="0"/>
          <w:lang w:val="uk-UA"/>
        </w:rPr>
        <w:t>материальные</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ценности</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опасных</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факторов</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пожара</w:t>
      </w:r>
      <w:proofErr w:type="spellEnd"/>
      <w:r w:rsidRPr="00C0577C">
        <w:rPr>
          <w:rFonts w:ascii="Times New Roman" w:hAnsi="Times New Roman"/>
          <w:snapToGrid w:val="0"/>
          <w:lang w:val="uk-UA"/>
        </w:rPr>
        <w:t xml:space="preserve">, а </w:t>
      </w:r>
      <w:proofErr w:type="spellStart"/>
      <w:r w:rsidRPr="00C0577C">
        <w:rPr>
          <w:rFonts w:ascii="Times New Roman" w:hAnsi="Times New Roman"/>
          <w:snapToGrid w:val="0"/>
          <w:lang w:val="uk-UA"/>
        </w:rPr>
        <w:t>также</w:t>
      </w:r>
      <w:proofErr w:type="spellEnd"/>
      <w:r w:rsidRPr="00C0577C">
        <w:rPr>
          <w:rFonts w:ascii="Times New Roman" w:hAnsi="Times New Roman"/>
          <w:snapToGrid w:val="0"/>
          <w:lang w:val="uk-UA"/>
        </w:rPr>
        <w:t xml:space="preserve"> для </w:t>
      </w:r>
      <w:proofErr w:type="spellStart"/>
      <w:r w:rsidRPr="00C0577C">
        <w:rPr>
          <w:rFonts w:ascii="Times New Roman" w:hAnsi="Times New Roman"/>
          <w:snapToGrid w:val="0"/>
          <w:lang w:val="uk-UA"/>
        </w:rPr>
        <w:t>определ</w:t>
      </w:r>
      <w:r w:rsidRPr="00C0577C">
        <w:rPr>
          <w:rFonts w:ascii="Times New Roman" w:hAnsi="Times New Roman"/>
          <w:snapToGrid w:val="0"/>
          <w:lang w:val="uk-UA"/>
        </w:rPr>
        <w:t>е</w:t>
      </w:r>
      <w:r w:rsidRPr="00C0577C">
        <w:rPr>
          <w:rFonts w:ascii="Times New Roman" w:hAnsi="Times New Roman"/>
          <w:snapToGrid w:val="0"/>
          <w:lang w:val="uk-UA"/>
        </w:rPr>
        <w:t>ния</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наличия</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условий</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соответствия</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объекта</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защиты</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требованиям</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пожарной</w:t>
      </w:r>
      <w:proofErr w:type="spellEnd"/>
      <w:r w:rsidRPr="00C0577C">
        <w:rPr>
          <w:rFonts w:ascii="Times New Roman" w:hAnsi="Times New Roman"/>
          <w:snapToGrid w:val="0"/>
          <w:lang w:val="uk-UA"/>
        </w:rPr>
        <w:t xml:space="preserve"> </w:t>
      </w:r>
      <w:proofErr w:type="spellStart"/>
      <w:r w:rsidRPr="00C0577C">
        <w:rPr>
          <w:rFonts w:ascii="Times New Roman" w:hAnsi="Times New Roman"/>
          <w:snapToGrid w:val="0"/>
          <w:lang w:val="uk-UA"/>
        </w:rPr>
        <w:t>безопасности</w:t>
      </w:r>
      <w:proofErr w:type="spellEnd"/>
      <w:r w:rsidRPr="00C0577C">
        <w:rPr>
          <w:rFonts w:ascii="Times New Roman" w:hAnsi="Times New Roman"/>
          <w:snapToGrid w:val="0"/>
          <w:lang w:val="uk-UA"/>
        </w:rPr>
        <w:t>;</w:t>
      </w:r>
    </w:p>
    <w:p w:rsidR="0032774E" w:rsidRPr="00C0577C" w:rsidRDefault="0032774E" w:rsidP="0032774E">
      <w:pPr>
        <w:spacing w:after="80"/>
        <w:ind w:firstLine="709"/>
        <w:jc w:val="both"/>
        <w:rPr>
          <w:rFonts w:ascii="Times New Roman" w:hAnsi="Times New Roman"/>
        </w:rPr>
      </w:pPr>
      <w:r w:rsidRPr="00C0577C">
        <w:rPr>
          <w:rFonts w:ascii="Times New Roman" w:hAnsi="Times New Roman"/>
          <w:lang w:val="uk-UA"/>
        </w:rPr>
        <w:t xml:space="preserve">в) </w:t>
      </w:r>
      <w:r w:rsidRPr="00C0577C">
        <w:rPr>
          <w:rFonts w:ascii="Times New Roman" w:hAnsi="Times New Roman"/>
        </w:rPr>
        <w:t>В</w:t>
      </w:r>
      <w:r w:rsidRPr="00C0577C">
        <w:rPr>
          <w:rFonts w:ascii="Times New Roman" w:hAnsi="Times New Roman"/>
          <w:lang w:val="uk-UA"/>
        </w:rPr>
        <w:t xml:space="preserve"> </w:t>
      </w:r>
      <w:proofErr w:type="spellStart"/>
      <w:r w:rsidRPr="00C0577C">
        <w:rPr>
          <w:rFonts w:ascii="Times New Roman" w:hAnsi="Times New Roman"/>
          <w:lang w:val="uk-UA"/>
        </w:rPr>
        <w:t>случаях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установленных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нормативными</w:t>
      </w:r>
      <w:proofErr w:type="spellEnd"/>
      <w:r w:rsidRPr="00C0577C">
        <w:rPr>
          <w:rFonts w:ascii="Times New Roman" w:hAnsi="Times New Roman"/>
          <w:lang w:val="uk-UA"/>
        </w:rPr>
        <w:t xml:space="preserve"> документами по пожарний </w:t>
      </w:r>
      <w:proofErr w:type="spellStart"/>
      <w:r w:rsidRPr="00C0577C">
        <w:rPr>
          <w:rFonts w:ascii="Times New Roman" w:hAnsi="Times New Roman"/>
          <w:lang w:val="uk-UA"/>
        </w:rPr>
        <w:t>безопасности</w:t>
      </w:r>
      <w:proofErr w:type="spellEnd"/>
      <w:r w:rsidRPr="00C0577C">
        <w:rPr>
          <w:rFonts w:ascii="Times New Roman" w:hAnsi="Times New Roman"/>
          <w:lang w:val="uk-UA"/>
        </w:rPr>
        <w:t xml:space="preserve">, - </w:t>
      </w:r>
      <w:proofErr w:type="spellStart"/>
      <w:r w:rsidRPr="00C0577C">
        <w:rPr>
          <w:rFonts w:ascii="Times New Roman" w:hAnsi="Times New Roman"/>
          <w:lang w:val="uk-UA"/>
        </w:rPr>
        <w:t>провед</w:t>
      </w:r>
      <w:r w:rsidRPr="00C0577C">
        <w:rPr>
          <w:rFonts w:ascii="Times New Roman" w:hAnsi="Times New Roman"/>
          <w:lang w:val="uk-UA"/>
        </w:rPr>
        <w:t>е</w:t>
      </w:r>
      <w:r w:rsidRPr="00C0577C">
        <w:rPr>
          <w:rFonts w:ascii="Times New Roman" w:hAnsi="Times New Roman"/>
          <w:lang w:val="uk-UA"/>
        </w:rPr>
        <w:t>ние</w:t>
      </w:r>
      <w:proofErr w:type="spellEnd"/>
      <w:r w:rsidRPr="00C0577C">
        <w:rPr>
          <w:rFonts w:ascii="Times New Roman" w:hAnsi="Times New Roman"/>
          <w:lang w:val="uk-UA"/>
        </w:rPr>
        <w:t xml:space="preserve"> </w:t>
      </w:r>
      <w:r w:rsidRPr="00C0577C">
        <w:rPr>
          <w:rFonts w:ascii="Times New Roman" w:hAnsi="Times New Roman"/>
          <w:b/>
        </w:rPr>
        <w:t xml:space="preserve">Исполнителем </w:t>
      </w:r>
      <w:proofErr w:type="spellStart"/>
      <w:r w:rsidRPr="00C0577C">
        <w:rPr>
          <w:rFonts w:ascii="Times New Roman" w:hAnsi="Times New Roman"/>
          <w:lang w:val="uk-UA"/>
        </w:rPr>
        <w:t>необходимых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исследований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испытаний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определения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расчетных</w:t>
      </w:r>
      <w:proofErr w:type="spellEnd"/>
      <w:r w:rsidRPr="00C0577C">
        <w:rPr>
          <w:rFonts w:ascii="Times New Roman" w:hAnsi="Times New Roman"/>
          <w:lang w:val="uk-UA"/>
        </w:rPr>
        <w:t xml:space="preserve"> величин пожарного риска и </w:t>
      </w:r>
      <w:proofErr w:type="spellStart"/>
      <w:r w:rsidRPr="00C0577C">
        <w:rPr>
          <w:rFonts w:ascii="Times New Roman" w:hAnsi="Times New Roman"/>
          <w:lang w:val="uk-UA"/>
        </w:rPr>
        <w:t>экспертиз</w:t>
      </w:r>
      <w:proofErr w:type="spellEnd"/>
      <w:r w:rsidRPr="00C0577C">
        <w:rPr>
          <w:rFonts w:ascii="Times New Roman" w:hAnsi="Times New Roman"/>
          <w:lang w:val="uk-UA"/>
        </w:rPr>
        <w:t xml:space="preserve">, а в </w:t>
      </w:r>
      <w:proofErr w:type="spellStart"/>
      <w:r w:rsidRPr="00C0577C">
        <w:rPr>
          <w:rFonts w:ascii="Times New Roman" w:hAnsi="Times New Roman"/>
          <w:lang w:val="uk-UA"/>
        </w:rPr>
        <w:t>случаях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установленных</w:t>
      </w:r>
      <w:proofErr w:type="spellEnd"/>
      <w:r w:rsidRPr="00C0577C">
        <w:rPr>
          <w:rFonts w:ascii="Times New Roman" w:hAnsi="Times New Roman"/>
          <w:lang w:val="uk-UA"/>
        </w:rPr>
        <w:t xml:space="preserve"> </w:t>
      </w:r>
      <w:r w:rsidRPr="00C0577C">
        <w:rPr>
          <w:rFonts w:ascii="Times New Roman" w:hAnsi="Times New Roman"/>
        </w:rPr>
        <w:t>Федеральным законом № 123-ФЗ от 23.07.2008г «Технич</w:t>
      </w:r>
      <w:r w:rsidRPr="00C0577C">
        <w:rPr>
          <w:rFonts w:ascii="Times New Roman" w:hAnsi="Times New Roman"/>
        </w:rPr>
        <w:t>е</w:t>
      </w:r>
      <w:r w:rsidRPr="00C0577C">
        <w:rPr>
          <w:rFonts w:ascii="Times New Roman" w:hAnsi="Times New Roman"/>
        </w:rPr>
        <w:t>ский регламент о требованиях пожарной безопасности»</w:t>
      </w:r>
      <w:r w:rsidRPr="00C0577C">
        <w:rPr>
          <w:rFonts w:ascii="Times New Roman" w:hAnsi="Times New Roman"/>
          <w:lang w:val="uk-UA"/>
        </w:rPr>
        <w:t xml:space="preserve">, - </w:t>
      </w:r>
      <w:proofErr w:type="spellStart"/>
      <w:r w:rsidRPr="00C0577C">
        <w:rPr>
          <w:rFonts w:ascii="Times New Roman" w:hAnsi="Times New Roman"/>
          <w:lang w:val="uk-UA"/>
        </w:rPr>
        <w:t>расчетов</w:t>
      </w:r>
      <w:proofErr w:type="spellEnd"/>
      <w:r w:rsidRPr="00C0577C">
        <w:rPr>
          <w:rFonts w:ascii="Times New Roman" w:hAnsi="Times New Roman"/>
          <w:lang w:val="uk-UA"/>
        </w:rPr>
        <w:t xml:space="preserve"> </w:t>
      </w:r>
      <w:r w:rsidRPr="00C0577C">
        <w:rPr>
          <w:rFonts w:ascii="Times New Roman" w:hAnsi="Times New Roman"/>
          <w:color w:val="000000" w:themeColor="text1"/>
          <w:lang w:val="uk-UA"/>
        </w:rPr>
        <w:t xml:space="preserve">по </w:t>
      </w:r>
      <w:hyperlink r:id="rId12" w:history="1">
        <w:r w:rsidRPr="00C0577C">
          <w:rPr>
            <w:rStyle w:val="Internetlink"/>
            <w:rFonts w:ascii="Times New Roman" w:hAnsi="Times New Roman"/>
            <w:color w:val="000000" w:themeColor="text1"/>
          </w:rPr>
          <w:t>оценке</w:t>
        </w:r>
      </w:hyperlink>
      <w:r w:rsidRPr="00C0577C">
        <w:rPr>
          <w:rFonts w:ascii="Times New Roman" w:hAnsi="Times New Roman"/>
          <w:lang w:val="uk-UA"/>
        </w:rPr>
        <w:t xml:space="preserve"> риска в </w:t>
      </w:r>
      <w:proofErr w:type="spellStart"/>
      <w:r w:rsidRPr="00C0577C">
        <w:rPr>
          <w:rFonts w:ascii="Times New Roman" w:hAnsi="Times New Roman"/>
          <w:lang w:val="uk-UA"/>
        </w:rPr>
        <w:t>области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пожарной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безопасности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защиты</w:t>
      </w:r>
      <w:proofErr w:type="spellEnd"/>
      <w:r w:rsidRPr="00C0577C">
        <w:rPr>
          <w:rFonts w:ascii="Times New Roman" w:hAnsi="Times New Roman"/>
          <w:lang w:val="uk-UA"/>
        </w:rPr>
        <w:t xml:space="preserve"> </w:t>
      </w:r>
      <w:r w:rsidRPr="00C0577C">
        <w:rPr>
          <w:rFonts w:ascii="Times New Roman" w:hAnsi="Times New Roman"/>
          <w:b/>
        </w:rPr>
        <w:t>Заказчика</w:t>
      </w:r>
      <w:r w:rsidRPr="00C0577C">
        <w:rPr>
          <w:rFonts w:ascii="Times New Roman" w:hAnsi="Times New Roman"/>
          <w:lang w:val="uk-UA"/>
        </w:rPr>
        <w:t>;</w:t>
      </w:r>
    </w:p>
    <w:p w:rsidR="0032774E" w:rsidRPr="00C0577C" w:rsidRDefault="0032774E" w:rsidP="0032774E">
      <w:pPr>
        <w:spacing w:after="80"/>
        <w:ind w:firstLine="709"/>
        <w:jc w:val="both"/>
        <w:rPr>
          <w:rFonts w:ascii="Times New Roman" w:hAnsi="Times New Roman"/>
          <w:lang w:val="uk-UA"/>
        </w:rPr>
      </w:pPr>
      <w:r w:rsidRPr="00C0577C">
        <w:rPr>
          <w:rFonts w:ascii="Times New Roman" w:hAnsi="Times New Roman"/>
          <w:lang w:val="uk-UA"/>
        </w:rPr>
        <w:t xml:space="preserve">г) </w:t>
      </w:r>
      <w:proofErr w:type="spellStart"/>
      <w:r w:rsidRPr="00C0577C">
        <w:rPr>
          <w:rFonts w:ascii="Times New Roman" w:hAnsi="Times New Roman"/>
          <w:lang w:val="uk-UA"/>
        </w:rPr>
        <w:t>Подготовка</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Исполнителем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вывода</w:t>
      </w:r>
      <w:proofErr w:type="spellEnd"/>
      <w:r w:rsidRPr="00C0577C">
        <w:rPr>
          <w:rFonts w:ascii="Times New Roman" w:hAnsi="Times New Roman"/>
          <w:lang w:val="uk-UA"/>
        </w:rPr>
        <w:t xml:space="preserve"> о </w:t>
      </w:r>
      <w:proofErr w:type="spellStart"/>
      <w:r w:rsidRPr="00C0577C">
        <w:rPr>
          <w:rFonts w:ascii="Times New Roman" w:hAnsi="Times New Roman"/>
          <w:lang w:val="uk-UA"/>
        </w:rPr>
        <w:t>соответствии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защиты</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Заказчика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требованиям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пожарной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безопасности</w:t>
      </w:r>
      <w:proofErr w:type="spellEnd"/>
      <w:r w:rsidRPr="00C0577C">
        <w:rPr>
          <w:rFonts w:ascii="Times New Roman" w:hAnsi="Times New Roman"/>
          <w:lang w:val="uk-UA"/>
        </w:rPr>
        <w:t xml:space="preserve"> и </w:t>
      </w:r>
      <w:proofErr w:type="spellStart"/>
      <w:r w:rsidRPr="00C0577C">
        <w:rPr>
          <w:rFonts w:ascii="Times New Roman" w:hAnsi="Times New Roman"/>
          <w:lang w:val="uk-UA"/>
        </w:rPr>
        <w:t>обосновывающего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подтверждающего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приемлемый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уровень</w:t>
      </w:r>
      <w:proofErr w:type="spellEnd"/>
      <w:r w:rsidRPr="00C0577C">
        <w:rPr>
          <w:rFonts w:ascii="Times New Roman" w:hAnsi="Times New Roman"/>
          <w:lang w:val="uk-UA"/>
        </w:rPr>
        <w:t xml:space="preserve"> риска для </w:t>
      </w:r>
      <w:proofErr w:type="spellStart"/>
      <w:r w:rsidRPr="00C0577C">
        <w:rPr>
          <w:rFonts w:ascii="Times New Roman" w:hAnsi="Times New Roman"/>
          <w:lang w:val="uk-UA"/>
        </w:rPr>
        <w:t>жизни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здоровья</w:t>
      </w:r>
      <w:proofErr w:type="spellEnd"/>
      <w:r w:rsidRPr="00C0577C">
        <w:rPr>
          <w:rFonts w:ascii="Times New Roman" w:hAnsi="Times New Roman"/>
          <w:lang w:val="uk-UA"/>
        </w:rPr>
        <w:t xml:space="preserve"> людей, </w:t>
      </w:r>
      <w:proofErr w:type="spellStart"/>
      <w:r w:rsidRPr="00C0577C">
        <w:rPr>
          <w:rFonts w:ascii="Times New Roman" w:hAnsi="Times New Roman"/>
          <w:lang w:val="uk-UA"/>
        </w:rPr>
        <w:t>имущества</w:t>
      </w:r>
      <w:proofErr w:type="spellEnd"/>
      <w:r w:rsidRPr="00C0577C">
        <w:rPr>
          <w:rFonts w:ascii="Times New Roman" w:hAnsi="Times New Roman"/>
          <w:lang w:val="uk-UA"/>
        </w:rPr>
        <w:t xml:space="preserve"> при </w:t>
      </w:r>
      <w:proofErr w:type="spellStart"/>
      <w:r w:rsidRPr="00C0577C">
        <w:rPr>
          <w:rFonts w:ascii="Times New Roman" w:hAnsi="Times New Roman"/>
          <w:lang w:val="uk-UA"/>
        </w:rPr>
        <w:t>эксплуатации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защиты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вследствие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возможного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воздействия</w:t>
      </w:r>
      <w:proofErr w:type="spellEnd"/>
      <w:r w:rsidRPr="00C0577C">
        <w:rPr>
          <w:rFonts w:ascii="Times New Roman" w:hAnsi="Times New Roman"/>
          <w:lang w:val="uk-UA"/>
        </w:rPr>
        <w:t xml:space="preserve"> на них </w:t>
      </w:r>
      <w:proofErr w:type="spellStart"/>
      <w:r w:rsidRPr="00C0577C">
        <w:rPr>
          <w:rFonts w:ascii="Times New Roman" w:hAnsi="Times New Roman"/>
          <w:lang w:val="uk-UA"/>
        </w:rPr>
        <w:t>опасных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факторов</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пожаров</w:t>
      </w:r>
      <w:proofErr w:type="spellEnd"/>
      <w:r w:rsidRPr="00C0577C">
        <w:rPr>
          <w:rFonts w:ascii="Times New Roman" w:hAnsi="Times New Roman"/>
          <w:lang w:val="uk-UA"/>
        </w:rPr>
        <w:t xml:space="preserve"> </w:t>
      </w:r>
      <w:proofErr w:type="spellStart"/>
      <w:r w:rsidRPr="00C0577C">
        <w:rPr>
          <w:rFonts w:ascii="Times New Roman" w:hAnsi="Times New Roman"/>
          <w:lang w:val="uk-UA"/>
        </w:rPr>
        <w:t>либо</w:t>
      </w:r>
      <w:proofErr w:type="spellEnd"/>
      <w:r w:rsidRPr="00C0577C">
        <w:rPr>
          <w:rFonts w:ascii="Times New Roman" w:hAnsi="Times New Roman"/>
          <w:lang w:val="uk-UA"/>
        </w:rPr>
        <w:t xml:space="preserve"> в </w:t>
      </w:r>
      <w:proofErr w:type="spellStart"/>
      <w:r w:rsidRPr="00C0577C">
        <w:rPr>
          <w:rFonts w:ascii="Times New Roman" w:hAnsi="Times New Roman"/>
          <w:lang w:val="uk-UA"/>
        </w:rPr>
        <w:t>случае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невыполнения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разработка</w:t>
      </w:r>
      <w:proofErr w:type="spellEnd"/>
      <w:r w:rsidRPr="00C0577C">
        <w:rPr>
          <w:rFonts w:ascii="Times New Roman" w:hAnsi="Times New Roman"/>
          <w:lang w:val="uk-UA"/>
        </w:rPr>
        <w:t xml:space="preserve"> (при </w:t>
      </w:r>
      <w:proofErr w:type="spellStart"/>
      <w:r w:rsidRPr="00C0577C">
        <w:rPr>
          <w:rFonts w:ascii="Times New Roman" w:hAnsi="Times New Roman"/>
          <w:lang w:val="uk-UA"/>
        </w:rPr>
        <w:t>обязательном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согласов</w:t>
      </w:r>
      <w:r w:rsidRPr="00C0577C">
        <w:rPr>
          <w:rFonts w:ascii="Times New Roman" w:hAnsi="Times New Roman"/>
          <w:lang w:val="uk-UA"/>
        </w:rPr>
        <w:t>а</w:t>
      </w:r>
      <w:r w:rsidRPr="00C0577C">
        <w:rPr>
          <w:rFonts w:ascii="Times New Roman" w:hAnsi="Times New Roman"/>
          <w:lang w:val="uk-UA"/>
        </w:rPr>
        <w:t>нии</w:t>
      </w:r>
      <w:proofErr w:type="spellEnd"/>
      <w:r w:rsidRPr="00C0577C">
        <w:rPr>
          <w:rFonts w:ascii="Times New Roman" w:hAnsi="Times New Roman"/>
          <w:lang w:val="uk-UA"/>
        </w:rPr>
        <w:t xml:space="preserve"> с </w:t>
      </w:r>
      <w:proofErr w:type="spellStart"/>
      <w:r w:rsidRPr="00C0577C">
        <w:rPr>
          <w:rFonts w:ascii="Times New Roman" w:hAnsi="Times New Roman"/>
          <w:b/>
          <w:lang w:val="uk-UA"/>
        </w:rPr>
        <w:t>Заказчиком</w:t>
      </w:r>
      <w:proofErr w:type="spellEnd"/>
      <w:r w:rsidRPr="00C0577C">
        <w:rPr>
          <w:rFonts w:ascii="Times New Roman" w:hAnsi="Times New Roman"/>
          <w:lang w:val="uk-UA"/>
        </w:rPr>
        <w:t>)</w:t>
      </w:r>
      <w:r w:rsidRPr="00C0577C">
        <w:rPr>
          <w:rFonts w:ascii="Times New Roman" w:hAnsi="Times New Roman"/>
          <w:b/>
          <w:lang w:val="uk-UA"/>
        </w:rPr>
        <w:t xml:space="preserve"> </w:t>
      </w:r>
      <w:r w:rsidRPr="00C0577C">
        <w:rPr>
          <w:rFonts w:ascii="Times New Roman" w:hAnsi="Times New Roman"/>
          <w:lang w:val="uk-UA"/>
        </w:rPr>
        <w:t xml:space="preserve">- мер по </w:t>
      </w:r>
      <w:proofErr w:type="spellStart"/>
      <w:r w:rsidRPr="00C0577C">
        <w:rPr>
          <w:rFonts w:ascii="Times New Roman" w:hAnsi="Times New Roman"/>
          <w:lang w:val="uk-UA"/>
        </w:rPr>
        <w:t>обеспечению</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выполнения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условий</w:t>
      </w:r>
      <w:proofErr w:type="spellEnd"/>
      <w:r w:rsidRPr="00C0577C">
        <w:rPr>
          <w:rFonts w:ascii="Times New Roman" w:hAnsi="Times New Roman"/>
          <w:lang w:val="uk-UA"/>
        </w:rPr>
        <w:t xml:space="preserve">, при </w:t>
      </w:r>
      <w:proofErr w:type="spellStart"/>
      <w:r w:rsidRPr="00C0577C">
        <w:rPr>
          <w:rFonts w:ascii="Times New Roman" w:hAnsi="Times New Roman"/>
          <w:lang w:val="uk-UA"/>
        </w:rPr>
        <w:t>которых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защиты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будет</w:t>
      </w:r>
      <w:proofErr w:type="spellEnd"/>
      <w:r w:rsidRPr="00C0577C">
        <w:rPr>
          <w:rFonts w:ascii="Times New Roman" w:hAnsi="Times New Roman"/>
          <w:lang w:val="uk-UA"/>
        </w:rPr>
        <w:t xml:space="preserve"> </w:t>
      </w:r>
      <w:proofErr w:type="spellStart"/>
      <w:r w:rsidRPr="00C0577C">
        <w:rPr>
          <w:rFonts w:ascii="Times New Roman" w:hAnsi="Times New Roman"/>
          <w:lang w:val="uk-UA"/>
        </w:rPr>
        <w:t>соо</w:t>
      </w:r>
      <w:r w:rsidRPr="00C0577C">
        <w:rPr>
          <w:rFonts w:ascii="Times New Roman" w:hAnsi="Times New Roman"/>
          <w:lang w:val="uk-UA"/>
        </w:rPr>
        <w:t>т</w:t>
      </w:r>
      <w:r w:rsidRPr="00C0577C">
        <w:rPr>
          <w:rFonts w:ascii="Times New Roman" w:hAnsi="Times New Roman"/>
          <w:lang w:val="uk-UA"/>
        </w:rPr>
        <w:t>ветствовать</w:t>
      </w:r>
      <w:proofErr w:type="spellEnd"/>
      <w:r w:rsidRPr="00C0577C">
        <w:rPr>
          <w:rFonts w:ascii="Times New Roman" w:hAnsi="Times New Roman"/>
          <w:lang w:val="uk-UA"/>
        </w:rPr>
        <w:t xml:space="preserve"> </w:t>
      </w:r>
      <w:proofErr w:type="spellStart"/>
      <w:r w:rsidRPr="00C0577C">
        <w:rPr>
          <w:rFonts w:ascii="Times New Roman" w:hAnsi="Times New Roman"/>
          <w:lang w:val="uk-UA"/>
        </w:rPr>
        <w:t>требованиям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пожарной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безопасности</w:t>
      </w:r>
      <w:proofErr w:type="spellEnd"/>
      <w:r w:rsidRPr="00C0577C">
        <w:rPr>
          <w:rFonts w:ascii="Times New Roman" w:hAnsi="Times New Roman"/>
          <w:lang w:val="uk-UA"/>
        </w:rPr>
        <w:t>.</w:t>
      </w:r>
    </w:p>
    <w:p w:rsidR="0032774E" w:rsidRPr="00C0577C" w:rsidRDefault="0032774E" w:rsidP="0032774E">
      <w:pPr>
        <w:spacing w:after="80"/>
        <w:ind w:firstLine="709"/>
        <w:jc w:val="both"/>
        <w:rPr>
          <w:rFonts w:ascii="Times New Roman" w:hAnsi="Times New Roman"/>
          <w:lang w:val="uk-UA"/>
        </w:rPr>
      </w:pPr>
      <w:r w:rsidRPr="00C0577C">
        <w:rPr>
          <w:rFonts w:ascii="Times New Roman" w:hAnsi="Times New Roman"/>
          <w:lang w:val="uk-UA"/>
        </w:rPr>
        <w:t xml:space="preserve">д) </w:t>
      </w:r>
      <w:proofErr w:type="spellStart"/>
      <w:r w:rsidRPr="00C0577C">
        <w:rPr>
          <w:rFonts w:ascii="Times New Roman" w:hAnsi="Times New Roman"/>
          <w:lang w:val="uk-UA"/>
        </w:rPr>
        <w:t>Результаты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проведения</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Исполнителем</w:t>
      </w:r>
      <w:proofErr w:type="spellEnd"/>
      <w:r w:rsidRPr="00C0577C">
        <w:rPr>
          <w:rFonts w:ascii="Times New Roman" w:hAnsi="Times New Roman"/>
          <w:b/>
          <w:lang w:val="uk-UA"/>
        </w:rPr>
        <w:t xml:space="preserve"> </w:t>
      </w:r>
      <w:proofErr w:type="spellStart"/>
      <w:r w:rsidRPr="00C0577C">
        <w:rPr>
          <w:rFonts w:ascii="Times New Roman" w:hAnsi="Times New Roman"/>
          <w:lang w:val="uk-UA"/>
        </w:rPr>
        <w:t>независимой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оценки</w:t>
      </w:r>
      <w:proofErr w:type="spellEnd"/>
      <w:r w:rsidRPr="00C0577C">
        <w:rPr>
          <w:rFonts w:ascii="Times New Roman" w:hAnsi="Times New Roman"/>
          <w:lang w:val="uk-UA"/>
        </w:rPr>
        <w:t xml:space="preserve"> пожарного риска </w:t>
      </w:r>
      <w:proofErr w:type="spellStart"/>
      <w:r w:rsidRPr="00C0577C">
        <w:rPr>
          <w:rFonts w:ascii="Times New Roman" w:hAnsi="Times New Roman"/>
          <w:lang w:val="uk-UA"/>
        </w:rPr>
        <w:t>оформляются</w:t>
      </w:r>
      <w:proofErr w:type="spellEnd"/>
      <w:r w:rsidRPr="00C0577C">
        <w:rPr>
          <w:rFonts w:ascii="Times New Roman" w:hAnsi="Times New Roman"/>
          <w:lang w:val="uk-UA"/>
        </w:rPr>
        <w:t xml:space="preserve"> в </w:t>
      </w:r>
      <w:proofErr w:type="spellStart"/>
      <w:r w:rsidRPr="00C0577C">
        <w:rPr>
          <w:rFonts w:ascii="Times New Roman" w:hAnsi="Times New Roman"/>
          <w:lang w:val="uk-UA"/>
        </w:rPr>
        <w:t>виде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расчетов</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пожарных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рисков</w:t>
      </w:r>
      <w:proofErr w:type="spellEnd"/>
      <w:r w:rsidRPr="00C0577C">
        <w:rPr>
          <w:rFonts w:ascii="Times New Roman" w:hAnsi="Times New Roman"/>
          <w:lang w:val="uk-UA"/>
        </w:rPr>
        <w:t xml:space="preserve"> и </w:t>
      </w:r>
      <w:proofErr w:type="spellStart"/>
      <w:r w:rsidRPr="00C0577C">
        <w:rPr>
          <w:rFonts w:ascii="Times New Roman" w:hAnsi="Times New Roman"/>
          <w:lang w:val="uk-UA"/>
        </w:rPr>
        <w:t>зарегистрированного</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Исполнителем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заключения</w:t>
      </w:r>
      <w:proofErr w:type="spellEnd"/>
      <w:r w:rsidRPr="00C0577C">
        <w:rPr>
          <w:rFonts w:ascii="Times New Roman" w:hAnsi="Times New Roman"/>
          <w:lang w:val="uk-UA"/>
        </w:rPr>
        <w:t xml:space="preserve"> о </w:t>
      </w:r>
      <w:proofErr w:type="spellStart"/>
      <w:r w:rsidRPr="00C0577C">
        <w:rPr>
          <w:rFonts w:ascii="Times New Roman" w:hAnsi="Times New Roman"/>
          <w:lang w:val="uk-UA"/>
        </w:rPr>
        <w:t>независимой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оце</w:t>
      </w:r>
      <w:r w:rsidRPr="00C0577C">
        <w:rPr>
          <w:rFonts w:ascii="Times New Roman" w:hAnsi="Times New Roman"/>
          <w:lang w:val="uk-UA"/>
        </w:rPr>
        <w:t>н</w:t>
      </w:r>
      <w:r w:rsidRPr="00C0577C">
        <w:rPr>
          <w:rFonts w:ascii="Times New Roman" w:hAnsi="Times New Roman"/>
          <w:lang w:val="uk-UA"/>
        </w:rPr>
        <w:t>ке</w:t>
      </w:r>
      <w:proofErr w:type="spellEnd"/>
      <w:r w:rsidRPr="00C0577C">
        <w:rPr>
          <w:rFonts w:ascii="Times New Roman" w:hAnsi="Times New Roman"/>
          <w:lang w:val="uk-UA"/>
        </w:rPr>
        <w:t xml:space="preserve"> пожарного </w:t>
      </w:r>
      <w:proofErr w:type="spellStart"/>
      <w:r w:rsidRPr="00C0577C">
        <w:rPr>
          <w:rFonts w:ascii="Times New Roman" w:hAnsi="Times New Roman"/>
          <w:lang w:val="uk-UA"/>
        </w:rPr>
        <w:t>рисков</w:t>
      </w:r>
      <w:proofErr w:type="spellEnd"/>
      <w:r w:rsidRPr="00C0577C">
        <w:rPr>
          <w:rFonts w:ascii="Times New Roman" w:hAnsi="Times New Roman"/>
          <w:lang w:val="uk-UA"/>
        </w:rPr>
        <w:t xml:space="preserve"> (</w:t>
      </w:r>
      <w:proofErr w:type="spellStart"/>
      <w:r w:rsidRPr="00C0577C">
        <w:rPr>
          <w:rFonts w:ascii="Times New Roman" w:hAnsi="Times New Roman"/>
          <w:lang w:val="uk-UA"/>
        </w:rPr>
        <w:t>далее</w:t>
      </w:r>
      <w:proofErr w:type="spellEnd"/>
      <w:r w:rsidRPr="00C0577C">
        <w:rPr>
          <w:rFonts w:ascii="Times New Roman" w:hAnsi="Times New Roman"/>
          <w:lang w:val="uk-UA"/>
        </w:rPr>
        <w:t xml:space="preserve"> - </w:t>
      </w:r>
      <w:proofErr w:type="spellStart"/>
      <w:r w:rsidRPr="00C0577C">
        <w:rPr>
          <w:rFonts w:ascii="Times New Roman" w:hAnsi="Times New Roman"/>
          <w:lang w:val="uk-UA"/>
        </w:rPr>
        <w:t>заключение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направляемого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вручаемого</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Заказчику</w:t>
      </w:r>
      <w:proofErr w:type="spellEnd"/>
      <w:r w:rsidRPr="00C0577C">
        <w:rPr>
          <w:rFonts w:ascii="Times New Roman" w:hAnsi="Times New Roman"/>
          <w:b/>
          <w:lang w:val="uk-UA"/>
        </w:rPr>
        <w:t xml:space="preserve"> </w:t>
      </w:r>
      <w:r w:rsidRPr="00C0577C">
        <w:rPr>
          <w:rFonts w:ascii="Times New Roman" w:hAnsi="Times New Roman"/>
          <w:lang w:val="uk-UA"/>
        </w:rPr>
        <w:t xml:space="preserve">по </w:t>
      </w:r>
      <w:proofErr w:type="spellStart"/>
      <w:r w:rsidRPr="00C0577C">
        <w:rPr>
          <w:rFonts w:ascii="Times New Roman" w:hAnsi="Times New Roman"/>
          <w:lang w:val="uk-UA"/>
        </w:rPr>
        <w:t>каждому</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объекту</w:t>
      </w:r>
      <w:proofErr w:type="spellEnd"/>
      <w:r w:rsidRPr="00C0577C">
        <w:rPr>
          <w:rFonts w:ascii="Times New Roman" w:hAnsi="Times New Roman"/>
          <w:lang w:val="uk-UA"/>
        </w:rPr>
        <w:t xml:space="preserve"> </w:t>
      </w:r>
      <w:proofErr w:type="spellStart"/>
      <w:r w:rsidRPr="00C0577C">
        <w:rPr>
          <w:rFonts w:ascii="Times New Roman" w:hAnsi="Times New Roman"/>
          <w:lang w:val="uk-UA"/>
        </w:rPr>
        <w:t>согласно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Перечня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объектов</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защиты</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Заказчика</w:t>
      </w:r>
      <w:proofErr w:type="spellEnd"/>
      <w:r w:rsidRPr="00C0577C">
        <w:rPr>
          <w:rFonts w:ascii="Times New Roman" w:hAnsi="Times New Roman"/>
          <w:lang w:val="uk-UA"/>
        </w:rPr>
        <w:t xml:space="preserve">» (п. 2.3. </w:t>
      </w:r>
      <w:proofErr w:type="spellStart"/>
      <w:r w:rsidRPr="00C0577C">
        <w:rPr>
          <w:rFonts w:ascii="Times New Roman" w:hAnsi="Times New Roman"/>
          <w:lang w:val="uk-UA"/>
        </w:rPr>
        <w:t>настоящего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технического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задания</w:t>
      </w:r>
      <w:proofErr w:type="spellEnd"/>
      <w:r w:rsidRPr="00C0577C">
        <w:rPr>
          <w:rFonts w:ascii="Times New Roman" w:hAnsi="Times New Roman"/>
          <w:lang w:val="uk-UA"/>
        </w:rPr>
        <w:t xml:space="preserve">). По </w:t>
      </w:r>
      <w:proofErr w:type="spellStart"/>
      <w:r w:rsidRPr="00C0577C">
        <w:rPr>
          <w:rFonts w:ascii="Times New Roman" w:hAnsi="Times New Roman"/>
          <w:lang w:val="uk-UA"/>
        </w:rPr>
        <w:t>запросу</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Заказчика</w:t>
      </w:r>
      <w:proofErr w:type="spellEnd"/>
      <w:r w:rsidRPr="00C0577C">
        <w:rPr>
          <w:rFonts w:ascii="Times New Roman" w:hAnsi="Times New Roman"/>
          <w:b/>
          <w:lang w:val="uk-UA"/>
        </w:rPr>
        <w:t>,</w:t>
      </w:r>
      <w:r w:rsidRPr="00C0577C">
        <w:rPr>
          <w:rFonts w:ascii="Times New Roman" w:hAnsi="Times New Roman"/>
          <w:lang w:val="uk-UA"/>
        </w:rPr>
        <w:t xml:space="preserve"> в </w:t>
      </w:r>
      <w:proofErr w:type="spellStart"/>
      <w:r w:rsidRPr="00C0577C">
        <w:rPr>
          <w:rFonts w:ascii="Times New Roman" w:hAnsi="Times New Roman"/>
          <w:lang w:val="uk-UA"/>
        </w:rPr>
        <w:t>качестве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документов</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подтверждающих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поэтапного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промежуточного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выполнения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работ</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Исполнителем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представляется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отчет</w:t>
      </w:r>
      <w:proofErr w:type="spellEnd"/>
      <w:r w:rsidRPr="00C0577C">
        <w:rPr>
          <w:rFonts w:ascii="Times New Roman" w:hAnsi="Times New Roman"/>
          <w:lang w:val="uk-UA"/>
        </w:rPr>
        <w:t xml:space="preserve"> о результатах </w:t>
      </w:r>
      <w:proofErr w:type="spellStart"/>
      <w:r w:rsidRPr="00C0577C">
        <w:rPr>
          <w:rFonts w:ascii="Times New Roman" w:hAnsi="Times New Roman"/>
          <w:lang w:val="uk-UA"/>
        </w:rPr>
        <w:t>выполнения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работ</w:t>
      </w:r>
      <w:proofErr w:type="spellEnd"/>
      <w:r w:rsidRPr="00C0577C">
        <w:rPr>
          <w:rFonts w:ascii="Times New Roman" w:hAnsi="Times New Roman"/>
          <w:lang w:val="uk-UA"/>
        </w:rPr>
        <w:t xml:space="preserve"> по </w:t>
      </w:r>
      <w:proofErr w:type="spellStart"/>
      <w:r w:rsidRPr="00C0577C">
        <w:rPr>
          <w:rFonts w:ascii="Times New Roman" w:hAnsi="Times New Roman"/>
          <w:lang w:val="uk-UA"/>
        </w:rPr>
        <w:t>настоящему</w:t>
      </w:r>
      <w:proofErr w:type="spellEnd"/>
      <w:r w:rsidRPr="00C0577C">
        <w:rPr>
          <w:rFonts w:ascii="Times New Roman" w:hAnsi="Times New Roman"/>
          <w:lang w:val="uk-UA"/>
        </w:rPr>
        <w:t xml:space="preserve"> договору с </w:t>
      </w:r>
      <w:proofErr w:type="spellStart"/>
      <w:r w:rsidRPr="00C0577C">
        <w:rPr>
          <w:rFonts w:ascii="Times New Roman" w:hAnsi="Times New Roman"/>
          <w:lang w:val="uk-UA"/>
        </w:rPr>
        <w:t>приложением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соответствующих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документов</w:t>
      </w:r>
      <w:proofErr w:type="spellEnd"/>
      <w:r w:rsidRPr="00C0577C">
        <w:rPr>
          <w:rFonts w:ascii="Times New Roman" w:hAnsi="Times New Roman"/>
          <w:lang w:val="uk-UA"/>
        </w:rPr>
        <w:t xml:space="preserve"> (</w:t>
      </w:r>
      <w:proofErr w:type="spellStart"/>
      <w:r w:rsidRPr="00C0577C">
        <w:rPr>
          <w:rFonts w:ascii="Times New Roman" w:hAnsi="Times New Roman"/>
          <w:lang w:val="uk-UA"/>
        </w:rPr>
        <w:t>акты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обследования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результаты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соответствия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или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несоотве</w:t>
      </w:r>
      <w:r w:rsidRPr="00C0577C">
        <w:rPr>
          <w:rFonts w:ascii="Times New Roman" w:hAnsi="Times New Roman"/>
          <w:lang w:val="uk-UA"/>
        </w:rPr>
        <w:t>т</w:t>
      </w:r>
      <w:r w:rsidRPr="00C0577C">
        <w:rPr>
          <w:rFonts w:ascii="Times New Roman" w:hAnsi="Times New Roman"/>
          <w:lang w:val="uk-UA"/>
        </w:rPr>
        <w:t>ствия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объектов</w:t>
      </w:r>
      <w:proofErr w:type="spellEnd"/>
      <w:r w:rsidRPr="00C0577C">
        <w:rPr>
          <w:rFonts w:ascii="Times New Roman" w:hAnsi="Times New Roman"/>
          <w:lang w:val="uk-UA"/>
        </w:rPr>
        <w:t xml:space="preserve"> </w:t>
      </w:r>
      <w:proofErr w:type="spellStart"/>
      <w:r w:rsidRPr="00C0577C">
        <w:rPr>
          <w:rFonts w:ascii="Times New Roman" w:hAnsi="Times New Roman"/>
          <w:lang w:val="uk-UA"/>
        </w:rPr>
        <w:t>требованиям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пожарной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безопасности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расчеты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пожарных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рисков</w:t>
      </w:r>
      <w:proofErr w:type="spellEnd"/>
      <w:r w:rsidRPr="00C0577C">
        <w:rPr>
          <w:rFonts w:ascii="Times New Roman" w:hAnsi="Times New Roman"/>
          <w:lang w:val="uk-UA"/>
        </w:rPr>
        <w:t xml:space="preserve"> и т.д.). </w:t>
      </w:r>
      <w:proofErr w:type="spellStart"/>
      <w:r w:rsidRPr="00C0577C">
        <w:rPr>
          <w:rFonts w:ascii="Times New Roman" w:hAnsi="Times New Roman"/>
          <w:lang w:val="uk-UA"/>
        </w:rPr>
        <w:t>Готовая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докуме</w:t>
      </w:r>
      <w:r w:rsidRPr="00C0577C">
        <w:rPr>
          <w:rFonts w:ascii="Times New Roman" w:hAnsi="Times New Roman"/>
          <w:lang w:val="uk-UA"/>
        </w:rPr>
        <w:t>н</w:t>
      </w:r>
      <w:r w:rsidRPr="00C0577C">
        <w:rPr>
          <w:rFonts w:ascii="Times New Roman" w:hAnsi="Times New Roman"/>
          <w:lang w:val="uk-UA"/>
        </w:rPr>
        <w:t>тация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выдается</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Исполнителем</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Заказчику</w:t>
      </w:r>
      <w:proofErr w:type="spellEnd"/>
      <w:r w:rsidRPr="00C0577C">
        <w:rPr>
          <w:rFonts w:ascii="Times New Roman" w:hAnsi="Times New Roman"/>
          <w:b/>
          <w:lang w:val="uk-UA"/>
        </w:rPr>
        <w:t xml:space="preserve"> </w:t>
      </w:r>
      <w:r w:rsidRPr="00C0577C">
        <w:rPr>
          <w:rFonts w:ascii="Times New Roman" w:hAnsi="Times New Roman"/>
          <w:lang w:val="uk-UA"/>
        </w:rPr>
        <w:t xml:space="preserve">в </w:t>
      </w:r>
      <w:proofErr w:type="spellStart"/>
      <w:r w:rsidRPr="00C0577C">
        <w:rPr>
          <w:rFonts w:ascii="Times New Roman" w:hAnsi="Times New Roman"/>
          <w:lang w:val="uk-UA"/>
        </w:rPr>
        <w:t>бумажном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виде</w:t>
      </w:r>
      <w:proofErr w:type="spellEnd"/>
      <w:r w:rsidRPr="00C0577C">
        <w:rPr>
          <w:rFonts w:ascii="Times New Roman" w:hAnsi="Times New Roman"/>
          <w:lang w:val="uk-UA"/>
        </w:rPr>
        <w:t xml:space="preserve"> в 2 </w:t>
      </w:r>
      <w:proofErr w:type="spellStart"/>
      <w:r w:rsidRPr="00C0577C">
        <w:rPr>
          <w:rFonts w:ascii="Times New Roman" w:hAnsi="Times New Roman"/>
          <w:lang w:val="uk-UA"/>
        </w:rPr>
        <w:t>экземплярах</w:t>
      </w:r>
      <w:proofErr w:type="spellEnd"/>
      <w:r w:rsidRPr="00C0577C">
        <w:rPr>
          <w:rFonts w:ascii="Times New Roman" w:hAnsi="Times New Roman"/>
          <w:lang w:val="uk-UA"/>
        </w:rPr>
        <w:t xml:space="preserve"> и в </w:t>
      </w:r>
      <w:proofErr w:type="spellStart"/>
      <w:r w:rsidRPr="00C0577C">
        <w:rPr>
          <w:rFonts w:ascii="Times New Roman" w:hAnsi="Times New Roman"/>
          <w:lang w:val="uk-UA"/>
        </w:rPr>
        <w:t>электронном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виде</w:t>
      </w:r>
      <w:proofErr w:type="spellEnd"/>
      <w:r w:rsidRPr="00C0577C">
        <w:rPr>
          <w:rFonts w:ascii="Times New Roman" w:hAnsi="Times New Roman"/>
          <w:lang w:val="uk-UA"/>
        </w:rPr>
        <w:t xml:space="preserve"> (на </w:t>
      </w:r>
      <w:proofErr w:type="spellStart"/>
      <w:r w:rsidRPr="00C0577C">
        <w:rPr>
          <w:rFonts w:ascii="Times New Roman" w:hAnsi="Times New Roman"/>
          <w:lang w:val="uk-UA"/>
        </w:rPr>
        <w:t>диске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используя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программное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обеспечение</w:t>
      </w:r>
      <w:proofErr w:type="spellEnd"/>
      <w:r w:rsidRPr="00C0577C">
        <w:rPr>
          <w:rFonts w:ascii="Times New Roman" w:hAnsi="Times New Roman"/>
          <w:lang w:val="uk-UA"/>
        </w:rPr>
        <w:t xml:space="preserve"> </w:t>
      </w:r>
      <w:r w:rsidRPr="00C0577C">
        <w:rPr>
          <w:rFonts w:ascii="Times New Roman" w:hAnsi="Times New Roman"/>
          <w:lang w:val="en-US"/>
        </w:rPr>
        <w:t>Microsoft</w:t>
      </w:r>
      <w:r w:rsidRPr="00C0577C">
        <w:rPr>
          <w:rFonts w:ascii="Times New Roman" w:hAnsi="Times New Roman"/>
          <w:lang w:val="uk-UA"/>
        </w:rPr>
        <w:t xml:space="preserve"> </w:t>
      </w:r>
      <w:r w:rsidRPr="00C0577C">
        <w:rPr>
          <w:rFonts w:ascii="Times New Roman" w:hAnsi="Times New Roman"/>
          <w:lang w:val="en-US"/>
        </w:rPr>
        <w:t>Word</w:t>
      </w:r>
      <w:r w:rsidRPr="00C0577C">
        <w:rPr>
          <w:rFonts w:ascii="Times New Roman" w:hAnsi="Times New Roman"/>
          <w:lang w:val="uk-UA"/>
        </w:rPr>
        <w:t xml:space="preserve">, </w:t>
      </w:r>
      <w:r w:rsidRPr="00C0577C">
        <w:rPr>
          <w:rFonts w:ascii="Times New Roman" w:hAnsi="Times New Roman"/>
          <w:lang w:val="en-US"/>
        </w:rPr>
        <w:t>Microsoft</w:t>
      </w:r>
      <w:r w:rsidRPr="00C0577C">
        <w:rPr>
          <w:rFonts w:ascii="Times New Roman" w:hAnsi="Times New Roman"/>
          <w:lang w:val="uk-UA"/>
        </w:rPr>
        <w:t xml:space="preserve"> </w:t>
      </w:r>
      <w:r w:rsidRPr="00C0577C">
        <w:rPr>
          <w:rFonts w:ascii="Times New Roman" w:hAnsi="Times New Roman"/>
          <w:lang w:val="en-US"/>
        </w:rPr>
        <w:t>Excel</w:t>
      </w:r>
      <w:r w:rsidRPr="00C0577C">
        <w:rPr>
          <w:rFonts w:ascii="Times New Roman" w:hAnsi="Times New Roman"/>
          <w:lang w:val="uk-UA"/>
        </w:rPr>
        <w:t xml:space="preserve">, для схем – </w:t>
      </w:r>
      <w:r w:rsidRPr="00C0577C">
        <w:rPr>
          <w:rFonts w:ascii="Times New Roman" w:hAnsi="Times New Roman"/>
          <w:lang w:val="en-US"/>
        </w:rPr>
        <w:t>Microsoft</w:t>
      </w:r>
      <w:r w:rsidRPr="00C0577C">
        <w:rPr>
          <w:rFonts w:ascii="Times New Roman" w:hAnsi="Times New Roman"/>
          <w:lang w:val="uk-UA"/>
        </w:rPr>
        <w:t xml:space="preserve"> </w:t>
      </w:r>
      <w:r w:rsidRPr="00C0577C">
        <w:rPr>
          <w:rFonts w:ascii="Times New Roman" w:hAnsi="Times New Roman"/>
          <w:lang w:val="en-US"/>
        </w:rPr>
        <w:t>Visio</w:t>
      </w:r>
      <w:r w:rsidRPr="00C0577C">
        <w:rPr>
          <w:rFonts w:ascii="Times New Roman" w:hAnsi="Times New Roman"/>
          <w:lang w:val="uk-UA"/>
        </w:rPr>
        <w:t>.</w:t>
      </w:r>
    </w:p>
    <w:p w:rsidR="0032774E" w:rsidRPr="00C0577C" w:rsidRDefault="0032774E" w:rsidP="0032774E">
      <w:pPr>
        <w:spacing w:after="80"/>
        <w:ind w:firstLine="709"/>
        <w:jc w:val="both"/>
        <w:rPr>
          <w:rFonts w:ascii="Times New Roman" w:hAnsi="Times New Roman"/>
          <w:lang w:val="uk-UA"/>
        </w:rPr>
      </w:pPr>
      <w:r w:rsidRPr="00C0577C">
        <w:rPr>
          <w:rFonts w:ascii="Times New Roman" w:hAnsi="Times New Roman"/>
          <w:lang w:val="uk-UA"/>
        </w:rPr>
        <w:t xml:space="preserve">е) В </w:t>
      </w:r>
      <w:proofErr w:type="spellStart"/>
      <w:r w:rsidRPr="00C0577C">
        <w:rPr>
          <w:rFonts w:ascii="Times New Roman" w:hAnsi="Times New Roman"/>
          <w:lang w:val="uk-UA"/>
        </w:rPr>
        <w:t>течение</w:t>
      </w:r>
      <w:proofErr w:type="spellEnd"/>
      <w:r w:rsidRPr="00C0577C">
        <w:rPr>
          <w:rFonts w:ascii="Times New Roman" w:hAnsi="Times New Roman"/>
          <w:lang w:val="uk-UA"/>
        </w:rPr>
        <w:t xml:space="preserve"> 5 </w:t>
      </w:r>
      <w:proofErr w:type="spellStart"/>
      <w:r w:rsidRPr="00C0577C">
        <w:rPr>
          <w:rFonts w:ascii="Times New Roman" w:hAnsi="Times New Roman"/>
          <w:lang w:val="uk-UA"/>
        </w:rPr>
        <w:t>рабочих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дней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после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утверждения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заключения</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Исполнитель</w:t>
      </w:r>
      <w:proofErr w:type="spellEnd"/>
      <w:r w:rsidRPr="00C0577C">
        <w:rPr>
          <w:rFonts w:ascii="Times New Roman" w:hAnsi="Times New Roman"/>
          <w:lang w:val="uk-UA"/>
        </w:rPr>
        <w:t xml:space="preserve"> </w:t>
      </w:r>
      <w:proofErr w:type="spellStart"/>
      <w:r w:rsidRPr="00C0577C">
        <w:rPr>
          <w:rFonts w:ascii="Times New Roman" w:hAnsi="Times New Roman"/>
          <w:lang w:val="uk-UA"/>
        </w:rPr>
        <w:t>направляет</w:t>
      </w:r>
      <w:proofErr w:type="spellEnd"/>
      <w:r w:rsidRPr="00C0577C">
        <w:rPr>
          <w:rFonts w:ascii="Times New Roman" w:hAnsi="Times New Roman"/>
          <w:lang w:val="uk-UA"/>
        </w:rPr>
        <w:t xml:space="preserve"> по </w:t>
      </w:r>
      <w:proofErr w:type="spellStart"/>
      <w:r w:rsidRPr="00C0577C">
        <w:rPr>
          <w:rFonts w:ascii="Times New Roman" w:hAnsi="Times New Roman"/>
          <w:lang w:val="uk-UA"/>
        </w:rPr>
        <w:t>соглас</w:t>
      </w:r>
      <w:r w:rsidRPr="00C0577C">
        <w:rPr>
          <w:rFonts w:ascii="Times New Roman" w:hAnsi="Times New Roman"/>
          <w:lang w:val="uk-UA"/>
        </w:rPr>
        <w:t>о</w:t>
      </w:r>
      <w:r w:rsidRPr="00C0577C">
        <w:rPr>
          <w:rFonts w:ascii="Times New Roman" w:hAnsi="Times New Roman"/>
          <w:lang w:val="uk-UA"/>
        </w:rPr>
        <w:t>ванию</w:t>
      </w:r>
      <w:proofErr w:type="spellEnd"/>
      <w:r w:rsidRPr="00C0577C">
        <w:rPr>
          <w:rFonts w:ascii="Times New Roman" w:hAnsi="Times New Roman"/>
          <w:lang w:val="uk-UA"/>
        </w:rPr>
        <w:t xml:space="preserve"> с </w:t>
      </w:r>
      <w:proofErr w:type="spellStart"/>
      <w:r w:rsidRPr="00C0577C">
        <w:rPr>
          <w:rFonts w:ascii="Times New Roman" w:hAnsi="Times New Roman"/>
          <w:b/>
          <w:lang w:val="uk-UA"/>
        </w:rPr>
        <w:t>Заказчиком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копию</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заключения</w:t>
      </w:r>
      <w:proofErr w:type="spellEnd"/>
      <w:r w:rsidRPr="00C0577C">
        <w:rPr>
          <w:rFonts w:ascii="Times New Roman" w:hAnsi="Times New Roman"/>
          <w:lang w:val="uk-UA"/>
        </w:rPr>
        <w:t xml:space="preserve"> в </w:t>
      </w:r>
      <w:proofErr w:type="spellStart"/>
      <w:r w:rsidRPr="00C0577C">
        <w:rPr>
          <w:rFonts w:ascii="Times New Roman" w:hAnsi="Times New Roman"/>
          <w:lang w:val="uk-UA"/>
        </w:rPr>
        <w:t>структурное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подразделение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территориального</w:t>
      </w:r>
      <w:proofErr w:type="spellEnd"/>
      <w:r w:rsidRPr="00C0577C">
        <w:rPr>
          <w:rFonts w:ascii="Times New Roman" w:hAnsi="Times New Roman"/>
          <w:lang w:val="uk-UA"/>
        </w:rPr>
        <w:t xml:space="preserve"> органа </w:t>
      </w:r>
      <w:proofErr w:type="spellStart"/>
      <w:r w:rsidRPr="00C0577C">
        <w:rPr>
          <w:rFonts w:ascii="Times New Roman" w:hAnsi="Times New Roman"/>
          <w:lang w:val="uk-UA"/>
        </w:rPr>
        <w:t>Мини</w:t>
      </w:r>
      <w:r w:rsidRPr="00C0577C">
        <w:rPr>
          <w:rFonts w:ascii="Times New Roman" w:hAnsi="Times New Roman"/>
          <w:lang w:val="uk-UA"/>
        </w:rPr>
        <w:t>с</w:t>
      </w:r>
      <w:r w:rsidRPr="00C0577C">
        <w:rPr>
          <w:rFonts w:ascii="Times New Roman" w:hAnsi="Times New Roman"/>
          <w:lang w:val="uk-UA"/>
        </w:rPr>
        <w:t>терства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Российской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Федерации</w:t>
      </w:r>
      <w:proofErr w:type="spellEnd"/>
      <w:r w:rsidRPr="00C0577C">
        <w:rPr>
          <w:rFonts w:ascii="Times New Roman" w:hAnsi="Times New Roman"/>
          <w:lang w:val="uk-UA"/>
        </w:rPr>
        <w:t xml:space="preserve"> по </w:t>
      </w:r>
      <w:proofErr w:type="spellStart"/>
      <w:r w:rsidRPr="00C0577C">
        <w:rPr>
          <w:rFonts w:ascii="Times New Roman" w:hAnsi="Times New Roman"/>
          <w:lang w:val="uk-UA"/>
        </w:rPr>
        <w:t>делам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гражданской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обороны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чрезвычайным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ситуациям</w:t>
      </w:r>
      <w:proofErr w:type="spellEnd"/>
      <w:r w:rsidRPr="00C0577C">
        <w:rPr>
          <w:rFonts w:ascii="Times New Roman" w:hAnsi="Times New Roman"/>
          <w:lang w:val="uk-UA"/>
        </w:rPr>
        <w:t xml:space="preserve"> и </w:t>
      </w:r>
      <w:proofErr w:type="spellStart"/>
      <w:r w:rsidRPr="00C0577C">
        <w:rPr>
          <w:rFonts w:ascii="Times New Roman" w:hAnsi="Times New Roman"/>
          <w:lang w:val="uk-UA"/>
        </w:rPr>
        <w:t>ликвидации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последствий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стихийных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бедствий</w:t>
      </w:r>
      <w:proofErr w:type="spellEnd"/>
      <w:r w:rsidRPr="00C0577C">
        <w:rPr>
          <w:rFonts w:ascii="Times New Roman" w:hAnsi="Times New Roman"/>
          <w:lang w:val="uk-UA"/>
        </w:rPr>
        <w:t xml:space="preserve">, в сферу </w:t>
      </w:r>
      <w:proofErr w:type="spellStart"/>
      <w:r w:rsidRPr="00C0577C">
        <w:rPr>
          <w:rFonts w:ascii="Times New Roman" w:hAnsi="Times New Roman"/>
          <w:lang w:val="uk-UA"/>
        </w:rPr>
        <w:t>ведения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которого</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входят</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вопросы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организации</w:t>
      </w:r>
      <w:proofErr w:type="spellEnd"/>
      <w:r w:rsidRPr="00C0577C">
        <w:rPr>
          <w:rFonts w:ascii="Times New Roman" w:hAnsi="Times New Roman"/>
          <w:lang w:val="uk-UA"/>
        </w:rPr>
        <w:t xml:space="preserve"> и </w:t>
      </w:r>
      <w:proofErr w:type="spellStart"/>
      <w:r w:rsidRPr="00C0577C">
        <w:rPr>
          <w:rFonts w:ascii="Times New Roman" w:hAnsi="Times New Roman"/>
          <w:lang w:val="uk-UA"/>
        </w:rPr>
        <w:t>осуществл</w:t>
      </w:r>
      <w:r w:rsidRPr="00C0577C">
        <w:rPr>
          <w:rFonts w:ascii="Times New Roman" w:hAnsi="Times New Roman"/>
          <w:lang w:val="uk-UA"/>
        </w:rPr>
        <w:t>е</w:t>
      </w:r>
      <w:r w:rsidRPr="00C0577C">
        <w:rPr>
          <w:rFonts w:ascii="Times New Roman" w:hAnsi="Times New Roman"/>
          <w:lang w:val="uk-UA"/>
        </w:rPr>
        <w:t>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государственного</w:t>
      </w:r>
      <w:proofErr w:type="spellEnd"/>
      <w:r w:rsidRPr="00C0577C">
        <w:rPr>
          <w:rFonts w:ascii="Times New Roman" w:hAnsi="Times New Roman"/>
          <w:lang w:val="uk-UA"/>
        </w:rPr>
        <w:t xml:space="preserve"> пожарного </w:t>
      </w:r>
      <w:proofErr w:type="spellStart"/>
      <w:r w:rsidRPr="00C0577C">
        <w:rPr>
          <w:rFonts w:ascii="Times New Roman" w:hAnsi="Times New Roman"/>
          <w:lang w:val="uk-UA"/>
        </w:rPr>
        <w:t>надзора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или</w:t>
      </w:r>
      <w:proofErr w:type="spellEnd"/>
      <w:r w:rsidRPr="00C0577C">
        <w:rPr>
          <w:rFonts w:ascii="Times New Roman" w:hAnsi="Times New Roman"/>
          <w:lang w:val="uk-UA"/>
        </w:rPr>
        <w:t xml:space="preserve"> в </w:t>
      </w:r>
      <w:proofErr w:type="spellStart"/>
      <w:r w:rsidRPr="00C0577C">
        <w:rPr>
          <w:rFonts w:ascii="Times New Roman" w:hAnsi="Times New Roman"/>
          <w:lang w:val="uk-UA"/>
        </w:rPr>
        <w:t>территориальный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отдел</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отделение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инспекцию</w:t>
      </w:r>
      <w:proofErr w:type="spellEnd"/>
      <w:r w:rsidRPr="00C0577C">
        <w:rPr>
          <w:rFonts w:ascii="Times New Roman" w:hAnsi="Times New Roman"/>
          <w:lang w:val="uk-UA"/>
        </w:rPr>
        <w:t xml:space="preserve">) </w:t>
      </w:r>
      <w:proofErr w:type="spellStart"/>
      <w:r w:rsidRPr="00C0577C">
        <w:rPr>
          <w:rFonts w:ascii="Times New Roman" w:hAnsi="Times New Roman"/>
          <w:lang w:val="uk-UA"/>
        </w:rPr>
        <w:t>этого</w:t>
      </w:r>
      <w:proofErr w:type="spellEnd"/>
      <w:r w:rsidRPr="00C0577C">
        <w:rPr>
          <w:rFonts w:ascii="Times New Roman" w:hAnsi="Times New Roman"/>
          <w:lang w:val="uk-UA"/>
        </w:rPr>
        <w:t xml:space="preserve"> структурного </w:t>
      </w:r>
      <w:proofErr w:type="spellStart"/>
      <w:r w:rsidRPr="00C0577C">
        <w:rPr>
          <w:rFonts w:ascii="Times New Roman" w:hAnsi="Times New Roman"/>
          <w:lang w:val="uk-UA"/>
        </w:rPr>
        <w:t>подразделения</w:t>
      </w:r>
      <w:proofErr w:type="spellEnd"/>
      <w:r w:rsidRPr="00C0577C">
        <w:rPr>
          <w:rFonts w:ascii="Times New Roman" w:hAnsi="Times New Roman"/>
          <w:lang w:val="uk-UA"/>
        </w:rPr>
        <w:t>.</w:t>
      </w:r>
    </w:p>
    <w:p w:rsidR="0032774E" w:rsidRPr="00C0577C" w:rsidRDefault="0032774E" w:rsidP="0032774E">
      <w:pPr>
        <w:spacing w:after="80"/>
        <w:ind w:firstLine="709"/>
        <w:jc w:val="both"/>
        <w:rPr>
          <w:rFonts w:ascii="Times New Roman" w:hAnsi="Times New Roman"/>
          <w:u w:val="single"/>
        </w:rPr>
      </w:pPr>
      <w:r>
        <w:rPr>
          <w:rFonts w:ascii="Times New Roman" w:hAnsi="Times New Roman"/>
          <w:u w:val="single"/>
        </w:rPr>
        <w:lastRenderedPageBreak/>
        <w:t xml:space="preserve"> 6</w:t>
      </w:r>
      <w:r w:rsidRPr="00C0577C">
        <w:rPr>
          <w:rFonts w:ascii="Times New Roman" w:hAnsi="Times New Roman"/>
          <w:u w:val="single"/>
        </w:rPr>
        <w:t>.2. В заключени</w:t>
      </w:r>
      <w:proofErr w:type="gramStart"/>
      <w:r w:rsidRPr="00C0577C">
        <w:rPr>
          <w:rFonts w:ascii="Times New Roman" w:hAnsi="Times New Roman"/>
          <w:u w:val="single"/>
        </w:rPr>
        <w:t>и</w:t>
      </w:r>
      <w:proofErr w:type="gramEnd"/>
      <w:r w:rsidRPr="00C0577C">
        <w:rPr>
          <w:rFonts w:ascii="Times New Roman" w:hAnsi="Times New Roman"/>
          <w:u w:val="single"/>
        </w:rPr>
        <w:t xml:space="preserve"> по проведенной независимой оценки пожарного риска указываются:</w:t>
      </w:r>
    </w:p>
    <w:p w:rsidR="0032774E" w:rsidRPr="00C0577C" w:rsidRDefault="0032774E" w:rsidP="0032774E">
      <w:pPr>
        <w:spacing w:after="80"/>
        <w:ind w:firstLine="709"/>
        <w:jc w:val="both"/>
        <w:rPr>
          <w:rFonts w:ascii="Times New Roman" w:hAnsi="Times New Roman"/>
          <w:lang w:val="uk-UA"/>
        </w:rPr>
      </w:pPr>
      <w:r w:rsidRPr="00C0577C">
        <w:rPr>
          <w:rFonts w:ascii="Times New Roman" w:hAnsi="Times New Roman"/>
          <w:lang w:val="uk-UA"/>
        </w:rPr>
        <w:t xml:space="preserve">а) </w:t>
      </w:r>
      <w:proofErr w:type="spellStart"/>
      <w:r w:rsidRPr="00C0577C">
        <w:rPr>
          <w:rFonts w:ascii="Times New Roman" w:hAnsi="Times New Roman"/>
          <w:lang w:val="uk-UA"/>
        </w:rPr>
        <w:t>Наименование</w:t>
      </w:r>
      <w:proofErr w:type="spellEnd"/>
      <w:r w:rsidRPr="00C0577C">
        <w:rPr>
          <w:rFonts w:ascii="Times New Roman" w:hAnsi="Times New Roman"/>
          <w:lang w:val="uk-UA"/>
        </w:rPr>
        <w:t xml:space="preserve"> и адрес </w:t>
      </w:r>
      <w:proofErr w:type="spellStart"/>
      <w:r w:rsidRPr="00C0577C">
        <w:rPr>
          <w:rFonts w:ascii="Times New Roman" w:hAnsi="Times New Roman"/>
          <w:lang w:val="uk-UA"/>
        </w:rPr>
        <w:t>экспертной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организации</w:t>
      </w:r>
      <w:proofErr w:type="spellEnd"/>
      <w:r w:rsidRPr="00C0577C">
        <w:rPr>
          <w:rFonts w:ascii="Times New Roman" w:hAnsi="Times New Roman"/>
          <w:lang w:val="uk-UA"/>
        </w:rPr>
        <w:t xml:space="preserve"> - </w:t>
      </w:r>
      <w:proofErr w:type="spellStart"/>
      <w:r w:rsidRPr="00C0577C">
        <w:rPr>
          <w:rFonts w:ascii="Times New Roman" w:hAnsi="Times New Roman"/>
          <w:b/>
          <w:lang w:val="uk-UA"/>
        </w:rPr>
        <w:t>Исполнителя</w:t>
      </w:r>
      <w:proofErr w:type="spellEnd"/>
      <w:r w:rsidRPr="00C0577C">
        <w:rPr>
          <w:rFonts w:ascii="Times New Roman" w:hAnsi="Times New Roman"/>
          <w:lang w:val="uk-UA"/>
        </w:rPr>
        <w:t>;</w:t>
      </w:r>
    </w:p>
    <w:p w:rsidR="0032774E" w:rsidRPr="00C0577C" w:rsidRDefault="0032774E" w:rsidP="0032774E">
      <w:pPr>
        <w:spacing w:after="80"/>
        <w:ind w:firstLine="709"/>
        <w:jc w:val="both"/>
        <w:rPr>
          <w:rFonts w:ascii="Times New Roman" w:hAnsi="Times New Roman"/>
        </w:rPr>
      </w:pPr>
      <w:r w:rsidRPr="00C0577C">
        <w:rPr>
          <w:rFonts w:ascii="Times New Roman" w:hAnsi="Times New Roman"/>
          <w:lang w:val="uk-UA"/>
        </w:rPr>
        <w:t xml:space="preserve">б) Дата и номер </w:t>
      </w:r>
      <w:proofErr w:type="spellStart"/>
      <w:r w:rsidRPr="00C0577C">
        <w:rPr>
          <w:rFonts w:ascii="Times New Roman" w:hAnsi="Times New Roman"/>
          <w:lang w:val="uk-UA"/>
        </w:rPr>
        <w:t>договора</w:t>
      </w:r>
      <w:proofErr w:type="spellEnd"/>
      <w:r w:rsidRPr="00C0577C">
        <w:rPr>
          <w:rFonts w:ascii="Times New Roman" w:hAnsi="Times New Roman"/>
          <w:lang w:val="uk-UA"/>
        </w:rPr>
        <w:t xml:space="preserve">, в </w:t>
      </w:r>
      <w:proofErr w:type="spellStart"/>
      <w:r w:rsidRPr="00C0577C">
        <w:rPr>
          <w:rFonts w:ascii="Times New Roman" w:hAnsi="Times New Roman"/>
          <w:lang w:val="uk-UA"/>
        </w:rPr>
        <w:t>соответствии</w:t>
      </w:r>
      <w:proofErr w:type="spellEnd"/>
      <w:r w:rsidRPr="00C0577C">
        <w:rPr>
          <w:rFonts w:ascii="Times New Roman" w:hAnsi="Times New Roman"/>
          <w:lang w:val="uk-UA"/>
        </w:rPr>
        <w:t xml:space="preserve"> с </w:t>
      </w:r>
      <w:proofErr w:type="spellStart"/>
      <w:r w:rsidRPr="00C0577C">
        <w:rPr>
          <w:rFonts w:ascii="Times New Roman" w:hAnsi="Times New Roman"/>
          <w:lang w:val="uk-UA"/>
        </w:rPr>
        <w:t>которым</w:t>
      </w:r>
      <w:proofErr w:type="spellEnd"/>
      <w:r w:rsidRPr="00C0577C">
        <w:rPr>
          <w:rFonts w:ascii="Times New Roman" w:hAnsi="Times New Roman"/>
          <w:lang w:val="uk-UA"/>
        </w:rPr>
        <w:t xml:space="preserve"> проведена </w:t>
      </w:r>
      <w:proofErr w:type="spellStart"/>
      <w:r w:rsidRPr="00C0577C">
        <w:rPr>
          <w:rFonts w:ascii="Times New Roman" w:hAnsi="Times New Roman"/>
          <w:lang w:val="uk-UA"/>
        </w:rPr>
        <w:t>независимая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оценка</w:t>
      </w:r>
      <w:proofErr w:type="spellEnd"/>
      <w:r w:rsidRPr="00C0577C">
        <w:rPr>
          <w:rFonts w:ascii="Times New Roman" w:hAnsi="Times New Roman"/>
          <w:lang w:val="uk-UA"/>
        </w:rPr>
        <w:t xml:space="preserve"> пожарного риска;</w:t>
      </w:r>
    </w:p>
    <w:p w:rsidR="0032774E" w:rsidRPr="00C0577C" w:rsidRDefault="0032774E" w:rsidP="0032774E">
      <w:pPr>
        <w:spacing w:after="80"/>
        <w:ind w:firstLine="709"/>
        <w:jc w:val="both"/>
        <w:rPr>
          <w:rFonts w:ascii="Times New Roman" w:hAnsi="Times New Roman"/>
        </w:rPr>
      </w:pPr>
      <w:r w:rsidRPr="00C0577C">
        <w:rPr>
          <w:rFonts w:ascii="Times New Roman" w:hAnsi="Times New Roman"/>
          <w:lang w:val="uk-UA"/>
        </w:rPr>
        <w:t xml:space="preserve">в) </w:t>
      </w:r>
      <w:proofErr w:type="spellStart"/>
      <w:r w:rsidRPr="00C0577C">
        <w:rPr>
          <w:rFonts w:ascii="Times New Roman" w:hAnsi="Times New Roman"/>
          <w:lang w:val="uk-UA"/>
        </w:rPr>
        <w:t>Реквизиты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собственника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защиты</w:t>
      </w:r>
      <w:proofErr w:type="spellEnd"/>
      <w:r w:rsidRPr="00C0577C">
        <w:rPr>
          <w:rFonts w:ascii="Times New Roman" w:hAnsi="Times New Roman"/>
          <w:lang w:val="uk-UA"/>
        </w:rPr>
        <w:t xml:space="preserve">, по </w:t>
      </w:r>
      <w:proofErr w:type="spellStart"/>
      <w:r w:rsidRPr="00C0577C">
        <w:rPr>
          <w:rFonts w:ascii="Times New Roman" w:hAnsi="Times New Roman"/>
          <w:lang w:val="uk-UA"/>
        </w:rPr>
        <w:t>которому</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Исполнителем</w:t>
      </w:r>
      <w:proofErr w:type="spellEnd"/>
      <w:r w:rsidRPr="00C0577C">
        <w:rPr>
          <w:rFonts w:ascii="Times New Roman" w:hAnsi="Times New Roman"/>
          <w:lang w:val="uk-UA"/>
        </w:rPr>
        <w:t xml:space="preserve"> проведена </w:t>
      </w:r>
      <w:proofErr w:type="spellStart"/>
      <w:r w:rsidRPr="00C0577C">
        <w:rPr>
          <w:rFonts w:ascii="Times New Roman" w:hAnsi="Times New Roman"/>
          <w:lang w:val="uk-UA"/>
        </w:rPr>
        <w:t>независимая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оценка</w:t>
      </w:r>
      <w:proofErr w:type="spellEnd"/>
      <w:r w:rsidRPr="00C0577C">
        <w:rPr>
          <w:rFonts w:ascii="Times New Roman" w:hAnsi="Times New Roman"/>
          <w:lang w:val="uk-UA"/>
        </w:rPr>
        <w:t xml:space="preserve"> пожарного риска;</w:t>
      </w:r>
    </w:p>
    <w:p w:rsidR="0032774E" w:rsidRPr="00C0577C" w:rsidRDefault="0032774E" w:rsidP="0032774E">
      <w:pPr>
        <w:spacing w:after="80"/>
        <w:ind w:firstLine="709"/>
        <w:jc w:val="both"/>
        <w:rPr>
          <w:rFonts w:ascii="Times New Roman" w:hAnsi="Times New Roman"/>
        </w:rPr>
      </w:pPr>
      <w:r w:rsidRPr="00C0577C">
        <w:rPr>
          <w:rFonts w:ascii="Times New Roman" w:hAnsi="Times New Roman"/>
          <w:lang w:val="uk-UA"/>
        </w:rPr>
        <w:t xml:space="preserve">г) </w:t>
      </w:r>
      <w:proofErr w:type="spellStart"/>
      <w:r w:rsidRPr="00C0577C">
        <w:rPr>
          <w:rFonts w:ascii="Times New Roman" w:hAnsi="Times New Roman"/>
          <w:lang w:val="uk-UA"/>
        </w:rPr>
        <w:t>Описание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защиты</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Заказчика</w:t>
      </w:r>
      <w:proofErr w:type="spellEnd"/>
      <w:r w:rsidRPr="00C0577C">
        <w:rPr>
          <w:rFonts w:ascii="Times New Roman" w:hAnsi="Times New Roman"/>
          <w:lang w:val="uk-UA"/>
        </w:rPr>
        <w:t xml:space="preserve">, в </w:t>
      </w:r>
      <w:proofErr w:type="spellStart"/>
      <w:r w:rsidRPr="00C0577C">
        <w:rPr>
          <w:rFonts w:ascii="Times New Roman" w:hAnsi="Times New Roman"/>
          <w:lang w:val="uk-UA"/>
        </w:rPr>
        <w:t>отношении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которого</w:t>
      </w:r>
      <w:proofErr w:type="spellEnd"/>
      <w:r w:rsidRPr="00C0577C">
        <w:rPr>
          <w:rFonts w:ascii="Times New Roman" w:hAnsi="Times New Roman"/>
          <w:lang w:val="uk-UA"/>
        </w:rPr>
        <w:t xml:space="preserve"> проводилась </w:t>
      </w:r>
      <w:proofErr w:type="spellStart"/>
      <w:r w:rsidRPr="00C0577C">
        <w:rPr>
          <w:rFonts w:ascii="Times New Roman" w:hAnsi="Times New Roman"/>
          <w:lang w:val="uk-UA"/>
        </w:rPr>
        <w:t>независимая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оценка</w:t>
      </w:r>
      <w:proofErr w:type="spellEnd"/>
      <w:r w:rsidRPr="00C0577C">
        <w:rPr>
          <w:rFonts w:ascii="Times New Roman" w:hAnsi="Times New Roman"/>
          <w:lang w:val="uk-UA"/>
        </w:rPr>
        <w:t xml:space="preserve"> пожарного риска;</w:t>
      </w:r>
    </w:p>
    <w:p w:rsidR="0032774E" w:rsidRPr="00C0577C" w:rsidRDefault="0032774E" w:rsidP="0032774E">
      <w:pPr>
        <w:spacing w:after="80"/>
        <w:ind w:firstLine="709"/>
        <w:jc w:val="both"/>
        <w:rPr>
          <w:rFonts w:ascii="Times New Roman" w:hAnsi="Times New Roman"/>
        </w:rPr>
      </w:pPr>
      <w:r w:rsidRPr="00C0577C">
        <w:rPr>
          <w:rFonts w:ascii="Times New Roman" w:hAnsi="Times New Roman"/>
          <w:lang w:val="uk-UA"/>
        </w:rPr>
        <w:t xml:space="preserve">д) </w:t>
      </w:r>
      <w:proofErr w:type="spellStart"/>
      <w:r w:rsidRPr="00C0577C">
        <w:rPr>
          <w:rFonts w:ascii="Times New Roman" w:hAnsi="Times New Roman"/>
          <w:lang w:val="uk-UA"/>
        </w:rPr>
        <w:t>Фамилии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имена</w:t>
      </w:r>
      <w:proofErr w:type="spellEnd"/>
      <w:r w:rsidRPr="00C0577C">
        <w:rPr>
          <w:rFonts w:ascii="Times New Roman" w:hAnsi="Times New Roman"/>
          <w:lang w:val="uk-UA"/>
        </w:rPr>
        <w:t xml:space="preserve"> и </w:t>
      </w:r>
      <w:proofErr w:type="spellStart"/>
      <w:r w:rsidRPr="00C0577C">
        <w:rPr>
          <w:rFonts w:ascii="Times New Roman" w:hAnsi="Times New Roman"/>
          <w:lang w:val="uk-UA"/>
        </w:rPr>
        <w:t>отчества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лиц</w:t>
      </w:r>
      <w:proofErr w:type="spellEnd"/>
      <w:r w:rsidRPr="00C0577C">
        <w:rPr>
          <w:rFonts w:ascii="Times New Roman" w:hAnsi="Times New Roman"/>
          <w:lang w:val="uk-UA"/>
        </w:rPr>
        <w:t xml:space="preserve"> (</w:t>
      </w:r>
      <w:proofErr w:type="spellStart"/>
      <w:r w:rsidRPr="00C0577C">
        <w:rPr>
          <w:rFonts w:ascii="Times New Roman" w:hAnsi="Times New Roman"/>
          <w:lang w:val="uk-UA"/>
        </w:rPr>
        <w:t>должностных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лиц</w:t>
      </w:r>
      <w:proofErr w:type="spellEnd"/>
      <w:r w:rsidRPr="00C0577C">
        <w:rPr>
          <w:rFonts w:ascii="Times New Roman" w:hAnsi="Times New Roman"/>
          <w:lang w:val="uk-UA"/>
        </w:rPr>
        <w:t xml:space="preserve">) </w:t>
      </w:r>
      <w:proofErr w:type="spellStart"/>
      <w:r w:rsidRPr="00C0577C">
        <w:rPr>
          <w:rFonts w:ascii="Times New Roman" w:hAnsi="Times New Roman"/>
          <w:b/>
          <w:lang w:val="uk-UA"/>
        </w:rPr>
        <w:t>Исполнителя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участвовавших</w:t>
      </w:r>
      <w:proofErr w:type="spellEnd"/>
      <w:r w:rsidRPr="00C0577C">
        <w:rPr>
          <w:rFonts w:ascii="Times New Roman" w:hAnsi="Times New Roman"/>
          <w:lang w:val="uk-UA"/>
        </w:rPr>
        <w:t xml:space="preserve"> в </w:t>
      </w:r>
      <w:proofErr w:type="spellStart"/>
      <w:r w:rsidRPr="00C0577C">
        <w:rPr>
          <w:rFonts w:ascii="Times New Roman" w:hAnsi="Times New Roman"/>
          <w:lang w:val="uk-UA"/>
        </w:rPr>
        <w:t>провед</w:t>
      </w:r>
      <w:r w:rsidRPr="00C0577C">
        <w:rPr>
          <w:rFonts w:ascii="Times New Roman" w:hAnsi="Times New Roman"/>
          <w:lang w:val="uk-UA"/>
        </w:rPr>
        <w:t>е</w:t>
      </w:r>
      <w:r w:rsidRPr="00C0577C">
        <w:rPr>
          <w:rFonts w:ascii="Times New Roman" w:hAnsi="Times New Roman"/>
          <w:lang w:val="uk-UA"/>
        </w:rPr>
        <w:t>нии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независимой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оценки</w:t>
      </w:r>
      <w:proofErr w:type="spellEnd"/>
      <w:r w:rsidRPr="00C0577C">
        <w:rPr>
          <w:rFonts w:ascii="Times New Roman" w:hAnsi="Times New Roman"/>
          <w:lang w:val="uk-UA"/>
        </w:rPr>
        <w:t xml:space="preserve"> пожарного риска;</w:t>
      </w:r>
    </w:p>
    <w:p w:rsidR="0032774E" w:rsidRPr="00C0577C" w:rsidRDefault="0032774E" w:rsidP="0032774E">
      <w:pPr>
        <w:spacing w:after="80"/>
        <w:ind w:firstLine="709"/>
        <w:jc w:val="both"/>
        <w:rPr>
          <w:rFonts w:ascii="Times New Roman" w:hAnsi="Times New Roman"/>
        </w:rPr>
      </w:pPr>
      <w:r w:rsidRPr="00C0577C">
        <w:rPr>
          <w:rFonts w:ascii="Times New Roman" w:hAnsi="Times New Roman"/>
          <w:lang w:val="uk-UA"/>
        </w:rPr>
        <w:t xml:space="preserve">е) </w:t>
      </w:r>
      <w:r w:rsidRPr="00C0577C">
        <w:rPr>
          <w:rFonts w:ascii="Times New Roman" w:hAnsi="Times New Roman"/>
        </w:rPr>
        <w:t>Р</w:t>
      </w:r>
      <w:proofErr w:type="spellStart"/>
      <w:r w:rsidRPr="00C0577C">
        <w:rPr>
          <w:rFonts w:ascii="Times New Roman" w:hAnsi="Times New Roman"/>
          <w:lang w:val="uk-UA"/>
        </w:rPr>
        <w:t>езультаты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проведения</w:t>
      </w:r>
      <w:proofErr w:type="spellEnd"/>
      <w:r w:rsidRPr="00C0577C">
        <w:rPr>
          <w:rFonts w:ascii="Times New Roman" w:hAnsi="Times New Roman"/>
          <w:lang w:val="uk-UA"/>
        </w:rPr>
        <w:t xml:space="preserve"> </w:t>
      </w:r>
      <w:r w:rsidRPr="00C0577C">
        <w:rPr>
          <w:rFonts w:ascii="Times New Roman" w:hAnsi="Times New Roman"/>
          <w:b/>
        </w:rPr>
        <w:t xml:space="preserve">Исполнителем </w:t>
      </w:r>
      <w:r w:rsidRPr="00C0577C">
        <w:rPr>
          <w:rFonts w:ascii="Times New Roman" w:hAnsi="Times New Roman"/>
        </w:rPr>
        <w:t>независимой оценки пожарного риска</w:t>
      </w:r>
      <w:r w:rsidRPr="00C0577C">
        <w:rPr>
          <w:rFonts w:ascii="Times New Roman" w:hAnsi="Times New Roman"/>
          <w:lang w:val="uk-UA"/>
        </w:rPr>
        <w:t xml:space="preserve">, в том </w:t>
      </w:r>
      <w:proofErr w:type="spellStart"/>
      <w:r w:rsidRPr="00C0577C">
        <w:rPr>
          <w:rFonts w:ascii="Times New Roman" w:hAnsi="Times New Roman"/>
          <w:lang w:val="uk-UA"/>
        </w:rPr>
        <w:t>числе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w:t>
      </w:r>
      <w:r w:rsidRPr="00C0577C">
        <w:rPr>
          <w:rFonts w:ascii="Times New Roman" w:hAnsi="Times New Roman"/>
          <w:lang w:val="uk-UA"/>
        </w:rPr>
        <w:t>е</w:t>
      </w:r>
      <w:r w:rsidRPr="00C0577C">
        <w:rPr>
          <w:rFonts w:ascii="Times New Roman" w:hAnsi="Times New Roman"/>
          <w:lang w:val="uk-UA"/>
        </w:rPr>
        <w:t>зультаты</w:t>
      </w:r>
      <w:proofErr w:type="spellEnd"/>
      <w:r w:rsidRPr="00C0577C">
        <w:rPr>
          <w:rFonts w:ascii="Times New Roman" w:hAnsi="Times New Roman"/>
          <w:lang w:val="uk-UA"/>
        </w:rPr>
        <w:t xml:space="preserve"> </w:t>
      </w:r>
      <w:proofErr w:type="spellStart"/>
      <w:r w:rsidRPr="00C0577C">
        <w:rPr>
          <w:rFonts w:ascii="Times New Roman" w:hAnsi="Times New Roman"/>
          <w:lang w:val="uk-UA"/>
        </w:rPr>
        <w:t>выполнения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работ</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предусмотренных</w:t>
      </w:r>
      <w:proofErr w:type="spellEnd"/>
      <w:r w:rsidRPr="00C0577C">
        <w:rPr>
          <w:rFonts w:ascii="Times New Roman" w:hAnsi="Times New Roman"/>
          <w:lang w:val="uk-UA"/>
        </w:rPr>
        <w:t xml:space="preserve"> </w:t>
      </w:r>
      <w:hyperlink r:id="rId13" w:history="1">
        <w:r w:rsidRPr="00C0577C">
          <w:rPr>
            <w:rStyle w:val="Internetlink"/>
            <w:rFonts w:ascii="Times New Roman" w:hAnsi="Times New Roman"/>
            <w:color w:val="000000" w:themeColor="text1"/>
          </w:rPr>
          <w:t xml:space="preserve"> подпунктами «а»</w:t>
        </w:r>
      </w:hyperlink>
      <w:r w:rsidRPr="00C0577C">
        <w:rPr>
          <w:rFonts w:ascii="Times New Roman" w:hAnsi="Times New Roman"/>
          <w:color w:val="000000" w:themeColor="text1"/>
          <w:lang w:val="uk-UA"/>
        </w:rPr>
        <w:t xml:space="preserve"> -</w:t>
      </w:r>
      <w:hyperlink r:id="rId14" w:history="1">
        <w:r w:rsidRPr="00C0577C">
          <w:rPr>
            <w:rStyle w:val="Internetlink"/>
            <w:rFonts w:ascii="Times New Roman" w:hAnsi="Times New Roman"/>
            <w:color w:val="000000" w:themeColor="text1"/>
          </w:rPr>
          <w:t xml:space="preserve"> «д» пункта </w:t>
        </w:r>
      </w:hyperlink>
      <w:r w:rsidRPr="00C0577C">
        <w:rPr>
          <w:rFonts w:ascii="Times New Roman" w:hAnsi="Times New Roman"/>
          <w:color w:val="000000" w:themeColor="text1"/>
        </w:rPr>
        <w:t>5.1</w:t>
      </w:r>
      <w:r w:rsidRPr="00C0577C">
        <w:rPr>
          <w:rFonts w:ascii="Times New Roman" w:hAnsi="Times New Roman"/>
          <w:color w:val="000000" w:themeColor="text1"/>
          <w:lang w:val="uk-UA"/>
        </w:rPr>
        <w:t xml:space="preserve"> </w:t>
      </w:r>
      <w:proofErr w:type="spellStart"/>
      <w:r w:rsidRPr="00C0577C">
        <w:rPr>
          <w:rFonts w:ascii="Times New Roman" w:hAnsi="Times New Roman"/>
          <w:lang w:val="uk-UA"/>
        </w:rPr>
        <w:t>настоящ</w:t>
      </w:r>
      <w:proofErr w:type="spellEnd"/>
      <w:r w:rsidRPr="00C0577C">
        <w:rPr>
          <w:rFonts w:ascii="Times New Roman" w:hAnsi="Times New Roman"/>
        </w:rPr>
        <w:t>его технич</w:t>
      </w:r>
      <w:r w:rsidRPr="00C0577C">
        <w:rPr>
          <w:rFonts w:ascii="Times New Roman" w:hAnsi="Times New Roman"/>
        </w:rPr>
        <w:t>е</w:t>
      </w:r>
      <w:r w:rsidRPr="00C0577C">
        <w:rPr>
          <w:rFonts w:ascii="Times New Roman" w:hAnsi="Times New Roman"/>
        </w:rPr>
        <w:t>ского задания</w:t>
      </w:r>
      <w:r w:rsidRPr="00C0577C">
        <w:rPr>
          <w:rFonts w:ascii="Times New Roman" w:hAnsi="Times New Roman"/>
          <w:lang w:val="uk-UA"/>
        </w:rPr>
        <w:t>;</w:t>
      </w:r>
    </w:p>
    <w:p w:rsidR="0032774E" w:rsidRPr="00C0577C" w:rsidRDefault="0032774E" w:rsidP="0032774E">
      <w:pPr>
        <w:spacing w:after="80"/>
        <w:ind w:firstLine="709"/>
        <w:jc w:val="both"/>
        <w:rPr>
          <w:rFonts w:ascii="Times New Roman" w:hAnsi="Times New Roman"/>
        </w:rPr>
      </w:pPr>
      <w:r w:rsidRPr="00C0577C">
        <w:rPr>
          <w:rFonts w:ascii="Times New Roman" w:hAnsi="Times New Roman"/>
          <w:lang w:val="uk-UA"/>
        </w:rPr>
        <w:t>ж)</w:t>
      </w:r>
      <w:r w:rsidRPr="00C0577C">
        <w:rPr>
          <w:rFonts w:ascii="Times New Roman" w:hAnsi="Times New Roman"/>
        </w:rPr>
        <w:t xml:space="preserve"> В</w:t>
      </w:r>
      <w:proofErr w:type="spellStart"/>
      <w:r w:rsidRPr="00C0577C">
        <w:rPr>
          <w:rFonts w:ascii="Times New Roman" w:hAnsi="Times New Roman"/>
          <w:lang w:val="uk-UA"/>
        </w:rPr>
        <w:t>ывод</w:t>
      </w:r>
      <w:proofErr w:type="spellEnd"/>
      <w:r w:rsidRPr="00C0577C">
        <w:rPr>
          <w:rFonts w:ascii="Times New Roman" w:hAnsi="Times New Roman"/>
          <w:lang w:val="uk-UA"/>
        </w:rPr>
        <w:t xml:space="preserve"> о </w:t>
      </w:r>
      <w:proofErr w:type="spellStart"/>
      <w:r w:rsidRPr="00C0577C">
        <w:rPr>
          <w:rFonts w:ascii="Times New Roman" w:hAnsi="Times New Roman"/>
          <w:lang w:val="uk-UA"/>
        </w:rPr>
        <w:t>выполнении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условий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соответствия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объекта</w:t>
      </w:r>
      <w:proofErr w:type="spellEnd"/>
      <w:r w:rsidRPr="00C0577C">
        <w:rPr>
          <w:rFonts w:ascii="Times New Roman" w:hAnsi="Times New Roman"/>
          <w:lang w:val="uk-UA"/>
        </w:rPr>
        <w:t xml:space="preserve"> </w:t>
      </w:r>
      <w:proofErr w:type="spellStart"/>
      <w:r w:rsidRPr="00C0577C">
        <w:rPr>
          <w:rFonts w:ascii="Times New Roman" w:hAnsi="Times New Roman"/>
          <w:lang w:val="uk-UA"/>
        </w:rPr>
        <w:t>защиты</w:t>
      </w:r>
      <w:proofErr w:type="spellEnd"/>
      <w:r w:rsidRPr="00C0577C">
        <w:rPr>
          <w:rFonts w:ascii="Times New Roman" w:hAnsi="Times New Roman"/>
          <w:lang w:val="uk-UA"/>
        </w:rPr>
        <w:t xml:space="preserve"> </w:t>
      </w:r>
      <w:r w:rsidRPr="00C0577C">
        <w:rPr>
          <w:rFonts w:ascii="Times New Roman" w:hAnsi="Times New Roman"/>
          <w:b/>
        </w:rPr>
        <w:t>Заказчика</w:t>
      </w:r>
      <w:r w:rsidRPr="00C0577C">
        <w:rPr>
          <w:rFonts w:ascii="Times New Roman" w:hAnsi="Times New Roman"/>
        </w:rPr>
        <w:t xml:space="preserve"> </w:t>
      </w:r>
      <w:proofErr w:type="spellStart"/>
      <w:r w:rsidRPr="00C0577C">
        <w:rPr>
          <w:rFonts w:ascii="Times New Roman" w:hAnsi="Times New Roman"/>
          <w:lang w:val="uk-UA"/>
        </w:rPr>
        <w:t>требованиям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пожарной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безопасности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либо</w:t>
      </w:r>
      <w:proofErr w:type="spellEnd"/>
      <w:r w:rsidRPr="00C0577C">
        <w:rPr>
          <w:rFonts w:ascii="Times New Roman" w:hAnsi="Times New Roman"/>
          <w:lang w:val="uk-UA"/>
        </w:rPr>
        <w:t xml:space="preserve"> в </w:t>
      </w:r>
      <w:proofErr w:type="spellStart"/>
      <w:r w:rsidRPr="00C0577C">
        <w:rPr>
          <w:rFonts w:ascii="Times New Roman" w:hAnsi="Times New Roman"/>
          <w:lang w:val="uk-UA"/>
        </w:rPr>
        <w:t>случае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их</w:t>
      </w:r>
      <w:proofErr w:type="spellEnd"/>
      <w:r w:rsidRPr="00C0577C">
        <w:rPr>
          <w:rFonts w:ascii="Times New Roman" w:hAnsi="Times New Roman"/>
          <w:lang w:val="uk-UA"/>
        </w:rPr>
        <w:t xml:space="preserve"> </w:t>
      </w:r>
      <w:proofErr w:type="spellStart"/>
      <w:r w:rsidRPr="00C0577C">
        <w:rPr>
          <w:rFonts w:ascii="Times New Roman" w:hAnsi="Times New Roman"/>
          <w:lang w:val="uk-UA"/>
        </w:rPr>
        <w:t>невыполнения</w:t>
      </w:r>
      <w:proofErr w:type="spellEnd"/>
      <w:r w:rsidRPr="00C0577C">
        <w:rPr>
          <w:rFonts w:ascii="Times New Roman" w:hAnsi="Times New Roman"/>
          <w:lang w:val="uk-UA"/>
        </w:rPr>
        <w:t xml:space="preserve"> - </w:t>
      </w:r>
      <w:proofErr w:type="spellStart"/>
      <w:r w:rsidRPr="00C0577C">
        <w:rPr>
          <w:rFonts w:ascii="Times New Roman" w:hAnsi="Times New Roman"/>
          <w:lang w:val="uk-UA"/>
        </w:rPr>
        <w:t>рекомендации</w:t>
      </w:r>
      <w:proofErr w:type="spellEnd"/>
      <w:r w:rsidRPr="00C0577C">
        <w:rPr>
          <w:rFonts w:ascii="Times New Roman" w:hAnsi="Times New Roman"/>
          <w:lang w:val="uk-UA"/>
        </w:rPr>
        <w:t xml:space="preserve"> о </w:t>
      </w:r>
      <w:proofErr w:type="spellStart"/>
      <w:r w:rsidRPr="00C0577C">
        <w:rPr>
          <w:rFonts w:ascii="Times New Roman" w:hAnsi="Times New Roman"/>
          <w:lang w:val="uk-UA"/>
        </w:rPr>
        <w:t>принятии</w:t>
      </w:r>
      <w:proofErr w:type="spellEnd"/>
      <w:r w:rsidRPr="00C0577C">
        <w:rPr>
          <w:rFonts w:ascii="Times New Roman" w:hAnsi="Times New Roman"/>
          <w:lang w:val="uk-UA"/>
        </w:rPr>
        <w:t xml:space="preserve"> мер, </w:t>
      </w:r>
      <w:proofErr w:type="spellStart"/>
      <w:r w:rsidRPr="00C0577C">
        <w:rPr>
          <w:rFonts w:ascii="Times New Roman" w:hAnsi="Times New Roman"/>
          <w:lang w:val="uk-UA"/>
        </w:rPr>
        <w:t>предусмотренных</w:t>
      </w:r>
      <w:proofErr w:type="spellEnd"/>
      <w:r w:rsidRPr="00C0577C">
        <w:rPr>
          <w:rFonts w:ascii="Times New Roman" w:hAnsi="Times New Roman"/>
          <w:lang w:val="uk-UA"/>
        </w:rPr>
        <w:t xml:space="preserve"> </w:t>
      </w:r>
      <w:hyperlink r:id="rId15" w:history="1">
        <w:r w:rsidRPr="00822E87">
          <w:rPr>
            <w:rStyle w:val="Internetlink"/>
            <w:rFonts w:ascii="Times New Roman" w:hAnsi="Times New Roman"/>
            <w:color w:val="000000" w:themeColor="text1"/>
          </w:rPr>
          <w:t>по</w:t>
        </w:r>
        <w:r w:rsidRPr="00822E87">
          <w:rPr>
            <w:rStyle w:val="Internetlink"/>
            <w:rFonts w:ascii="Times New Roman" w:hAnsi="Times New Roman"/>
            <w:color w:val="000000" w:themeColor="text1"/>
          </w:rPr>
          <w:t>д</w:t>
        </w:r>
        <w:r w:rsidRPr="00822E87">
          <w:rPr>
            <w:rStyle w:val="Internetlink"/>
            <w:rFonts w:ascii="Times New Roman" w:hAnsi="Times New Roman"/>
            <w:color w:val="000000" w:themeColor="text1"/>
          </w:rPr>
          <w:t>пунктом «г» пункта</w:t>
        </w:r>
        <w:r w:rsidRPr="00C0577C">
          <w:rPr>
            <w:rStyle w:val="Internetlink"/>
            <w:rFonts w:ascii="Times New Roman" w:hAnsi="Times New Roman"/>
          </w:rPr>
          <w:t xml:space="preserve"> </w:t>
        </w:r>
      </w:hyperlink>
      <w:r w:rsidRPr="00C0577C">
        <w:rPr>
          <w:rFonts w:ascii="Times New Roman" w:hAnsi="Times New Roman"/>
        </w:rPr>
        <w:t>5.1</w:t>
      </w:r>
      <w:r w:rsidRPr="00C0577C">
        <w:rPr>
          <w:rFonts w:ascii="Times New Roman" w:hAnsi="Times New Roman"/>
          <w:lang w:val="uk-UA"/>
        </w:rPr>
        <w:t xml:space="preserve"> </w:t>
      </w:r>
      <w:proofErr w:type="spellStart"/>
      <w:r w:rsidRPr="00C0577C">
        <w:rPr>
          <w:rFonts w:ascii="Times New Roman" w:hAnsi="Times New Roman"/>
          <w:lang w:val="uk-UA"/>
        </w:rPr>
        <w:t>настоящ</w:t>
      </w:r>
      <w:proofErr w:type="spellEnd"/>
      <w:r w:rsidRPr="00C0577C">
        <w:rPr>
          <w:rFonts w:ascii="Times New Roman" w:hAnsi="Times New Roman"/>
        </w:rPr>
        <w:t>его</w:t>
      </w:r>
      <w:r w:rsidRPr="00C0577C">
        <w:rPr>
          <w:rFonts w:ascii="Times New Roman" w:hAnsi="Times New Roman"/>
          <w:lang w:val="uk-UA"/>
        </w:rPr>
        <w:t xml:space="preserve"> </w:t>
      </w:r>
      <w:r w:rsidRPr="00C0577C">
        <w:rPr>
          <w:rFonts w:ascii="Times New Roman" w:hAnsi="Times New Roman"/>
        </w:rPr>
        <w:t>технического задания</w:t>
      </w:r>
      <w:r w:rsidRPr="00C0577C">
        <w:rPr>
          <w:rFonts w:ascii="Times New Roman" w:hAnsi="Times New Roman"/>
          <w:lang w:val="uk-UA"/>
        </w:rPr>
        <w:t>.</w:t>
      </w:r>
    </w:p>
    <w:p w:rsidR="0032774E" w:rsidRPr="00C0577C" w:rsidRDefault="0032774E" w:rsidP="0032774E">
      <w:pPr>
        <w:spacing w:after="80"/>
        <w:ind w:firstLine="709"/>
        <w:jc w:val="both"/>
        <w:rPr>
          <w:rFonts w:ascii="Times New Roman" w:hAnsi="Times New Roman"/>
          <w:lang w:val="uk-UA"/>
        </w:rPr>
      </w:pPr>
      <w:r w:rsidRPr="00C0577C">
        <w:rPr>
          <w:rFonts w:ascii="Times New Roman" w:hAnsi="Times New Roman"/>
          <w:lang w:val="uk-UA"/>
        </w:rPr>
        <w:t xml:space="preserve">з) </w:t>
      </w:r>
      <w:proofErr w:type="spellStart"/>
      <w:r w:rsidRPr="00C0577C">
        <w:rPr>
          <w:rFonts w:ascii="Times New Roman" w:hAnsi="Times New Roman"/>
          <w:lang w:val="uk-UA"/>
        </w:rPr>
        <w:t>Заключение</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подписывается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должностными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лицами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экспертной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организации</w:t>
      </w:r>
      <w:proofErr w:type="spellEnd"/>
      <w:r w:rsidRPr="00C0577C">
        <w:rPr>
          <w:rFonts w:ascii="Times New Roman" w:hAnsi="Times New Roman"/>
          <w:lang w:val="uk-UA"/>
        </w:rPr>
        <w:t xml:space="preserve"> - </w:t>
      </w:r>
      <w:proofErr w:type="spellStart"/>
      <w:r w:rsidRPr="00C0577C">
        <w:rPr>
          <w:rFonts w:ascii="Times New Roman" w:hAnsi="Times New Roman"/>
          <w:b/>
          <w:lang w:val="uk-UA"/>
        </w:rPr>
        <w:t>Исполнителя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проводившими</w:t>
      </w:r>
      <w:proofErr w:type="spellEnd"/>
      <w:r w:rsidRPr="00C0577C">
        <w:rPr>
          <w:rFonts w:ascii="Times New Roman" w:hAnsi="Times New Roman"/>
          <w:lang w:val="uk-UA"/>
        </w:rPr>
        <w:t xml:space="preserve"> </w:t>
      </w:r>
      <w:proofErr w:type="spellStart"/>
      <w:r w:rsidRPr="00C0577C">
        <w:rPr>
          <w:rFonts w:ascii="Times New Roman" w:hAnsi="Times New Roman"/>
          <w:lang w:val="uk-UA"/>
        </w:rPr>
        <w:t>независимую</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оценку</w:t>
      </w:r>
      <w:proofErr w:type="spellEnd"/>
      <w:r w:rsidRPr="00C0577C">
        <w:rPr>
          <w:rFonts w:ascii="Times New Roman" w:hAnsi="Times New Roman"/>
          <w:lang w:val="uk-UA"/>
        </w:rPr>
        <w:t xml:space="preserve"> пожарного риска, </w:t>
      </w:r>
      <w:proofErr w:type="spellStart"/>
      <w:r w:rsidRPr="00C0577C">
        <w:rPr>
          <w:rFonts w:ascii="Times New Roman" w:hAnsi="Times New Roman"/>
          <w:lang w:val="uk-UA"/>
        </w:rPr>
        <w:t>утверждается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руководителем</w:t>
      </w:r>
      <w:proofErr w:type="spellEnd"/>
      <w:r w:rsidRPr="00C0577C">
        <w:rPr>
          <w:rFonts w:ascii="Times New Roman" w:hAnsi="Times New Roman"/>
          <w:lang w:val="uk-UA"/>
        </w:rPr>
        <w:t xml:space="preserve"> </w:t>
      </w:r>
      <w:proofErr w:type="spellStart"/>
      <w:r w:rsidRPr="00C0577C">
        <w:rPr>
          <w:rFonts w:ascii="Times New Roman" w:hAnsi="Times New Roman"/>
          <w:lang w:val="uk-UA"/>
        </w:rPr>
        <w:t>экспертной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орган</w:t>
      </w:r>
      <w:r w:rsidRPr="00C0577C">
        <w:rPr>
          <w:rFonts w:ascii="Times New Roman" w:hAnsi="Times New Roman"/>
          <w:lang w:val="uk-UA"/>
        </w:rPr>
        <w:t>и</w:t>
      </w:r>
      <w:r w:rsidRPr="00C0577C">
        <w:rPr>
          <w:rFonts w:ascii="Times New Roman" w:hAnsi="Times New Roman"/>
          <w:lang w:val="uk-UA"/>
        </w:rPr>
        <w:t>зации</w:t>
      </w:r>
      <w:proofErr w:type="spellEnd"/>
      <w:r w:rsidRPr="00C0577C">
        <w:rPr>
          <w:rFonts w:ascii="Times New Roman" w:hAnsi="Times New Roman"/>
          <w:lang w:val="uk-UA"/>
        </w:rPr>
        <w:t xml:space="preserve"> - </w:t>
      </w:r>
      <w:proofErr w:type="spellStart"/>
      <w:r w:rsidRPr="00C0577C">
        <w:rPr>
          <w:rFonts w:ascii="Times New Roman" w:hAnsi="Times New Roman"/>
          <w:b/>
          <w:lang w:val="uk-UA"/>
        </w:rPr>
        <w:t>Исполнителя</w:t>
      </w:r>
      <w:proofErr w:type="spellEnd"/>
      <w:r w:rsidRPr="00C0577C">
        <w:rPr>
          <w:rFonts w:ascii="Times New Roman" w:hAnsi="Times New Roman"/>
          <w:lang w:val="uk-UA"/>
        </w:rPr>
        <w:t xml:space="preserve"> и </w:t>
      </w:r>
      <w:proofErr w:type="spellStart"/>
      <w:r w:rsidRPr="00C0577C">
        <w:rPr>
          <w:rFonts w:ascii="Times New Roman" w:hAnsi="Times New Roman"/>
          <w:lang w:val="uk-UA"/>
        </w:rPr>
        <w:t>скрепляется</w:t>
      </w:r>
      <w:proofErr w:type="spellEnd"/>
      <w:r w:rsidRPr="00C0577C">
        <w:rPr>
          <w:rFonts w:ascii="Times New Roman" w:hAnsi="Times New Roman"/>
          <w:lang w:val="uk-UA"/>
        </w:rPr>
        <w:t xml:space="preserve"> </w:t>
      </w:r>
      <w:proofErr w:type="spellStart"/>
      <w:r w:rsidRPr="00C0577C">
        <w:rPr>
          <w:rFonts w:ascii="Times New Roman" w:hAnsi="Times New Roman"/>
          <w:lang w:val="uk-UA"/>
        </w:rPr>
        <w:t>печатью</w:t>
      </w:r>
      <w:proofErr w:type="spellEnd"/>
      <w:r w:rsidRPr="00C0577C">
        <w:rPr>
          <w:rFonts w:ascii="Times New Roman" w:hAnsi="Times New Roman"/>
          <w:lang w:val="uk-UA"/>
        </w:rPr>
        <w:t xml:space="preserve"> </w:t>
      </w:r>
      <w:proofErr w:type="spellStart"/>
      <w:r w:rsidRPr="00C0577C">
        <w:rPr>
          <w:rFonts w:ascii="Times New Roman" w:hAnsi="Times New Roman"/>
          <w:lang w:val="uk-UA"/>
        </w:rPr>
        <w:t>экспертной</w:t>
      </w:r>
      <w:proofErr w:type="spellEnd"/>
      <w:r w:rsidRPr="00C0577C">
        <w:rPr>
          <w:rFonts w:ascii="Times New Roman" w:hAnsi="Times New Roman"/>
          <w:lang w:val="uk-UA"/>
        </w:rPr>
        <w:t xml:space="preserve"> </w:t>
      </w:r>
      <w:proofErr w:type="spellStart"/>
      <w:r w:rsidRPr="00C0577C">
        <w:rPr>
          <w:rFonts w:ascii="Times New Roman" w:hAnsi="Times New Roman"/>
          <w:lang w:val="uk-UA"/>
        </w:rPr>
        <w:t>организации</w:t>
      </w:r>
      <w:proofErr w:type="spellEnd"/>
      <w:r w:rsidRPr="00C0577C">
        <w:rPr>
          <w:rFonts w:ascii="Times New Roman" w:hAnsi="Times New Roman"/>
          <w:lang w:val="uk-UA"/>
        </w:rPr>
        <w:t xml:space="preserve"> - </w:t>
      </w:r>
      <w:proofErr w:type="spellStart"/>
      <w:r w:rsidRPr="00C0577C">
        <w:rPr>
          <w:rFonts w:ascii="Times New Roman" w:hAnsi="Times New Roman"/>
          <w:b/>
          <w:lang w:val="uk-UA"/>
        </w:rPr>
        <w:t>Исполнителя</w:t>
      </w:r>
      <w:proofErr w:type="spellEnd"/>
      <w:r w:rsidRPr="00C0577C">
        <w:rPr>
          <w:rFonts w:ascii="Times New Roman" w:hAnsi="Times New Roman"/>
          <w:lang w:val="uk-UA"/>
        </w:rPr>
        <w:t>.</w:t>
      </w:r>
    </w:p>
    <w:p w:rsidR="0032774E" w:rsidRPr="00C0577C" w:rsidRDefault="0032774E" w:rsidP="0032774E">
      <w:pPr>
        <w:spacing w:after="80"/>
        <w:ind w:firstLine="709"/>
        <w:jc w:val="both"/>
        <w:rPr>
          <w:rFonts w:ascii="Times New Roman" w:hAnsi="Times New Roman"/>
        </w:rPr>
      </w:pPr>
      <w:r w:rsidRPr="00C0577C">
        <w:rPr>
          <w:rFonts w:ascii="Times New Roman" w:hAnsi="Times New Roman"/>
        </w:rPr>
        <w:t xml:space="preserve">и) Исполнитель после выполнения работ сопровождает и представляет интересы Заказчика в надзорных органах РФ, осуществляющих </w:t>
      </w:r>
      <w:proofErr w:type="gramStart"/>
      <w:r w:rsidRPr="00C0577C">
        <w:rPr>
          <w:rFonts w:ascii="Times New Roman" w:hAnsi="Times New Roman"/>
        </w:rPr>
        <w:t>контроль за</w:t>
      </w:r>
      <w:proofErr w:type="gramEnd"/>
      <w:r w:rsidRPr="00C0577C">
        <w:rPr>
          <w:rFonts w:ascii="Times New Roman" w:hAnsi="Times New Roman"/>
        </w:rPr>
        <w:t xml:space="preserve"> состоянием требований пожарной безопасности на условиях, определенных настоящим Договором до полного выполнения обязательств настоящего Дог</w:t>
      </w:r>
      <w:r w:rsidRPr="00C0577C">
        <w:rPr>
          <w:rFonts w:ascii="Times New Roman" w:hAnsi="Times New Roman"/>
        </w:rPr>
        <w:t>о</w:t>
      </w:r>
      <w:r w:rsidRPr="00C0577C">
        <w:rPr>
          <w:rFonts w:ascii="Times New Roman" w:hAnsi="Times New Roman"/>
        </w:rPr>
        <w:t>вора.</w:t>
      </w:r>
    </w:p>
    <w:p w:rsidR="0032774E" w:rsidRPr="006E0665" w:rsidRDefault="0032774E" w:rsidP="0032774E">
      <w:pPr>
        <w:widowControl w:val="0"/>
        <w:autoSpaceDE w:val="0"/>
        <w:autoSpaceDN w:val="0"/>
        <w:adjustRightInd w:val="0"/>
        <w:jc w:val="center"/>
        <w:rPr>
          <w:rFonts w:ascii="Times New Roman" w:hAnsi="Times New Roman"/>
          <w:b/>
          <w:color w:val="000000"/>
          <w:sz w:val="24"/>
        </w:rPr>
      </w:pPr>
    </w:p>
    <w:p w:rsidR="0032774E" w:rsidRPr="006E0665" w:rsidRDefault="0032774E" w:rsidP="0032774E">
      <w:pPr>
        <w:widowControl w:val="0"/>
        <w:autoSpaceDE w:val="0"/>
        <w:autoSpaceDN w:val="0"/>
        <w:adjustRightInd w:val="0"/>
        <w:jc w:val="center"/>
        <w:rPr>
          <w:rFonts w:ascii="Times New Roman" w:hAnsi="Times New Roman"/>
          <w:b/>
          <w:color w:val="000000"/>
          <w:sz w:val="24"/>
        </w:rPr>
      </w:pPr>
    </w:p>
    <w:p w:rsidR="0032774E" w:rsidRPr="006E0665" w:rsidRDefault="0032774E" w:rsidP="0032774E">
      <w:pPr>
        <w:widowControl w:val="0"/>
        <w:autoSpaceDE w:val="0"/>
        <w:autoSpaceDN w:val="0"/>
        <w:adjustRightInd w:val="0"/>
        <w:jc w:val="center"/>
        <w:rPr>
          <w:rFonts w:ascii="Times New Roman" w:hAnsi="Times New Roman"/>
          <w:b/>
          <w:color w:val="000000"/>
          <w:sz w:val="24"/>
        </w:rPr>
      </w:pPr>
      <w:r w:rsidRPr="006E0665">
        <w:rPr>
          <w:rFonts w:ascii="Times New Roman" w:hAnsi="Times New Roman"/>
          <w:b/>
          <w:color w:val="000000"/>
          <w:sz w:val="24"/>
        </w:rPr>
        <w:t>Подписи Сторон</w:t>
      </w:r>
    </w:p>
    <w:p w:rsidR="0032774E" w:rsidRPr="006E0665" w:rsidRDefault="0032774E" w:rsidP="0032774E">
      <w:pPr>
        <w:widowControl w:val="0"/>
        <w:autoSpaceDE w:val="0"/>
        <w:autoSpaceDN w:val="0"/>
        <w:adjustRightInd w:val="0"/>
        <w:rPr>
          <w:rFonts w:ascii="Times New Roman" w:hAnsi="Times New Roman"/>
          <w:color w:val="000000"/>
          <w:sz w:val="24"/>
        </w:rPr>
      </w:pPr>
    </w:p>
    <w:p w:rsidR="0032774E" w:rsidRPr="006E0665" w:rsidRDefault="0032774E" w:rsidP="0032774E">
      <w:pPr>
        <w:widowControl w:val="0"/>
        <w:autoSpaceDE w:val="0"/>
        <w:autoSpaceDN w:val="0"/>
        <w:adjustRightInd w:val="0"/>
        <w:rPr>
          <w:rFonts w:ascii="Times New Roman" w:hAnsi="Times New Roman"/>
          <w:color w:val="000000"/>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Заказчик:</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Исполнитель:</w:t>
            </w: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ОАО «СН-МНГ»</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3184" w:type="dxa"/>
            <w:gridSpan w:val="2"/>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rPr>
            </w:pPr>
          </w:p>
        </w:tc>
        <w:tc>
          <w:tcPr>
            <w:tcW w:w="1260" w:type="dxa"/>
          </w:tcPr>
          <w:p w:rsidR="0032774E" w:rsidRPr="006E0665" w:rsidRDefault="0032774E" w:rsidP="0032774E">
            <w:pPr>
              <w:widowControl w:val="0"/>
              <w:autoSpaceDE w:val="0"/>
              <w:autoSpaceDN w:val="0"/>
              <w:adjustRightInd w:val="0"/>
              <w:snapToGrid w:val="0"/>
              <w:rPr>
                <w:rFonts w:ascii="Times New Roman" w:hAnsi="Times New Roman"/>
                <w:b/>
              </w:rPr>
            </w:pP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(наименование)</w:t>
            </w:r>
          </w:p>
        </w:tc>
      </w:tr>
      <w:tr w:rsidR="0032774E" w:rsidRPr="006E0665" w:rsidTr="0032774E">
        <w:trPr>
          <w:trHeight w:val="182"/>
        </w:trPr>
        <w:tc>
          <w:tcPr>
            <w:tcW w:w="4728" w:type="dxa"/>
            <w:gridSpan w:val="2"/>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r>
      <w:tr w:rsidR="0032774E" w:rsidRPr="006E0665" w:rsidTr="0032774E">
        <w:trPr>
          <w:trHeight w:val="259"/>
        </w:trPr>
        <w:tc>
          <w:tcPr>
            <w:tcW w:w="4728" w:type="dxa"/>
            <w:gridSpan w:val="2"/>
            <w:tcBorders>
              <w:top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b/>
                <w:i/>
                <w:color w:val="808080"/>
              </w:rPr>
            </w:pPr>
            <w:r w:rsidRPr="006E0665">
              <w:rPr>
                <w:rFonts w:ascii="Times New Roman" w:hAnsi="Times New Roman"/>
                <w:i/>
                <w:color w:val="808080"/>
                <w:sz w:val="24"/>
              </w:rPr>
              <w:t>(должность)</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Borders>
              <w:top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b/>
                <w:i/>
                <w:color w:val="808080"/>
              </w:rPr>
            </w:pPr>
            <w:r w:rsidRPr="006E0665">
              <w:rPr>
                <w:rFonts w:ascii="Times New Roman" w:hAnsi="Times New Roman"/>
                <w:i/>
                <w:color w:val="808080"/>
                <w:sz w:val="24"/>
              </w:rPr>
              <w:t>(должность)</w:t>
            </w:r>
          </w:p>
        </w:tc>
      </w:tr>
      <w:tr w:rsidR="0032774E" w:rsidRPr="006E0665" w:rsidTr="0032774E">
        <w:trPr>
          <w:trHeight w:val="182"/>
        </w:trPr>
        <w:tc>
          <w:tcPr>
            <w:tcW w:w="2364" w:type="dxa"/>
            <w:tcBorders>
              <w:bottom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i/>
                <w:sz w:val="24"/>
              </w:rPr>
            </w:pPr>
          </w:p>
        </w:tc>
        <w:tc>
          <w:tcPr>
            <w:tcW w:w="2364" w:type="dxa"/>
          </w:tcPr>
          <w:p w:rsidR="0032774E" w:rsidRPr="006E0665" w:rsidRDefault="0032774E" w:rsidP="0032774E">
            <w:pPr>
              <w:widowControl w:val="0"/>
              <w:autoSpaceDE w:val="0"/>
              <w:autoSpaceDN w:val="0"/>
              <w:adjustRightInd w:val="0"/>
              <w:snapToGrid w:val="0"/>
              <w:jc w:val="center"/>
              <w:rPr>
                <w:rFonts w:ascii="Times New Roman" w:hAnsi="Times New Roman"/>
                <w:i/>
                <w:sz w:val="24"/>
              </w:rPr>
            </w:pPr>
            <w:r w:rsidRPr="006E0665">
              <w:rPr>
                <w:rFonts w:ascii="Times New Roman" w:hAnsi="Times New Roman"/>
                <w:b/>
                <w:sz w:val="24"/>
              </w:rPr>
              <w:t>(ФИО)</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2222" w:type="dxa"/>
            <w:tcBorders>
              <w:bottom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i/>
                <w:sz w:val="24"/>
              </w:rPr>
            </w:pPr>
          </w:p>
        </w:tc>
        <w:tc>
          <w:tcPr>
            <w:tcW w:w="2222" w:type="dxa"/>
            <w:gridSpan w:val="2"/>
          </w:tcPr>
          <w:p w:rsidR="0032774E" w:rsidRPr="006E0665" w:rsidRDefault="0032774E" w:rsidP="0032774E">
            <w:pPr>
              <w:widowControl w:val="0"/>
              <w:autoSpaceDE w:val="0"/>
              <w:autoSpaceDN w:val="0"/>
              <w:adjustRightInd w:val="0"/>
              <w:snapToGrid w:val="0"/>
              <w:jc w:val="center"/>
              <w:rPr>
                <w:rFonts w:ascii="Times New Roman" w:hAnsi="Times New Roman"/>
                <w:i/>
                <w:sz w:val="24"/>
              </w:rPr>
            </w:pPr>
            <w:r w:rsidRPr="006E0665">
              <w:rPr>
                <w:rFonts w:ascii="Times New Roman" w:hAnsi="Times New Roman"/>
                <w:b/>
                <w:sz w:val="24"/>
              </w:rPr>
              <w:t>(ФИО)</w:t>
            </w: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(подпись)</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(подпись)</w:t>
            </w:r>
          </w:p>
        </w:tc>
      </w:tr>
      <w:tr w:rsidR="0032774E" w:rsidRPr="006E0665" w:rsidTr="0032774E">
        <w:trPr>
          <w:trHeight w:val="180"/>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4"/>
              </w:rPr>
            </w:pPr>
            <w:r w:rsidRPr="006E0665">
              <w:rPr>
                <w:rFonts w:ascii="Times New Roman" w:hAnsi="Times New Roman"/>
                <w:b/>
                <w:sz w:val="24"/>
              </w:rPr>
              <w:t xml:space="preserve">         М.П.</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sz w:val="24"/>
              </w:rPr>
            </w:pPr>
            <w:r w:rsidRPr="006E0665">
              <w:rPr>
                <w:rFonts w:ascii="Times New Roman" w:hAnsi="Times New Roman"/>
                <w:b/>
                <w:sz w:val="24"/>
              </w:rPr>
              <w:t xml:space="preserve">            М.П.</w:t>
            </w:r>
          </w:p>
        </w:tc>
      </w:tr>
    </w:tbl>
    <w:p w:rsidR="0032774E" w:rsidRDefault="0032774E" w:rsidP="0032774E">
      <w:pPr>
        <w:widowControl w:val="0"/>
        <w:autoSpaceDE w:val="0"/>
        <w:autoSpaceDN w:val="0"/>
        <w:adjustRightInd w:val="0"/>
        <w:rPr>
          <w:rFonts w:ascii="Times New Roman" w:hAnsi="Times New Roman"/>
          <w:color w:val="000000"/>
          <w:sz w:val="24"/>
        </w:rPr>
      </w:pPr>
    </w:p>
    <w:p w:rsidR="0032774E" w:rsidRDefault="0032774E" w:rsidP="0032774E">
      <w:pPr>
        <w:rPr>
          <w:rFonts w:ascii="Times New Roman" w:hAnsi="Times New Roman"/>
          <w:color w:val="000000"/>
          <w:sz w:val="24"/>
        </w:rPr>
      </w:pPr>
      <w:r>
        <w:rPr>
          <w:rFonts w:ascii="Times New Roman" w:hAnsi="Times New Roman"/>
          <w:color w:val="000000"/>
          <w:sz w:val="24"/>
        </w:rPr>
        <w:br w:type="page"/>
      </w:r>
    </w:p>
    <w:tbl>
      <w:tblPr>
        <w:tblStyle w:val="31"/>
        <w:tblW w:w="5172"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272"/>
        <w:gridCol w:w="436"/>
        <w:gridCol w:w="1128"/>
        <w:gridCol w:w="548"/>
        <w:gridCol w:w="360"/>
        <w:gridCol w:w="484"/>
      </w:tblGrid>
      <w:tr w:rsidR="0032774E" w:rsidRPr="006E0665" w:rsidTr="0032774E">
        <w:tc>
          <w:tcPr>
            <w:tcW w:w="2216" w:type="dxa"/>
            <w:gridSpan w:val="6"/>
          </w:tcPr>
          <w:p w:rsidR="0032774E" w:rsidRPr="006E0665" w:rsidRDefault="0032774E" w:rsidP="0032774E">
            <w:pPr>
              <w:widowControl w:val="0"/>
              <w:autoSpaceDE w:val="0"/>
              <w:autoSpaceDN w:val="0"/>
              <w:adjustRightInd w:val="0"/>
              <w:rPr>
                <w:b/>
                <w:bCs/>
              </w:rPr>
            </w:pPr>
            <w:r w:rsidRPr="006E0665">
              <w:rPr>
                <w:b/>
                <w:bCs/>
              </w:rPr>
              <w:lastRenderedPageBreak/>
              <w:t xml:space="preserve">ПРИЛОЖЕНИЕ № </w:t>
            </w:r>
          </w:p>
        </w:tc>
        <w:tc>
          <w:tcPr>
            <w:tcW w:w="436" w:type="dxa"/>
            <w:tcBorders>
              <w:bottom w:val="single" w:sz="4" w:space="0" w:color="auto"/>
            </w:tcBorders>
          </w:tcPr>
          <w:p w:rsidR="0032774E" w:rsidRPr="006E0665" w:rsidRDefault="0032774E" w:rsidP="0032774E">
            <w:pPr>
              <w:widowControl w:val="0"/>
              <w:autoSpaceDE w:val="0"/>
              <w:autoSpaceDN w:val="0"/>
              <w:adjustRightInd w:val="0"/>
              <w:jc w:val="center"/>
              <w:rPr>
                <w:b/>
                <w:bCs/>
              </w:rPr>
            </w:pPr>
            <w:r w:rsidRPr="006E0665">
              <w:rPr>
                <w:b/>
                <w:bCs/>
              </w:rPr>
              <w:t>2</w:t>
            </w:r>
          </w:p>
        </w:tc>
        <w:tc>
          <w:tcPr>
            <w:tcW w:w="2520" w:type="dxa"/>
            <w:gridSpan w:val="4"/>
          </w:tcPr>
          <w:p w:rsidR="0032774E" w:rsidRPr="006E0665" w:rsidRDefault="0032774E" w:rsidP="0032774E">
            <w:pPr>
              <w:widowControl w:val="0"/>
              <w:autoSpaceDE w:val="0"/>
              <w:autoSpaceDN w:val="0"/>
              <w:adjustRightInd w:val="0"/>
              <w:rPr>
                <w:b/>
                <w:bCs/>
              </w:rPr>
            </w:pPr>
          </w:p>
        </w:tc>
      </w:tr>
      <w:tr w:rsidR="0032774E" w:rsidRPr="006E0665" w:rsidTr="0032774E">
        <w:tc>
          <w:tcPr>
            <w:tcW w:w="1944" w:type="dxa"/>
            <w:gridSpan w:val="5"/>
          </w:tcPr>
          <w:p w:rsidR="0032774E" w:rsidRPr="006E0665" w:rsidRDefault="0032774E" w:rsidP="0032774E">
            <w:pPr>
              <w:widowControl w:val="0"/>
              <w:autoSpaceDE w:val="0"/>
              <w:autoSpaceDN w:val="0"/>
              <w:adjustRightInd w:val="0"/>
              <w:rPr>
                <w:b/>
                <w:bCs/>
              </w:rPr>
            </w:pPr>
            <w:r w:rsidRPr="006E0665">
              <w:rPr>
                <w:b/>
                <w:bCs/>
              </w:rPr>
              <w:t>к договору №</w:t>
            </w:r>
          </w:p>
        </w:tc>
        <w:tc>
          <w:tcPr>
            <w:tcW w:w="3228" w:type="dxa"/>
            <w:gridSpan w:val="6"/>
            <w:tcBorders>
              <w:bottom w:val="single" w:sz="4" w:space="0" w:color="auto"/>
            </w:tcBorders>
          </w:tcPr>
          <w:p w:rsidR="0032774E" w:rsidRPr="006E0665" w:rsidRDefault="0032774E" w:rsidP="0032774E">
            <w:pPr>
              <w:widowControl w:val="0"/>
              <w:autoSpaceDE w:val="0"/>
              <w:autoSpaceDN w:val="0"/>
              <w:adjustRightInd w:val="0"/>
              <w:jc w:val="right"/>
              <w:rPr>
                <w:b/>
                <w:bCs/>
              </w:rPr>
            </w:pPr>
          </w:p>
        </w:tc>
      </w:tr>
      <w:tr w:rsidR="0032774E" w:rsidRPr="006E0665" w:rsidTr="0032774E">
        <w:tc>
          <w:tcPr>
            <w:tcW w:w="618" w:type="dxa"/>
          </w:tcPr>
          <w:p w:rsidR="0032774E" w:rsidRPr="006E0665" w:rsidRDefault="0032774E" w:rsidP="0032774E">
            <w:pPr>
              <w:widowControl w:val="0"/>
              <w:autoSpaceDE w:val="0"/>
              <w:autoSpaceDN w:val="0"/>
              <w:adjustRightInd w:val="0"/>
              <w:rPr>
                <w:b/>
                <w:bCs/>
              </w:rPr>
            </w:pPr>
            <w:r w:rsidRPr="006E0665">
              <w:rPr>
                <w:b/>
                <w:bCs/>
              </w:rPr>
              <w:t>от</w:t>
            </w:r>
          </w:p>
        </w:tc>
        <w:tc>
          <w:tcPr>
            <w:tcW w:w="282" w:type="dxa"/>
          </w:tcPr>
          <w:p w:rsidR="0032774E" w:rsidRPr="006E0665" w:rsidRDefault="0032774E" w:rsidP="0032774E">
            <w:pPr>
              <w:widowControl w:val="0"/>
              <w:autoSpaceDE w:val="0"/>
              <w:autoSpaceDN w:val="0"/>
              <w:adjustRightInd w:val="0"/>
              <w:rPr>
                <w:b/>
                <w:bCs/>
              </w:rPr>
            </w:pPr>
          </w:p>
        </w:tc>
        <w:tc>
          <w:tcPr>
            <w:tcW w:w="540" w:type="dxa"/>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236" w:type="dxa"/>
          </w:tcPr>
          <w:p w:rsidR="0032774E" w:rsidRPr="006E0665" w:rsidRDefault="0032774E" w:rsidP="0032774E">
            <w:pPr>
              <w:widowControl w:val="0"/>
              <w:autoSpaceDE w:val="0"/>
              <w:autoSpaceDN w:val="0"/>
              <w:adjustRightInd w:val="0"/>
              <w:jc w:val="right"/>
              <w:rPr>
                <w:b/>
                <w:bCs/>
              </w:rPr>
            </w:pPr>
          </w:p>
        </w:tc>
        <w:tc>
          <w:tcPr>
            <w:tcW w:w="2104" w:type="dxa"/>
            <w:gridSpan w:val="4"/>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548" w:type="dxa"/>
          </w:tcPr>
          <w:p w:rsidR="0032774E" w:rsidRPr="006E0665" w:rsidRDefault="0032774E" w:rsidP="0032774E">
            <w:pPr>
              <w:widowControl w:val="0"/>
              <w:autoSpaceDE w:val="0"/>
              <w:autoSpaceDN w:val="0"/>
              <w:adjustRightInd w:val="0"/>
              <w:rPr>
                <w:b/>
                <w:bCs/>
              </w:rPr>
            </w:pPr>
            <w:r w:rsidRPr="006E0665">
              <w:rPr>
                <w:b/>
                <w:bCs/>
              </w:rPr>
              <w:t>20</w:t>
            </w:r>
          </w:p>
        </w:tc>
        <w:tc>
          <w:tcPr>
            <w:tcW w:w="360" w:type="dxa"/>
            <w:tcBorders>
              <w:bottom w:val="single" w:sz="4" w:space="0" w:color="auto"/>
            </w:tcBorders>
          </w:tcPr>
          <w:p w:rsidR="0032774E" w:rsidRPr="006E0665" w:rsidRDefault="0032774E" w:rsidP="0032774E">
            <w:pPr>
              <w:widowControl w:val="0"/>
              <w:autoSpaceDE w:val="0"/>
              <w:autoSpaceDN w:val="0"/>
              <w:adjustRightInd w:val="0"/>
              <w:rPr>
                <w:b/>
                <w:bCs/>
              </w:rPr>
            </w:pPr>
          </w:p>
        </w:tc>
        <w:tc>
          <w:tcPr>
            <w:tcW w:w="484" w:type="dxa"/>
          </w:tcPr>
          <w:p w:rsidR="0032774E" w:rsidRPr="006E0665" w:rsidRDefault="0032774E" w:rsidP="0032774E">
            <w:pPr>
              <w:widowControl w:val="0"/>
              <w:autoSpaceDE w:val="0"/>
              <w:autoSpaceDN w:val="0"/>
              <w:adjustRightInd w:val="0"/>
              <w:rPr>
                <w:b/>
                <w:bCs/>
              </w:rPr>
            </w:pPr>
            <w:proofErr w:type="gramStart"/>
            <w:r w:rsidRPr="006E0665">
              <w:rPr>
                <w:b/>
                <w:bCs/>
              </w:rPr>
              <w:t>г</w:t>
            </w:r>
            <w:proofErr w:type="gramEnd"/>
            <w:r w:rsidRPr="006E0665">
              <w:rPr>
                <w:b/>
                <w:bCs/>
              </w:rPr>
              <w:t>.</w:t>
            </w:r>
          </w:p>
        </w:tc>
      </w:tr>
    </w:tbl>
    <w:p w:rsidR="0032774E" w:rsidRPr="006E0665" w:rsidRDefault="0032774E" w:rsidP="0032774E">
      <w:pPr>
        <w:keepNext/>
        <w:widowControl w:val="0"/>
        <w:autoSpaceDN w:val="0"/>
        <w:adjustRightInd w:val="0"/>
        <w:ind w:firstLine="709"/>
        <w:jc w:val="center"/>
        <w:rPr>
          <w:rFonts w:ascii="Times New Roman" w:hAnsi="Times New Roman"/>
          <w:b/>
          <w:bCs/>
          <w:sz w:val="24"/>
        </w:rPr>
      </w:pPr>
    </w:p>
    <w:p w:rsidR="0032774E" w:rsidRPr="006E0665" w:rsidRDefault="0032774E" w:rsidP="0032774E">
      <w:pPr>
        <w:keepNext/>
        <w:widowControl w:val="0"/>
        <w:autoSpaceDN w:val="0"/>
        <w:adjustRightInd w:val="0"/>
        <w:ind w:firstLine="709"/>
        <w:jc w:val="center"/>
        <w:rPr>
          <w:rFonts w:ascii="Times New Roman" w:hAnsi="Times New Roman"/>
          <w:b/>
          <w:bCs/>
          <w:sz w:val="24"/>
        </w:rPr>
      </w:pPr>
      <w:r w:rsidRPr="006E0665">
        <w:rPr>
          <w:rFonts w:ascii="Times New Roman" w:hAnsi="Times New Roman"/>
          <w:b/>
          <w:bCs/>
          <w:sz w:val="24"/>
        </w:rPr>
        <w:t>График оказания услуг</w:t>
      </w:r>
    </w:p>
    <w:tbl>
      <w:tblPr>
        <w:tblpPr w:leftFromText="180" w:rightFromText="180" w:vertAnchor="text" w:horzAnchor="margin" w:tblpXSpec="center" w:tblpY="387"/>
        <w:tblW w:w="10740" w:type="dxa"/>
        <w:tblLayout w:type="fixed"/>
        <w:tblLook w:val="0000" w:firstRow="0" w:lastRow="0" w:firstColumn="0" w:lastColumn="0" w:noHBand="0" w:noVBand="0"/>
      </w:tblPr>
      <w:tblGrid>
        <w:gridCol w:w="851"/>
        <w:gridCol w:w="7337"/>
        <w:gridCol w:w="1276"/>
        <w:gridCol w:w="1276"/>
      </w:tblGrid>
      <w:tr w:rsidR="0032774E" w:rsidRPr="006E0665" w:rsidTr="0032774E">
        <w:trPr>
          <w:cantSplit/>
          <w:trHeight w:val="244"/>
          <w:tblHeader/>
        </w:trPr>
        <w:tc>
          <w:tcPr>
            <w:tcW w:w="851" w:type="dxa"/>
            <w:vMerge w:val="restart"/>
            <w:tcBorders>
              <w:top w:val="single" w:sz="2" w:space="0" w:color="000000"/>
              <w:left w:val="single" w:sz="2" w:space="0" w:color="000000"/>
              <w:bottom w:val="single" w:sz="4" w:space="0" w:color="auto"/>
              <w:right w:val="single" w:sz="2" w:space="0" w:color="000000"/>
            </w:tcBorders>
            <w:shd w:val="clear" w:color="auto" w:fill="E6E6E6"/>
            <w:vAlign w:val="center"/>
          </w:tcPr>
          <w:p w:rsidR="0032774E" w:rsidRPr="006E0665" w:rsidRDefault="0032774E" w:rsidP="0032774E">
            <w:pPr>
              <w:widowControl w:val="0"/>
              <w:autoSpaceDN w:val="0"/>
              <w:adjustRightInd w:val="0"/>
              <w:jc w:val="center"/>
              <w:rPr>
                <w:rFonts w:ascii="Times New Roman" w:hAnsi="Times New Roman"/>
                <w:sz w:val="20"/>
                <w:szCs w:val="20"/>
                <w:lang w:val="uk-UA"/>
              </w:rPr>
            </w:pPr>
            <w:r w:rsidRPr="006E0665">
              <w:rPr>
                <w:rFonts w:ascii="Times New Roman" w:hAnsi="Times New Roman"/>
                <w:sz w:val="20"/>
                <w:szCs w:val="20"/>
                <w:lang w:val="uk-UA"/>
              </w:rPr>
              <w:t>№</w:t>
            </w:r>
          </w:p>
          <w:p w:rsidR="0032774E" w:rsidRPr="006E0665" w:rsidRDefault="0032774E" w:rsidP="0032774E">
            <w:pPr>
              <w:widowControl w:val="0"/>
              <w:autoSpaceDN w:val="0"/>
              <w:adjustRightInd w:val="0"/>
              <w:jc w:val="center"/>
              <w:rPr>
                <w:rFonts w:ascii="Times New Roman" w:hAnsi="Times New Roman"/>
                <w:sz w:val="20"/>
                <w:szCs w:val="20"/>
                <w:lang w:val="uk-UA"/>
              </w:rPr>
            </w:pPr>
            <w:proofErr w:type="spellStart"/>
            <w:r w:rsidRPr="006E0665">
              <w:rPr>
                <w:rFonts w:ascii="Times New Roman" w:hAnsi="Times New Roman"/>
                <w:sz w:val="20"/>
                <w:szCs w:val="20"/>
                <w:lang w:val="uk-UA"/>
              </w:rPr>
              <w:t>Этапа</w:t>
            </w:r>
            <w:proofErr w:type="spellEnd"/>
          </w:p>
        </w:tc>
        <w:tc>
          <w:tcPr>
            <w:tcW w:w="7337" w:type="dxa"/>
            <w:vMerge w:val="restart"/>
            <w:tcBorders>
              <w:top w:val="single" w:sz="2" w:space="0" w:color="000000"/>
              <w:left w:val="single" w:sz="2" w:space="0" w:color="000000"/>
              <w:bottom w:val="single" w:sz="4" w:space="0" w:color="auto"/>
              <w:right w:val="single" w:sz="2" w:space="0" w:color="000000"/>
            </w:tcBorders>
            <w:shd w:val="clear" w:color="auto" w:fill="E6E6E6"/>
            <w:vAlign w:val="center"/>
          </w:tcPr>
          <w:p w:rsidR="0032774E" w:rsidRPr="006E0665" w:rsidRDefault="0032774E" w:rsidP="0032774E">
            <w:pPr>
              <w:widowControl w:val="0"/>
              <w:autoSpaceDN w:val="0"/>
              <w:adjustRightInd w:val="0"/>
              <w:jc w:val="center"/>
              <w:rPr>
                <w:rFonts w:ascii="Times New Roman" w:hAnsi="Times New Roman"/>
                <w:b/>
                <w:sz w:val="20"/>
                <w:szCs w:val="20"/>
                <w:lang w:val="uk-UA"/>
              </w:rPr>
            </w:pPr>
            <w:proofErr w:type="spellStart"/>
            <w:r w:rsidRPr="006E0665">
              <w:rPr>
                <w:rFonts w:ascii="Times New Roman" w:hAnsi="Times New Roman"/>
                <w:b/>
                <w:sz w:val="20"/>
                <w:szCs w:val="20"/>
                <w:lang w:val="uk-UA"/>
              </w:rPr>
              <w:t>Содержание</w:t>
            </w:r>
            <w:proofErr w:type="spellEnd"/>
            <w:r w:rsidRPr="006E0665">
              <w:rPr>
                <w:rFonts w:ascii="Times New Roman" w:hAnsi="Times New Roman"/>
                <w:b/>
                <w:sz w:val="20"/>
                <w:szCs w:val="20"/>
                <w:lang w:val="uk-UA"/>
              </w:rPr>
              <w:t xml:space="preserve"> (состав) услуг</w:t>
            </w:r>
          </w:p>
        </w:tc>
        <w:tc>
          <w:tcPr>
            <w:tcW w:w="2552" w:type="dxa"/>
            <w:gridSpan w:val="2"/>
            <w:tcBorders>
              <w:top w:val="single" w:sz="2" w:space="0" w:color="000000"/>
              <w:left w:val="single" w:sz="2" w:space="0" w:color="000000"/>
              <w:bottom w:val="single" w:sz="2" w:space="0" w:color="000000"/>
              <w:right w:val="single" w:sz="2" w:space="0" w:color="000000"/>
            </w:tcBorders>
            <w:shd w:val="clear" w:color="auto" w:fill="E6E6E6"/>
            <w:vAlign w:val="center"/>
          </w:tcPr>
          <w:p w:rsidR="0032774E" w:rsidRPr="006E0665" w:rsidRDefault="0032774E" w:rsidP="0032774E">
            <w:pPr>
              <w:widowControl w:val="0"/>
              <w:autoSpaceDE w:val="0"/>
              <w:autoSpaceDN w:val="0"/>
              <w:adjustRightInd w:val="0"/>
              <w:jc w:val="center"/>
              <w:rPr>
                <w:rFonts w:ascii="Times New Roman" w:hAnsi="Times New Roman"/>
                <w:b/>
                <w:sz w:val="20"/>
                <w:szCs w:val="20"/>
                <w:lang w:val="uk-UA"/>
              </w:rPr>
            </w:pPr>
            <w:proofErr w:type="spellStart"/>
            <w:r w:rsidRPr="006E0665">
              <w:rPr>
                <w:rFonts w:ascii="Times New Roman" w:hAnsi="Times New Roman"/>
                <w:b/>
                <w:sz w:val="20"/>
                <w:szCs w:val="20"/>
                <w:lang w:val="uk-UA"/>
              </w:rPr>
              <w:t>Сроки</w:t>
            </w:r>
            <w:proofErr w:type="spellEnd"/>
            <w:r w:rsidRPr="006E0665">
              <w:rPr>
                <w:rFonts w:ascii="Times New Roman" w:hAnsi="Times New Roman"/>
                <w:b/>
                <w:sz w:val="20"/>
                <w:szCs w:val="20"/>
                <w:lang w:val="uk-UA"/>
              </w:rPr>
              <w:t xml:space="preserve"> </w:t>
            </w:r>
            <w:proofErr w:type="spellStart"/>
            <w:r w:rsidRPr="006E0665">
              <w:rPr>
                <w:rFonts w:ascii="Times New Roman" w:hAnsi="Times New Roman"/>
                <w:b/>
                <w:sz w:val="20"/>
                <w:szCs w:val="20"/>
                <w:lang w:val="uk-UA"/>
              </w:rPr>
              <w:t>оказания</w:t>
            </w:r>
            <w:proofErr w:type="spellEnd"/>
            <w:r w:rsidRPr="006E0665">
              <w:rPr>
                <w:rFonts w:ascii="Times New Roman" w:hAnsi="Times New Roman"/>
                <w:b/>
                <w:sz w:val="20"/>
                <w:szCs w:val="20"/>
                <w:lang w:val="uk-UA"/>
              </w:rPr>
              <w:t xml:space="preserve"> услуг</w:t>
            </w:r>
          </w:p>
          <w:p w:rsidR="0032774E" w:rsidRPr="006E0665" w:rsidRDefault="0032774E" w:rsidP="0032774E">
            <w:pPr>
              <w:widowControl w:val="0"/>
              <w:autoSpaceDE w:val="0"/>
              <w:autoSpaceDN w:val="0"/>
              <w:adjustRightInd w:val="0"/>
              <w:jc w:val="center"/>
              <w:rPr>
                <w:rFonts w:ascii="Times New Roman" w:hAnsi="Times New Roman"/>
                <w:sz w:val="20"/>
                <w:szCs w:val="20"/>
              </w:rPr>
            </w:pPr>
            <w:r w:rsidRPr="006E0665">
              <w:rPr>
                <w:rFonts w:ascii="Times New Roman" w:hAnsi="Times New Roman"/>
                <w:sz w:val="20"/>
                <w:szCs w:val="20"/>
              </w:rPr>
              <w:t>(дата/месяц/год)</w:t>
            </w:r>
          </w:p>
        </w:tc>
      </w:tr>
      <w:tr w:rsidR="0032774E" w:rsidRPr="006E0665" w:rsidTr="0032774E">
        <w:trPr>
          <w:cantSplit/>
          <w:trHeight w:val="243"/>
          <w:tblHeader/>
        </w:trPr>
        <w:tc>
          <w:tcPr>
            <w:tcW w:w="851" w:type="dxa"/>
            <w:vMerge/>
            <w:tcBorders>
              <w:left w:val="single" w:sz="2" w:space="0" w:color="000000"/>
              <w:bottom w:val="single" w:sz="4" w:space="0" w:color="auto"/>
              <w:right w:val="single" w:sz="2" w:space="0" w:color="000000"/>
            </w:tcBorders>
            <w:shd w:val="clear" w:color="auto" w:fill="E6E6E6"/>
            <w:vAlign w:val="center"/>
          </w:tcPr>
          <w:p w:rsidR="0032774E" w:rsidRPr="006E0665" w:rsidRDefault="0032774E" w:rsidP="0032774E">
            <w:pPr>
              <w:widowControl w:val="0"/>
              <w:autoSpaceDN w:val="0"/>
              <w:adjustRightInd w:val="0"/>
              <w:jc w:val="center"/>
              <w:rPr>
                <w:rFonts w:ascii="Times New Roman" w:hAnsi="Times New Roman"/>
                <w:sz w:val="20"/>
                <w:szCs w:val="20"/>
                <w:lang w:val="uk-UA"/>
              </w:rPr>
            </w:pPr>
          </w:p>
        </w:tc>
        <w:tc>
          <w:tcPr>
            <w:tcW w:w="7337" w:type="dxa"/>
            <w:vMerge/>
            <w:tcBorders>
              <w:left w:val="single" w:sz="2" w:space="0" w:color="000000"/>
              <w:bottom w:val="single" w:sz="4" w:space="0" w:color="auto"/>
              <w:right w:val="single" w:sz="2" w:space="0" w:color="000000"/>
            </w:tcBorders>
            <w:shd w:val="clear" w:color="auto" w:fill="E6E6E6"/>
            <w:vAlign w:val="center"/>
          </w:tcPr>
          <w:p w:rsidR="0032774E" w:rsidRPr="006E0665" w:rsidRDefault="0032774E" w:rsidP="0032774E">
            <w:pPr>
              <w:widowControl w:val="0"/>
              <w:autoSpaceDN w:val="0"/>
              <w:adjustRightInd w:val="0"/>
              <w:jc w:val="center"/>
              <w:rPr>
                <w:rFonts w:ascii="Times New Roman" w:hAnsi="Times New Roman"/>
                <w:b/>
                <w:sz w:val="20"/>
                <w:szCs w:val="20"/>
                <w:lang w:val="uk-UA"/>
              </w:rPr>
            </w:pPr>
          </w:p>
        </w:tc>
        <w:tc>
          <w:tcPr>
            <w:tcW w:w="1276"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32774E" w:rsidRPr="006E0665" w:rsidRDefault="0032774E" w:rsidP="0032774E">
            <w:pPr>
              <w:widowControl w:val="0"/>
              <w:autoSpaceDE w:val="0"/>
              <w:autoSpaceDN w:val="0"/>
              <w:adjustRightInd w:val="0"/>
              <w:jc w:val="center"/>
              <w:rPr>
                <w:rFonts w:ascii="Times New Roman" w:hAnsi="Times New Roman"/>
                <w:b/>
                <w:sz w:val="20"/>
                <w:szCs w:val="20"/>
                <w:lang w:val="uk-UA"/>
              </w:rPr>
            </w:pPr>
            <w:r w:rsidRPr="006E0665">
              <w:rPr>
                <w:rFonts w:ascii="Times New Roman" w:hAnsi="Times New Roman"/>
                <w:b/>
                <w:sz w:val="20"/>
                <w:szCs w:val="20"/>
                <w:lang w:val="uk-UA"/>
              </w:rPr>
              <w:t>начало</w:t>
            </w:r>
          </w:p>
        </w:tc>
        <w:tc>
          <w:tcPr>
            <w:tcW w:w="1276"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32774E" w:rsidRPr="006E0665" w:rsidRDefault="0032774E" w:rsidP="0032774E">
            <w:pPr>
              <w:widowControl w:val="0"/>
              <w:autoSpaceDE w:val="0"/>
              <w:autoSpaceDN w:val="0"/>
              <w:adjustRightInd w:val="0"/>
              <w:jc w:val="center"/>
              <w:rPr>
                <w:rFonts w:ascii="Times New Roman" w:hAnsi="Times New Roman"/>
                <w:b/>
                <w:sz w:val="20"/>
                <w:szCs w:val="20"/>
                <w:lang w:val="uk-UA"/>
              </w:rPr>
            </w:pPr>
            <w:proofErr w:type="spellStart"/>
            <w:r w:rsidRPr="006E0665">
              <w:rPr>
                <w:rFonts w:ascii="Times New Roman" w:hAnsi="Times New Roman"/>
                <w:b/>
                <w:sz w:val="20"/>
                <w:szCs w:val="20"/>
                <w:lang w:val="uk-UA"/>
              </w:rPr>
              <w:t>окончание</w:t>
            </w:r>
            <w:proofErr w:type="spellEnd"/>
          </w:p>
        </w:tc>
      </w:tr>
      <w:tr w:rsidR="0032774E" w:rsidRPr="006E0665" w:rsidTr="0032774E">
        <w:trPr>
          <w:cantSplit/>
          <w:trHeight w:val="101"/>
          <w:tblHeader/>
        </w:trPr>
        <w:tc>
          <w:tcPr>
            <w:tcW w:w="10740" w:type="dxa"/>
            <w:gridSpan w:val="4"/>
            <w:tcBorders>
              <w:top w:val="single" w:sz="4" w:space="0" w:color="auto"/>
              <w:left w:val="single" w:sz="4" w:space="0" w:color="auto"/>
              <w:bottom w:val="single" w:sz="4" w:space="0" w:color="auto"/>
              <w:right w:val="single" w:sz="2" w:space="0" w:color="000000"/>
            </w:tcBorders>
            <w:vAlign w:val="center"/>
          </w:tcPr>
          <w:p w:rsidR="0032774E" w:rsidRPr="006E0665" w:rsidRDefault="0032774E" w:rsidP="0032774E">
            <w:pPr>
              <w:widowControl w:val="0"/>
              <w:autoSpaceDE w:val="0"/>
              <w:autoSpaceDN w:val="0"/>
              <w:adjustRightInd w:val="0"/>
              <w:jc w:val="center"/>
              <w:rPr>
                <w:rFonts w:ascii="Times New Roman" w:hAnsi="Times New Roman"/>
                <w:b/>
                <w:sz w:val="10"/>
                <w:szCs w:val="10"/>
                <w:lang w:val="uk-UA"/>
              </w:rPr>
            </w:pPr>
          </w:p>
        </w:tc>
      </w:tr>
      <w:tr w:rsidR="0032774E" w:rsidRPr="006E0665" w:rsidTr="0032774E">
        <w:trPr>
          <w:cantSplit/>
          <w:trHeight w:val="243"/>
          <w:tblHeader/>
        </w:trPr>
        <w:tc>
          <w:tcPr>
            <w:tcW w:w="851" w:type="dxa"/>
            <w:tcBorders>
              <w:top w:val="single" w:sz="4" w:space="0" w:color="auto"/>
              <w:left w:val="single" w:sz="2" w:space="0" w:color="000000"/>
              <w:bottom w:val="single" w:sz="2" w:space="0" w:color="000000"/>
              <w:right w:val="single" w:sz="2" w:space="0" w:color="000000"/>
            </w:tcBorders>
            <w:vAlign w:val="center"/>
          </w:tcPr>
          <w:p w:rsidR="0032774E" w:rsidRPr="006E0665" w:rsidRDefault="0032774E" w:rsidP="0032774E">
            <w:pPr>
              <w:widowControl w:val="0"/>
              <w:autoSpaceDN w:val="0"/>
              <w:adjustRightInd w:val="0"/>
              <w:jc w:val="center"/>
              <w:rPr>
                <w:rFonts w:ascii="Times New Roman" w:hAnsi="Times New Roman"/>
                <w:sz w:val="20"/>
                <w:szCs w:val="20"/>
                <w:lang w:val="uk-UA"/>
              </w:rPr>
            </w:pPr>
          </w:p>
        </w:tc>
        <w:tc>
          <w:tcPr>
            <w:tcW w:w="7337" w:type="dxa"/>
            <w:tcBorders>
              <w:top w:val="single" w:sz="4" w:space="0" w:color="auto"/>
              <w:left w:val="single" w:sz="2" w:space="0" w:color="000000"/>
              <w:bottom w:val="single" w:sz="2" w:space="0" w:color="000000"/>
              <w:right w:val="single" w:sz="2" w:space="0" w:color="000000"/>
            </w:tcBorders>
            <w:vAlign w:val="center"/>
          </w:tcPr>
          <w:p w:rsidR="0032774E" w:rsidRDefault="0032774E" w:rsidP="0032774E">
            <w:pPr>
              <w:tabs>
                <w:tab w:val="left" w:pos="4621"/>
              </w:tabs>
              <w:jc w:val="both"/>
              <w:rPr>
                <w:rFonts w:ascii="Times New Roman" w:hAnsi="Times New Roman"/>
                <w:b/>
                <w:sz w:val="20"/>
                <w:szCs w:val="22"/>
              </w:rPr>
            </w:pPr>
            <w:r w:rsidRPr="008C0A5C">
              <w:rPr>
                <w:rFonts w:ascii="Times New Roman" w:hAnsi="Times New Roman"/>
                <w:b/>
                <w:bCs/>
                <w:color w:val="000000" w:themeColor="text1"/>
                <w:sz w:val="20"/>
                <w:szCs w:val="22"/>
                <w:u w:val="single"/>
              </w:rPr>
              <w:t>Выполнение и сдача Заказчику работ по объектам защиты:</w:t>
            </w:r>
            <w:r w:rsidRPr="008C0A5C">
              <w:rPr>
                <w:rFonts w:ascii="Times New Roman" w:hAnsi="Times New Roman"/>
                <w:b/>
                <w:bCs/>
                <w:sz w:val="20"/>
                <w:szCs w:val="22"/>
                <w:u w:val="single"/>
              </w:rPr>
              <w:t xml:space="preserve"> </w:t>
            </w:r>
            <w:r w:rsidRPr="008C0A5C">
              <w:rPr>
                <w:rFonts w:ascii="Times New Roman" w:hAnsi="Times New Roman"/>
                <w:color w:val="000000"/>
                <w:sz w:val="20"/>
                <w:szCs w:val="22"/>
              </w:rPr>
              <w:t xml:space="preserve">Проведение </w:t>
            </w:r>
            <w:r w:rsidRPr="008C0A5C">
              <w:rPr>
                <w:rFonts w:ascii="Times New Roman" w:hAnsi="Times New Roman"/>
                <w:b/>
                <w:color w:val="000000"/>
                <w:sz w:val="20"/>
                <w:szCs w:val="22"/>
              </w:rPr>
              <w:t>И</w:t>
            </w:r>
            <w:r w:rsidRPr="008C0A5C">
              <w:rPr>
                <w:rFonts w:ascii="Times New Roman" w:hAnsi="Times New Roman"/>
                <w:b/>
                <w:color w:val="000000"/>
                <w:sz w:val="20"/>
                <w:szCs w:val="22"/>
              </w:rPr>
              <w:t>с</w:t>
            </w:r>
            <w:r w:rsidRPr="008C0A5C">
              <w:rPr>
                <w:rFonts w:ascii="Times New Roman" w:hAnsi="Times New Roman"/>
                <w:b/>
                <w:color w:val="000000"/>
                <w:sz w:val="20"/>
                <w:szCs w:val="22"/>
              </w:rPr>
              <w:t>полнителем</w:t>
            </w:r>
            <w:r w:rsidRPr="008C0A5C">
              <w:rPr>
                <w:rFonts w:ascii="Times New Roman" w:hAnsi="Times New Roman"/>
                <w:color w:val="000000"/>
                <w:sz w:val="20"/>
                <w:szCs w:val="22"/>
              </w:rPr>
              <w:t xml:space="preserve"> независимой оценки пожарного риска (пожарного аудита) объектов защиты ОАО «СН-МНГ» с выдачей </w:t>
            </w:r>
            <w:r w:rsidRPr="008C0A5C">
              <w:rPr>
                <w:rFonts w:ascii="Times New Roman" w:hAnsi="Times New Roman"/>
                <w:b/>
                <w:color w:val="000000"/>
                <w:sz w:val="20"/>
                <w:szCs w:val="22"/>
              </w:rPr>
              <w:t>Заказчику</w:t>
            </w:r>
            <w:r w:rsidRPr="008C0A5C">
              <w:rPr>
                <w:rFonts w:ascii="Times New Roman" w:hAnsi="Times New Roman"/>
                <w:color w:val="000000"/>
                <w:sz w:val="20"/>
                <w:szCs w:val="22"/>
              </w:rPr>
              <w:t xml:space="preserve"> документов и заключений о пр</w:t>
            </w:r>
            <w:r w:rsidRPr="008C0A5C">
              <w:rPr>
                <w:rFonts w:ascii="Times New Roman" w:hAnsi="Times New Roman"/>
                <w:color w:val="000000"/>
                <w:sz w:val="20"/>
                <w:szCs w:val="22"/>
              </w:rPr>
              <w:t>о</w:t>
            </w:r>
            <w:r w:rsidRPr="008C0A5C">
              <w:rPr>
                <w:rFonts w:ascii="Times New Roman" w:hAnsi="Times New Roman"/>
                <w:color w:val="000000"/>
                <w:sz w:val="20"/>
                <w:szCs w:val="22"/>
              </w:rPr>
              <w:t>веденном пожарном аудите (</w:t>
            </w:r>
            <w:r w:rsidRPr="008C0A5C">
              <w:rPr>
                <w:rFonts w:ascii="Times New Roman" w:hAnsi="Times New Roman"/>
                <w:sz w:val="20"/>
                <w:szCs w:val="22"/>
              </w:rPr>
              <w:t>с согласованием всех заключений и необходимых приложений к ним в порядке, установленном законодательными и нормативными актами РФ в области пожарной безопасности)</w:t>
            </w:r>
            <w:r w:rsidRPr="008C0A5C">
              <w:rPr>
                <w:rFonts w:ascii="Times New Roman" w:hAnsi="Times New Roman"/>
                <w:color w:val="000000"/>
                <w:sz w:val="20"/>
                <w:szCs w:val="22"/>
              </w:rPr>
              <w:t xml:space="preserve">, </w:t>
            </w:r>
            <w:r w:rsidRPr="008C0A5C">
              <w:rPr>
                <w:rFonts w:ascii="Times New Roman" w:hAnsi="Times New Roman"/>
                <w:sz w:val="20"/>
                <w:szCs w:val="22"/>
              </w:rPr>
              <w:t xml:space="preserve">действительных не </w:t>
            </w:r>
            <w:proofErr w:type="gramStart"/>
            <w:r w:rsidRPr="008C0A5C">
              <w:rPr>
                <w:rFonts w:ascii="Times New Roman" w:hAnsi="Times New Roman"/>
                <w:sz w:val="20"/>
                <w:szCs w:val="22"/>
              </w:rPr>
              <w:t>менее трехле</w:t>
            </w:r>
            <w:r w:rsidRPr="008C0A5C">
              <w:rPr>
                <w:rFonts w:ascii="Times New Roman" w:hAnsi="Times New Roman"/>
                <w:sz w:val="20"/>
                <w:szCs w:val="22"/>
              </w:rPr>
              <w:t>т</w:t>
            </w:r>
            <w:r w:rsidRPr="008C0A5C">
              <w:rPr>
                <w:rFonts w:ascii="Times New Roman" w:hAnsi="Times New Roman"/>
                <w:sz w:val="20"/>
                <w:szCs w:val="22"/>
              </w:rPr>
              <w:t>него</w:t>
            </w:r>
            <w:proofErr w:type="gramEnd"/>
            <w:r w:rsidRPr="008C0A5C">
              <w:rPr>
                <w:rFonts w:ascii="Times New Roman" w:hAnsi="Times New Roman"/>
                <w:sz w:val="20"/>
                <w:szCs w:val="22"/>
              </w:rPr>
              <w:t xml:space="preserve"> периода</w:t>
            </w:r>
            <w:r w:rsidRPr="008C0A5C">
              <w:rPr>
                <w:rFonts w:ascii="Times New Roman" w:hAnsi="Times New Roman"/>
                <w:color w:val="000000"/>
                <w:sz w:val="20"/>
                <w:szCs w:val="22"/>
              </w:rPr>
              <w:t>:</w:t>
            </w:r>
            <w:r w:rsidRPr="008C0A5C">
              <w:rPr>
                <w:rFonts w:ascii="Times New Roman" w:hAnsi="Times New Roman"/>
                <w:b/>
                <w:sz w:val="20"/>
                <w:szCs w:val="22"/>
              </w:rPr>
              <w:t xml:space="preserve"> </w:t>
            </w:r>
          </w:p>
          <w:p w:rsidR="0032774E" w:rsidRPr="008C0A5C" w:rsidRDefault="0032774E" w:rsidP="008C0A5C">
            <w:pPr>
              <w:pStyle w:val="ac"/>
              <w:numPr>
                <w:ilvl w:val="0"/>
                <w:numId w:val="42"/>
              </w:numPr>
              <w:tabs>
                <w:tab w:val="left" w:pos="992"/>
              </w:tabs>
              <w:spacing w:after="80"/>
              <w:ind w:firstLine="0"/>
              <w:jc w:val="both"/>
              <w:rPr>
                <w:rFonts w:ascii="Times New Roman" w:hAnsi="Times New Roman"/>
                <w:b/>
                <w:sz w:val="20"/>
                <w:szCs w:val="22"/>
              </w:rPr>
            </w:pPr>
            <w:r w:rsidRPr="008C0A5C">
              <w:rPr>
                <w:rFonts w:ascii="Times New Roman" w:hAnsi="Times New Roman"/>
                <w:b/>
                <w:sz w:val="20"/>
                <w:szCs w:val="22"/>
              </w:rPr>
              <w:t xml:space="preserve">Объекты </w:t>
            </w:r>
            <w:proofErr w:type="spellStart"/>
            <w:r w:rsidRPr="008C0A5C">
              <w:rPr>
                <w:rFonts w:ascii="Times New Roman" w:hAnsi="Times New Roman"/>
                <w:b/>
                <w:sz w:val="20"/>
                <w:szCs w:val="22"/>
              </w:rPr>
              <w:t>Аганского</w:t>
            </w:r>
            <w:proofErr w:type="spellEnd"/>
            <w:r w:rsidRPr="008C0A5C">
              <w:rPr>
                <w:rFonts w:ascii="Times New Roman" w:hAnsi="Times New Roman"/>
                <w:b/>
                <w:sz w:val="20"/>
                <w:szCs w:val="22"/>
              </w:rPr>
              <w:t xml:space="preserve"> НГДУ: </w:t>
            </w:r>
          </w:p>
          <w:p w:rsidR="0032774E" w:rsidRDefault="0032774E" w:rsidP="008C0A5C">
            <w:pPr>
              <w:spacing w:after="80"/>
              <w:jc w:val="both"/>
              <w:rPr>
                <w:rFonts w:ascii="Times New Roman" w:hAnsi="Times New Roman"/>
                <w:sz w:val="20"/>
                <w:szCs w:val="22"/>
              </w:rPr>
            </w:pPr>
            <w:r w:rsidRPr="008C0A5C">
              <w:rPr>
                <w:rFonts w:ascii="Times New Roman" w:hAnsi="Times New Roman"/>
                <w:b/>
                <w:sz w:val="20"/>
                <w:szCs w:val="22"/>
              </w:rPr>
              <w:t xml:space="preserve">НГП-4 </w:t>
            </w:r>
            <w:proofErr w:type="spellStart"/>
            <w:r w:rsidRPr="008C0A5C">
              <w:rPr>
                <w:rFonts w:ascii="Times New Roman" w:hAnsi="Times New Roman"/>
                <w:sz w:val="20"/>
                <w:szCs w:val="22"/>
              </w:rPr>
              <w:t>Чистинный</w:t>
            </w:r>
            <w:proofErr w:type="spellEnd"/>
            <w:r w:rsidRPr="008C0A5C">
              <w:rPr>
                <w:rFonts w:ascii="Times New Roman" w:hAnsi="Times New Roman"/>
                <w:sz w:val="20"/>
                <w:szCs w:val="22"/>
              </w:rPr>
              <w:t xml:space="preserve">, </w:t>
            </w:r>
            <w:proofErr w:type="spellStart"/>
            <w:r w:rsidRPr="008C0A5C">
              <w:rPr>
                <w:rFonts w:ascii="Times New Roman" w:hAnsi="Times New Roman"/>
                <w:sz w:val="20"/>
                <w:szCs w:val="22"/>
              </w:rPr>
              <w:t>Ачимовский</w:t>
            </w:r>
            <w:proofErr w:type="spellEnd"/>
            <w:r w:rsidRPr="008C0A5C">
              <w:rPr>
                <w:rFonts w:ascii="Times New Roman" w:hAnsi="Times New Roman"/>
                <w:sz w:val="20"/>
                <w:szCs w:val="22"/>
              </w:rPr>
              <w:t xml:space="preserve"> л/у; </w:t>
            </w:r>
            <w:r w:rsidRPr="008C0A5C">
              <w:rPr>
                <w:rFonts w:ascii="Times New Roman" w:hAnsi="Times New Roman"/>
                <w:b/>
                <w:sz w:val="20"/>
                <w:szCs w:val="22"/>
              </w:rPr>
              <w:t xml:space="preserve">ДНС </w:t>
            </w:r>
            <w:proofErr w:type="spellStart"/>
            <w:r w:rsidRPr="008C0A5C">
              <w:rPr>
                <w:rFonts w:ascii="Times New Roman" w:hAnsi="Times New Roman"/>
                <w:sz w:val="20"/>
                <w:szCs w:val="22"/>
              </w:rPr>
              <w:t>Ачимовского</w:t>
            </w:r>
            <w:proofErr w:type="spellEnd"/>
            <w:r w:rsidRPr="008C0A5C">
              <w:rPr>
                <w:rFonts w:ascii="Times New Roman" w:hAnsi="Times New Roman"/>
                <w:sz w:val="20"/>
                <w:szCs w:val="22"/>
              </w:rPr>
              <w:t xml:space="preserve"> м/</w:t>
            </w:r>
            <w:proofErr w:type="gramStart"/>
            <w:r w:rsidRPr="008C0A5C">
              <w:rPr>
                <w:rFonts w:ascii="Times New Roman" w:hAnsi="Times New Roman"/>
                <w:sz w:val="20"/>
                <w:szCs w:val="22"/>
              </w:rPr>
              <w:t>р</w:t>
            </w:r>
            <w:proofErr w:type="gramEnd"/>
            <w:r w:rsidRPr="008C0A5C">
              <w:rPr>
                <w:rFonts w:ascii="Times New Roman" w:hAnsi="Times New Roman"/>
                <w:sz w:val="20"/>
                <w:szCs w:val="22"/>
              </w:rPr>
              <w:t xml:space="preserve">; </w:t>
            </w:r>
            <w:r w:rsidRPr="008C0A5C">
              <w:rPr>
                <w:rFonts w:ascii="Times New Roman" w:hAnsi="Times New Roman"/>
                <w:b/>
                <w:sz w:val="20"/>
                <w:szCs w:val="22"/>
              </w:rPr>
              <w:t>ДНС, Станция по</w:t>
            </w:r>
            <w:r w:rsidRPr="008C0A5C">
              <w:rPr>
                <w:rFonts w:ascii="Times New Roman" w:hAnsi="Times New Roman"/>
                <w:b/>
                <w:sz w:val="20"/>
                <w:szCs w:val="22"/>
              </w:rPr>
              <w:t>д</w:t>
            </w:r>
            <w:r w:rsidRPr="008C0A5C">
              <w:rPr>
                <w:rFonts w:ascii="Times New Roman" w:hAnsi="Times New Roman"/>
                <w:b/>
                <w:sz w:val="20"/>
                <w:szCs w:val="22"/>
              </w:rPr>
              <w:t xml:space="preserve">качки </w:t>
            </w:r>
            <w:proofErr w:type="spellStart"/>
            <w:r w:rsidRPr="008C0A5C">
              <w:rPr>
                <w:rFonts w:ascii="Times New Roman" w:hAnsi="Times New Roman"/>
                <w:sz w:val="20"/>
                <w:szCs w:val="22"/>
              </w:rPr>
              <w:t>Чистинного</w:t>
            </w:r>
            <w:proofErr w:type="spellEnd"/>
            <w:r w:rsidRPr="008C0A5C">
              <w:rPr>
                <w:rFonts w:ascii="Times New Roman" w:hAnsi="Times New Roman"/>
                <w:sz w:val="20"/>
                <w:szCs w:val="22"/>
              </w:rPr>
              <w:t xml:space="preserve"> м/р; </w:t>
            </w:r>
            <w:r w:rsidRPr="008C0A5C">
              <w:rPr>
                <w:rFonts w:ascii="Times New Roman" w:hAnsi="Times New Roman"/>
                <w:b/>
                <w:bCs/>
                <w:sz w:val="20"/>
                <w:szCs w:val="22"/>
              </w:rPr>
              <w:t>НГП-5</w:t>
            </w:r>
            <w:r w:rsidRPr="008C0A5C">
              <w:rPr>
                <w:rFonts w:ascii="Times New Roman" w:hAnsi="Times New Roman"/>
                <w:sz w:val="20"/>
                <w:szCs w:val="22"/>
              </w:rPr>
              <w:t xml:space="preserve"> Западно-</w:t>
            </w:r>
            <w:proofErr w:type="spellStart"/>
            <w:r w:rsidRPr="008C0A5C">
              <w:rPr>
                <w:rFonts w:ascii="Times New Roman" w:hAnsi="Times New Roman"/>
                <w:sz w:val="20"/>
                <w:szCs w:val="22"/>
              </w:rPr>
              <w:t>Асомкинский</w:t>
            </w:r>
            <w:proofErr w:type="spellEnd"/>
            <w:r w:rsidRPr="008C0A5C">
              <w:rPr>
                <w:rFonts w:ascii="Times New Roman" w:hAnsi="Times New Roman"/>
                <w:sz w:val="20"/>
                <w:szCs w:val="22"/>
              </w:rPr>
              <w:t xml:space="preserve">, Западно-Усть-Балыкский л/у; </w:t>
            </w:r>
            <w:r w:rsidRPr="008C0A5C">
              <w:rPr>
                <w:rFonts w:ascii="Times New Roman" w:hAnsi="Times New Roman"/>
                <w:b/>
                <w:sz w:val="20"/>
                <w:szCs w:val="22"/>
              </w:rPr>
              <w:t>ДНС-1</w:t>
            </w:r>
            <w:r w:rsidRPr="008C0A5C">
              <w:rPr>
                <w:rFonts w:ascii="Times New Roman" w:hAnsi="Times New Roman"/>
                <w:sz w:val="20"/>
                <w:szCs w:val="22"/>
              </w:rPr>
              <w:t xml:space="preserve">, </w:t>
            </w:r>
            <w:r w:rsidRPr="008C0A5C">
              <w:rPr>
                <w:rFonts w:ascii="Times New Roman" w:hAnsi="Times New Roman"/>
                <w:b/>
                <w:sz w:val="20"/>
                <w:szCs w:val="22"/>
              </w:rPr>
              <w:t>ДНС-2</w:t>
            </w:r>
            <w:r w:rsidRPr="008C0A5C">
              <w:rPr>
                <w:rFonts w:ascii="Times New Roman" w:hAnsi="Times New Roman"/>
                <w:sz w:val="20"/>
                <w:szCs w:val="22"/>
              </w:rPr>
              <w:t xml:space="preserve"> Западно-</w:t>
            </w:r>
            <w:proofErr w:type="spellStart"/>
            <w:r w:rsidRPr="008C0A5C">
              <w:rPr>
                <w:rFonts w:ascii="Times New Roman" w:hAnsi="Times New Roman"/>
                <w:sz w:val="20"/>
                <w:szCs w:val="22"/>
              </w:rPr>
              <w:t>Асомкинского</w:t>
            </w:r>
            <w:proofErr w:type="spellEnd"/>
            <w:r w:rsidRPr="008C0A5C">
              <w:rPr>
                <w:rFonts w:ascii="Times New Roman" w:hAnsi="Times New Roman"/>
                <w:sz w:val="20"/>
                <w:szCs w:val="22"/>
              </w:rPr>
              <w:t xml:space="preserve"> м/р; </w:t>
            </w:r>
            <w:r w:rsidRPr="008C0A5C">
              <w:rPr>
                <w:rFonts w:ascii="Times New Roman" w:hAnsi="Times New Roman"/>
                <w:b/>
                <w:sz w:val="20"/>
                <w:szCs w:val="22"/>
              </w:rPr>
              <w:t xml:space="preserve">ДНС </w:t>
            </w:r>
            <w:r w:rsidRPr="008C0A5C">
              <w:rPr>
                <w:rFonts w:ascii="Times New Roman" w:hAnsi="Times New Roman"/>
                <w:sz w:val="20"/>
                <w:szCs w:val="22"/>
              </w:rPr>
              <w:t xml:space="preserve">Западно-Усть-Балыкского м/р; </w:t>
            </w:r>
            <w:r w:rsidRPr="008C0A5C">
              <w:rPr>
                <w:rFonts w:ascii="Times New Roman" w:hAnsi="Times New Roman"/>
                <w:b/>
                <w:sz w:val="20"/>
                <w:szCs w:val="22"/>
              </w:rPr>
              <w:t>АБК</w:t>
            </w:r>
            <w:r w:rsidRPr="008C0A5C">
              <w:rPr>
                <w:rFonts w:ascii="Times New Roman" w:hAnsi="Times New Roman"/>
                <w:sz w:val="20"/>
                <w:szCs w:val="22"/>
              </w:rPr>
              <w:t xml:space="preserve"> АНГДУ.</w:t>
            </w:r>
          </w:p>
          <w:p w:rsidR="0032774E" w:rsidRPr="008C0A5C" w:rsidRDefault="0032774E" w:rsidP="008C0A5C">
            <w:pPr>
              <w:pStyle w:val="49"/>
              <w:numPr>
                <w:ilvl w:val="0"/>
                <w:numId w:val="41"/>
              </w:numPr>
              <w:spacing w:after="80"/>
              <w:ind w:firstLine="0"/>
              <w:rPr>
                <w:rFonts w:ascii="Times New Roman" w:hAnsi="Times New Roman"/>
                <w:b/>
                <w:sz w:val="20"/>
                <w:szCs w:val="22"/>
              </w:rPr>
            </w:pPr>
            <w:r w:rsidRPr="008C0A5C">
              <w:rPr>
                <w:rFonts w:ascii="Times New Roman" w:hAnsi="Times New Roman"/>
                <w:b/>
                <w:sz w:val="20"/>
                <w:szCs w:val="22"/>
              </w:rPr>
              <w:t xml:space="preserve">Объекты </w:t>
            </w:r>
            <w:proofErr w:type="spellStart"/>
            <w:r w:rsidRPr="008C0A5C">
              <w:rPr>
                <w:rFonts w:ascii="Times New Roman" w:hAnsi="Times New Roman"/>
                <w:b/>
                <w:sz w:val="20"/>
                <w:szCs w:val="22"/>
              </w:rPr>
              <w:t>Ватинского</w:t>
            </w:r>
            <w:proofErr w:type="spellEnd"/>
            <w:r w:rsidRPr="008C0A5C">
              <w:rPr>
                <w:rFonts w:ascii="Times New Roman" w:hAnsi="Times New Roman"/>
                <w:b/>
                <w:sz w:val="20"/>
                <w:szCs w:val="22"/>
              </w:rPr>
              <w:t xml:space="preserve"> НГДУ: </w:t>
            </w:r>
          </w:p>
          <w:p w:rsidR="0032774E" w:rsidRDefault="0032774E" w:rsidP="008C0A5C">
            <w:pPr>
              <w:spacing w:after="80"/>
              <w:jc w:val="both"/>
              <w:rPr>
                <w:rFonts w:ascii="Times New Roman" w:hAnsi="Times New Roman"/>
                <w:sz w:val="20"/>
                <w:szCs w:val="22"/>
              </w:rPr>
            </w:pPr>
            <w:r w:rsidRPr="008C0A5C">
              <w:rPr>
                <w:rFonts w:ascii="Times New Roman" w:hAnsi="Times New Roman"/>
                <w:b/>
                <w:sz w:val="20"/>
                <w:szCs w:val="22"/>
              </w:rPr>
              <w:t xml:space="preserve">НГП-4 </w:t>
            </w:r>
            <w:proofErr w:type="spellStart"/>
            <w:r w:rsidRPr="008C0A5C">
              <w:rPr>
                <w:rFonts w:ascii="Times New Roman" w:hAnsi="Times New Roman"/>
                <w:sz w:val="20"/>
                <w:szCs w:val="22"/>
              </w:rPr>
              <w:t>Тайлаковский</w:t>
            </w:r>
            <w:proofErr w:type="spellEnd"/>
            <w:r w:rsidRPr="008C0A5C">
              <w:rPr>
                <w:rFonts w:ascii="Times New Roman" w:hAnsi="Times New Roman"/>
                <w:sz w:val="20"/>
                <w:szCs w:val="22"/>
              </w:rPr>
              <w:t xml:space="preserve"> л/у; </w:t>
            </w:r>
            <w:r w:rsidRPr="008C0A5C">
              <w:rPr>
                <w:rFonts w:ascii="Times New Roman" w:hAnsi="Times New Roman"/>
                <w:b/>
                <w:sz w:val="20"/>
                <w:szCs w:val="22"/>
              </w:rPr>
              <w:t>ДНС-1</w:t>
            </w:r>
            <w:r w:rsidRPr="008C0A5C">
              <w:rPr>
                <w:rFonts w:ascii="Times New Roman" w:hAnsi="Times New Roman"/>
                <w:sz w:val="20"/>
                <w:szCs w:val="22"/>
              </w:rPr>
              <w:t xml:space="preserve">, </w:t>
            </w:r>
            <w:r w:rsidRPr="008C0A5C">
              <w:rPr>
                <w:rFonts w:ascii="Times New Roman" w:hAnsi="Times New Roman"/>
                <w:b/>
                <w:sz w:val="20"/>
                <w:szCs w:val="22"/>
              </w:rPr>
              <w:t>ДНС-2</w:t>
            </w:r>
            <w:r w:rsidRPr="008C0A5C">
              <w:rPr>
                <w:rFonts w:ascii="Times New Roman" w:hAnsi="Times New Roman"/>
                <w:sz w:val="20"/>
                <w:szCs w:val="22"/>
              </w:rPr>
              <w:t xml:space="preserve"> </w:t>
            </w:r>
            <w:proofErr w:type="spellStart"/>
            <w:r w:rsidRPr="008C0A5C">
              <w:rPr>
                <w:rFonts w:ascii="Times New Roman" w:hAnsi="Times New Roman"/>
                <w:sz w:val="20"/>
                <w:szCs w:val="22"/>
              </w:rPr>
              <w:t>Тайлаковского</w:t>
            </w:r>
            <w:proofErr w:type="spellEnd"/>
            <w:r w:rsidRPr="008C0A5C">
              <w:rPr>
                <w:rFonts w:ascii="Times New Roman" w:hAnsi="Times New Roman"/>
                <w:sz w:val="20"/>
                <w:szCs w:val="22"/>
              </w:rPr>
              <w:t xml:space="preserve"> м/</w:t>
            </w:r>
            <w:proofErr w:type="gramStart"/>
            <w:r w:rsidRPr="008C0A5C">
              <w:rPr>
                <w:rFonts w:ascii="Times New Roman" w:hAnsi="Times New Roman"/>
                <w:sz w:val="20"/>
                <w:szCs w:val="22"/>
              </w:rPr>
              <w:t>р</w:t>
            </w:r>
            <w:proofErr w:type="gramEnd"/>
            <w:r w:rsidRPr="008C0A5C">
              <w:rPr>
                <w:rFonts w:ascii="Times New Roman" w:hAnsi="Times New Roman"/>
                <w:sz w:val="20"/>
                <w:szCs w:val="22"/>
              </w:rPr>
              <w:t xml:space="preserve">; </w:t>
            </w:r>
            <w:r w:rsidRPr="008C0A5C">
              <w:rPr>
                <w:rFonts w:ascii="Times New Roman" w:hAnsi="Times New Roman"/>
                <w:b/>
                <w:sz w:val="20"/>
                <w:szCs w:val="22"/>
              </w:rPr>
              <w:t>ГТЭС-36КВт</w:t>
            </w:r>
            <w:r w:rsidRPr="008C0A5C">
              <w:rPr>
                <w:rFonts w:ascii="Times New Roman" w:hAnsi="Times New Roman"/>
                <w:sz w:val="20"/>
                <w:szCs w:val="22"/>
              </w:rPr>
              <w:t xml:space="preserve"> </w:t>
            </w:r>
            <w:proofErr w:type="spellStart"/>
            <w:r w:rsidRPr="008C0A5C">
              <w:rPr>
                <w:rFonts w:ascii="Times New Roman" w:hAnsi="Times New Roman"/>
                <w:sz w:val="20"/>
                <w:szCs w:val="22"/>
              </w:rPr>
              <w:t>Та</w:t>
            </w:r>
            <w:r w:rsidRPr="008C0A5C">
              <w:rPr>
                <w:rFonts w:ascii="Times New Roman" w:hAnsi="Times New Roman"/>
                <w:sz w:val="20"/>
                <w:szCs w:val="22"/>
              </w:rPr>
              <w:t>й</w:t>
            </w:r>
            <w:r w:rsidRPr="008C0A5C">
              <w:rPr>
                <w:rFonts w:ascii="Times New Roman" w:hAnsi="Times New Roman"/>
                <w:sz w:val="20"/>
                <w:szCs w:val="22"/>
              </w:rPr>
              <w:t>лаковского</w:t>
            </w:r>
            <w:proofErr w:type="spellEnd"/>
            <w:r w:rsidRPr="008C0A5C">
              <w:rPr>
                <w:rFonts w:ascii="Times New Roman" w:hAnsi="Times New Roman"/>
                <w:sz w:val="20"/>
                <w:szCs w:val="22"/>
              </w:rPr>
              <w:t xml:space="preserve"> м/р; </w:t>
            </w:r>
            <w:r w:rsidRPr="008C0A5C">
              <w:rPr>
                <w:rFonts w:ascii="Times New Roman" w:hAnsi="Times New Roman"/>
                <w:b/>
                <w:sz w:val="20"/>
                <w:szCs w:val="22"/>
              </w:rPr>
              <w:t>АБК</w:t>
            </w:r>
            <w:r w:rsidRPr="008C0A5C">
              <w:rPr>
                <w:rFonts w:ascii="Times New Roman" w:hAnsi="Times New Roman"/>
                <w:sz w:val="20"/>
                <w:szCs w:val="22"/>
              </w:rPr>
              <w:t xml:space="preserve"> ВНГДУ.</w:t>
            </w:r>
          </w:p>
          <w:p w:rsidR="0032774E" w:rsidRPr="008C0A5C" w:rsidRDefault="0032774E" w:rsidP="008C0A5C">
            <w:pPr>
              <w:numPr>
                <w:ilvl w:val="0"/>
                <w:numId w:val="41"/>
              </w:numPr>
              <w:spacing w:after="80"/>
              <w:ind w:firstLine="0"/>
              <w:jc w:val="both"/>
              <w:rPr>
                <w:rFonts w:ascii="Times New Roman" w:hAnsi="Times New Roman"/>
                <w:b/>
                <w:sz w:val="20"/>
                <w:szCs w:val="22"/>
              </w:rPr>
            </w:pPr>
            <w:r w:rsidRPr="008C0A5C">
              <w:rPr>
                <w:rFonts w:ascii="Times New Roman" w:hAnsi="Times New Roman"/>
                <w:b/>
                <w:sz w:val="20"/>
                <w:szCs w:val="22"/>
              </w:rPr>
              <w:t>Объекты АУП ОАО «СН-МНГ»:</w:t>
            </w:r>
          </w:p>
          <w:p w:rsidR="0032774E" w:rsidRPr="008C0A5C" w:rsidRDefault="0032774E" w:rsidP="008C0A5C">
            <w:pPr>
              <w:pStyle w:val="49"/>
              <w:spacing w:after="80"/>
              <w:ind w:left="44"/>
              <w:rPr>
                <w:rFonts w:ascii="Times New Roman" w:hAnsi="Times New Roman"/>
                <w:b/>
                <w:sz w:val="20"/>
                <w:szCs w:val="22"/>
              </w:rPr>
            </w:pPr>
            <w:r w:rsidRPr="008C0A5C">
              <w:rPr>
                <w:rFonts w:ascii="Times New Roman" w:hAnsi="Times New Roman"/>
                <w:sz w:val="20"/>
                <w:szCs w:val="22"/>
              </w:rPr>
              <w:t>СОК «Жемчужина»; ЛДЦ «Здоровье»; АБК «ВЦ»; АБК «</w:t>
            </w:r>
            <w:proofErr w:type="spellStart"/>
            <w:r w:rsidRPr="008C0A5C">
              <w:rPr>
                <w:rFonts w:ascii="Times New Roman" w:hAnsi="Times New Roman"/>
                <w:sz w:val="20"/>
                <w:szCs w:val="22"/>
              </w:rPr>
              <w:t>ГеоНАЦ</w:t>
            </w:r>
            <w:proofErr w:type="spellEnd"/>
            <w:r w:rsidRPr="008C0A5C">
              <w:rPr>
                <w:rFonts w:ascii="Times New Roman" w:hAnsi="Times New Roman"/>
                <w:sz w:val="20"/>
                <w:szCs w:val="22"/>
              </w:rPr>
              <w:t>»; Архив ОАО «СН-МНГ»; АБК «</w:t>
            </w:r>
            <w:proofErr w:type="spellStart"/>
            <w:r w:rsidRPr="008C0A5C">
              <w:rPr>
                <w:rFonts w:ascii="Times New Roman" w:hAnsi="Times New Roman"/>
                <w:sz w:val="20"/>
                <w:szCs w:val="22"/>
              </w:rPr>
              <w:t>ДКСиРО</w:t>
            </w:r>
            <w:proofErr w:type="spellEnd"/>
            <w:r w:rsidRPr="008C0A5C">
              <w:rPr>
                <w:rFonts w:ascii="Times New Roman" w:hAnsi="Times New Roman"/>
                <w:sz w:val="20"/>
                <w:szCs w:val="22"/>
              </w:rPr>
              <w:t>»; Танцевальный зал ОАО «СН-МНГ»; Нежилое п</w:t>
            </w:r>
            <w:r w:rsidRPr="008C0A5C">
              <w:rPr>
                <w:rFonts w:ascii="Times New Roman" w:hAnsi="Times New Roman"/>
                <w:sz w:val="20"/>
                <w:szCs w:val="22"/>
              </w:rPr>
              <w:t>о</w:t>
            </w:r>
            <w:r w:rsidRPr="008C0A5C">
              <w:rPr>
                <w:rFonts w:ascii="Times New Roman" w:hAnsi="Times New Roman"/>
                <w:sz w:val="20"/>
                <w:szCs w:val="22"/>
              </w:rPr>
              <w:t>мещение №1 (ул. Свободы -40); АБ</w:t>
            </w:r>
            <w:proofErr w:type="gramStart"/>
            <w:r w:rsidRPr="008C0A5C">
              <w:rPr>
                <w:rFonts w:ascii="Times New Roman" w:hAnsi="Times New Roman"/>
                <w:sz w:val="20"/>
                <w:szCs w:val="22"/>
              </w:rPr>
              <w:t>К-</w:t>
            </w:r>
            <w:proofErr w:type="gramEnd"/>
            <w:r w:rsidRPr="008C0A5C">
              <w:rPr>
                <w:rFonts w:ascii="Times New Roman" w:hAnsi="Times New Roman"/>
                <w:sz w:val="20"/>
                <w:szCs w:val="22"/>
              </w:rPr>
              <w:t>(ул. Нефтепромышленная,20); АБК-(ул. Нефтепромышленная,21)</w:t>
            </w:r>
          </w:p>
          <w:p w:rsidR="0032774E" w:rsidRPr="008C0A5C" w:rsidRDefault="008C0A5C" w:rsidP="008C0A5C">
            <w:pPr>
              <w:pStyle w:val="49"/>
              <w:numPr>
                <w:ilvl w:val="0"/>
                <w:numId w:val="41"/>
              </w:numPr>
              <w:spacing w:after="80"/>
              <w:ind w:firstLine="0"/>
              <w:rPr>
                <w:rFonts w:ascii="Times New Roman" w:hAnsi="Times New Roman"/>
                <w:sz w:val="20"/>
                <w:szCs w:val="22"/>
              </w:rPr>
            </w:pPr>
            <w:r>
              <w:rPr>
                <w:rFonts w:ascii="Times New Roman" w:hAnsi="Times New Roman"/>
                <w:b/>
                <w:sz w:val="20"/>
                <w:szCs w:val="22"/>
              </w:rPr>
              <w:t>Объект</w:t>
            </w:r>
            <w:proofErr w:type="gramStart"/>
            <w:r>
              <w:rPr>
                <w:rFonts w:ascii="Times New Roman" w:hAnsi="Times New Roman"/>
                <w:b/>
                <w:sz w:val="20"/>
                <w:szCs w:val="22"/>
              </w:rPr>
              <w:t>ы ООО</w:t>
            </w:r>
            <w:proofErr w:type="gramEnd"/>
            <w:r>
              <w:rPr>
                <w:rFonts w:ascii="Times New Roman" w:hAnsi="Times New Roman"/>
                <w:b/>
                <w:sz w:val="20"/>
                <w:szCs w:val="22"/>
              </w:rPr>
              <w:t xml:space="preserve"> "</w:t>
            </w:r>
            <w:proofErr w:type="spellStart"/>
            <w:r>
              <w:rPr>
                <w:rFonts w:ascii="Times New Roman" w:hAnsi="Times New Roman"/>
                <w:b/>
                <w:sz w:val="20"/>
                <w:szCs w:val="22"/>
              </w:rPr>
              <w:t>МегионЭнерго</w:t>
            </w:r>
            <w:r w:rsidR="0032774E" w:rsidRPr="008C0A5C">
              <w:rPr>
                <w:rFonts w:ascii="Times New Roman" w:hAnsi="Times New Roman"/>
                <w:b/>
                <w:sz w:val="20"/>
                <w:szCs w:val="22"/>
              </w:rPr>
              <w:t>Нефть</w:t>
            </w:r>
            <w:proofErr w:type="spellEnd"/>
            <w:r w:rsidR="0032774E" w:rsidRPr="008C0A5C">
              <w:rPr>
                <w:rFonts w:ascii="Times New Roman" w:hAnsi="Times New Roman"/>
                <w:b/>
                <w:sz w:val="20"/>
                <w:szCs w:val="22"/>
              </w:rPr>
              <w:t xml:space="preserve">» </w:t>
            </w:r>
          </w:p>
          <w:p w:rsidR="0032774E" w:rsidRPr="008C0A5C" w:rsidRDefault="008C0A5C" w:rsidP="008C0A5C">
            <w:pPr>
              <w:pStyle w:val="49"/>
              <w:spacing w:after="80"/>
              <w:ind w:left="0"/>
              <w:rPr>
                <w:rFonts w:ascii="Times New Roman" w:hAnsi="Times New Roman"/>
                <w:sz w:val="16"/>
                <w:szCs w:val="22"/>
              </w:rPr>
            </w:pPr>
            <w:r w:rsidRPr="008C0A5C">
              <w:rPr>
                <w:rFonts w:ascii="Times New Roman" w:eastAsia="Calibri" w:hAnsi="Times New Roman"/>
                <w:sz w:val="20"/>
              </w:rPr>
              <w:t>Жилой комплекс (</w:t>
            </w:r>
            <w:proofErr w:type="spellStart"/>
            <w:r w:rsidRPr="008C0A5C">
              <w:rPr>
                <w:rFonts w:ascii="Times New Roman" w:eastAsia="Calibri" w:hAnsi="Times New Roman"/>
                <w:sz w:val="20"/>
              </w:rPr>
              <w:t>Лит</w:t>
            </w:r>
            <w:proofErr w:type="gramStart"/>
            <w:r w:rsidRPr="008C0A5C">
              <w:rPr>
                <w:rFonts w:ascii="Times New Roman" w:eastAsia="Calibri" w:hAnsi="Times New Roman"/>
                <w:sz w:val="20"/>
              </w:rPr>
              <w:t>.А</w:t>
            </w:r>
            <w:proofErr w:type="spellEnd"/>
            <w:proofErr w:type="gramEnd"/>
            <w:r w:rsidRPr="008C0A5C">
              <w:rPr>
                <w:rFonts w:ascii="Times New Roman" w:eastAsia="Calibri" w:hAnsi="Times New Roman"/>
                <w:sz w:val="20"/>
              </w:rPr>
              <w:t>); АБК; База по ремонту электрооборудования; Гаражи с теплой стоянкой; Здание произв. .эт.1.(АБК); Сварочный цех; Арочный склад; Б</w:t>
            </w:r>
            <w:r w:rsidRPr="008C0A5C">
              <w:rPr>
                <w:rFonts w:ascii="Times New Roman" w:eastAsia="Calibri" w:hAnsi="Times New Roman"/>
                <w:sz w:val="20"/>
              </w:rPr>
              <w:t>а</w:t>
            </w:r>
            <w:r w:rsidRPr="008C0A5C">
              <w:rPr>
                <w:rFonts w:ascii="Times New Roman" w:eastAsia="Calibri" w:hAnsi="Times New Roman"/>
                <w:sz w:val="20"/>
              </w:rPr>
              <w:t>за по рем.</w:t>
            </w:r>
            <w:r w:rsidRPr="008C0A5C">
              <w:rPr>
                <w:rFonts w:ascii="Times New Roman" w:hAnsi="Times New Roman"/>
                <w:sz w:val="20"/>
              </w:rPr>
              <w:t xml:space="preserve"> </w:t>
            </w:r>
            <w:r w:rsidRPr="008C0A5C">
              <w:rPr>
                <w:rFonts w:ascii="Times New Roman" w:eastAsia="Calibri" w:hAnsi="Times New Roman"/>
                <w:sz w:val="20"/>
              </w:rPr>
              <w:t xml:space="preserve">и </w:t>
            </w:r>
            <w:proofErr w:type="spellStart"/>
            <w:r w:rsidRPr="008C0A5C">
              <w:rPr>
                <w:rFonts w:ascii="Times New Roman" w:eastAsia="Calibri" w:hAnsi="Times New Roman"/>
                <w:sz w:val="20"/>
              </w:rPr>
              <w:t>экс.эл</w:t>
            </w:r>
            <w:proofErr w:type="spellEnd"/>
            <w:r w:rsidRPr="008C0A5C">
              <w:rPr>
                <w:rFonts w:ascii="Times New Roman" w:eastAsia="Calibri" w:hAnsi="Times New Roman"/>
                <w:sz w:val="20"/>
              </w:rPr>
              <w:t>.</w:t>
            </w:r>
            <w:r w:rsidRPr="008C0A5C">
              <w:rPr>
                <w:rFonts w:ascii="Times New Roman" w:hAnsi="Times New Roman"/>
                <w:sz w:val="20"/>
              </w:rPr>
              <w:t xml:space="preserve"> </w:t>
            </w:r>
            <w:r w:rsidRPr="008C0A5C">
              <w:rPr>
                <w:rFonts w:ascii="Times New Roman" w:eastAsia="Calibri" w:hAnsi="Times New Roman"/>
                <w:sz w:val="20"/>
              </w:rPr>
              <w:t xml:space="preserve">сетей; Склад; Склад хранения резервного оборудования; Склад </w:t>
            </w:r>
            <w:proofErr w:type="spellStart"/>
            <w:r w:rsidRPr="008C0A5C">
              <w:rPr>
                <w:rFonts w:ascii="Times New Roman" w:eastAsia="Calibri" w:hAnsi="Times New Roman"/>
                <w:sz w:val="20"/>
              </w:rPr>
              <w:t>хран</w:t>
            </w:r>
            <w:proofErr w:type="spellEnd"/>
            <w:r w:rsidRPr="008C0A5C">
              <w:rPr>
                <w:rFonts w:ascii="Times New Roman" w:eastAsia="Calibri" w:hAnsi="Times New Roman"/>
                <w:sz w:val="20"/>
              </w:rPr>
              <w:t>.</w:t>
            </w:r>
            <w:r w:rsidRPr="008C0A5C">
              <w:rPr>
                <w:rFonts w:ascii="Times New Roman" w:hAnsi="Times New Roman"/>
                <w:sz w:val="20"/>
              </w:rPr>
              <w:t xml:space="preserve"> </w:t>
            </w:r>
            <w:r w:rsidRPr="008C0A5C">
              <w:rPr>
                <w:rFonts w:ascii="Times New Roman" w:eastAsia="Calibri" w:hAnsi="Times New Roman"/>
                <w:sz w:val="20"/>
              </w:rPr>
              <w:t>эл.</w:t>
            </w:r>
            <w:r w:rsidRPr="008C0A5C">
              <w:rPr>
                <w:rFonts w:ascii="Times New Roman" w:hAnsi="Times New Roman"/>
                <w:sz w:val="20"/>
              </w:rPr>
              <w:t xml:space="preserve"> </w:t>
            </w:r>
            <w:r w:rsidRPr="008C0A5C">
              <w:rPr>
                <w:rFonts w:ascii="Times New Roman" w:eastAsia="Calibri" w:hAnsi="Times New Roman"/>
                <w:sz w:val="20"/>
              </w:rPr>
              <w:t>оборудования</w:t>
            </w:r>
            <w:r w:rsidRPr="008C0A5C">
              <w:rPr>
                <w:rFonts w:ascii="Times New Roman" w:hAnsi="Times New Roman"/>
                <w:sz w:val="20"/>
              </w:rPr>
              <w:t xml:space="preserve">; </w:t>
            </w:r>
            <w:r w:rsidRPr="008C0A5C">
              <w:rPr>
                <w:rFonts w:ascii="Times New Roman" w:eastAsia="Calibri" w:hAnsi="Times New Roman"/>
                <w:sz w:val="20"/>
              </w:rPr>
              <w:t>Блочная АЗС; АБК с гаражом; Гараж для автотранспорта; Здание АБК</w:t>
            </w:r>
          </w:p>
        </w:tc>
        <w:tc>
          <w:tcPr>
            <w:tcW w:w="1276" w:type="dxa"/>
            <w:tcBorders>
              <w:top w:val="single" w:sz="2" w:space="0" w:color="000000"/>
              <w:left w:val="single" w:sz="2" w:space="0" w:color="000000"/>
              <w:bottom w:val="single" w:sz="2" w:space="0" w:color="000000"/>
              <w:right w:val="single" w:sz="2" w:space="0" w:color="000000"/>
            </w:tcBorders>
            <w:vAlign w:val="center"/>
          </w:tcPr>
          <w:p w:rsidR="0032774E" w:rsidRPr="006E0665" w:rsidRDefault="0032774E" w:rsidP="0032774E">
            <w:pPr>
              <w:widowControl w:val="0"/>
              <w:autoSpaceDE w:val="0"/>
              <w:autoSpaceDN w:val="0"/>
              <w:adjustRightInd w:val="0"/>
              <w:jc w:val="center"/>
              <w:rPr>
                <w:rFonts w:ascii="Times New Roman" w:hAnsi="Times New Roman"/>
                <w:b/>
                <w:sz w:val="20"/>
                <w:szCs w:val="20"/>
                <w:lang w:val="uk-UA"/>
              </w:rPr>
            </w:pPr>
            <w:r>
              <w:rPr>
                <w:rFonts w:ascii="Times New Roman" w:hAnsi="Times New Roman"/>
                <w:b/>
                <w:sz w:val="20"/>
                <w:szCs w:val="20"/>
                <w:lang w:val="uk-UA"/>
              </w:rPr>
              <w:t>01.03.2015 г</w:t>
            </w:r>
          </w:p>
        </w:tc>
        <w:tc>
          <w:tcPr>
            <w:tcW w:w="1276" w:type="dxa"/>
            <w:tcBorders>
              <w:top w:val="single" w:sz="2" w:space="0" w:color="000000"/>
              <w:left w:val="single" w:sz="2" w:space="0" w:color="000000"/>
              <w:bottom w:val="single" w:sz="2" w:space="0" w:color="000000"/>
              <w:right w:val="single" w:sz="2" w:space="0" w:color="000000"/>
            </w:tcBorders>
            <w:vAlign w:val="center"/>
          </w:tcPr>
          <w:p w:rsidR="0032774E" w:rsidRPr="006E0665" w:rsidRDefault="0032774E" w:rsidP="0032774E">
            <w:pPr>
              <w:widowControl w:val="0"/>
              <w:autoSpaceDE w:val="0"/>
              <w:autoSpaceDN w:val="0"/>
              <w:adjustRightInd w:val="0"/>
              <w:jc w:val="center"/>
              <w:rPr>
                <w:rFonts w:ascii="Times New Roman" w:hAnsi="Times New Roman"/>
                <w:b/>
                <w:sz w:val="20"/>
                <w:szCs w:val="20"/>
                <w:lang w:val="uk-UA"/>
              </w:rPr>
            </w:pPr>
            <w:r>
              <w:rPr>
                <w:rFonts w:ascii="Times New Roman" w:hAnsi="Times New Roman"/>
                <w:b/>
                <w:sz w:val="20"/>
                <w:szCs w:val="20"/>
                <w:lang w:val="uk-UA"/>
              </w:rPr>
              <w:t>31.05.2015г</w:t>
            </w:r>
          </w:p>
        </w:tc>
      </w:tr>
    </w:tbl>
    <w:p w:rsidR="0032774E" w:rsidRPr="006E0665" w:rsidRDefault="0032774E" w:rsidP="0032774E">
      <w:pPr>
        <w:widowControl w:val="0"/>
        <w:autoSpaceDE w:val="0"/>
        <w:autoSpaceDN w:val="0"/>
        <w:adjustRightInd w:val="0"/>
        <w:ind w:firstLine="709"/>
        <w:rPr>
          <w:rFonts w:ascii="Times New Roman" w:hAnsi="Times New Roman"/>
          <w:sz w:val="24"/>
        </w:rPr>
      </w:pPr>
    </w:p>
    <w:p w:rsidR="0032774E" w:rsidRPr="006E0665" w:rsidRDefault="0032774E" w:rsidP="0032774E">
      <w:pPr>
        <w:keepNext/>
        <w:widowControl w:val="0"/>
        <w:autoSpaceDN w:val="0"/>
        <w:adjustRightInd w:val="0"/>
        <w:ind w:firstLine="709"/>
        <w:jc w:val="both"/>
        <w:rPr>
          <w:rFonts w:ascii="Times New Roman" w:hAnsi="Times New Roman"/>
          <w:b/>
        </w:rPr>
      </w:pPr>
    </w:p>
    <w:p w:rsidR="0032774E" w:rsidRPr="006E0665" w:rsidRDefault="0032774E" w:rsidP="0032774E">
      <w:pPr>
        <w:keepNext/>
        <w:widowControl w:val="0"/>
        <w:autoSpaceDN w:val="0"/>
        <w:adjustRightInd w:val="0"/>
        <w:ind w:firstLine="709"/>
        <w:jc w:val="both"/>
        <w:rPr>
          <w:rFonts w:ascii="Times New Roman" w:hAnsi="Times New Roman"/>
          <w:b/>
        </w:rPr>
      </w:pPr>
      <w:r w:rsidRPr="006E0665">
        <w:rPr>
          <w:rFonts w:ascii="Times New Roman" w:hAnsi="Times New Roman"/>
          <w:b/>
        </w:rPr>
        <w:t>Примечание:</w:t>
      </w:r>
    </w:p>
    <w:p w:rsidR="0032774E" w:rsidRPr="006E0665" w:rsidRDefault="0032774E" w:rsidP="0032774E">
      <w:pPr>
        <w:keepNext/>
        <w:widowControl w:val="0"/>
        <w:autoSpaceDN w:val="0"/>
        <w:adjustRightInd w:val="0"/>
        <w:ind w:firstLine="709"/>
        <w:jc w:val="both"/>
        <w:rPr>
          <w:rFonts w:ascii="Times New Roman" w:hAnsi="Times New Roman"/>
        </w:rPr>
      </w:pPr>
      <w:r w:rsidRPr="006E0665">
        <w:rPr>
          <w:rFonts w:ascii="Times New Roman" w:hAnsi="Times New Roman"/>
        </w:rPr>
        <w:t>В объекты защиты входят наружные установки, сооружения (подземного и надземного исполн</w:t>
      </w:r>
      <w:r w:rsidRPr="006E0665">
        <w:rPr>
          <w:rFonts w:ascii="Times New Roman" w:hAnsi="Times New Roman"/>
        </w:rPr>
        <w:t>е</w:t>
      </w:r>
      <w:r w:rsidRPr="006E0665">
        <w:rPr>
          <w:rFonts w:ascii="Times New Roman" w:hAnsi="Times New Roman"/>
        </w:rPr>
        <w:t>ния); кустовые площадки; отдельно стоящие скважины, здания и сооружения с категорией по взрывоп</w:t>
      </w:r>
      <w:r w:rsidRPr="006E0665">
        <w:rPr>
          <w:rFonts w:ascii="Times New Roman" w:hAnsi="Times New Roman"/>
        </w:rPr>
        <w:t>о</w:t>
      </w:r>
      <w:r w:rsidRPr="006E0665">
        <w:rPr>
          <w:rFonts w:ascii="Times New Roman" w:hAnsi="Times New Roman"/>
        </w:rPr>
        <w:t>жарной и пожарной опасности «А», «Б», «В», «Г», «Д» и с категорией наружных установок по пожарной опасности «Ан», «</w:t>
      </w:r>
      <w:proofErr w:type="spellStart"/>
      <w:r w:rsidRPr="006E0665">
        <w:rPr>
          <w:rFonts w:ascii="Times New Roman" w:hAnsi="Times New Roman"/>
        </w:rPr>
        <w:t>Бн</w:t>
      </w:r>
      <w:proofErr w:type="spellEnd"/>
      <w:r w:rsidRPr="006E0665">
        <w:rPr>
          <w:rFonts w:ascii="Times New Roman" w:hAnsi="Times New Roman"/>
        </w:rPr>
        <w:t>», «</w:t>
      </w:r>
      <w:proofErr w:type="spellStart"/>
      <w:r w:rsidRPr="006E0665">
        <w:rPr>
          <w:rFonts w:ascii="Times New Roman" w:hAnsi="Times New Roman"/>
        </w:rPr>
        <w:t>Вн</w:t>
      </w:r>
      <w:proofErr w:type="spellEnd"/>
      <w:r w:rsidRPr="006E0665">
        <w:rPr>
          <w:rFonts w:ascii="Times New Roman" w:hAnsi="Times New Roman"/>
        </w:rPr>
        <w:t>», «Гн», «</w:t>
      </w:r>
      <w:proofErr w:type="spellStart"/>
      <w:r w:rsidRPr="006E0665">
        <w:rPr>
          <w:rFonts w:ascii="Times New Roman" w:hAnsi="Times New Roman"/>
        </w:rPr>
        <w:t>Дн</w:t>
      </w:r>
      <w:proofErr w:type="spellEnd"/>
      <w:r w:rsidRPr="006E0665">
        <w:rPr>
          <w:rFonts w:ascii="Times New Roman" w:hAnsi="Times New Roman"/>
        </w:rPr>
        <w:t>».</w:t>
      </w:r>
    </w:p>
    <w:p w:rsidR="0032774E" w:rsidRPr="006E0665" w:rsidRDefault="0032774E" w:rsidP="0032774E">
      <w:pPr>
        <w:keepNext/>
        <w:widowControl w:val="0"/>
        <w:autoSpaceDN w:val="0"/>
        <w:adjustRightInd w:val="0"/>
        <w:ind w:firstLine="709"/>
        <w:jc w:val="both"/>
        <w:rPr>
          <w:rFonts w:ascii="Times New Roman" w:hAnsi="Times New Roman"/>
        </w:rPr>
      </w:pPr>
    </w:p>
    <w:p w:rsidR="0032774E" w:rsidRDefault="0032774E" w:rsidP="0032774E">
      <w:pPr>
        <w:widowControl w:val="0"/>
        <w:autoSpaceDE w:val="0"/>
        <w:autoSpaceDN w:val="0"/>
        <w:adjustRightInd w:val="0"/>
        <w:jc w:val="center"/>
        <w:rPr>
          <w:rFonts w:ascii="Times New Roman" w:hAnsi="Times New Roman"/>
          <w:b/>
          <w:color w:val="000000"/>
          <w:sz w:val="24"/>
        </w:rPr>
      </w:pPr>
      <w:r>
        <w:rPr>
          <w:rFonts w:ascii="Times New Roman" w:hAnsi="Times New Roman"/>
          <w:b/>
          <w:color w:val="000000"/>
          <w:sz w:val="24"/>
        </w:rPr>
        <w:t>Подписи Сторон</w:t>
      </w:r>
    </w:p>
    <w:p w:rsidR="0032774E" w:rsidRPr="00C92B3D" w:rsidRDefault="0032774E" w:rsidP="0032774E">
      <w:pPr>
        <w:widowControl w:val="0"/>
        <w:autoSpaceDE w:val="0"/>
        <w:autoSpaceDN w:val="0"/>
        <w:adjustRightInd w:val="0"/>
        <w:jc w:val="center"/>
        <w:rPr>
          <w:rFonts w:ascii="Times New Roman" w:hAnsi="Times New Roman"/>
          <w:b/>
          <w:color w:val="000000"/>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Заказчик:</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Исполнитель:</w:t>
            </w: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ОАО «СН-МНГ»</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3184" w:type="dxa"/>
            <w:gridSpan w:val="2"/>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rPr>
            </w:pPr>
          </w:p>
        </w:tc>
        <w:tc>
          <w:tcPr>
            <w:tcW w:w="1260" w:type="dxa"/>
          </w:tcPr>
          <w:p w:rsidR="0032774E" w:rsidRPr="006E0665" w:rsidRDefault="0032774E" w:rsidP="0032774E">
            <w:pPr>
              <w:widowControl w:val="0"/>
              <w:autoSpaceDE w:val="0"/>
              <w:autoSpaceDN w:val="0"/>
              <w:adjustRightInd w:val="0"/>
              <w:snapToGrid w:val="0"/>
              <w:rPr>
                <w:rFonts w:ascii="Times New Roman" w:hAnsi="Times New Roman"/>
                <w:b/>
              </w:rPr>
            </w:pP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(наименование)</w:t>
            </w:r>
          </w:p>
        </w:tc>
      </w:tr>
      <w:tr w:rsidR="0032774E" w:rsidRPr="006E0665" w:rsidTr="0032774E">
        <w:trPr>
          <w:trHeight w:val="182"/>
        </w:trPr>
        <w:tc>
          <w:tcPr>
            <w:tcW w:w="4728" w:type="dxa"/>
            <w:gridSpan w:val="2"/>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r>
      <w:tr w:rsidR="0032774E" w:rsidRPr="006E0665" w:rsidTr="0032774E">
        <w:trPr>
          <w:trHeight w:val="182"/>
        </w:trPr>
        <w:tc>
          <w:tcPr>
            <w:tcW w:w="4728" w:type="dxa"/>
            <w:gridSpan w:val="2"/>
            <w:tcBorders>
              <w:top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b/>
                <w:i/>
                <w:color w:val="808080"/>
              </w:rPr>
            </w:pPr>
            <w:r w:rsidRPr="006E0665">
              <w:rPr>
                <w:rFonts w:ascii="Times New Roman" w:hAnsi="Times New Roman"/>
                <w:i/>
                <w:color w:val="808080"/>
                <w:sz w:val="24"/>
              </w:rPr>
              <w:t>(должность)</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Borders>
              <w:top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b/>
                <w:i/>
                <w:color w:val="808080"/>
              </w:rPr>
            </w:pPr>
            <w:r w:rsidRPr="006E0665">
              <w:rPr>
                <w:rFonts w:ascii="Times New Roman" w:hAnsi="Times New Roman"/>
                <w:i/>
                <w:color w:val="808080"/>
                <w:sz w:val="24"/>
              </w:rPr>
              <w:t>(должность)</w:t>
            </w:r>
          </w:p>
        </w:tc>
      </w:tr>
      <w:tr w:rsidR="0032774E" w:rsidRPr="006E0665" w:rsidTr="0032774E">
        <w:trPr>
          <w:trHeight w:val="182"/>
        </w:trPr>
        <w:tc>
          <w:tcPr>
            <w:tcW w:w="2364" w:type="dxa"/>
            <w:tcBorders>
              <w:bottom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i/>
                <w:sz w:val="24"/>
              </w:rPr>
            </w:pPr>
          </w:p>
        </w:tc>
        <w:tc>
          <w:tcPr>
            <w:tcW w:w="2364" w:type="dxa"/>
          </w:tcPr>
          <w:p w:rsidR="0032774E" w:rsidRPr="006E0665" w:rsidRDefault="0032774E" w:rsidP="0032774E">
            <w:pPr>
              <w:widowControl w:val="0"/>
              <w:autoSpaceDE w:val="0"/>
              <w:autoSpaceDN w:val="0"/>
              <w:adjustRightInd w:val="0"/>
              <w:snapToGrid w:val="0"/>
              <w:jc w:val="center"/>
              <w:rPr>
                <w:rFonts w:ascii="Times New Roman" w:hAnsi="Times New Roman"/>
                <w:i/>
                <w:sz w:val="24"/>
              </w:rPr>
            </w:pPr>
            <w:r w:rsidRPr="006E0665">
              <w:rPr>
                <w:rFonts w:ascii="Times New Roman" w:hAnsi="Times New Roman"/>
                <w:b/>
                <w:sz w:val="24"/>
              </w:rPr>
              <w:t>(ФИО)</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2222" w:type="dxa"/>
            <w:tcBorders>
              <w:bottom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i/>
                <w:sz w:val="24"/>
              </w:rPr>
            </w:pPr>
          </w:p>
        </w:tc>
        <w:tc>
          <w:tcPr>
            <w:tcW w:w="2222" w:type="dxa"/>
            <w:gridSpan w:val="2"/>
          </w:tcPr>
          <w:p w:rsidR="0032774E" w:rsidRPr="006E0665" w:rsidRDefault="0032774E" w:rsidP="0032774E">
            <w:pPr>
              <w:widowControl w:val="0"/>
              <w:autoSpaceDE w:val="0"/>
              <w:autoSpaceDN w:val="0"/>
              <w:adjustRightInd w:val="0"/>
              <w:snapToGrid w:val="0"/>
              <w:jc w:val="center"/>
              <w:rPr>
                <w:rFonts w:ascii="Times New Roman" w:hAnsi="Times New Roman"/>
                <w:i/>
                <w:sz w:val="24"/>
              </w:rPr>
            </w:pPr>
            <w:r w:rsidRPr="006E0665">
              <w:rPr>
                <w:rFonts w:ascii="Times New Roman" w:hAnsi="Times New Roman"/>
                <w:b/>
                <w:sz w:val="24"/>
              </w:rPr>
              <w:t>(ФИО)</w:t>
            </w: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(подпись)</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(подпись)</w:t>
            </w:r>
          </w:p>
        </w:tc>
      </w:tr>
      <w:tr w:rsidR="0032774E" w:rsidRPr="006E0665" w:rsidTr="0032774E">
        <w:trPr>
          <w:trHeight w:val="180"/>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4"/>
              </w:rPr>
            </w:pPr>
            <w:r w:rsidRPr="006E0665">
              <w:rPr>
                <w:rFonts w:ascii="Times New Roman" w:hAnsi="Times New Roman"/>
                <w:b/>
                <w:sz w:val="24"/>
              </w:rPr>
              <w:t xml:space="preserve">         М.П.</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sz w:val="24"/>
              </w:rPr>
            </w:pPr>
            <w:r w:rsidRPr="006E0665">
              <w:rPr>
                <w:rFonts w:ascii="Times New Roman" w:hAnsi="Times New Roman"/>
                <w:b/>
                <w:sz w:val="24"/>
              </w:rPr>
              <w:t xml:space="preserve">            М.П.</w:t>
            </w:r>
          </w:p>
        </w:tc>
      </w:tr>
    </w:tbl>
    <w:p w:rsidR="0032774E" w:rsidRDefault="0032774E" w:rsidP="0032774E">
      <w:pPr>
        <w:widowControl w:val="0"/>
        <w:autoSpaceDE w:val="0"/>
        <w:autoSpaceDN w:val="0"/>
        <w:adjustRightInd w:val="0"/>
        <w:rPr>
          <w:rFonts w:ascii="Times New Roman" w:hAnsi="Times New Roman"/>
          <w:sz w:val="18"/>
          <w:szCs w:val="18"/>
        </w:rPr>
      </w:pPr>
    </w:p>
    <w:p w:rsidR="0032774E" w:rsidRDefault="0032774E">
      <w:pPr>
        <w:spacing w:after="200" w:line="276" w:lineRule="auto"/>
        <w:rPr>
          <w:rFonts w:ascii="Times New Roman" w:hAnsi="Times New Roman"/>
          <w:sz w:val="18"/>
          <w:szCs w:val="18"/>
        </w:rPr>
      </w:pPr>
      <w:r>
        <w:rPr>
          <w:rFonts w:ascii="Times New Roman" w:hAnsi="Times New Roman"/>
          <w:sz w:val="18"/>
          <w:szCs w:val="18"/>
        </w:rPr>
        <w:br w:type="page"/>
      </w:r>
    </w:p>
    <w:p w:rsidR="0032774E" w:rsidRPr="006E0665" w:rsidRDefault="0032774E" w:rsidP="0032774E">
      <w:pPr>
        <w:widowControl w:val="0"/>
        <w:autoSpaceDE w:val="0"/>
        <w:autoSpaceDN w:val="0"/>
        <w:adjustRightInd w:val="0"/>
        <w:rPr>
          <w:rFonts w:ascii="Times New Roman" w:hAnsi="Times New Roman"/>
          <w:sz w:val="18"/>
          <w:szCs w:val="18"/>
        </w:rPr>
      </w:pPr>
    </w:p>
    <w:tbl>
      <w:tblPr>
        <w:tblStyle w:val="31"/>
        <w:tblW w:w="5172"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272"/>
        <w:gridCol w:w="436"/>
        <w:gridCol w:w="1128"/>
        <w:gridCol w:w="548"/>
        <w:gridCol w:w="360"/>
        <w:gridCol w:w="484"/>
      </w:tblGrid>
      <w:tr w:rsidR="0032774E" w:rsidRPr="006E0665" w:rsidTr="0032774E">
        <w:tc>
          <w:tcPr>
            <w:tcW w:w="2216" w:type="dxa"/>
            <w:gridSpan w:val="6"/>
          </w:tcPr>
          <w:p w:rsidR="0032774E" w:rsidRPr="006E0665" w:rsidRDefault="0032774E" w:rsidP="0032774E">
            <w:pPr>
              <w:widowControl w:val="0"/>
              <w:autoSpaceDE w:val="0"/>
              <w:autoSpaceDN w:val="0"/>
              <w:adjustRightInd w:val="0"/>
              <w:rPr>
                <w:b/>
                <w:bCs/>
              </w:rPr>
            </w:pPr>
            <w:r w:rsidRPr="006E0665">
              <w:rPr>
                <w:b/>
                <w:bCs/>
              </w:rPr>
              <w:t xml:space="preserve">ПРИЛОЖЕНИЕ № </w:t>
            </w:r>
          </w:p>
        </w:tc>
        <w:tc>
          <w:tcPr>
            <w:tcW w:w="436" w:type="dxa"/>
            <w:tcBorders>
              <w:bottom w:val="single" w:sz="4" w:space="0" w:color="auto"/>
            </w:tcBorders>
          </w:tcPr>
          <w:p w:rsidR="0032774E" w:rsidRPr="006E0665" w:rsidRDefault="0032774E" w:rsidP="0032774E">
            <w:pPr>
              <w:widowControl w:val="0"/>
              <w:autoSpaceDE w:val="0"/>
              <w:autoSpaceDN w:val="0"/>
              <w:adjustRightInd w:val="0"/>
              <w:jc w:val="center"/>
              <w:rPr>
                <w:b/>
                <w:bCs/>
              </w:rPr>
            </w:pPr>
            <w:r>
              <w:rPr>
                <w:b/>
                <w:bCs/>
              </w:rPr>
              <w:t>3</w:t>
            </w:r>
          </w:p>
        </w:tc>
        <w:tc>
          <w:tcPr>
            <w:tcW w:w="2520" w:type="dxa"/>
            <w:gridSpan w:val="4"/>
          </w:tcPr>
          <w:p w:rsidR="0032774E" w:rsidRPr="006E0665" w:rsidRDefault="0032774E" w:rsidP="0032774E">
            <w:pPr>
              <w:widowControl w:val="0"/>
              <w:autoSpaceDE w:val="0"/>
              <w:autoSpaceDN w:val="0"/>
              <w:adjustRightInd w:val="0"/>
              <w:rPr>
                <w:b/>
                <w:bCs/>
              </w:rPr>
            </w:pPr>
          </w:p>
        </w:tc>
      </w:tr>
      <w:tr w:rsidR="0032774E" w:rsidRPr="006E0665" w:rsidTr="0032774E">
        <w:tc>
          <w:tcPr>
            <w:tcW w:w="1944" w:type="dxa"/>
            <w:gridSpan w:val="5"/>
          </w:tcPr>
          <w:p w:rsidR="0032774E" w:rsidRPr="006E0665" w:rsidRDefault="0032774E" w:rsidP="0032774E">
            <w:pPr>
              <w:widowControl w:val="0"/>
              <w:autoSpaceDE w:val="0"/>
              <w:autoSpaceDN w:val="0"/>
              <w:adjustRightInd w:val="0"/>
              <w:rPr>
                <w:b/>
                <w:bCs/>
              </w:rPr>
            </w:pPr>
            <w:r w:rsidRPr="006E0665">
              <w:rPr>
                <w:b/>
                <w:bCs/>
              </w:rPr>
              <w:t>к договору №</w:t>
            </w:r>
          </w:p>
        </w:tc>
        <w:tc>
          <w:tcPr>
            <w:tcW w:w="3228" w:type="dxa"/>
            <w:gridSpan w:val="6"/>
            <w:tcBorders>
              <w:bottom w:val="single" w:sz="4" w:space="0" w:color="auto"/>
            </w:tcBorders>
          </w:tcPr>
          <w:p w:rsidR="0032774E" w:rsidRPr="006E0665" w:rsidRDefault="0032774E" w:rsidP="0032774E">
            <w:pPr>
              <w:widowControl w:val="0"/>
              <w:autoSpaceDE w:val="0"/>
              <w:autoSpaceDN w:val="0"/>
              <w:adjustRightInd w:val="0"/>
              <w:jc w:val="right"/>
              <w:rPr>
                <w:b/>
                <w:bCs/>
              </w:rPr>
            </w:pPr>
          </w:p>
        </w:tc>
      </w:tr>
      <w:tr w:rsidR="0032774E" w:rsidRPr="006E0665" w:rsidTr="0032774E">
        <w:tc>
          <w:tcPr>
            <w:tcW w:w="618" w:type="dxa"/>
          </w:tcPr>
          <w:p w:rsidR="0032774E" w:rsidRPr="006E0665" w:rsidRDefault="0032774E" w:rsidP="0032774E">
            <w:pPr>
              <w:widowControl w:val="0"/>
              <w:autoSpaceDE w:val="0"/>
              <w:autoSpaceDN w:val="0"/>
              <w:adjustRightInd w:val="0"/>
              <w:rPr>
                <w:b/>
                <w:bCs/>
              </w:rPr>
            </w:pPr>
            <w:r w:rsidRPr="006E0665">
              <w:rPr>
                <w:b/>
                <w:bCs/>
              </w:rPr>
              <w:t>от</w:t>
            </w:r>
          </w:p>
        </w:tc>
        <w:tc>
          <w:tcPr>
            <w:tcW w:w="282" w:type="dxa"/>
          </w:tcPr>
          <w:p w:rsidR="0032774E" w:rsidRPr="006E0665" w:rsidRDefault="0032774E" w:rsidP="0032774E">
            <w:pPr>
              <w:widowControl w:val="0"/>
              <w:autoSpaceDE w:val="0"/>
              <w:autoSpaceDN w:val="0"/>
              <w:adjustRightInd w:val="0"/>
              <w:rPr>
                <w:b/>
                <w:bCs/>
              </w:rPr>
            </w:pPr>
          </w:p>
        </w:tc>
        <w:tc>
          <w:tcPr>
            <w:tcW w:w="540" w:type="dxa"/>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236" w:type="dxa"/>
          </w:tcPr>
          <w:p w:rsidR="0032774E" w:rsidRPr="006E0665" w:rsidRDefault="0032774E" w:rsidP="0032774E">
            <w:pPr>
              <w:widowControl w:val="0"/>
              <w:autoSpaceDE w:val="0"/>
              <w:autoSpaceDN w:val="0"/>
              <w:adjustRightInd w:val="0"/>
              <w:jc w:val="right"/>
              <w:rPr>
                <w:b/>
                <w:bCs/>
              </w:rPr>
            </w:pPr>
          </w:p>
        </w:tc>
        <w:tc>
          <w:tcPr>
            <w:tcW w:w="2104" w:type="dxa"/>
            <w:gridSpan w:val="4"/>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548" w:type="dxa"/>
          </w:tcPr>
          <w:p w:rsidR="0032774E" w:rsidRPr="006E0665" w:rsidRDefault="0032774E" w:rsidP="0032774E">
            <w:pPr>
              <w:widowControl w:val="0"/>
              <w:autoSpaceDE w:val="0"/>
              <w:autoSpaceDN w:val="0"/>
              <w:adjustRightInd w:val="0"/>
              <w:rPr>
                <w:b/>
                <w:bCs/>
              </w:rPr>
            </w:pPr>
            <w:r w:rsidRPr="006E0665">
              <w:rPr>
                <w:b/>
                <w:bCs/>
              </w:rPr>
              <w:t>20</w:t>
            </w:r>
          </w:p>
        </w:tc>
        <w:tc>
          <w:tcPr>
            <w:tcW w:w="360" w:type="dxa"/>
            <w:tcBorders>
              <w:bottom w:val="single" w:sz="4" w:space="0" w:color="auto"/>
            </w:tcBorders>
          </w:tcPr>
          <w:p w:rsidR="0032774E" w:rsidRPr="006E0665" w:rsidRDefault="0032774E" w:rsidP="0032774E">
            <w:pPr>
              <w:widowControl w:val="0"/>
              <w:autoSpaceDE w:val="0"/>
              <w:autoSpaceDN w:val="0"/>
              <w:adjustRightInd w:val="0"/>
              <w:rPr>
                <w:b/>
                <w:bCs/>
              </w:rPr>
            </w:pPr>
          </w:p>
        </w:tc>
        <w:tc>
          <w:tcPr>
            <w:tcW w:w="484" w:type="dxa"/>
          </w:tcPr>
          <w:p w:rsidR="0032774E" w:rsidRPr="006E0665" w:rsidRDefault="0032774E" w:rsidP="0032774E">
            <w:pPr>
              <w:widowControl w:val="0"/>
              <w:autoSpaceDE w:val="0"/>
              <w:autoSpaceDN w:val="0"/>
              <w:adjustRightInd w:val="0"/>
              <w:rPr>
                <w:b/>
                <w:bCs/>
              </w:rPr>
            </w:pPr>
            <w:proofErr w:type="gramStart"/>
            <w:r w:rsidRPr="006E0665">
              <w:rPr>
                <w:b/>
                <w:bCs/>
              </w:rPr>
              <w:t>г</w:t>
            </w:r>
            <w:proofErr w:type="gramEnd"/>
            <w:r w:rsidRPr="006E0665">
              <w:rPr>
                <w:b/>
                <w:bCs/>
              </w:rPr>
              <w:t>.</w:t>
            </w:r>
          </w:p>
        </w:tc>
      </w:tr>
    </w:tbl>
    <w:p w:rsidR="0032774E" w:rsidRPr="006E0665" w:rsidRDefault="0032774E" w:rsidP="0032774E">
      <w:pPr>
        <w:widowControl w:val="0"/>
        <w:autoSpaceDE w:val="0"/>
        <w:autoSpaceDN w:val="0"/>
        <w:adjustRightInd w:val="0"/>
        <w:rPr>
          <w:rFonts w:ascii="Times New Roman" w:hAnsi="Times New Roman"/>
          <w:sz w:val="18"/>
          <w:szCs w:val="18"/>
        </w:rPr>
      </w:pPr>
    </w:p>
    <w:p w:rsidR="0032774E" w:rsidRPr="006E0665" w:rsidRDefault="0032774E" w:rsidP="0032774E">
      <w:pPr>
        <w:widowControl w:val="0"/>
        <w:autoSpaceDE w:val="0"/>
        <w:autoSpaceDN w:val="0"/>
        <w:adjustRightInd w:val="0"/>
        <w:rPr>
          <w:rFonts w:ascii="Times New Roman" w:hAnsi="Times New Roman"/>
          <w:sz w:val="18"/>
          <w:szCs w:val="18"/>
        </w:rPr>
      </w:pPr>
    </w:p>
    <w:p w:rsidR="0032774E" w:rsidRPr="006E0665" w:rsidRDefault="0032774E" w:rsidP="0032774E">
      <w:pPr>
        <w:widowControl w:val="0"/>
        <w:autoSpaceDE w:val="0"/>
        <w:autoSpaceDN w:val="0"/>
        <w:adjustRightInd w:val="0"/>
        <w:ind w:firstLine="709"/>
        <w:jc w:val="center"/>
        <w:rPr>
          <w:rFonts w:ascii="Times New Roman" w:hAnsi="Times New Roman"/>
          <w:b/>
          <w:sz w:val="24"/>
        </w:rPr>
      </w:pPr>
      <w:r w:rsidRPr="006E0665">
        <w:rPr>
          <w:rFonts w:ascii="Times New Roman" w:hAnsi="Times New Roman"/>
          <w:b/>
          <w:sz w:val="24"/>
        </w:rPr>
        <w:t xml:space="preserve">Протокол </w:t>
      </w:r>
    </w:p>
    <w:p w:rsidR="0032774E" w:rsidRPr="006E0665" w:rsidRDefault="0032774E" w:rsidP="0032774E">
      <w:pPr>
        <w:widowControl w:val="0"/>
        <w:autoSpaceDE w:val="0"/>
        <w:autoSpaceDN w:val="0"/>
        <w:adjustRightInd w:val="0"/>
        <w:ind w:firstLine="709"/>
        <w:jc w:val="center"/>
        <w:rPr>
          <w:rFonts w:ascii="Times New Roman" w:hAnsi="Times New Roman"/>
          <w:b/>
          <w:sz w:val="24"/>
        </w:rPr>
      </w:pPr>
      <w:r w:rsidRPr="006E0665">
        <w:rPr>
          <w:rFonts w:ascii="Times New Roman" w:hAnsi="Times New Roman"/>
          <w:b/>
          <w:sz w:val="24"/>
        </w:rPr>
        <w:t>соглашения о договорной цене</w:t>
      </w:r>
    </w:p>
    <w:p w:rsidR="0032774E" w:rsidRPr="006E0665" w:rsidRDefault="0032774E" w:rsidP="0032774E">
      <w:pPr>
        <w:ind w:firstLine="709"/>
        <w:contextualSpacing/>
        <w:jc w:val="right"/>
        <w:rPr>
          <w:rFonts w:ascii="Times New Roman" w:hAnsi="Times New Roman"/>
          <w:sz w:val="24"/>
          <w:szCs w:val="28"/>
        </w:rPr>
      </w:pPr>
    </w:p>
    <w:p w:rsidR="0032774E" w:rsidRPr="006E0665" w:rsidRDefault="0032774E" w:rsidP="0032774E">
      <w:pPr>
        <w:widowControl w:val="0"/>
        <w:autoSpaceDE w:val="0"/>
        <w:autoSpaceDN w:val="0"/>
        <w:adjustRightInd w:val="0"/>
        <w:ind w:firstLine="720"/>
        <w:jc w:val="both"/>
        <w:rPr>
          <w:rFonts w:ascii="Times New Roman" w:hAnsi="Times New Roman"/>
          <w:sz w:val="24"/>
        </w:rPr>
      </w:pPr>
      <w:r w:rsidRPr="006E0665">
        <w:rPr>
          <w:rFonts w:ascii="Times New Roman" w:hAnsi="Times New Roman"/>
          <w:bCs/>
          <w:sz w:val="24"/>
        </w:rPr>
        <w:t xml:space="preserve">Настоящим Протоколом Стороны подтверждают, что ими </w:t>
      </w:r>
      <w:r w:rsidRPr="006E0665">
        <w:rPr>
          <w:rFonts w:ascii="Times New Roman" w:hAnsi="Times New Roman"/>
          <w:sz w:val="24"/>
        </w:rPr>
        <w:t>достигнуто соглашение о вел</w:t>
      </w:r>
      <w:r w:rsidRPr="006E0665">
        <w:rPr>
          <w:rFonts w:ascii="Times New Roman" w:hAnsi="Times New Roman"/>
          <w:sz w:val="24"/>
        </w:rPr>
        <w:t>и</w:t>
      </w:r>
      <w:r w:rsidRPr="006E0665">
        <w:rPr>
          <w:rFonts w:ascii="Times New Roman" w:hAnsi="Times New Roman"/>
          <w:sz w:val="24"/>
        </w:rPr>
        <w:t xml:space="preserve">чине договорной стоимости Услуг, а именно: </w:t>
      </w:r>
    </w:p>
    <w:p w:rsidR="0032774E" w:rsidRPr="006E0665" w:rsidRDefault="0032774E" w:rsidP="0032774E">
      <w:pPr>
        <w:widowControl w:val="0"/>
        <w:autoSpaceDE w:val="0"/>
        <w:autoSpaceDN w:val="0"/>
        <w:adjustRightInd w:val="0"/>
        <w:ind w:firstLine="720"/>
        <w:jc w:val="both"/>
        <w:rPr>
          <w:rFonts w:ascii="Times New Roman" w:hAnsi="Times New Roman"/>
          <w:sz w:val="24"/>
        </w:rPr>
      </w:pPr>
    </w:p>
    <w:p w:rsidR="0032774E" w:rsidRPr="006E0665" w:rsidRDefault="0032774E" w:rsidP="0032774E">
      <w:pPr>
        <w:contextualSpacing/>
        <w:jc w:val="both"/>
        <w:rPr>
          <w:rFonts w:ascii="Times New Roman" w:hAnsi="Times New Roman"/>
          <w:sz w:val="24"/>
        </w:rPr>
      </w:pPr>
      <w:r w:rsidRPr="006E0665">
        <w:rPr>
          <w:rFonts w:ascii="Times New Roman" w:hAnsi="Times New Roman"/>
          <w:sz w:val="24"/>
          <w:highlight w:val="lightGray"/>
        </w:rPr>
        <w:t>______________________________________________________________________________________</w:t>
      </w:r>
    </w:p>
    <w:p w:rsidR="0032774E" w:rsidRPr="006E0665" w:rsidRDefault="0032774E" w:rsidP="0032774E">
      <w:pPr>
        <w:contextualSpacing/>
        <w:jc w:val="both"/>
        <w:rPr>
          <w:rFonts w:ascii="Times New Roman" w:hAnsi="Times New Roman"/>
          <w:sz w:val="24"/>
        </w:rPr>
      </w:pPr>
      <w:r w:rsidRPr="006E0665">
        <w:rPr>
          <w:rFonts w:ascii="Times New Roman" w:hAnsi="Times New Roman"/>
          <w:sz w:val="24"/>
          <w:highlight w:val="lightGray"/>
        </w:rPr>
        <w:t>______________________________________________________________________________________</w:t>
      </w:r>
    </w:p>
    <w:p w:rsidR="0032774E" w:rsidRPr="006E0665" w:rsidRDefault="0032774E" w:rsidP="0032774E">
      <w:pPr>
        <w:contextualSpacing/>
        <w:jc w:val="both"/>
        <w:rPr>
          <w:rFonts w:ascii="Times New Roman" w:hAnsi="Times New Roman"/>
          <w:sz w:val="24"/>
        </w:rPr>
      </w:pPr>
      <w:r w:rsidRPr="006E0665">
        <w:rPr>
          <w:rFonts w:ascii="Times New Roman" w:hAnsi="Times New Roman"/>
          <w:sz w:val="24"/>
          <w:highlight w:val="lightGray"/>
        </w:rPr>
        <w:t>______________________________________________________________________________________</w:t>
      </w:r>
    </w:p>
    <w:p w:rsidR="0032774E" w:rsidRPr="006E0665" w:rsidRDefault="0032774E" w:rsidP="0032774E">
      <w:pPr>
        <w:contextualSpacing/>
        <w:jc w:val="both"/>
        <w:rPr>
          <w:rFonts w:ascii="Times New Roman" w:hAnsi="Times New Roman"/>
          <w:sz w:val="24"/>
        </w:rPr>
      </w:pPr>
      <w:r w:rsidRPr="006E0665">
        <w:rPr>
          <w:rFonts w:ascii="Times New Roman" w:hAnsi="Times New Roman"/>
          <w:sz w:val="24"/>
          <w:highlight w:val="lightGray"/>
        </w:rPr>
        <w:t>______________________________________________________________________________________</w:t>
      </w:r>
    </w:p>
    <w:p w:rsidR="0032774E" w:rsidRPr="006E0665" w:rsidRDefault="0032774E" w:rsidP="0032774E">
      <w:pPr>
        <w:contextualSpacing/>
        <w:jc w:val="both"/>
        <w:rPr>
          <w:rFonts w:ascii="Times New Roman" w:hAnsi="Times New Roman"/>
          <w:sz w:val="24"/>
        </w:rPr>
      </w:pPr>
      <w:r w:rsidRPr="006E0665">
        <w:rPr>
          <w:rFonts w:ascii="Times New Roman" w:hAnsi="Times New Roman"/>
          <w:sz w:val="24"/>
          <w:highlight w:val="lightGray"/>
        </w:rPr>
        <w:t>______________________________________________________________________________________</w:t>
      </w:r>
    </w:p>
    <w:p w:rsidR="0032774E" w:rsidRPr="006E0665" w:rsidRDefault="0032774E" w:rsidP="0032774E">
      <w:pPr>
        <w:ind w:firstLine="709"/>
        <w:contextualSpacing/>
        <w:jc w:val="right"/>
        <w:rPr>
          <w:rFonts w:ascii="Times New Roman" w:hAnsi="Times New Roman"/>
          <w:sz w:val="24"/>
          <w:szCs w:val="28"/>
        </w:rPr>
      </w:pPr>
    </w:p>
    <w:p w:rsidR="0032774E" w:rsidRPr="006E0665" w:rsidRDefault="0032774E" w:rsidP="0032774E">
      <w:pPr>
        <w:ind w:firstLine="709"/>
        <w:contextualSpacing/>
        <w:jc w:val="right"/>
        <w:rPr>
          <w:rFonts w:ascii="Times New Roman" w:hAnsi="Times New Roman"/>
          <w:sz w:val="24"/>
          <w:szCs w:val="28"/>
        </w:rPr>
      </w:pPr>
    </w:p>
    <w:p w:rsidR="0032774E" w:rsidRPr="00E83B2C" w:rsidRDefault="0032774E" w:rsidP="0032774E">
      <w:pPr>
        <w:widowControl w:val="0"/>
        <w:autoSpaceDE w:val="0"/>
        <w:autoSpaceDN w:val="0"/>
        <w:adjustRightInd w:val="0"/>
        <w:rPr>
          <w:rFonts w:ascii="Times New Roman" w:hAnsi="Times New Roman"/>
          <w:b/>
          <w:color w:val="000000"/>
          <w:sz w:val="24"/>
        </w:rPr>
      </w:pPr>
    </w:p>
    <w:p w:rsidR="0032774E" w:rsidRPr="006E0665" w:rsidRDefault="0032774E" w:rsidP="0032774E">
      <w:pPr>
        <w:widowControl w:val="0"/>
        <w:autoSpaceDE w:val="0"/>
        <w:autoSpaceDN w:val="0"/>
        <w:adjustRightInd w:val="0"/>
        <w:jc w:val="center"/>
        <w:rPr>
          <w:rFonts w:ascii="Times New Roman" w:hAnsi="Times New Roman"/>
          <w:b/>
          <w:color w:val="000000"/>
          <w:sz w:val="24"/>
          <w:lang w:val="en-US"/>
        </w:rPr>
      </w:pPr>
    </w:p>
    <w:p w:rsidR="0032774E" w:rsidRPr="006E0665" w:rsidRDefault="0032774E" w:rsidP="0032774E">
      <w:pPr>
        <w:widowControl w:val="0"/>
        <w:autoSpaceDE w:val="0"/>
        <w:autoSpaceDN w:val="0"/>
        <w:adjustRightInd w:val="0"/>
        <w:jc w:val="center"/>
        <w:rPr>
          <w:rFonts w:ascii="Times New Roman" w:hAnsi="Times New Roman"/>
          <w:b/>
          <w:color w:val="000000"/>
          <w:sz w:val="24"/>
        </w:rPr>
      </w:pPr>
      <w:r w:rsidRPr="006E0665">
        <w:rPr>
          <w:rFonts w:ascii="Times New Roman" w:hAnsi="Times New Roman"/>
          <w:b/>
          <w:color w:val="000000"/>
          <w:sz w:val="24"/>
        </w:rPr>
        <w:t>Подписи Сторон</w:t>
      </w:r>
    </w:p>
    <w:p w:rsidR="0032774E" w:rsidRPr="006E0665" w:rsidRDefault="0032774E" w:rsidP="0032774E">
      <w:pPr>
        <w:widowControl w:val="0"/>
        <w:autoSpaceDE w:val="0"/>
        <w:autoSpaceDN w:val="0"/>
        <w:adjustRightInd w:val="0"/>
        <w:rPr>
          <w:rFonts w:ascii="Times New Roman" w:hAnsi="Times New Roman"/>
          <w:color w:val="000000"/>
          <w:sz w:val="24"/>
        </w:rPr>
      </w:pPr>
    </w:p>
    <w:p w:rsidR="0032774E" w:rsidRPr="006E0665" w:rsidRDefault="0032774E" w:rsidP="0032774E">
      <w:pPr>
        <w:widowControl w:val="0"/>
        <w:autoSpaceDE w:val="0"/>
        <w:autoSpaceDN w:val="0"/>
        <w:adjustRightInd w:val="0"/>
        <w:rPr>
          <w:rFonts w:ascii="Times New Roman" w:hAnsi="Times New Roman"/>
          <w:color w:val="000000"/>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Заказчик:</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Исполнитель:</w:t>
            </w: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ОАО «СН-МНГ»</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3184" w:type="dxa"/>
            <w:gridSpan w:val="2"/>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rPr>
            </w:pPr>
          </w:p>
        </w:tc>
        <w:tc>
          <w:tcPr>
            <w:tcW w:w="1260" w:type="dxa"/>
          </w:tcPr>
          <w:p w:rsidR="0032774E" w:rsidRPr="006E0665" w:rsidRDefault="0032774E" w:rsidP="0032774E">
            <w:pPr>
              <w:widowControl w:val="0"/>
              <w:autoSpaceDE w:val="0"/>
              <w:autoSpaceDN w:val="0"/>
              <w:adjustRightInd w:val="0"/>
              <w:snapToGrid w:val="0"/>
              <w:rPr>
                <w:rFonts w:ascii="Times New Roman" w:hAnsi="Times New Roman"/>
                <w:b/>
              </w:rPr>
            </w:pP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(наименование)</w:t>
            </w:r>
          </w:p>
        </w:tc>
      </w:tr>
      <w:tr w:rsidR="0032774E" w:rsidRPr="006E0665" w:rsidTr="0032774E">
        <w:trPr>
          <w:trHeight w:val="182"/>
        </w:trPr>
        <w:tc>
          <w:tcPr>
            <w:tcW w:w="4728" w:type="dxa"/>
            <w:gridSpan w:val="2"/>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r>
      <w:tr w:rsidR="0032774E" w:rsidRPr="006E0665" w:rsidTr="0032774E">
        <w:trPr>
          <w:trHeight w:val="182"/>
        </w:trPr>
        <w:tc>
          <w:tcPr>
            <w:tcW w:w="4728" w:type="dxa"/>
            <w:gridSpan w:val="2"/>
            <w:tcBorders>
              <w:top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b/>
                <w:i/>
                <w:color w:val="808080"/>
              </w:rPr>
            </w:pPr>
            <w:r w:rsidRPr="006E0665">
              <w:rPr>
                <w:rFonts w:ascii="Times New Roman" w:hAnsi="Times New Roman"/>
                <w:i/>
                <w:color w:val="808080"/>
                <w:sz w:val="24"/>
              </w:rPr>
              <w:t>(должность)</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Borders>
              <w:top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b/>
                <w:i/>
                <w:color w:val="808080"/>
              </w:rPr>
            </w:pPr>
            <w:r w:rsidRPr="006E0665">
              <w:rPr>
                <w:rFonts w:ascii="Times New Roman" w:hAnsi="Times New Roman"/>
                <w:i/>
                <w:color w:val="808080"/>
                <w:sz w:val="24"/>
              </w:rPr>
              <w:t>(должность)</w:t>
            </w:r>
          </w:p>
        </w:tc>
      </w:tr>
      <w:tr w:rsidR="0032774E" w:rsidRPr="006E0665" w:rsidTr="0032774E">
        <w:trPr>
          <w:trHeight w:val="182"/>
        </w:trPr>
        <w:tc>
          <w:tcPr>
            <w:tcW w:w="2364" w:type="dxa"/>
            <w:tcBorders>
              <w:bottom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i/>
                <w:sz w:val="24"/>
              </w:rPr>
            </w:pPr>
          </w:p>
        </w:tc>
        <w:tc>
          <w:tcPr>
            <w:tcW w:w="2364" w:type="dxa"/>
          </w:tcPr>
          <w:p w:rsidR="0032774E" w:rsidRPr="006E0665" w:rsidRDefault="0032774E" w:rsidP="0032774E">
            <w:pPr>
              <w:widowControl w:val="0"/>
              <w:autoSpaceDE w:val="0"/>
              <w:autoSpaceDN w:val="0"/>
              <w:adjustRightInd w:val="0"/>
              <w:snapToGrid w:val="0"/>
              <w:jc w:val="center"/>
              <w:rPr>
                <w:rFonts w:ascii="Times New Roman" w:hAnsi="Times New Roman"/>
                <w:i/>
                <w:sz w:val="24"/>
              </w:rPr>
            </w:pPr>
            <w:r w:rsidRPr="006E0665">
              <w:rPr>
                <w:rFonts w:ascii="Times New Roman" w:hAnsi="Times New Roman"/>
                <w:b/>
                <w:sz w:val="24"/>
              </w:rPr>
              <w:t>(ФИО)</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2222" w:type="dxa"/>
            <w:tcBorders>
              <w:bottom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i/>
                <w:sz w:val="24"/>
              </w:rPr>
            </w:pPr>
          </w:p>
        </w:tc>
        <w:tc>
          <w:tcPr>
            <w:tcW w:w="2222" w:type="dxa"/>
            <w:gridSpan w:val="2"/>
          </w:tcPr>
          <w:p w:rsidR="0032774E" w:rsidRPr="006E0665" w:rsidRDefault="0032774E" w:rsidP="0032774E">
            <w:pPr>
              <w:widowControl w:val="0"/>
              <w:autoSpaceDE w:val="0"/>
              <w:autoSpaceDN w:val="0"/>
              <w:adjustRightInd w:val="0"/>
              <w:snapToGrid w:val="0"/>
              <w:jc w:val="center"/>
              <w:rPr>
                <w:rFonts w:ascii="Times New Roman" w:hAnsi="Times New Roman"/>
                <w:i/>
                <w:sz w:val="24"/>
              </w:rPr>
            </w:pPr>
            <w:r w:rsidRPr="006E0665">
              <w:rPr>
                <w:rFonts w:ascii="Times New Roman" w:hAnsi="Times New Roman"/>
                <w:b/>
                <w:sz w:val="24"/>
              </w:rPr>
              <w:t>(ФИО)</w:t>
            </w: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(подпись)</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(подпись)</w:t>
            </w:r>
          </w:p>
        </w:tc>
      </w:tr>
      <w:tr w:rsidR="0032774E" w:rsidRPr="006E0665" w:rsidTr="0032774E">
        <w:trPr>
          <w:trHeight w:val="180"/>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4"/>
              </w:rPr>
            </w:pPr>
            <w:r w:rsidRPr="006E0665">
              <w:rPr>
                <w:rFonts w:ascii="Times New Roman" w:hAnsi="Times New Roman"/>
                <w:b/>
                <w:sz w:val="24"/>
              </w:rPr>
              <w:t xml:space="preserve">         М.П.</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sz w:val="24"/>
              </w:rPr>
            </w:pPr>
            <w:r w:rsidRPr="006E0665">
              <w:rPr>
                <w:rFonts w:ascii="Times New Roman" w:hAnsi="Times New Roman"/>
                <w:b/>
                <w:sz w:val="24"/>
              </w:rPr>
              <w:t xml:space="preserve">            М.П.</w:t>
            </w:r>
          </w:p>
        </w:tc>
      </w:tr>
    </w:tbl>
    <w:p w:rsidR="0032774E" w:rsidRDefault="0032774E" w:rsidP="0032774E">
      <w:pPr>
        <w:widowControl w:val="0"/>
        <w:autoSpaceDE w:val="0"/>
        <w:autoSpaceDN w:val="0"/>
        <w:adjustRightInd w:val="0"/>
        <w:rPr>
          <w:rFonts w:ascii="Times New Roman" w:hAnsi="Times New Roman"/>
          <w:color w:val="000000"/>
          <w:sz w:val="24"/>
        </w:rPr>
      </w:pPr>
    </w:p>
    <w:p w:rsidR="0032774E" w:rsidRDefault="0032774E" w:rsidP="0032774E">
      <w:pPr>
        <w:rPr>
          <w:rFonts w:ascii="Times New Roman" w:hAnsi="Times New Roman"/>
          <w:color w:val="000000"/>
          <w:sz w:val="24"/>
        </w:rPr>
      </w:pPr>
      <w:r>
        <w:rPr>
          <w:rFonts w:ascii="Times New Roman" w:hAnsi="Times New Roman"/>
          <w:color w:val="000000"/>
          <w:sz w:val="24"/>
        </w:rPr>
        <w:br w:type="page"/>
      </w:r>
    </w:p>
    <w:tbl>
      <w:tblPr>
        <w:tblStyle w:val="5"/>
        <w:tblW w:w="522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32774E" w:rsidRPr="006E0665" w:rsidTr="0032774E">
        <w:tc>
          <w:tcPr>
            <w:tcW w:w="2216" w:type="dxa"/>
            <w:gridSpan w:val="6"/>
          </w:tcPr>
          <w:p w:rsidR="0032774E" w:rsidRPr="006E0665" w:rsidRDefault="0032774E" w:rsidP="0032774E">
            <w:pPr>
              <w:widowControl w:val="0"/>
              <w:autoSpaceDE w:val="0"/>
              <w:autoSpaceDN w:val="0"/>
              <w:adjustRightInd w:val="0"/>
              <w:rPr>
                <w:b/>
                <w:bCs/>
              </w:rPr>
            </w:pPr>
            <w:r w:rsidRPr="006E0665">
              <w:rPr>
                <w:b/>
                <w:bCs/>
              </w:rPr>
              <w:lastRenderedPageBreak/>
              <w:t xml:space="preserve">ПРИЛОЖЕНИЕ № </w:t>
            </w:r>
          </w:p>
        </w:tc>
        <w:tc>
          <w:tcPr>
            <w:tcW w:w="484" w:type="dxa"/>
            <w:tcBorders>
              <w:bottom w:val="single" w:sz="4" w:space="0" w:color="auto"/>
            </w:tcBorders>
          </w:tcPr>
          <w:p w:rsidR="0032774E" w:rsidRPr="006E0665" w:rsidRDefault="0032774E" w:rsidP="0032774E">
            <w:pPr>
              <w:widowControl w:val="0"/>
              <w:autoSpaceDE w:val="0"/>
              <w:autoSpaceDN w:val="0"/>
              <w:adjustRightInd w:val="0"/>
              <w:jc w:val="center"/>
              <w:rPr>
                <w:b/>
                <w:bCs/>
              </w:rPr>
            </w:pPr>
            <w:r w:rsidRPr="006E0665">
              <w:rPr>
                <w:b/>
                <w:bCs/>
              </w:rPr>
              <w:t>4</w:t>
            </w:r>
          </w:p>
        </w:tc>
        <w:tc>
          <w:tcPr>
            <w:tcW w:w="2520" w:type="dxa"/>
            <w:gridSpan w:val="4"/>
          </w:tcPr>
          <w:p w:rsidR="0032774E" w:rsidRPr="006E0665" w:rsidRDefault="0032774E" w:rsidP="0032774E">
            <w:pPr>
              <w:widowControl w:val="0"/>
              <w:autoSpaceDE w:val="0"/>
              <w:autoSpaceDN w:val="0"/>
              <w:adjustRightInd w:val="0"/>
              <w:rPr>
                <w:b/>
                <w:bCs/>
              </w:rPr>
            </w:pPr>
          </w:p>
        </w:tc>
      </w:tr>
      <w:tr w:rsidR="0032774E" w:rsidRPr="006E0665" w:rsidTr="0032774E">
        <w:tc>
          <w:tcPr>
            <w:tcW w:w="1944" w:type="dxa"/>
            <w:gridSpan w:val="5"/>
          </w:tcPr>
          <w:p w:rsidR="0032774E" w:rsidRPr="006E0665" w:rsidRDefault="0032774E" w:rsidP="0032774E">
            <w:pPr>
              <w:widowControl w:val="0"/>
              <w:autoSpaceDE w:val="0"/>
              <w:autoSpaceDN w:val="0"/>
              <w:adjustRightInd w:val="0"/>
              <w:rPr>
                <w:b/>
                <w:bCs/>
              </w:rPr>
            </w:pPr>
            <w:r w:rsidRPr="006E0665">
              <w:rPr>
                <w:b/>
                <w:bCs/>
              </w:rPr>
              <w:t>к договору №</w:t>
            </w:r>
          </w:p>
        </w:tc>
        <w:tc>
          <w:tcPr>
            <w:tcW w:w="3276" w:type="dxa"/>
            <w:gridSpan w:val="6"/>
            <w:tcBorders>
              <w:bottom w:val="single" w:sz="4" w:space="0" w:color="auto"/>
            </w:tcBorders>
          </w:tcPr>
          <w:p w:rsidR="0032774E" w:rsidRPr="006E0665" w:rsidRDefault="0032774E" w:rsidP="0032774E">
            <w:pPr>
              <w:widowControl w:val="0"/>
              <w:autoSpaceDE w:val="0"/>
              <w:autoSpaceDN w:val="0"/>
              <w:adjustRightInd w:val="0"/>
              <w:jc w:val="right"/>
              <w:rPr>
                <w:b/>
                <w:bCs/>
              </w:rPr>
            </w:pPr>
          </w:p>
        </w:tc>
      </w:tr>
      <w:tr w:rsidR="0032774E" w:rsidRPr="006E0665" w:rsidTr="0032774E">
        <w:tc>
          <w:tcPr>
            <w:tcW w:w="618" w:type="dxa"/>
          </w:tcPr>
          <w:p w:rsidR="0032774E" w:rsidRPr="006E0665" w:rsidRDefault="0032774E" w:rsidP="0032774E">
            <w:pPr>
              <w:widowControl w:val="0"/>
              <w:autoSpaceDE w:val="0"/>
              <w:autoSpaceDN w:val="0"/>
              <w:adjustRightInd w:val="0"/>
              <w:rPr>
                <w:b/>
                <w:bCs/>
              </w:rPr>
            </w:pPr>
            <w:r w:rsidRPr="006E0665">
              <w:rPr>
                <w:b/>
                <w:bCs/>
              </w:rPr>
              <w:t>от</w:t>
            </w:r>
          </w:p>
        </w:tc>
        <w:tc>
          <w:tcPr>
            <w:tcW w:w="282" w:type="dxa"/>
          </w:tcPr>
          <w:p w:rsidR="0032774E" w:rsidRPr="006E0665" w:rsidRDefault="0032774E" w:rsidP="0032774E">
            <w:pPr>
              <w:widowControl w:val="0"/>
              <w:autoSpaceDE w:val="0"/>
              <w:autoSpaceDN w:val="0"/>
              <w:adjustRightInd w:val="0"/>
              <w:rPr>
                <w:b/>
                <w:bCs/>
              </w:rPr>
            </w:pPr>
          </w:p>
        </w:tc>
        <w:tc>
          <w:tcPr>
            <w:tcW w:w="540" w:type="dxa"/>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236" w:type="dxa"/>
          </w:tcPr>
          <w:p w:rsidR="0032774E" w:rsidRPr="006E0665" w:rsidRDefault="0032774E" w:rsidP="0032774E">
            <w:pPr>
              <w:widowControl w:val="0"/>
              <w:autoSpaceDE w:val="0"/>
              <w:autoSpaceDN w:val="0"/>
              <w:adjustRightInd w:val="0"/>
              <w:jc w:val="right"/>
              <w:rPr>
                <w:b/>
                <w:bCs/>
              </w:rPr>
            </w:pPr>
          </w:p>
        </w:tc>
        <w:tc>
          <w:tcPr>
            <w:tcW w:w="2104" w:type="dxa"/>
            <w:gridSpan w:val="4"/>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596" w:type="dxa"/>
          </w:tcPr>
          <w:p w:rsidR="0032774E" w:rsidRPr="006E0665" w:rsidRDefault="0032774E" w:rsidP="0032774E">
            <w:pPr>
              <w:widowControl w:val="0"/>
              <w:autoSpaceDE w:val="0"/>
              <w:autoSpaceDN w:val="0"/>
              <w:adjustRightInd w:val="0"/>
              <w:rPr>
                <w:b/>
                <w:bCs/>
              </w:rPr>
            </w:pPr>
            <w:r w:rsidRPr="006E0665">
              <w:rPr>
                <w:b/>
                <w:bCs/>
              </w:rPr>
              <w:t>20</w:t>
            </w:r>
          </w:p>
        </w:tc>
        <w:tc>
          <w:tcPr>
            <w:tcW w:w="360" w:type="dxa"/>
            <w:tcBorders>
              <w:bottom w:val="single" w:sz="4" w:space="0" w:color="auto"/>
            </w:tcBorders>
          </w:tcPr>
          <w:p w:rsidR="0032774E" w:rsidRPr="006E0665" w:rsidRDefault="0032774E" w:rsidP="0032774E">
            <w:pPr>
              <w:widowControl w:val="0"/>
              <w:autoSpaceDE w:val="0"/>
              <w:autoSpaceDN w:val="0"/>
              <w:adjustRightInd w:val="0"/>
              <w:rPr>
                <w:b/>
                <w:bCs/>
              </w:rPr>
            </w:pPr>
          </w:p>
        </w:tc>
        <w:tc>
          <w:tcPr>
            <w:tcW w:w="484" w:type="dxa"/>
          </w:tcPr>
          <w:p w:rsidR="0032774E" w:rsidRPr="006E0665" w:rsidRDefault="0032774E" w:rsidP="0032774E">
            <w:pPr>
              <w:widowControl w:val="0"/>
              <w:autoSpaceDE w:val="0"/>
              <w:autoSpaceDN w:val="0"/>
              <w:adjustRightInd w:val="0"/>
              <w:rPr>
                <w:b/>
                <w:bCs/>
              </w:rPr>
            </w:pPr>
            <w:proofErr w:type="gramStart"/>
            <w:r w:rsidRPr="006E0665">
              <w:rPr>
                <w:b/>
                <w:bCs/>
              </w:rPr>
              <w:t>г</w:t>
            </w:r>
            <w:proofErr w:type="gramEnd"/>
            <w:r w:rsidRPr="006E0665">
              <w:rPr>
                <w:b/>
                <w:bCs/>
              </w:rPr>
              <w:t>.</w:t>
            </w:r>
          </w:p>
        </w:tc>
      </w:tr>
    </w:tbl>
    <w:p w:rsidR="0032774E" w:rsidRPr="006E0665" w:rsidRDefault="0032774E" w:rsidP="0032774E">
      <w:pPr>
        <w:widowControl w:val="0"/>
        <w:autoSpaceDE w:val="0"/>
        <w:autoSpaceDN w:val="0"/>
        <w:adjustRightInd w:val="0"/>
        <w:ind w:firstLine="709"/>
        <w:jc w:val="both"/>
        <w:rPr>
          <w:rFonts w:ascii="Times New Roman" w:hAnsi="Times New Roman"/>
          <w:b/>
          <w:sz w:val="24"/>
        </w:rPr>
      </w:pPr>
    </w:p>
    <w:p w:rsidR="0032774E" w:rsidRDefault="0032774E" w:rsidP="0032774E">
      <w:pPr>
        <w:widowControl w:val="0"/>
        <w:autoSpaceDE w:val="0"/>
        <w:autoSpaceDN w:val="0"/>
        <w:adjustRightInd w:val="0"/>
        <w:jc w:val="center"/>
        <w:rPr>
          <w:rFonts w:ascii="Times New Roman" w:hAnsi="Times New Roman"/>
          <w:b/>
          <w:sz w:val="24"/>
        </w:rPr>
      </w:pPr>
    </w:p>
    <w:p w:rsidR="0032774E" w:rsidRPr="006E0665" w:rsidRDefault="0032774E" w:rsidP="0032774E">
      <w:pPr>
        <w:widowControl w:val="0"/>
        <w:autoSpaceDE w:val="0"/>
        <w:autoSpaceDN w:val="0"/>
        <w:adjustRightInd w:val="0"/>
        <w:jc w:val="center"/>
        <w:rPr>
          <w:rFonts w:ascii="Times New Roman" w:hAnsi="Times New Roman"/>
          <w:b/>
          <w:sz w:val="24"/>
        </w:rPr>
      </w:pPr>
      <w:r w:rsidRPr="006E0665">
        <w:rPr>
          <w:rFonts w:ascii="Times New Roman" w:hAnsi="Times New Roman"/>
          <w:b/>
          <w:sz w:val="24"/>
        </w:rPr>
        <w:t>СОГЛАШЕНИЕ О КОНФИДЕНЦИАЛЬНОСТИ</w:t>
      </w:r>
    </w:p>
    <w:p w:rsidR="0032774E" w:rsidRDefault="0032774E" w:rsidP="0032774E">
      <w:pPr>
        <w:widowControl w:val="0"/>
        <w:autoSpaceDE w:val="0"/>
        <w:autoSpaceDN w:val="0"/>
        <w:adjustRightInd w:val="0"/>
        <w:ind w:firstLine="709"/>
        <w:jc w:val="both"/>
        <w:rPr>
          <w:rFonts w:ascii="Times New Roman" w:hAnsi="Times New Roman"/>
          <w:b/>
          <w:sz w:val="24"/>
        </w:rPr>
      </w:pPr>
    </w:p>
    <w:p w:rsidR="0032774E" w:rsidRPr="006E0665" w:rsidRDefault="0032774E" w:rsidP="0032774E">
      <w:pPr>
        <w:widowControl w:val="0"/>
        <w:tabs>
          <w:tab w:val="left" w:pos="1134"/>
        </w:tabs>
        <w:autoSpaceDE w:val="0"/>
        <w:autoSpaceDN w:val="0"/>
        <w:adjustRightInd w:val="0"/>
        <w:ind w:firstLine="709"/>
        <w:jc w:val="both"/>
        <w:rPr>
          <w:rFonts w:ascii="Times New Roman" w:hAnsi="Times New Roman"/>
          <w:sz w:val="24"/>
        </w:rPr>
      </w:pPr>
      <w:r w:rsidRPr="006E0665">
        <w:rPr>
          <w:rFonts w:ascii="Times New Roman" w:hAnsi="Times New Roman"/>
          <w:bCs/>
          <w:sz w:val="24"/>
        </w:rPr>
        <w:t xml:space="preserve">Настоящее </w:t>
      </w:r>
      <w:r w:rsidRPr="006E0665">
        <w:rPr>
          <w:rFonts w:ascii="Times New Roman" w:hAnsi="Times New Roman"/>
          <w:sz w:val="24"/>
        </w:rPr>
        <w:t>Соглашение подтверждает нижеследующее:</w:t>
      </w:r>
    </w:p>
    <w:p w:rsidR="0032774E" w:rsidRPr="006E0665" w:rsidRDefault="0032774E" w:rsidP="0032774E">
      <w:pPr>
        <w:widowControl w:val="0"/>
        <w:tabs>
          <w:tab w:val="left" w:pos="-2127"/>
          <w:tab w:val="left" w:pos="709"/>
          <w:tab w:val="left" w:pos="1134"/>
        </w:tabs>
        <w:autoSpaceDE w:val="0"/>
        <w:autoSpaceDN w:val="0"/>
        <w:adjustRightInd w:val="0"/>
        <w:ind w:firstLine="709"/>
        <w:jc w:val="both"/>
        <w:rPr>
          <w:rFonts w:ascii="Times New Roman" w:hAnsi="Times New Roman"/>
          <w:sz w:val="24"/>
        </w:rPr>
      </w:pPr>
      <w:r w:rsidRPr="006E0665">
        <w:rPr>
          <w:rFonts w:ascii="Times New Roman" w:hAnsi="Times New Roman"/>
          <w:sz w:val="24"/>
        </w:rPr>
        <w:t>– исходя из того, что Стороны выражают намерения осуществлять обмен информацией, касающейся их дальнейшего сотрудничества в области при выполнении требований настоящего Договора;</w:t>
      </w:r>
    </w:p>
    <w:p w:rsidR="0032774E" w:rsidRPr="006E0665" w:rsidRDefault="0032774E" w:rsidP="0032774E">
      <w:pPr>
        <w:widowControl w:val="0"/>
        <w:tabs>
          <w:tab w:val="left" w:pos="1134"/>
        </w:tabs>
        <w:autoSpaceDE w:val="0"/>
        <w:autoSpaceDN w:val="0"/>
        <w:adjustRightInd w:val="0"/>
        <w:ind w:firstLine="709"/>
        <w:jc w:val="both"/>
        <w:rPr>
          <w:rFonts w:ascii="Times New Roman" w:hAnsi="Times New Roman"/>
          <w:sz w:val="24"/>
        </w:rPr>
      </w:pPr>
      <w:proofErr w:type="gramStart"/>
      <w:r w:rsidRPr="006E0665">
        <w:rPr>
          <w:rFonts w:ascii="Times New Roman" w:hAnsi="Times New Roman"/>
          <w:sz w:val="24"/>
        </w:rPr>
        <w:t>– принимая во внимание то обстоятельство, что при оказании Услуг, связанных с испо</w:t>
      </w:r>
      <w:r w:rsidRPr="006E0665">
        <w:rPr>
          <w:rFonts w:ascii="Times New Roman" w:hAnsi="Times New Roman"/>
          <w:sz w:val="24"/>
        </w:rPr>
        <w:t>л</w:t>
      </w:r>
      <w:r w:rsidRPr="006E0665">
        <w:rPr>
          <w:rFonts w:ascii="Times New Roman" w:hAnsi="Times New Roman"/>
          <w:sz w:val="24"/>
        </w:rPr>
        <w:t>нением настоящего Договора, для одной из Сторон (далее – Заказчик) возникает необходимость предоставить другой Стороне (далее - Исполнитель) закрытую от свободного доступа третьих лиц информацию делового, технического или любого иного характера, а для Исполнителя во</w:t>
      </w:r>
      <w:r w:rsidRPr="006E0665">
        <w:rPr>
          <w:rFonts w:ascii="Times New Roman" w:hAnsi="Times New Roman"/>
          <w:sz w:val="24"/>
        </w:rPr>
        <w:t>з</w:t>
      </w:r>
      <w:r w:rsidRPr="006E0665">
        <w:rPr>
          <w:rFonts w:ascii="Times New Roman" w:hAnsi="Times New Roman"/>
          <w:sz w:val="24"/>
        </w:rPr>
        <w:t>никает необходимость работать с указанной информацией, а также основанными на ней анал</w:t>
      </w:r>
      <w:r w:rsidRPr="006E0665">
        <w:rPr>
          <w:rFonts w:ascii="Times New Roman" w:hAnsi="Times New Roman"/>
          <w:sz w:val="24"/>
        </w:rPr>
        <w:t>и</w:t>
      </w:r>
      <w:r w:rsidRPr="006E0665">
        <w:rPr>
          <w:rFonts w:ascii="Times New Roman" w:hAnsi="Times New Roman"/>
          <w:sz w:val="24"/>
        </w:rPr>
        <w:t>зом, выводами и иными материалами, включая</w:t>
      </w:r>
      <w:proofErr w:type="gramEnd"/>
      <w:r w:rsidRPr="006E0665">
        <w:rPr>
          <w:rFonts w:ascii="Times New Roman" w:hAnsi="Times New Roman"/>
          <w:sz w:val="24"/>
        </w:rPr>
        <w:t xml:space="preserve"> без ограничения устные сообщения, записи, д</w:t>
      </w:r>
      <w:r w:rsidRPr="006E0665">
        <w:rPr>
          <w:rFonts w:ascii="Times New Roman" w:hAnsi="Times New Roman"/>
          <w:sz w:val="24"/>
        </w:rPr>
        <w:t>о</w:t>
      </w:r>
      <w:r w:rsidRPr="006E0665">
        <w:rPr>
          <w:rFonts w:ascii="Times New Roman" w:hAnsi="Times New Roman"/>
          <w:sz w:val="24"/>
        </w:rPr>
        <w:t>кументацию либо переписку в любой форме представления (далее - «Конфиденциальная И</w:t>
      </w:r>
      <w:r w:rsidRPr="006E0665">
        <w:rPr>
          <w:rFonts w:ascii="Times New Roman" w:hAnsi="Times New Roman"/>
          <w:sz w:val="24"/>
        </w:rPr>
        <w:t>н</w:t>
      </w:r>
      <w:r w:rsidRPr="006E0665">
        <w:rPr>
          <w:rFonts w:ascii="Times New Roman" w:hAnsi="Times New Roman"/>
          <w:sz w:val="24"/>
        </w:rPr>
        <w:t>формация»);</w:t>
      </w:r>
    </w:p>
    <w:p w:rsidR="0032774E" w:rsidRPr="006E0665" w:rsidRDefault="0032774E" w:rsidP="0032774E">
      <w:pPr>
        <w:widowControl w:val="0"/>
        <w:tabs>
          <w:tab w:val="left" w:pos="1134"/>
        </w:tabs>
        <w:autoSpaceDE w:val="0"/>
        <w:autoSpaceDN w:val="0"/>
        <w:adjustRightInd w:val="0"/>
        <w:ind w:firstLine="709"/>
        <w:jc w:val="both"/>
        <w:rPr>
          <w:rFonts w:ascii="Times New Roman" w:hAnsi="Times New Roman"/>
          <w:sz w:val="24"/>
        </w:rPr>
      </w:pPr>
      <w:r w:rsidRPr="006E0665">
        <w:rPr>
          <w:rFonts w:ascii="Times New Roman" w:hAnsi="Times New Roman"/>
          <w:sz w:val="24"/>
        </w:rPr>
        <w:t>– считая важнейшим условием реализации оказания услуг по настоящему Договору нед</w:t>
      </w:r>
      <w:r w:rsidRPr="006E0665">
        <w:rPr>
          <w:rFonts w:ascii="Times New Roman" w:hAnsi="Times New Roman"/>
          <w:sz w:val="24"/>
        </w:rPr>
        <w:t>о</w:t>
      </w:r>
      <w:r w:rsidRPr="006E0665">
        <w:rPr>
          <w:rFonts w:ascii="Times New Roman" w:hAnsi="Times New Roman"/>
          <w:sz w:val="24"/>
        </w:rPr>
        <w:t>пущение фактов несанкционированного раскрытия и использования Конфиденциальной Инфо</w:t>
      </w:r>
      <w:r w:rsidRPr="006E0665">
        <w:rPr>
          <w:rFonts w:ascii="Times New Roman" w:hAnsi="Times New Roman"/>
          <w:sz w:val="24"/>
        </w:rPr>
        <w:t>р</w:t>
      </w:r>
      <w:r w:rsidRPr="006E0665">
        <w:rPr>
          <w:rFonts w:ascii="Times New Roman" w:hAnsi="Times New Roman"/>
          <w:sz w:val="24"/>
        </w:rPr>
        <w:t>мации;</w:t>
      </w:r>
    </w:p>
    <w:p w:rsidR="0032774E" w:rsidRPr="006E0665" w:rsidRDefault="0032774E" w:rsidP="0032774E">
      <w:pPr>
        <w:widowControl w:val="0"/>
        <w:tabs>
          <w:tab w:val="left" w:pos="1134"/>
        </w:tabs>
        <w:autoSpaceDE w:val="0"/>
        <w:autoSpaceDN w:val="0"/>
        <w:adjustRightInd w:val="0"/>
        <w:ind w:firstLine="709"/>
        <w:jc w:val="both"/>
        <w:rPr>
          <w:rFonts w:ascii="Times New Roman" w:hAnsi="Times New Roman"/>
          <w:sz w:val="24"/>
          <w:lang w:val="uk-UA"/>
        </w:rPr>
      </w:pPr>
      <w:r w:rsidRPr="006E0665">
        <w:rPr>
          <w:rFonts w:ascii="Times New Roman" w:hAnsi="Times New Roman"/>
          <w:sz w:val="24"/>
        </w:rPr>
        <w:t>–</w:t>
      </w:r>
      <w:r w:rsidRPr="006E0665">
        <w:rPr>
          <w:rFonts w:ascii="Times New Roman" w:hAnsi="Times New Roman"/>
          <w:sz w:val="24"/>
          <w:lang w:val="uk-UA"/>
        </w:rPr>
        <w:t xml:space="preserve"> с </w:t>
      </w:r>
      <w:proofErr w:type="spellStart"/>
      <w:r w:rsidRPr="006E0665">
        <w:rPr>
          <w:rFonts w:ascii="Times New Roman" w:hAnsi="Times New Roman"/>
          <w:sz w:val="24"/>
          <w:lang w:val="uk-UA"/>
        </w:rPr>
        <w:t>учетом</w:t>
      </w:r>
      <w:proofErr w:type="spellEnd"/>
      <w:r w:rsidRPr="006E0665">
        <w:rPr>
          <w:rFonts w:ascii="Times New Roman" w:hAnsi="Times New Roman"/>
          <w:sz w:val="24"/>
          <w:lang w:val="uk-UA"/>
        </w:rPr>
        <w:t xml:space="preserve"> </w:t>
      </w:r>
      <w:proofErr w:type="spellStart"/>
      <w:r w:rsidRPr="006E0665">
        <w:rPr>
          <w:rFonts w:ascii="Times New Roman" w:hAnsi="Times New Roman"/>
          <w:sz w:val="24"/>
          <w:lang w:val="uk-UA"/>
        </w:rPr>
        <w:t>взаимных</w:t>
      </w:r>
      <w:proofErr w:type="spellEnd"/>
      <w:r w:rsidRPr="006E0665">
        <w:rPr>
          <w:rFonts w:ascii="Times New Roman" w:hAnsi="Times New Roman"/>
          <w:sz w:val="24"/>
          <w:lang w:val="uk-UA"/>
        </w:rPr>
        <w:t xml:space="preserve"> </w:t>
      </w:r>
      <w:proofErr w:type="spellStart"/>
      <w:r w:rsidRPr="006E0665">
        <w:rPr>
          <w:rFonts w:ascii="Times New Roman" w:hAnsi="Times New Roman"/>
          <w:sz w:val="24"/>
          <w:lang w:val="uk-UA"/>
        </w:rPr>
        <w:t>обязательств</w:t>
      </w:r>
      <w:proofErr w:type="spellEnd"/>
      <w:r w:rsidRPr="006E0665">
        <w:rPr>
          <w:rFonts w:ascii="Times New Roman" w:hAnsi="Times New Roman"/>
          <w:sz w:val="24"/>
          <w:lang w:val="uk-UA"/>
        </w:rPr>
        <w:t xml:space="preserve"> по </w:t>
      </w:r>
      <w:proofErr w:type="spellStart"/>
      <w:r w:rsidRPr="006E0665">
        <w:rPr>
          <w:rFonts w:ascii="Times New Roman" w:hAnsi="Times New Roman"/>
          <w:sz w:val="24"/>
          <w:lang w:val="uk-UA"/>
        </w:rPr>
        <w:t>настоящему</w:t>
      </w:r>
      <w:proofErr w:type="spellEnd"/>
      <w:r w:rsidRPr="006E0665">
        <w:rPr>
          <w:rFonts w:ascii="Times New Roman" w:hAnsi="Times New Roman"/>
          <w:sz w:val="24"/>
          <w:lang w:val="uk-UA"/>
        </w:rPr>
        <w:t xml:space="preserve"> </w:t>
      </w:r>
      <w:proofErr w:type="spellStart"/>
      <w:r w:rsidRPr="006E0665">
        <w:rPr>
          <w:rFonts w:ascii="Times New Roman" w:hAnsi="Times New Roman"/>
          <w:sz w:val="24"/>
          <w:lang w:val="uk-UA"/>
        </w:rPr>
        <w:t>Соглашению</w:t>
      </w:r>
      <w:proofErr w:type="spellEnd"/>
      <w:r w:rsidRPr="006E0665">
        <w:rPr>
          <w:rFonts w:ascii="Times New Roman" w:hAnsi="Times New Roman"/>
          <w:sz w:val="24"/>
          <w:lang w:val="uk-UA"/>
        </w:rPr>
        <w:t xml:space="preserve">, </w:t>
      </w:r>
      <w:proofErr w:type="spellStart"/>
      <w:r w:rsidRPr="006E0665">
        <w:rPr>
          <w:rFonts w:ascii="Times New Roman" w:hAnsi="Times New Roman"/>
          <w:sz w:val="24"/>
          <w:lang w:val="uk-UA"/>
        </w:rPr>
        <w:t>Стороны</w:t>
      </w:r>
      <w:proofErr w:type="spellEnd"/>
      <w:r w:rsidRPr="006E0665">
        <w:rPr>
          <w:rFonts w:ascii="Times New Roman" w:hAnsi="Times New Roman"/>
          <w:sz w:val="24"/>
          <w:lang w:val="uk-UA"/>
        </w:rPr>
        <w:t xml:space="preserve"> договорились о </w:t>
      </w:r>
      <w:proofErr w:type="spellStart"/>
      <w:r w:rsidRPr="006E0665">
        <w:rPr>
          <w:rFonts w:ascii="Times New Roman" w:hAnsi="Times New Roman"/>
          <w:sz w:val="24"/>
          <w:lang w:val="uk-UA"/>
        </w:rPr>
        <w:t>нижеследующем</w:t>
      </w:r>
      <w:proofErr w:type="spellEnd"/>
      <w:r w:rsidRPr="006E0665">
        <w:rPr>
          <w:rFonts w:ascii="Times New Roman" w:hAnsi="Times New Roman"/>
          <w:sz w:val="24"/>
          <w:lang w:val="uk-UA"/>
        </w:rPr>
        <w:t>:</w:t>
      </w:r>
    </w:p>
    <w:p w:rsidR="0032774E" w:rsidRPr="006E0665" w:rsidRDefault="0032774E" w:rsidP="0032774E">
      <w:pPr>
        <w:keepNext/>
        <w:widowControl w:val="0"/>
        <w:autoSpaceDE w:val="0"/>
        <w:autoSpaceDN w:val="0"/>
        <w:adjustRightInd w:val="0"/>
        <w:ind w:firstLine="709"/>
        <w:jc w:val="center"/>
        <w:outlineLvl w:val="0"/>
        <w:rPr>
          <w:rFonts w:ascii="Times New Roman" w:hAnsi="Times New Roman"/>
          <w:b/>
          <w:sz w:val="24"/>
        </w:rPr>
      </w:pPr>
      <w:r w:rsidRPr="006E0665">
        <w:rPr>
          <w:rFonts w:ascii="Times New Roman" w:hAnsi="Times New Roman"/>
          <w:b/>
          <w:sz w:val="24"/>
        </w:rPr>
        <w:t>Статья 1</w:t>
      </w:r>
    </w:p>
    <w:p w:rsidR="0032774E" w:rsidRPr="006E0665" w:rsidRDefault="0032774E" w:rsidP="0032774E">
      <w:pPr>
        <w:widowControl w:val="0"/>
        <w:numPr>
          <w:ilvl w:val="1"/>
          <w:numId w:val="35"/>
        </w:numPr>
        <w:tabs>
          <w:tab w:val="clear" w:pos="1894"/>
          <w:tab w:val="num" w:pos="1134"/>
        </w:tabs>
        <w:autoSpaceDE w:val="0"/>
        <w:autoSpaceDN w:val="0"/>
        <w:adjustRightInd w:val="0"/>
        <w:ind w:left="0" w:firstLine="709"/>
        <w:jc w:val="both"/>
        <w:rPr>
          <w:rFonts w:ascii="Times New Roman" w:hAnsi="Times New Roman"/>
          <w:bCs/>
          <w:color w:val="000000"/>
          <w:sz w:val="24"/>
        </w:rPr>
      </w:pPr>
      <w:proofErr w:type="gramStart"/>
      <w:r w:rsidRPr="006E0665">
        <w:rPr>
          <w:rFonts w:ascii="Times New Roman" w:hAnsi="Times New Roman"/>
          <w:bCs/>
          <w:sz w:val="24"/>
        </w:rPr>
        <w:t>Исполнитель обязуется обеспечить хранение всей Конфиденциальной Информации в тайне и не раскрывать ее любым другим лицам (в том числе путем передачи, обмена, публик</w:t>
      </w:r>
      <w:r w:rsidRPr="006E0665">
        <w:rPr>
          <w:rFonts w:ascii="Times New Roman" w:hAnsi="Times New Roman"/>
          <w:bCs/>
          <w:sz w:val="24"/>
        </w:rPr>
        <w:t>а</w:t>
      </w:r>
      <w:r w:rsidRPr="006E0665">
        <w:rPr>
          <w:rFonts w:ascii="Times New Roman" w:hAnsi="Times New Roman"/>
          <w:bCs/>
          <w:sz w:val="24"/>
        </w:rPr>
        <w:t>ции, воспроизведения, фотокопирования либо иным другим возможным или допустимым спос</w:t>
      </w:r>
      <w:r w:rsidRPr="006E0665">
        <w:rPr>
          <w:rFonts w:ascii="Times New Roman" w:hAnsi="Times New Roman"/>
          <w:bCs/>
          <w:sz w:val="24"/>
        </w:rPr>
        <w:t>о</w:t>
      </w:r>
      <w:r w:rsidRPr="006E0665">
        <w:rPr>
          <w:rFonts w:ascii="Times New Roman" w:hAnsi="Times New Roman"/>
          <w:bCs/>
          <w:sz w:val="24"/>
        </w:rPr>
        <w:t>бом), за исключением случаев, когда ее обязанности по такому раскрытию установлены треб</w:t>
      </w:r>
      <w:r w:rsidRPr="006E0665">
        <w:rPr>
          <w:rFonts w:ascii="Times New Roman" w:hAnsi="Times New Roman"/>
          <w:bCs/>
          <w:sz w:val="24"/>
        </w:rPr>
        <w:t>о</w:t>
      </w:r>
      <w:r w:rsidRPr="006E0665">
        <w:rPr>
          <w:rFonts w:ascii="Times New Roman" w:hAnsi="Times New Roman"/>
          <w:bCs/>
          <w:sz w:val="24"/>
        </w:rPr>
        <w:t xml:space="preserve">ваниями закона либо возможность такого раскрытия предусмотрена настоящим </w:t>
      </w:r>
      <w:r w:rsidRPr="006E0665">
        <w:rPr>
          <w:rFonts w:ascii="Times New Roman" w:hAnsi="Times New Roman"/>
          <w:bCs/>
          <w:color w:val="000000"/>
          <w:sz w:val="24"/>
        </w:rPr>
        <w:t>Соглашением.</w:t>
      </w:r>
      <w:proofErr w:type="gramEnd"/>
      <w:r w:rsidRPr="006E0665">
        <w:rPr>
          <w:rFonts w:ascii="Times New Roman" w:hAnsi="Times New Roman"/>
          <w:bCs/>
          <w:color w:val="000000"/>
          <w:sz w:val="24"/>
        </w:rPr>
        <w:t xml:space="preserve"> Исполнитель обязуется не разглашать информацию, полученную от Заказчика при исполнении настоящего Договора.</w:t>
      </w:r>
    </w:p>
    <w:p w:rsidR="0032774E" w:rsidRPr="006E0665" w:rsidRDefault="0032774E" w:rsidP="0032774E">
      <w:pPr>
        <w:widowControl w:val="0"/>
        <w:numPr>
          <w:ilvl w:val="1"/>
          <w:numId w:val="35"/>
        </w:numPr>
        <w:tabs>
          <w:tab w:val="clear" w:pos="1894"/>
          <w:tab w:val="num" w:pos="1134"/>
        </w:tabs>
        <w:autoSpaceDE w:val="0"/>
        <w:autoSpaceDN w:val="0"/>
        <w:adjustRightInd w:val="0"/>
        <w:ind w:left="0" w:firstLine="709"/>
        <w:jc w:val="both"/>
        <w:rPr>
          <w:rFonts w:ascii="Times New Roman" w:hAnsi="Times New Roman"/>
          <w:bCs/>
          <w:color w:val="000000"/>
          <w:sz w:val="24"/>
        </w:rPr>
      </w:pPr>
      <w:r w:rsidRPr="006E0665">
        <w:rPr>
          <w:rFonts w:ascii="Times New Roman" w:hAnsi="Times New Roman"/>
          <w:bCs/>
          <w:color w:val="000000"/>
          <w:sz w:val="24"/>
        </w:rPr>
        <w:t>Факты передачи Конфиденциальной Информации</w:t>
      </w:r>
      <w:r w:rsidRPr="006E0665">
        <w:rPr>
          <w:rFonts w:ascii="Times New Roman" w:hAnsi="Times New Roman"/>
          <w:bCs/>
          <w:sz w:val="24"/>
        </w:rPr>
        <w:t xml:space="preserve"> могут подтверждаться справками, корреспонденцией, актами, иными документами и материалами, в том числе полученными п</w:t>
      </w:r>
      <w:r w:rsidRPr="006E0665">
        <w:rPr>
          <w:rFonts w:ascii="Times New Roman" w:hAnsi="Times New Roman"/>
          <w:bCs/>
          <w:sz w:val="24"/>
        </w:rPr>
        <w:t>о</w:t>
      </w:r>
      <w:r w:rsidRPr="006E0665">
        <w:rPr>
          <w:rFonts w:ascii="Times New Roman" w:hAnsi="Times New Roman"/>
          <w:bCs/>
          <w:sz w:val="24"/>
        </w:rPr>
        <w:t>средством факсимильной, электронной или иной связи либо другим допустимым способом. Также указанные факты могут подтверждаться свидетельскими показаниями сотрудников, должностных лиц, членов органов управления и руководителей Сторон (включая без огранич</w:t>
      </w:r>
      <w:r w:rsidRPr="006E0665">
        <w:rPr>
          <w:rFonts w:ascii="Times New Roman" w:hAnsi="Times New Roman"/>
          <w:bCs/>
          <w:sz w:val="24"/>
        </w:rPr>
        <w:t>е</w:t>
      </w:r>
      <w:r w:rsidRPr="006E0665">
        <w:rPr>
          <w:rFonts w:ascii="Times New Roman" w:hAnsi="Times New Roman"/>
          <w:bCs/>
          <w:sz w:val="24"/>
        </w:rPr>
        <w:t>ния лиц, ранее исполнявших указанные функции либо занимавших данные должности).</w:t>
      </w:r>
    </w:p>
    <w:p w:rsidR="0032774E" w:rsidRPr="006E0665" w:rsidRDefault="0032774E" w:rsidP="0032774E">
      <w:pPr>
        <w:widowControl w:val="0"/>
        <w:numPr>
          <w:ilvl w:val="1"/>
          <w:numId w:val="35"/>
        </w:numPr>
        <w:tabs>
          <w:tab w:val="clear" w:pos="1894"/>
          <w:tab w:val="num" w:pos="1134"/>
          <w:tab w:val="left" w:pos="1440"/>
        </w:tabs>
        <w:autoSpaceDE w:val="0"/>
        <w:autoSpaceDN w:val="0"/>
        <w:adjustRightInd w:val="0"/>
        <w:ind w:left="0" w:firstLine="709"/>
        <w:jc w:val="both"/>
        <w:rPr>
          <w:rFonts w:ascii="Times New Roman" w:hAnsi="Times New Roman"/>
          <w:bCs/>
          <w:color w:val="000000"/>
          <w:sz w:val="24"/>
        </w:rPr>
      </w:pPr>
      <w:r w:rsidRPr="006E0665">
        <w:rPr>
          <w:rFonts w:ascii="Times New Roman" w:hAnsi="Times New Roman"/>
          <w:bCs/>
          <w:sz w:val="24"/>
        </w:rPr>
        <w:t>Конфиденциальная Информация, предоставленная Исполнителю в порядке опред</w:t>
      </w:r>
      <w:r w:rsidRPr="006E0665">
        <w:rPr>
          <w:rFonts w:ascii="Times New Roman" w:hAnsi="Times New Roman"/>
          <w:bCs/>
          <w:sz w:val="24"/>
        </w:rPr>
        <w:t>е</w:t>
      </w:r>
      <w:r w:rsidRPr="006E0665">
        <w:rPr>
          <w:rFonts w:ascii="Times New Roman" w:hAnsi="Times New Roman"/>
          <w:bCs/>
          <w:sz w:val="24"/>
        </w:rPr>
        <w:t>ленном настоящим Соглашением, может быть раскрыта Исполнителю своим сотрудникам, должностным лицам, членам органов управления и руководителям только при соблюдении сл</w:t>
      </w:r>
      <w:r w:rsidRPr="006E0665">
        <w:rPr>
          <w:rFonts w:ascii="Times New Roman" w:hAnsi="Times New Roman"/>
          <w:bCs/>
          <w:sz w:val="24"/>
        </w:rPr>
        <w:t>е</w:t>
      </w:r>
      <w:r w:rsidRPr="006E0665">
        <w:rPr>
          <w:rFonts w:ascii="Times New Roman" w:hAnsi="Times New Roman"/>
          <w:bCs/>
          <w:sz w:val="24"/>
        </w:rPr>
        <w:t>дующих условий:</w:t>
      </w:r>
    </w:p>
    <w:p w:rsidR="0032774E" w:rsidRPr="006E0665" w:rsidRDefault="0032774E" w:rsidP="0032774E">
      <w:pPr>
        <w:widowControl w:val="0"/>
        <w:numPr>
          <w:ilvl w:val="2"/>
          <w:numId w:val="35"/>
        </w:numPr>
        <w:tabs>
          <w:tab w:val="num" w:pos="1134"/>
          <w:tab w:val="left" w:pos="1440"/>
        </w:tabs>
        <w:autoSpaceDE w:val="0"/>
        <w:autoSpaceDN w:val="0"/>
        <w:adjustRightInd w:val="0"/>
        <w:ind w:left="680" w:firstLine="709"/>
        <w:jc w:val="both"/>
        <w:rPr>
          <w:rFonts w:ascii="Times New Roman" w:hAnsi="Times New Roman"/>
          <w:bCs/>
          <w:color w:val="000000"/>
          <w:sz w:val="24"/>
        </w:rPr>
      </w:pPr>
      <w:r w:rsidRPr="006E0665">
        <w:rPr>
          <w:rFonts w:ascii="Times New Roman" w:hAnsi="Times New Roman"/>
          <w:bCs/>
          <w:sz w:val="24"/>
        </w:rPr>
        <w:t>если такими лицами в установленной форме приняты на себя обяз</w:t>
      </w:r>
      <w:r w:rsidRPr="006E0665">
        <w:rPr>
          <w:rFonts w:ascii="Times New Roman" w:hAnsi="Times New Roman"/>
          <w:bCs/>
          <w:sz w:val="24"/>
        </w:rPr>
        <w:t>а</w:t>
      </w:r>
      <w:r w:rsidRPr="006E0665">
        <w:rPr>
          <w:rFonts w:ascii="Times New Roman" w:hAnsi="Times New Roman"/>
          <w:bCs/>
          <w:sz w:val="24"/>
        </w:rPr>
        <w:t xml:space="preserve">тельства </w:t>
      </w:r>
      <w:proofErr w:type="gramStart"/>
      <w:r w:rsidRPr="006E0665">
        <w:rPr>
          <w:rFonts w:ascii="Times New Roman" w:hAnsi="Times New Roman"/>
          <w:bCs/>
          <w:sz w:val="24"/>
        </w:rPr>
        <w:t>сохранять</w:t>
      </w:r>
      <w:proofErr w:type="gramEnd"/>
      <w:r w:rsidRPr="006E0665">
        <w:rPr>
          <w:rFonts w:ascii="Times New Roman" w:hAnsi="Times New Roman"/>
          <w:bCs/>
          <w:sz w:val="24"/>
        </w:rPr>
        <w:t xml:space="preserve"> в тайне известную им Конфиденциальную Информацию.</w:t>
      </w:r>
    </w:p>
    <w:p w:rsidR="0032774E" w:rsidRPr="006E0665" w:rsidRDefault="0032774E" w:rsidP="0032774E">
      <w:pPr>
        <w:widowControl w:val="0"/>
        <w:numPr>
          <w:ilvl w:val="2"/>
          <w:numId w:val="35"/>
        </w:numPr>
        <w:tabs>
          <w:tab w:val="num" w:pos="1134"/>
          <w:tab w:val="left" w:pos="1440"/>
        </w:tabs>
        <w:autoSpaceDE w:val="0"/>
        <w:autoSpaceDN w:val="0"/>
        <w:adjustRightInd w:val="0"/>
        <w:ind w:left="680" w:firstLine="709"/>
        <w:jc w:val="both"/>
        <w:rPr>
          <w:rFonts w:ascii="Times New Roman" w:hAnsi="Times New Roman"/>
          <w:bCs/>
          <w:color w:val="000000"/>
          <w:sz w:val="24"/>
        </w:rPr>
      </w:pPr>
      <w:r w:rsidRPr="006E0665">
        <w:rPr>
          <w:rFonts w:ascii="Times New Roman" w:hAnsi="Times New Roman"/>
          <w:bCs/>
          <w:sz w:val="24"/>
        </w:rPr>
        <w:t>если указанные лица непосредственно оказывают услуги и/или выпо</w:t>
      </w:r>
      <w:r w:rsidRPr="006E0665">
        <w:rPr>
          <w:rFonts w:ascii="Times New Roman" w:hAnsi="Times New Roman"/>
          <w:bCs/>
          <w:sz w:val="24"/>
        </w:rPr>
        <w:t>л</w:t>
      </w:r>
      <w:r w:rsidRPr="006E0665">
        <w:rPr>
          <w:rFonts w:ascii="Times New Roman" w:hAnsi="Times New Roman"/>
          <w:bCs/>
          <w:sz w:val="24"/>
        </w:rPr>
        <w:t>няют работы по Проектам и будут использовать Конфиденциальную Информацию и</w:t>
      </w:r>
      <w:r w:rsidRPr="006E0665">
        <w:rPr>
          <w:rFonts w:ascii="Times New Roman" w:hAnsi="Times New Roman"/>
          <w:bCs/>
          <w:sz w:val="24"/>
        </w:rPr>
        <w:t>с</w:t>
      </w:r>
      <w:r w:rsidRPr="006E0665">
        <w:rPr>
          <w:rFonts w:ascii="Times New Roman" w:hAnsi="Times New Roman"/>
          <w:bCs/>
          <w:sz w:val="24"/>
        </w:rPr>
        <w:t>ключительно в этих целях.</w:t>
      </w:r>
    </w:p>
    <w:p w:rsidR="0032774E" w:rsidRPr="006E0665" w:rsidRDefault="0032774E" w:rsidP="0032774E">
      <w:pPr>
        <w:widowControl w:val="0"/>
        <w:tabs>
          <w:tab w:val="num" w:pos="1134"/>
        </w:tabs>
        <w:autoSpaceDE w:val="0"/>
        <w:autoSpaceDN w:val="0"/>
        <w:adjustRightInd w:val="0"/>
        <w:ind w:left="680" w:firstLine="709"/>
        <w:jc w:val="both"/>
        <w:rPr>
          <w:rFonts w:ascii="Times New Roman" w:hAnsi="Times New Roman"/>
          <w:bCs/>
          <w:sz w:val="24"/>
        </w:rPr>
      </w:pPr>
      <w:r w:rsidRPr="006E0665">
        <w:rPr>
          <w:rFonts w:ascii="Times New Roman" w:hAnsi="Times New Roman"/>
          <w:bCs/>
          <w:sz w:val="24"/>
        </w:rPr>
        <w:t xml:space="preserve">Всем иным субъектам (включая, </w:t>
      </w:r>
      <w:proofErr w:type="gramStart"/>
      <w:r w:rsidRPr="006E0665">
        <w:rPr>
          <w:rFonts w:ascii="Times New Roman" w:hAnsi="Times New Roman"/>
          <w:bCs/>
          <w:sz w:val="24"/>
        </w:rPr>
        <w:t>но</w:t>
      </w:r>
      <w:proofErr w:type="gramEnd"/>
      <w:r w:rsidRPr="006E0665">
        <w:rPr>
          <w:rFonts w:ascii="Times New Roman" w:hAnsi="Times New Roman"/>
          <w:bCs/>
          <w:sz w:val="24"/>
        </w:rPr>
        <w:t xml:space="preserve"> не ограничиваясь, профессиональными ко</w:t>
      </w:r>
      <w:r w:rsidRPr="006E0665">
        <w:rPr>
          <w:rFonts w:ascii="Times New Roman" w:hAnsi="Times New Roman"/>
          <w:bCs/>
          <w:sz w:val="24"/>
        </w:rPr>
        <w:t>н</w:t>
      </w:r>
      <w:r w:rsidRPr="006E0665">
        <w:rPr>
          <w:rFonts w:ascii="Times New Roman" w:hAnsi="Times New Roman"/>
          <w:bCs/>
          <w:sz w:val="24"/>
        </w:rPr>
        <w:t>сультантами, агентами и представителями Исполнителя, дочерними, зависимыми и афф</w:t>
      </w:r>
      <w:r w:rsidRPr="006E0665">
        <w:rPr>
          <w:rFonts w:ascii="Times New Roman" w:hAnsi="Times New Roman"/>
          <w:bCs/>
          <w:sz w:val="24"/>
        </w:rPr>
        <w:t>и</w:t>
      </w:r>
      <w:r w:rsidRPr="006E0665">
        <w:rPr>
          <w:rFonts w:ascii="Times New Roman" w:hAnsi="Times New Roman"/>
          <w:bCs/>
          <w:sz w:val="24"/>
        </w:rPr>
        <w:t xml:space="preserve">лированными с Исполнителем лицами, а также аудиторами Исполнителя, а равно лицами, имеющими в капитале Исполнителя любую долю участия) Исполнитель может раскрыть Конфиденциальную Информацию только с предварительного письменного разрешения Заказчика, при условии, что указанные лица в письменной форме приняли в отношении </w:t>
      </w:r>
      <w:r w:rsidRPr="006E0665">
        <w:rPr>
          <w:rFonts w:ascii="Times New Roman" w:hAnsi="Times New Roman"/>
          <w:bCs/>
          <w:sz w:val="24"/>
        </w:rPr>
        <w:lastRenderedPageBreak/>
        <w:t xml:space="preserve">Заказчика обязательства по соблюдению конфиденциальности, </w:t>
      </w:r>
      <w:proofErr w:type="gramStart"/>
      <w:r w:rsidRPr="006E0665">
        <w:rPr>
          <w:rFonts w:ascii="Times New Roman" w:hAnsi="Times New Roman"/>
          <w:bCs/>
          <w:sz w:val="24"/>
        </w:rPr>
        <w:t>аналогичные</w:t>
      </w:r>
      <w:proofErr w:type="gramEnd"/>
      <w:r w:rsidRPr="006E0665">
        <w:rPr>
          <w:rFonts w:ascii="Times New Roman" w:hAnsi="Times New Roman"/>
          <w:bCs/>
          <w:sz w:val="24"/>
        </w:rPr>
        <w:t xml:space="preserve"> обязател</w:t>
      </w:r>
      <w:r w:rsidRPr="006E0665">
        <w:rPr>
          <w:rFonts w:ascii="Times New Roman" w:hAnsi="Times New Roman"/>
          <w:bCs/>
          <w:sz w:val="24"/>
        </w:rPr>
        <w:t>ь</w:t>
      </w:r>
      <w:r w:rsidRPr="006E0665">
        <w:rPr>
          <w:rFonts w:ascii="Times New Roman" w:hAnsi="Times New Roman"/>
          <w:bCs/>
          <w:sz w:val="24"/>
        </w:rPr>
        <w:t>ствам установленным настоящим Соглашением.</w:t>
      </w:r>
    </w:p>
    <w:p w:rsidR="0032774E" w:rsidRPr="006E0665" w:rsidRDefault="0032774E" w:rsidP="0032774E">
      <w:pPr>
        <w:widowControl w:val="0"/>
        <w:numPr>
          <w:ilvl w:val="1"/>
          <w:numId w:val="35"/>
        </w:numPr>
        <w:tabs>
          <w:tab w:val="clear" w:pos="1894"/>
          <w:tab w:val="num" w:pos="1134"/>
          <w:tab w:val="left" w:pos="1440"/>
        </w:tabs>
        <w:autoSpaceDE w:val="0"/>
        <w:autoSpaceDN w:val="0"/>
        <w:adjustRightInd w:val="0"/>
        <w:ind w:left="0" w:firstLine="709"/>
        <w:jc w:val="both"/>
        <w:rPr>
          <w:rFonts w:ascii="Times New Roman" w:hAnsi="Times New Roman"/>
          <w:bCs/>
          <w:color w:val="000000"/>
          <w:sz w:val="24"/>
        </w:rPr>
      </w:pPr>
      <w:r w:rsidRPr="006E0665">
        <w:rPr>
          <w:rFonts w:ascii="Times New Roman" w:hAnsi="Times New Roman"/>
          <w:bCs/>
          <w:sz w:val="24"/>
        </w:rPr>
        <w:t>Исполнитель прямо и недвусмысленно признает, что несет полную ответственность за любое действие или бездействие своих сотрудников, должностных лиц и руководителей (включая без ограничения лиц, ранее исполнявших указанные функции либо занимавших да</w:t>
      </w:r>
      <w:r w:rsidRPr="006E0665">
        <w:rPr>
          <w:rFonts w:ascii="Times New Roman" w:hAnsi="Times New Roman"/>
          <w:bCs/>
          <w:sz w:val="24"/>
        </w:rPr>
        <w:t>н</w:t>
      </w:r>
      <w:r w:rsidRPr="006E0665">
        <w:rPr>
          <w:rFonts w:ascii="Times New Roman" w:hAnsi="Times New Roman"/>
          <w:bCs/>
          <w:sz w:val="24"/>
        </w:rPr>
        <w:t>ные должности), которое прямо или косвенно привело к разглашению Конфиденциальной И</w:t>
      </w:r>
      <w:r w:rsidRPr="006E0665">
        <w:rPr>
          <w:rFonts w:ascii="Times New Roman" w:hAnsi="Times New Roman"/>
          <w:bCs/>
          <w:sz w:val="24"/>
        </w:rPr>
        <w:t>н</w:t>
      </w:r>
      <w:r w:rsidRPr="006E0665">
        <w:rPr>
          <w:rFonts w:ascii="Times New Roman" w:hAnsi="Times New Roman"/>
          <w:bCs/>
          <w:sz w:val="24"/>
        </w:rPr>
        <w:t>формации третьим лицам.</w:t>
      </w:r>
    </w:p>
    <w:p w:rsidR="0032774E" w:rsidRPr="006E0665" w:rsidRDefault="0032774E" w:rsidP="0032774E">
      <w:pPr>
        <w:widowControl w:val="0"/>
        <w:numPr>
          <w:ilvl w:val="1"/>
          <w:numId w:val="35"/>
        </w:numPr>
        <w:tabs>
          <w:tab w:val="clear" w:pos="1894"/>
          <w:tab w:val="num" w:pos="1134"/>
          <w:tab w:val="left" w:pos="1440"/>
        </w:tabs>
        <w:autoSpaceDE w:val="0"/>
        <w:autoSpaceDN w:val="0"/>
        <w:adjustRightInd w:val="0"/>
        <w:ind w:left="0" w:firstLine="709"/>
        <w:jc w:val="both"/>
        <w:rPr>
          <w:rFonts w:ascii="Times New Roman" w:hAnsi="Times New Roman"/>
          <w:bCs/>
          <w:color w:val="000000"/>
          <w:sz w:val="24"/>
        </w:rPr>
      </w:pPr>
      <w:r w:rsidRPr="006E0665">
        <w:rPr>
          <w:rFonts w:ascii="Times New Roman" w:hAnsi="Times New Roman"/>
          <w:bCs/>
          <w:sz w:val="24"/>
        </w:rPr>
        <w:t>Если Конфиденциальная Информация стала достоянием гласности или была раскрыта третьему лицу в нарушение условий настоящего Соглашения, то Заказчик вправе обратиться к Исполнителю с требованиями о компенсации причиненных убытков, включая без ограничения упущенную выгоду, расходы на юридических представителей и затраты, связанные с судебным разбирательством.</w:t>
      </w:r>
    </w:p>
    <w:p w:rsidR="0032774E" w:rsidRPr="006E0665" w:rsidRDefault="0032774E" w:rsidP="0032774E">
      <w:pPr>
        <w:widowControl w:val="0"/>
        <w:tabs>
          <w:tab w:val="num" w:pos="1134"/>
        </w:tabs>
        <w:autoSpaceDE w:val="0"/>
        <w:autoSpaceDN w:val="0"/>
        <w:adjustRightInd w:val="0"/>
        <w:ind w:firstLine="709"/>
        <w:jc w:val="both"/>
        <w:rPr>
          <w:rFonts w:ascii="Times New Roman" w:hAnsi="Times New Roman"/>
          <w:bCs/>
          <w:sz w:val="24"/>
        </w:rPr>
      </w:pPr>
      <w:proofErr w:type="gramStart"/>
      <w:r w:rsidRPr="006E0665">
        <w:rPr>
          <w:rFonts w:ascii="Times New Roman" w:hAnsi="Times New Roman"/>
          <w:bCs/>
          <w:sz w:val="24"/>
        </w:rPr>
        <w:t>Исполнитель</w:t>
      </w:r>
      <w:proofErr w:type="gramEnd"/>
      <w:r w:rsidRPr="006E0665">
        <w:rPr>
          <w:rFonts w:ascii="Times New Roman" w:hAnsi="Times New Roman"/>
          <w:bCs/>
          <w:sz w:val="24"/>
        </w:rPr>
        <w:t xml:space="preserve"> безусловно освобождается от обязанности возместить указанные убытки, если она представит достаточные доказательства того, что разглашения Конфиденциальной И</w:t>
      </w:r>
      <w:r w:rsidRPr="006E0665">
        <w:rPr>
          <w:rFonts w:ascii="Times New Roman" w:hAnsi="Times New Roman"/>
          <w:bCs/>
          <w:sz w:val="24"/>
        </w:rPr>
        <w:t>н</w:t>
      </w:r>
      <w:r w:rsidRPr="006E0665">
        <w:rPr>
          <w:rFonts w:ascii="Times New Roman" w:hAnsi="Times New Roman"/>
          <w:bCs/>
          <w:sz w:val="24"/>
        </w:rPr>
        <w:t>формации произошло в результате действий лиц, за которых она ответственности не несет.</w:t>
      </w:r>
    </w:p>
    <w:p w:rsidR="0032774E" w:rsidRPr="006E0665" w:rsidRDefault="0032774E" w:rsidP="0032774E">
      <w:pPr>
        <w:widowControl w:val="0"/>
        <w:numPr>
          <w:ilvl w:val="1"/>
          <w:numId w:val="35"/>
        </w:numPr>
        <w:tabs>
          <w:tab w:val="clear" w:pos="1894"/>
          <w:tab w:val="num" w:pos="1134"/>
          <w:tab w:val="left" w:pos="1440"/>
        </w:tabs>
        <w:autoSpaceDE w:val="0"/>
        <w:autoSpaceDN w:val="0"/>
        <w:adjustRightInd w:val="0"/>
        <w:ind w:left="0" w:firstLine="709"/>
        <w:jc w:val="both"/>
        <w:rPr>
          <w:rFonts w:ascii="Times New Roman" w:hAnsi="Times New Roman"/>
          <w:bCs/>
          <w:color w:val="000000"/>
          <w:sz w:val="24"/>
        </w:rPr>
      </w:pPr>
      <w:r w:rsidRPr="006E0665">
        <w:rPr>
          <w:rFonts w:ascii="Times New Roman" w:hAnsi="Times New Roman"/>
          <w:bCs/>
          <w:sz w:val="24"/>
        </w:rPr>
        <w:t>Для защиты Конфиденциальной Информации Исполнитель  должен принимать меры предосторожности, обычно используемые для защиты такого рода информации в существующем деловом обороте, однако, если у Исполнителя используются меры защиты информации, обесп</w:t>
      </w:r>
      <w:r w:rsidRPr="006E0665">
        <w:rPr>
          <w:rFonts w:ascii="Times New Roman" w:hAnsi="Times New Roman"/>
          <w:bCs/>
          <w:sz w:val="24"/>
        </w:rPr>
        <w:t>е</w:t>
      </w:r>
      <w:r w:rsidRPr="006E0665">
        <w:rPr>
          <w:rFonts w:ascii="Times New Roman" w:hAnsi="Times New Roman"/>
          <w:bCs/>
          <w:sz w:val="24"/>
        </w:rPr>
        <w:t xml:space="preserve">чивающие уровень ее защиты выше, чем тот, который является обычным для существующих условий делового оборота, то, соответственно, Исполнитель обязан использовать в отношении защиты Конфиденциальной </w:t>
      </w:r>
      <w:proofErr w:type="gramStart"/>
      <w:r w:rsidRPr="006E0665">
        <w:rPr>
          <w:rFonts w:ascii="Times New Roman" w:hAnsi="Times New Roman"/>
          <w:bCs/>
          <w:sz w:val="24"/>
        </w:rPr>
        <w:t>Информации</w:t>
      </w:r>
      <w:proofErr w:type="gramEnd"/>
      <w:r w:rsidRPr="006E0665">
        <w:rPr>
          <w:rFonts w:ascii="Times New Roman" w:hAnsi="Times New Roman"/>
          <w:bCs/>
          <w:sz w:val="24"/>
        </w:rPr>
        <w:t xml:space="preserve"> обычно используемые ей меры защиты.</w:t>
      </w:r>
    </w:p>
    <w:p w:rsidR="0032774E" w:rsidRPr="006E0665" w:rsidRDefault="0032774E" w:rsidP="0032774E">
      <w:pPr>
        <w:widowControl w:val="0"/>
        <w:tabs>
          <w:tab w:val="num" w:pos="1134"/>
        </w:tabs>
        <w:autoSpaceDE w:val="0"/>
        <w:autoSpaceDN w:val="0"/>
        <w:adjustRightInd w:val="0"/>
        <w:ind w:firstLine="709"/>
        <w:jc w:val="both"/>
        <w:rPr>
          <w:rFonts w:ascii="Times New Roman" w:hAnsi="Times New Roman"/>
          <w:bCs/>
          <w:sz w:val="24"/>
        </w:rPr>
      </w:pPr>
      <w:proofErr w:type="gramStart"/>
      <w:r w:rsidRPr="006E0665">
        <w:rPr>
          <w:rFonts w:ascii="Times New Roman" w:hAnsi="Times New Roman"/>
          <w:bCs/>
          <w:sz w:val="24"/>
        </w:rPr>
        <w:t>Исполнитель</w:t>
      </w:r>
      <w:proofErr w:type="gramEnd"/>
      <w:r w:rsidRPr="006E0665">
        <w:rPr>
          <w:rFonts w:ascii="Times New Roman" w:hAnsi="Times New Roman"/>
          <w:bCs/>
          <w:sz w:val="24"/>
        </w:rPr>
        <w:t xml:space="preserve"> безусловно обязан обеспечить защиту Конфиденциальной Информации в течение срока действия </w:t>
      </w:r>
      <w:proofErr w:type="spellStart"/>
      <w:r w:rsidRPr="006E0665">
        <w:rPr>
          <w:rFonts w:ascii="Times New Roman" w:hAnsi="Times New Roman"/>
          <w:bCs/>
          <w:sz w:val="24"/>
        </w:rPr>
        <w:t>настоящегоДоговора</w:t>
      </w:r>
      <w:proofErr w:type="spellEnd"/>
      <w:r w:rsidRPr="006E0665">
        <w:rPr>
          <w:rFonts w:ascii="Times New Roman" w:hAnsi="Times New Roman"/>
          <w:bCs/>
          <w:sz w:val="24"/>
        </w:rPr>
        <w:t>. При этом в течение указанного срока уровень з</w:t>
      </w:r>
      <w:r w:rsidRPr="006E0665">
        <w:rPr>
          <w:rFonts w:ascii="Times New Roman" w:hAnsi="Times New Roman"/>
          <w:bCs/>
          <w:sz w:val="24"/>
        </w:rPr>
        <w:t>а</w:t>
      </w:r>
      <w:r w:rsidRPr="006E0665">
        <w:rPr>
          <w:rFonts w:ascii="Times New Roman" w:hAnsi="Times New Roman"/>
          <w:bCs/>
          <w:sz w:val="24"/>
        </w:rPr>
        <w:t>щиты Конфиденциальной Информации не может быть ниже, чем тот, который соблюдается И</w:t>
      </w:r>
      <w:r w:rsidRPr="006E0665">
        <w:rPr>
          <w:rFonts w:ascii="Times New Roman" w:hAnsi="Times New Roman"/>
          <w:bCs/>
          <w:sz w:val="24"/>
        </w:rPr>
        <w:t>с</w:t>
      </w:r>
      <w:r w:rsidRPr="006E0665">
        <w:rPr>
          <w:rFonts w:ascii="Times New Roman" w:hAnsi="Times New Roman"/>
          <w:bCs/>
          <w:sz w:val="24"/>
        </w:rPr>
        <w:t>полнителем в период действия настоящего Соглашения.</w:t>
      </w:r>
    </w:p>
    <w:p w:rsidR="0032774E" w:rsidRPr="006E0665" w:rsidRDefault="0032774E" w:rsidP="0032774E">
      <w:pPr>
        <w:widowControl w:val="0"/>
        <w:numPr>
          <w:ilvl w:val="1"/>
          <w:numId w:val="35"/>
        </w:numPr>
        <w:tabs>
          <w:tab w:val="clear" w:pos="1894"/>
          <w:tab w:val="num" w:pos="1134"/>
          <w:tab w:val="left" w:pos="1440"/>
        </w:tabs>
        <w:autoSpaceDE w:val="0"/>
        <w:autoSpaceDN w:val="0"/>
        <w:adjustRightInd w:val="0"/>
        <w:ind w:left="0" w:firstLine="709"/>
        <w:jc w:val="both"/>
        <w:rPr>
          <w:rFonts w:ascii="Times New Roman" w:hAnsi="Times New Roman"/>
          <w:bCs/>
          <w:color w:val="000000"/>
          <w:sz w:val="24"/>
        </w:rPr>
      </w:pPr>
      <w:r w:rsidRPr="006E0665">
        <w:rPr>
          <w:rFonts w:ascii="Times New Roman" w:hAnsi="Times New Roman"/>
          <w:bCs/>
          <w:sz w:val="24"/>
        </w:rPr>
        <w:t>При условии выполнения требований п. 1.3 Соглашения, Исполнитель не должен нести ответственность за раскрытие Конфиденциальной Информации только в следующих сл</w:t>
      </w:r>
      <w:r w:rsidRPr="006E0665">
        <w:rPr>
          <w:rFonts w:ascii="Times New Roman" w:hAnsi="Times New Roman"/>
          <w:bCs/>
          <w:sz w:val="24"/>
        </w:rPr>
        <w:t>у</w:t>
      </w:r>
      <w:r w:rsidRPr="006E0665">
        <w:rPr>
          <w:rFonts w:ascii="Times New Roman" w:hAnsi="Times New Roman"/>
          <w:bCs/>
          <w:sz w:val="24"/>
        </w:rPr>
        <w:t>чаях:</w:t>
      </w:r>
    </w:p>
    <w:p w:rsidR="0032774E" w:rsidRPr="006E0665" w:rsidRDefault="0032774E" w:rsidP="0032774E">
      <w:pPr>
        <w:widowControl w:val="0"/>
        <w:numPr>
          <w:ilvl w:val="2"/>
          <w:numId w:val="35"/>
        </w:numPr>
        <w:tabs>
          <w:tab w:val="num" w:pos="1134"/>
          <w:tab w:val="left" w:pos="1440"/>
        </w:tabs>
        <w:autoSpaceDE w:val="0"/>
        <w:autoSpaceDN w:val="0"/>
        <w:adjustRightInd w:val="0"/>
        <w:ind w:left="680" w:firstLine="709"/>
        <w:jc w:val="both"/>
        <w:rPr>
          <w:rFonts w:ascii="Times New Roman" w:hAnsi="Times New Roman"/>
          <w:bCs/>
          <w:color w:val="000000"/>
          <w:sz w:val="24"/>
        </w:rPr>
      </w:pPr>
      <w:r w:rsidRPr="006E0665">
        <w:rPr>
          <w:rFonts w:ascii="Times New Roman" w:hAnsi="Times New Roman"/>
          <w:bCs/>
          <w:sz w:val="24"/>
        </w:rPr>
        <w:t>если до момента вступления в силу настоящего Соглашения Конф</w:t>
      </w:r>
      <w:r w:rsidRPr="006E0665">
        <w:rPr>
          <w:rFonts w:ascii="Times New Roman" w:hAnsi="Times New Roman"/>
          <w:bCs/>
          <w:sz w:val="24"/>
        </w:rPr>
        <w:t>и</w:t>
      </w:r>
      <w:r w:rsidRPr="006E0665">
        <w:rPr>
          <w:rFonts w:ascii="Times New Roman" w:hAnsi="Times New Roman"/>
          <w:bCs/>
          <w:sz w:val="24"/>
        </w:rPr>
        <w:t>денциальная Информация была известна Исполнителю и/или иным лицам из легитимных источников;</w:t>
      </w:r>
    </w:p>
    <w:p w:rsidR="0032774E" w:rsidRPr="006E0665" w:rsidRDefault="0032774E" w:rsidP="0032774E">
      <w:pPr>
        <w:widowControl w:val="0"/>
        <w:numPr>
          <w:ilvl w:val="2"/>
          <w:numId w:val="35"/>
        </w:numPr>
        <w:tabs>
          <w:tab w:val="num" w:pos="1134"/>
          <w:tab w:val="left" w:pos="1440"/>
        </w:tabs>
        <w:autoSpaceDE w:val="0"/>
        <w:autoSpaceDN w:val="0"/>
        <w:adjustRightInd w:val="0"/>
        <w:ind w:left="680" w:firstLine="709"/>
        <w:jc w:val="both"/>
        <w:rPr>
          <w:rFonts w:ascii="Times New Roman" w:hAnsi="Times New Roman"/>
          <w:bCs/>
          <w:color w:val="000000"/>
          <w:sz w:val="24"/>
        </w:rPr>
      </w:pPr>
      <w:r w:rsidRPr="006E0665">
        <w:rPr>
          <w:rFonts w:ascii="Times New Roman" w:hAnsi="Times New Roman"/>
          <w:bCs/>
          <w:sz w:val="24"/>
        </w:rPr>
        <w:t>если раскрытие Конфиденциальной Информации произошло по допо</w:t>
      </w:r>
      <w:r w:rsidRPr="006E0665">
        <w:rPr>
          <w:rFonts w:ascii="Times New Roman" w:hAnsi="Times New Roman"/>
          <w:bCs/>
          <w:sz w:val="24"/>
        </w:rPr>
        <w:t>л</w:t>
      </w:r>
      <w:r w:rsidRPr="006E0665">
        <w:rPr>
          <w:rFonts w:ascii="Times New Roman" w:hAnsi="Times New Roman"/>
          <w:bCs/>
          <w:sz w:val="24"/>
        </w:rPr>
        <w:t>нительному соглашению Сторон либо с письменного разрешения Заказчика;</w:t>
      </w:r>
    </w:p>
    <w:p w:rsidR="0032774E" w:rsidRPr="006E0665" w:rsidRDefault="0032774E" w:rsidP="0032774E">
      <w:pPr>
        <w:widowControl w:val="0"/>
        <w:numPr>
          <w:ilvl w:val="2"/>
          <w:numId w:val="35"/>
        </w:numPr>
        <w:tabs>
          <w:tab w:val="num" w:pos="1134"/>
          <w:tab w:val="left" w:pos="1440"/>
        </w:tabs>
        <w:autoSpaceDE w:val="0"/>
        <w:autoSpaceDN w:val="0"/>
        <w:adjustRightInd w:val="0"/>
        <w:ind w:left="680" w:firstLine="709"/>
        <w:jc w:val="both"/>
        <w:rPr>
          <w:rFonts w:ascii="Times New Roman" w:hAnsi="Times New Roman"/>
          <w:bCs/>
          <w:color w:val="000000"/>
          <w:sz w:val="24"/>
        </w:rPr>
      </w:pPr>
      <w:r w:rsidRPr="006E0665">
        <w:rPr>
          <w:rFonts w:ascii="Times New Roman" w:hAnsi="Times New Roman"/>
          <w:bCs/>
          <w:sz w:val="24"/>
        </w:rPr>
        <w:t>если раскрытие Конфиденциальной Информации произошло в соотве</w:t>
      </w:r>
      <w:r w:rsidRPr="006E0665">
        <w:rPr>
          <w:rFonts w:ascii="Times New Roman" w:hAnsi="Times New Roman"/>
          <w:bCs/>
          <w:sz w:val="24"/>
        </w:rPr>
        <w:t>т</w:t>
      </w:r>
      <w:r w:rsidRPr="006E0665">
        <w:rPr>
          <w:rFonts w:ascii="Times New Roman" w:hAnsi="Times New Roman"/>
          <w:bCs/>
          <w:sz w:val="24"/>
        </w:rPr>
        <w:t>ствии с актом компетентного государственного органа или решением суда, вступившего в законную силу (при условии, что Заказчик будет письменно уведомлен Исполнителем о факте раскрытия Конфиденциальной Информации);</w:t>
      </w:r>
    </w:p>
    <w:p w:rsidR="0032774E" w:rsidRPr="006E0665" w:rsidRDefault="0032774E" w:rsidP="0032774E">
      <w:pPr>
        <w:widowControl w:val="0"/>
        <w:numPr>
          <w:ilvl w:val="2"/>
          <w:numId w:val="35"/>
        </w:numPr>
        <w:tabs>
          <w:tab w:val="num" w:pos="1134"/>
          <w:tab w:val="left" w:pos="1440"/>
        </w:tabs>
        <w:autoSpaceDE w:val="0"/>
        <w:autoSpaceDN w:val="0"/>
        <w:adjustRightInd w:val="0"/>
        <w:ind w:left="680" w:firstLine="709"/>
        <w:jc w:val="both"/>
        <w:rPr>
          <w:rFonts w:ascii="Times New Roman" w:hAnsi="Times New Roman"/>
          <w:bCs/>
          <w:color w:val="000000"/>
          <w:sz w:val="24"/>
        </w:rPr>
      </w:pPr>
      <w:r w:rsidRPr="006E0665">
        <w:rPr>
          <w:rFonts w:ascii="Times New Roman" w:hAnsi="Times New Roman"/>
          <w:bCs/>
          <w:sz w:val="24"/>
        </w:rPr>
        <w:t>если Конфиденциальная Информация была получена Исполнителем от третьего лица, владеющего ею на законном основании.</w:t>
      </w:r>
    </w:p>
    <w:p w:rsidR="0032774E" w:rsidRPr="006E0665" w:rsidRDefault="0032774E" w:rsidP="0032774E">
      <w:pPr>
        <w:widowControl w:val="0"/>
        <w:numPr>
          <w:ilvl w:val="1"/>
          <w:numId w:val="35"/>
        </w:numPr>
        <w:tabs>
          <w:tab w:val="clear" w:pos="1894"/>
          <w:tab w:val="num" w:pos="1134"/>
          <w:tab w:val="left" w:pos="1440"/>
        </w:tabs>
        <w:autoSpaceDE w:val="0"/>
        <w:autoSpaceDN w:val="0"/>
        <w:adjustRightInd w:val="0"/>
        <w:ind w:left="0" w:firstLine="709"/>
        <w:jc w:val="both"/>
        <w:rPr>
          <w:rFonts w:ascii="Times New Roman" w:hAnsi="Times New Roman"/>
          <w:bCs/>
          <w:color w:val="000000"/>
          <w:sz w:val="24"/>
        </w:rPr>
      </w:pPr>
      <w:r w:rsidRPr="006E0665">
        <w:rPr>
          <w:rFonts w:ascii="Times New Roman" w:hAnsi="Times New Roman"/>
          <w:bCs/>
          <w:sz w:val="24"/>
        </w:rPr>
        <w:t xml:space="preserve">Исполнитель гарантирует, </w:t>
      </w:r>
      <w:proofErr w:type="gramStart"/>
      <w:r w:rsidRPr="006E0665">
        <w:rPr>
          <w:rFonts w:ascii="Times New Roman" w:hAnsi="Times New Roman"/>
          <w:bCs/>
          <w:sz w:val="24"/>
        </w:rPr>
        <w:t>то</w:t>
      </w:r>
      <w:proofErr w:type="gramEnd"/>
      <w:r w:rsidRPr="006E0665">
        <w:rPr>
          <w:rFonts w:ascii="Times New Roman" w:hAnsi="Times New Roman"/>
          <w:bCs/>
          <w:sz w:val="24"/>
        </w:rPr>
        <w:t xml:space="preserve"> что он:</w:t>
      </w:r>
    </w:p>
    <w:p w:rsidR="0032774E" w:rsidRPr="006E0665" w:rsidRDefault="0032774E" w:rsidP="0032774E">
      <w:pPr>
        <w:widowControl w:val="0"/>
        <w:numPr>
          <w:ilvl w:val="2"/>
          <w:numId w:val="35"/>
        </w:numPr>
        <w:tabs>
          <w:tab w:val="num" w:pos="1134"/>
          <w:tab w:val="left" w:pos="1440"/>
        </w:tabs>
        <w:autoSpaceDE w:val="0"/>
        <w:autoSpaceDN w:val="0"/>
        <w:adjustRightInd w:val="0"/>
        <w:ind w:left="680" w:firstLine="709"/>
        <w:jc w:val="both"/>
        <w:rPr>
          <w:rFonts w:ascii="Times New Roman" w:hAnsi="Times New Roman"/>
          <w:bCs/>
          <w:color w:val="000000"/>
          <w:sz w:val="24"/>
        </w:rPr>
      </w:pPr>
      <w:r w:rsidRPr="006E0665">
        <w:rPr>
          <w:rFonts w:ascii="Times New Roman" w:hAnsi="Times New Roman"/>
          <w:bCs/>
          <w:sz w:val="24"/>
        </w:rPr>
        <w:t>будет использовать любую Конфиденциальную Информацию исключ</w:t>
      </w:r>
      <w:r w:rsidRPr="006E0665">
        <w:rPr>
          <w:rFonts w:ascii="Times New Roman" w:hAnsi="Times New Roman"/>
          <w:bCs/>
          <w:sz w:val="24"/>
        </w:rPr>
        <w:t>и</w:t>
      </w:r>
      <w:r w:rsidRPr="006E0665">
        <w:rPr>
          <w:rFonts w:ascii="Times New Roman" w:hAnsi="Times New Roman"/>
          <w:bCs/>
          <w:sz w:val="24"/>
        </w:rPr>
        <w:t>тельно для целей, связанных с оказанием услуг и выполнением работ по настоящему Д</w:t>
      </w:r>
      <w:r w:rsidRPr="006E0665">
        <w:rPr>
          <w:rFonts w:ascii="Times New Roman" w:hAnsi="Times New Roman"/>
          <w:bCs/>
          <w:sz w:val="24"/>
        </w:rPr>
        <w:t>о</w:t>
      </w:r>
      <w:r w:rsidRPr="006E0665">
        <w:rPr>
          <w:rFonts w:ascii="Times New Roman" w:hAnsi="Times New Roman"/>
          <w:bCs/>
          <w:sz w:val="24"/>
        </w:rPr>
        <w:t>говору;</w:t>
      </w:r>
    </w:p>
    <w:p w:rsidR="0032774E" w:rsidRPr="006E0665" w:rsidRDefault="0032774E" w:rsidP="0032774E">
      <w:pPr>
        <w:widowControl w:val="0"/>
        <w:numPr>
          <w:ilvl w:val="2"/>
          <w:numId w:val="35"/>
        </w:numPr>
        <w:tabs>
          <w:tab w:val="num" w:pos="1134"/>
          <w:tab w:val="left" w:pos="1440"/>
        </w:tabs>
        <w:autoSpaceDE w:val="0"/>
        <w:autoSpaceDN w:val="0"/>
        <w:adjustRightInd w:val="0"/>
        <w:ind w:left="680" w:firstLine="709"/>
        <w:jc w:val="both"/>
        <w:rPr>
          <w:rFonts w:ascii="Times New Roman" w:hAnsi="Times New Roman"/>
          <w:bCs/>
          <w:color w:val="000000"/>
          <w:sz w:val="24"/>
        </w:rPr>
      </w:pPr>
      <w:r w:rsidRPr="006E0665">
        <w:rPr>
          <w:rFonts w:ascii="Times New Roman" w:hAnsi="Times New Roman"/>
          <w:bCs/>
          <w:sz w:val="24"/>
        </w:rPr>
        <w:t>будет раскрывать Конфиденциальную Информацию своим сотрудн</w:t>
      </w:r>
      <w:r w:rsidRPr="006E0665">
        <w:rPr>
          <w:rFonts w:ascii="Times New Roman" w:hAnsi="Times New Roman"/>
          <w:bCs/>
          <w:sz w:val="24"/>
        </w:rPr>
        <w:t>и</w:t>
      </w:r>
      <w:r w:rsidRPr="006E0665">
        <w:rPr>
          <w:rFonts w:ascii="Times New Roman" w:hAnsi="Times New Roman"/>
          <w:bCs/>
          <w:sz w:val="24"/>
        </w:rPr>
        <w:t>кам, должностным лицам, руководителям, а равно иным лицам только в порядке и на условиях, предусмотренных настоящим Соглашением;</w:t>
      </w:r>
    </w:p>
    <w:p w:rsidR="0032774E" w:rsidRPr="006E0665" w:rsidRDefault="0032774E" w:rsidP="0032774E">
      <w:pPr>
        <w:widowControl w:val="0"/>
        <w:numPr>
          <w:ilvl w:val="2"/>
          <w:numId w:val="35"/>
        </w:numPr>
        <w:tabs>
          <w:tab w:val="num" w:pos="1134"/>
          <w:tab w:val="left" w:pos="1440"/>
        </w:tabs>
        <w:autoSpaceDE w:val="0"/>
        <w:autoSpaceDN w:val="0"/>
        <w:adjustRightInd w:val="0"/>
        <w:ind w:left="680" w:firstLine="709"/>
        <w:jc w:val="both"/>
        <w:rPr>
          <w:rFonts w:ascii="Times New Roman" w:hAnsi="Times New Roman"/>
          <w:bCs/>
          <w:color w:val="000000"/>
          <w:sz w:val="24"/>
        </w:rPr>
      </w:pPr>
      <w:r w:rsidRPr="006E0665">
        <w:rPr>
          <w:rFonts w:ascii="Times New Roman" w:hAnsi="Times New Roman"/>
          <w:bCs/>
          <w:sz w:val="24"/>
        </w:rPr>
        <w:t>будет снимать с любых материальных носителей, на которых хранится переданная ей Конфиденциальная Информация, только такое количество копий, которое обусловлено исключительно необходимостью реализации оказания услуг и выполнения работ по настоящему Договору.</w:t>
      </w:r>
    </w:p>
    <w:p w:rsidR="0032774E" w:rsidRPr="006E0665" w:rsidRDefault="0032774E" w:rsidP="0032774E">
      <w:pPr>
        <w:widowControl w:val="0"/>
        <w:numPr>
          <w:ilvl w:val="1"/>
          <w:numId w:val="35"/>
        </w:numPr>
        <w:tabs>
          <w:tab w:val="clear" w:pos="1894"/>
          <w:tab w:val="num" w:pos="1134"/>
          <w:tab w:val="left" w:pos="1440"/>
        </w:tabs>
        <w:autoSpaceDE w:val="0"/>
        <w:autoSpaceDN w:val="0"/>
        <w:adjustRightInd w:val="0"/>
        <w:ind w:left="0" w:firstLine="709"/>
        <w:jc w:val="both"/>
        <w:rPr>
          <w:rFonts w:ascii="Times New Roman" w:hAnsi="Times New Roman"/>
          <w:bCs/>
          <w:color w:val="000000"/>
          <w:sz w:val="24"/>
        </w:rPr>
      </w:pPr>
      <w:r w:rsidRPr="006E0665">
        <w:rPr>
          <w:rFonts w:ascii="Times New Roman" w:hAnsi="Times New Roman"/>
          <w:bCs/>
          <w:sz w:val="24"/>
        </w:rPr>
        <w:t>Все переданные Заказчиком Исполнителю в соответствии с настоящим Соглашением материальные носители, на которых записана Конфиденциальная Информация, при любых о</w:t>
      </w:r>
      <w:r w:rsidRPr="006E0665">
        <w:rPr>
          <w:rFonts w:ascii="Times New Roman" w:hAnsi="Times New Roman"/>
          <w:bCs/>
          <w:sz w:val="24"/>
        </w:rPr>
        <w:t>б</w:t>
      </w:r>
      <w:r w:rsidRPr="006E0665">
        <w:rPr>
          <w:rFonts w:ascii="Times New Roman" w:hAnsi="Times New Roman"/>
          <w:bCs/>
          <w:sz w:val="24"/>
        </w:rPr>
        <w:lastRenderedPageBreak/>
        <w:t xml:space="preserve">стоятельствах остаются собственностью Заказчика, и подлежат возврату и/или уничтожению Исполнителем в соответствии с письменными </w:t>
      </w:r>
      <w:r w:rsidRPr="006E0665">
        <w:rPr>
          <w:rFonts w:ascii="Times New Roman" w:hAnsi="Times New Roman"/>
          <w:sz w:val="24"/>
        </w:rPr>
        <w:t>указаниями Заказчика.</w:t>
      </w:r>
    </w:p>
    <w:p w:rsidR="0032774E" w:rsidRPr="006E0665" w:rsidRDefault="0032774E" w:rsidP="0032774E">
      <w:pPr>
        <w:widowControl w:val="0"/>
        <w:tabs>
          <w:tab w:val="num" w:pos="1134"/>
        </w:tabs>
        <w:autoSpaceDE w:val="0"/>
        <w:autoSpaceDN w:val="0"/>
        <w:adjustRightInd w:val="0"/>
        <w:ind w:firstLine="709"/>
        <w:jc w:val="both"/>
        <w:rPr>
          <w:rFonts w:ascii="Times New Roman" w:hAnsi="Times New Roman"/>
          <w:color w:val="000000"/>
          <w:sz w:val="24"/>
        </w:rPr>
      </w:pPr>
      <w:r w:rsidRPr="006E0665">
        <w:rPr>
          <w:rFonts w:ascii="Times New Roman" w:hAnsi="Times New Roman"/>
          <w:color w:val="000000"/>
          <w:sz w:val="24"/>
        </w:rPr>
        <w:t>С момента переноса Конфиденциальной Информации на принадлежащие Исполнителю материальные носители, у Заказчика возникает право давать Исполнителю обязательные для и</w:t>
      </w:r>
      <w:r w:rsidRPr="006E0665">
        <w:rPr>
          <w:rFonts w:ascii="Times New Roman" w:hAnsi="Times New Roman"/>
          <w:color w:val="000000"/>
          <w:sz w:val="24"/>
        </w:rPr>
        <w:t>с</w:t>
      </w:r>
      <w:r w:rsidRPr="006E0665">
        <w:rPr>
          <w:rFonts w:ascii="Times New Roman" w:hAnsi="Times New Roman"/>
          <w:color w:val="000000"/>
          <w:sz w:val="24"/>
        </w:rPr>
        <w:t>полнения письменные указания об удалении с этих материальных носителей Конфиденциальной Информации, а при невозможности осуществления указанных действий - об уничтожении да</w:t>
      </w:r>
      <w:r w:rsidRPr="006E0665">
        <w:rPr>
          <w:rFonts w:ascii="Times New Roman" w:hAnsi="Times New Roman"/>
          <w:color w:val="000000"/>
          <w:sz w:val="24"/>
        </w:rPr>
        <w:t>н</w:t>
      </w:r>
      <w:r w:rsidRPr="006E0665">
        <w:rPr>
          <w:rFonts w:ascii="Times New Roman" w:hAnsi="Times New Roman"/>
          <w:color w:val="000000"/>
          <w:sz w:val="24"/>
        </w:rPr>
        <w:t>ных материальных носителей.</w:t>
      </w:r>
    </w:p>
    <w:p w:rsidR="0032774E" w:rsidRPr="006E0665" w:rsidRDefault="0032774E" w:rsidP="0032774E">
      <w:pPr>
        <w:widowControl w:val="0"/>
        <w:tabs>
          <w:tab w:val="num" w:pos="1134"/>
        </w:tabs>
        <w:autoSpaceDE w:val="0"/>
        <w:autoSpaceDN w:val="0"/>
        <w:adjustRightInd w:val="0"/>
        <w:ind w:firstLine="709"/>
        <w:jc w:val="both"/>
        <w:rPr>
          <w:rFonts w:ascii="Times New Roman" w:hAnsi="Times New Roman"/>
          <w:sz w:val="24"/>
        </w:rPr>
      </w:pPr>
      <w:r w:rsidRPr="006E0665">
        <w:rPr>
          <w:rFonts w:ascii="Times New Roman" w:hAnsi="Times New Roman"/>
          <w:sz w:val="24"/>
        </w:rPr>
        <w:t>Указания, предусмотренные настоящим пунктом Соглашения, должны быть исполнены Исполнителем в течение 10 (десяти) дней с момента их получения.</w:t>
      </w:r>
    </w:p>
    <w:p w:rsidR="0032774E" w:rsidRPr="006E0665" w:rsidRDefault="0032774E" w:rsidP="0032774E">
      <w:pPr>
        <w:widowControl w:val="0"/>
        <w:autoSpaceDE w:val="0"/>
        <w:autoSpaceDN w:val="0"/>
        <w:adjustRightInd w:val="0"/>
        <w:ind w:firstLine="709"/>
        <w:jc w:val="both"/>
        <w:rPr>
          <w:rFonts w:ascii="Times New Roman" w:hAnsi="Times New Roman"/>
          <w:sz w:val="24"/>
        </w:rPr>
      </w:pPr>
    </w:p>
    <w:p w:rsidR="0032774E" w:rsidRPr="002727E7" w:rsidRDefault="002727E7" w:rsidP="002727E7">
      <w:pPr>
        <w:keepNext/>
        <w:widowControl w:val="0"/>
        <w:autoSpaceDE w:val="0"/>
        <w:autoSpaceDN w:val="0"/>
        <w:adjustRightInd w:val="0"/>
        <w:jc w:val="center"/>
        <w:outlineLvl w:val="0"/>
        <w:rPr>
          <w:rFonts w:ascii="Times New Roman" w:hAnsi="Times New Roman"/>
          <w:b/>
          <w:sz w:val="24"/>
        </w:rPr>
      </w:pPr>
      <w:r>
        <w:rPr>
          <w:rFonts w:ascii="Times New Roman" w:hAnsi="Times New Roman"/>
          <w:b/>
          <w:sz w:val="24"/>
        </w:rPr>
        <w:t>Статья 2</w:t>
      </w:r>
    </w:p>
    <w:p w:rsidR="0032774E" w:rsidRDefault="0032774E" w:rsidP="001D51A0">
      <w:pPr>
        <w:pStyle w:val="ac"/>
        <w:widowControl w:val="0"/>
        <w:numPr>
          <w:ilvl w:val="1"/>
          <w:numId w:val="47"/>
        </w:numPr>
        <w:tabs>
          <w:tab w:val="left" w:pos="1134"/>
        </w:tabs>
        <w:autoSpaceDE w:val="0"/>
        <w:autoSpaceDN w:val="0"/>
        <w:adjustRightInd w:val="0"/>
        <w:ind w:left="0" w:firstLine="709"/>
        <w:jc w:val="both"/>
        <w:rPr>
          <w:rFonts w:ascii="Times New Roman" w:hAnsi="Times New Roman"/>
          <w:bCs/>
          <w:sz w:val="24"/>
        </w:rPr>
      </w:pPr>
      <w:r w:rsidRPr="001D51A0">
        <w:rPr>
          <w:rFonts w:ascii="Times New Roman" w:hAnsi="Times New Roman"/>
          <w:bCs/>
          <w:sz w:val="24"/>
        </w:rPr>
        <w:t>Кроме случаев, когда это прямо и недвусмысленно выражено в настоящем Соглаш</w:t>
      </w:r>
      <w:r w:rsidRPr="001D51A0">
        <w:rPr>
          <w:rFonts w:ascii="Times New Roman" w:hAnsi="Times New Roman"/>
          <w:bCs/>
          <w:sz w:val="24"/>
        </w:rPr>
        <w:t>е</w:t>
      </w:r>
      <w:r w:rsidRPr="001D51A0">
        <w:rPr>
          <w:rFonts w:ascii="Times New Roman" w:hAnsi="Times New Roman"/>
          <w:bCs/>
          <w:sz w:val="24"/>
        </w:rPr>
        <w:t>нии либо иных письменных соглашениях Сторон, предоставление Конфиденциальной Информ</w:t>
      </w:r>
      <w:r w:rsidRPr="001D51A0">
        <w:rPr>
          <w:rFonts w:ascii="Times New Roman" w:hAnsi="Times New Roman"/>
          <w:bCs/>
          <w:sz w:val="24"/>
        </w:rPr>
        <w:t>а</w:t>
      </w:r>
      <w:r w:rsidRPr="001D51A0">
        <w:rPr>
          <w:rFonts w:ascii="Times New Roman" w:hAnsi="Times New Roman"/>
          <w:bCs/>
          <w:sz w:val="24"/>
        </w:rPr>
        <w:t>ции Исполнителю не означает и не предполагает ее наделение какими-либо правами в отнош</w:t>
      </w:r>
      <w:r w:rsidRPr="001D51A0">
        <w:rPr>
          <w:rFonts w:ascii="Times New Roman" w:hAnsi="Times New Roman"/>
          <w:bCs/>
          <w:sz w:val="24"/>
        </w:rPr>
        <w:t>е</w:t>
      </w:r>
      <w:r w:rsidRPr="001D51A0">
        <w:rPr>
          <w:rFonts w:ascii="Times New Roman" w:hAnsi="Times New Roman"/>
          <w:bCs/>
          <w:sz w:val="24"/>
        </w:rPr>
        <w:t>нии Конфиденциальной Информации.</w:t>
      </w:r>
    </w:p>
    <w:p w:rsidR="0032774E" w:rsidRDefault="0032774E" w:rsidP="001D51A0">
      <w:pPr>
        <w:pStyle w:val="ac"/>
        <w:widowControl w:val="0"/>
        <w:numPr>
          <w:ilvl w:val="1"/>
          <w:numId w:val="47"/>
        </w:numPr>
        <w:tabs>
          <w:tab w:val="left" w:pos="1134"/>
        </w:tabs>
        <w:autoSpaceDE w:val="0"/>
        <w:autoSpaceDN w:val="0"/>
        <w:adjustRightInd w:val="0"/>
        <w:ind w:left="0" w:firstLine="709"/>
        <w:jc w:val="both"/>
        <w:rPr>
          <w:rFonts w:ascii="Times New Roman" w:hAnsi="Times New Roman"/>
          <w:bCs/>
          <w:sz w:val="24"/>
        </w:rPr>
      </w:pPr>
      <w:r w:rsidRPr="001D51A0">
        <w:rPr>
          <w:rFonts w:ascii="Times New Roman" w:hAnsi="Times New Roman"/>
          <w:bCs/>
          <w:sz w:val="24"/>
        </w:rPr>
        <w:t>Стороны не дают никаких подтверждений или гарантий, явных или подразумеваемых, в отношении качества, достоверности, точности и полноты Конфиденциальной Информации, раскрываемой в соответствии с настоящим Соглашением. Одновременно Стороны признают и допускают возможность наличия в Конфиденциальной Информации ошибок и неточностей, в силу объективных обстоятельств допущенных при сборе, обработке, интерпретации и толков</w:t>
      </w:r>
      <w:r w:rsidRPr="001D51A0">
        <w:rPr>
          <w:rFonts w:ascii="Times New Roman" w:hAnsi="Times New Roman"/>
          <w:bCs/>
          <w:sz w:val="24"/>
        </w:rPr>
        <w:t>а</w:t>
      </w:r>
      <w:r w:rsidRPr="001D51A0">
        <w:rPr>
          <w:rFonts w:ascii="Times New Roman" w:hAnsi="Times New Roman"/>
          <w:bCs/>
          <w:sz w:val="24"/>
        </w:rPr>
        <w:t>нии соответствующих данных.</w:t>
      </w:r>
    </w:p>
    <w:p w:rsidR="0032774E" w:rsidRPr="001D51A0" w:rsidRDefault="0032774E" w:rsidP="001D51A0">
      <w:pPr>
        <w:pStyle w:val="ac"/>
        <w:widowControl w:val="0"/>
        <w:numPr>
          <w:ilvl w:val="1"/>
          <w:numId w:val="47"/>
        </w:numPr>
        <w:tabs>
          <w:tab w:val="left" w:pos="1134"/>
        </w:tabs>
        <w:autoSpaceDE w:val="0"/>
        <w:autoSpaceDN w:val="0"/>
        <w:adjustRightInd w:val="0"/>
        <w:ind w:left="0" w:firstLine="709"/>
        <w:jc w:val="both"/>
        <w:rPr>
          <w:rFonts w:ascii="Times New Roman" w:hAnsi="Times New Roman"/>
          <w:bCs/>
          <w:sz w:val="24"/>
        </w:rPr>
      </w:pPr>
      <w:proofErr w:type="gramStart"/>
      <w:r w:rsidRPr="001D51A0">
        <w:rPr>
          <w:rFonts w:ascii="Times New Roman" w:hAnsi="Times New Roman"/>
          <w:bCs/>
          <w:sz w:val="24"/>
        </w:rPr>
        <w:t>По мотивированной письменной просьбе Исполнителя и в случае если это не прот</w:t>
      </w:r>
      <w:r w:rsidRPr="001D51A0">
        <w:rPr>
          <w:rFonts w:ascii="Times New Roman" w:hAnsi="Times New Roman"/>
          <w:bCs/>
          <w:sz w:val="24"/>
        </w:rPr>
        <w:t>и</w:t>
      </w:r>
      <w:r w:rsidRPr="001D51A0">
        <w:rPr>
          <w:rFonts w:ascii="Times New Roman" w:hAnsi="Times New Roman"/>
          <w:bCs/>
          <w:sz w:val="24"/>
        </w:rPr>
        <w:t>воречит действующему законодательству и иным нормативным актам Российской Федерации, Заказчик может оказать содействие в получении Исполнителем необходимых лицензий, разр</w:t>
      </w:r>
      <w:r w:rsidRPr="001D51A0">
        <w:rPr>
          <w:rFonts w:ascii="Times New Roman" w:hAnsi="Times New Roman"/>
          <w:bCs/>
          <w:sz w:val="24"/>
        </w:rPr>
        <w:t>е</w:t>
      </w:r>
      <w:r w:rsidRPr="001D51A0">
        <w:rPr>
          <w:rFonts w:ascii="Times New Roman" w:hAnsi="Times New Roman"/>
          <w:bCs/>
          <w:sz w:val="24"/>
        </w:rPr>
        <w:t>шений и согласований, требуемых в соответствии с действующим законодательством и иными нормативными актами Российской Федерации для вывоза Конфиденциальной Информации за пределы Российской Федерации.</w:t>
      </w:r>
      <w:proofErr w:type="gramEnd"/>
    </w:p>
    <w:p w:rsidR="0032774E" w:rsidRPr="006E0665" w:rsidRDefault="0032774E" w:rsidP="001D51A0">
      <w:pPr>
        <w:keepNext/>
        <w:widowControl w:val="0"/>
        <w:tabs>
          <w:tab w:val="left" w:pos="1134"/>
        </w:tabs>
        <w:autoSpaceDE w:val="0"/>
        <w:autoSpaceDN w:val="0"/>
        <w:adjustRightInd w:val="0"/>
        <w:jc w:val="center"/>
        <w:outlineLvl w:val="0"/>
        <w:rPr>
          <w:rFonts w:ascii="Times New Roman" w:hAnsi="Times New Roman"/>
          <w:b/>
          <w:sz w:val="24"/>
        </w:rPr>
      </w:pPr>
      <w:r w:rsidRPr="006E0665">
        <w:rPr>
          <w:rFonts w:ascii="Times New Roman" w:hAnsi="Times New Roman"/>
          <w:b/>
          <w:sz w:val="24"/>
        </w:rPr>
        <w:t>Статья 3</w:t>
      </w:r>
    </w:p>
    <w:p w:rsidR="0032774E" w:rsidRPr="006E0665" w:rsidRDefault="0032774E" w:rsidP="001D51A0">
      <w:pPr>
        <w:widowControl w:val="0"/>
        <w:numPr>
          <w:ilvl w:val="1"/>
          <w:numId w:val="36"/>
        </w:numPr>
        <w:tabs>
          <w:tab w:val="clear" w:pos="360"/>
          <w:tab w:val="left" w:pos="1134"/>
        </w:tabs>
        <w:autoSpaceDE w:val="0"/>
        <w:autoSpaceDN w:val="0"/>
        <w:adjustRightInd w:val="0"/>
        <w:ind w:left="0" w:firstLine="709"/>
        <w:jc w:val="both"/>
        <w:rPr>
          <w:rFonts w:ascii="Times New Roman" w:hAnsi="Times New Roman"/>
          <w:bCs/>
          <w:sz w:val="24"/>
        </w:rPr>
      </w:pPr>
      <w:r w:rsidRPr="006E0665">
        <w:rPr>
          <w:rFonts w:ascii="Times New Roman" w:hAnsi="Times New Roman"/>
          <w:bCs/>
          <w:sz w:val="24"/>
        </w:rPr>
        <w:t xml:space="preserve"> При любых обстоятельствах вся Конфиденциальная Информация, раскрываемая в соответствии с настоящим Соглашением, остается объектом исключительных прав Заказчика.</w:t>
      </w:r>
    </w:p>
    <w:p w:rsidR="0032774E" w:rsidRPr="008F5702" w:rsidRDefault="0032774E" w:rsidP="001D51A0">
      <w:pPr>
        <w:widowControl w:val="0"/>
        <w:numPr>
          <w:ilvl w:val="1"/>
          <w:numId w:val="36"/>
        </w:numPr>
        <w:tabs>
          <w:tab w:val="clear" w:pos="360"/>
          <w:tab w:val="left" w:pos="1134"/>
        </w:tabs>
        <w:autoSpaceDE w:val="0"/>
        <w:autoSpaceDN w:val="0"/>
        <w:adjustRightInd w:val="0"/>
        <w:ind w:left="0" w:firstLine="709"/>
        <w:jc w:val="both"/>
        <w:rPr>
          <w:rFonts w:ascii="Times New Roman" w:hAnsi="Times New Roman"/>
          <w:bCs/>
          <w:sz w:val="24"/>
        </w:rPr>
      </w:pPr>
      <w:r w:rsidRPr="008F5702">
        <w:rPr>
          <w:rFonts w:ascii="Times New Roman" w:hAnsi="Times New Roman"/>
          <w:bCs/>
          <w:sz w:val="24"/>
        </w:rPr>
        <w:t>Исполнитель обязан возвратить Заказчику всю Конфиденциальную Информацию, включая все материальные носители и снятые с них копии, а также прекратить ее дальнейшее использование по первому письменному требованию Заказчика. При отсутствии соответству</w:t>
      </w:r>
      <w:r w:rsidRPr="008F5702">
        <w:rPr>
          <w:rFonts w:ascii="Times New Roman" w:hAnsi="Times New Roman"/>
          <w:bCs/>
          <w:sz w:val="24"/>
        </w:rPr>
        <w:t>ю</w:t>
      </w:r>
      <w:r w:rsidRPr="008F5702">
        <w:rPr>
          <w:rFonts w:ascii="Times New Roman" w:hAnsi="Times New Roman"/>
          <w:bCs/>
          <w:sz w:val="24"/>
        </w:rPr>
        <w:t>щего требования Заказчика, Исполнитель вправе исполнить данную обязанность в любое удо</w:t>
      </w:r>
      <w:r w:rsidRPr="008F5702">
        <w:rPr>
          <w:rFonts w:ascii="Times New Roman" w:hAnsi="Times New Roman"/>
          <w:bCs/>
          <w:sz w:val="24"/>
        </w:rPr>
        <w:t>б</w:t>
      </w:r>
      <w:r w:rsidRPr="008F5702">
        <w:rPr>
          <w:rFonts w:ascii="Times New Roman" w:hAnsi="Times New Roman"/>
          <w:bCs/>
          <w:sz w:val="24"/>
        </w:rPr>
        <w:t>ное для нее время.</w:t>
      </w:r>
    </w:p>
    <w:p w:rsidR="0032774E" w:rsidRPr="006E0665" w:rsidRDefault="0032774E" w:rsidP="0032774E">
      <w:pPr>
        <w:keepNext/>
        <w:widowControl w:val="0"/>
        <w:autoSpaceDE w:val="0"/>
        <w:autoSpaceDN w:val="0"/>
        <w:adjustRightInd w:val="0"/>
        <w:ind w:firstLine="709"/>
        <w:jc w:val="center"/>
        <w:outlineLvl w:val="0"/>
        <w:rPr>
          <w:rFonts w:ascii="Times New Roman" w:hAnsi="Times New Roman"/>
          <w:b/>
          <w:sz w:val="24"/>
        </w:rPr>
      </w:pPr>
      <w:r w:rsidRPr="006E0665">
        <w:rPr>
          <w:rFonts w:ascii="Times New Roman" w:hAnsi="Times New Roman"/>
          <w:b/>
          <w:sz w:val="24"/>
        </w:rPr>
        <w:t>Статья 4</w:t>
      </w:r>
    </w:p>
    <w:p w:rsidR="0032774E" w:rsidRPr="006E0665" w:rsidRDefault="0032774E" w:rsidP="0032774E">
      <w:pPr>
        <w:widowControl w:val="0"/>
        <w:numPr>
          <w:ilvl w:val="1"/>
          <w:numId w:val="37"/>
        </w:numPr>
        <w:tabs>
          <w:tab w:val="clear" w:pos="360"/>
          <w:tab w:val="num" w:pos="1134"/>
        </w:tabs>
        <w:autoSpaceDE w:val="0"/>
        <w:autoSpaceDN w:val="0"/>
        <w:adjustRightInd w:val="0"/>
        <w:ind w:left="0" w:firstLine="709"/>
        <w:jc w:val="both"/>
        <w:rPr>
          <w:rFonts w:ascii="Times New Roman" w:hAnsi="Times New Roman"/>
          <w:bCs/>
          <w:sz w:val="24"/>
        </w:rPr>
      </w:pPr>
      <w:r w:rsidRPr="006E0665">
        <w:rPr>
          <w:rFonts w:ascii="Times New Roman" w:hAnsi="Times New Roman"/>
          <w:bCs/>
          <w:sz w:val="24"/>
        </w:rPr>
        <w:t>Настоящее Соглашение распространяется только на ту Конфиденциальную Инфо</w:t>
      </w:r>
      <w:r w:rsidRPr="006E0665">
        <w:rPr>
          <w:rFonts w:ascii="Times New Roman" w:hAnsi="Times New Roman"/>
          <w:bCs/>
          <w:sz w:val="24"/>
        </w:rPr>
        <w:t>р</w:t>
      </w:r>
      <w:r w:rsidRPr="006E0665">
        <w:rPr>
          <w:rFonts w:ascii="Times New Roman" w:hAnsi="Times New Roman"/>
          <w:bCs/>
          <w:sz w:val="24"/>
        </w:rPr>
        <w:t>мацию, которая передается Сторонами друг другу во время действия настоящего Соглашения.</w:t>
      </w:r>
    </w:p>
    <w:p w:rsidR="0032774E" w:rsidRPr="006E0665" w:rsidRDefault="0032774E" w:rsidP="0032774E">
      <w:pPr>
        <w:widowControl w:val="0"/>
        <w:numPr>
          <w:ilvl w:val="1"/>
          <w:numId w:val="37"/>
        </w:numPr>
        <w:tabs>
          <w:tab w:val="clear" w:pos="360"/>
          <w:tab w:val="num" w:pos="1134"/>
        </w:tabs>
        <w:autoSpaceDE w:val="0"/>
        <w:autoSpaceDN w:val="0"/>
        <w:adjustRightInd w:val="0"/>
        <w:ind w:left="0" w:firstLine="709"/>
        <w:jc w:val="both"/>
        <w:rPr>
          <w:rFonts w:ascii="Times New Roman" w:hAnsi="Times New Roman"/>
          <w:bCs/>
          <w:sz w:val="24"/>
        </w:rPr>
      </w:pPr>
      <w:r w:rsidRPr="006E0665">
        <w:rPr>
          <w:rFonts w:ascii="Times New Roman" w:hAnsi="Times New Roman"/>
          <w:bCs/>
          <w:sz w:val="24"/>
        </w:rPr>
        <w:t>Исполнитель должен выполнять все условия настоящего Соглашения до того моме</w:t>
      </w:r>
      <w:r w:rsidRPr="006E0665">
        <w:rPr>
          <w:rFonts w:ascii="Times New Roman" w:hAnsi="Times New Roman"/>
          <w:bCs/>
          <w:sz w:val="24"/>
        </w:rPr>
        <w:t>н</w:t>
      </w:r>
      <w:r w:rsidRPr="006E0665">
        <w:rPr>
          <w:rFonts w:ascii="Times New Roman" w:hAnsi="Times New Roman"/>
          <w:bCs/>
          <w:sz w:val="24"/>
        </w:rPr>
        <w:t>та, пока она владеет Конфиденциальной информацией.</w:t>
      </w:r>
    </w:p>
    <w:p w:rsidR="0032774E" w:rsidRPr="006E0665" w:rsidRDefault="0032774E" w:rsidP="0032774E">
      <w:pPr>
        <w:widowControl w:val="0"/>
        <w:numPr>
          <w:ilvl w:val="1"/>
          <w:numId w:val="37"/>
        </w:numPr>
        <w:tabs>
          <w:tab w:val="clear" w:pos="360"/>
          <w:tab w:val="num" w:pos="1134"/>
        </w:tabs>
        <w:autoSpaceDE w:val="0"/>
        <w:autoSpaceDN w:val="0"/>
        <w:adjustRightInd w:val="0"/>
        <w:ind w:left="0" w:firstLine="709"/>
        <w:jc w:val="both"/>
        <w:rPr>
          <w:rFonts w:ascii="Times New Roman" w:hAnsi="Times New Roman"/>
          <w:bCs/>
          <w:sz w:val="24"/>
        </w:rPr>
      </w:pPr>
      <w:r w:rsidRPr="006E0665">
        <w:rPr>
          <w:rFonts w:ascii="Times New Roman" w:hAnsi="Times New Roman"/>
          <w:bCs/>
          <w:sz w:val="24"/>
        </w:rPr>
        <w:t>Настоящее соглашение действует в течение срока действия по настоящему Договору.</w:t>
      </w:r>
    </w:p>
    <w:p w:rsidR="0032774E" w:rsidRPr="006E0665" w:rsidRDefault="0032774E" w:rsidP="0032774E">
      <w:pPr>
        <w:widowControl w:val="0"/>
        <w:autoSpaceDE w:val="0"/>
        <w:autoSpaceDN w:val="0"/>
        <w:adjustRightInd w:val="0"/>
        <w:ind w:firstLine="709"/>
        <w:jc w:val="both"/>
        <w:rPr>
          <w:rFonts w:ascii="Times New Roman" w:hAnsi="Times New Roman"/>
          <w:bCs/>
          <w:sz w:val="24"/>
        </w:rPr>
      </w:pPr>
    </w:p>
    <w:p w:rsidR="0032774E" w:rsidRPr="006E0665" w:rsidRDefault="0032774E" w:rsidP="0032774E">
      <w:pPr>
        <w:widowControl w:val="0"/>
        <w:autoSpaceDE w:val="0"/>
        <w:autoSpaceDN w:val="0"/>
        <w:adjustRightInd w:val="0"/>
        <w:jc w:val="center"/>
        <w:rPr>
          <w:rFonts w:ascii="Times New Roman" w:hAnsi="Times New Roman"/>
          <w:b/>
          <w:color w:val="000000"/>
          <w:sz w:val="24"/>
        </w:rPr>
      </w:pPr>
      <w:r w:rsidRPr="006E0665">
        <w:rPr>
          <w:rFonts w:ascii="Times New Roman" w:hAnsi="Times New Roman"/>
          <w:b/>
          <w:color w:val="000000"/>
          <w:sz w:val="24"/>
        </w:rPr>
        <w:t>Подписи Сторон</w:t>
      </w:r>
    </w:p>
    <w:p w:rsidR="0032774E" w:rsidRPr="006E0665" w:rsidRDefault="0032774E" w:rsidP="0032774E">
      <w:pPr>
        <w:widowControl w:val="0"/>
        <w:autoSpaceDE w:val="0"/>
        <w:autoSpaceDN w:val="0"/>
        <w:adjustRightInd w:val="0"/>
        <w:rPr>
          <w:rFonts w:ascii="Times New Roman" w:hAnsi="Times New Roman"/>
          <w:color w:val="000000"/>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Заказчик:</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Исполнитель:</w:t>
            </w: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r w:rsidRPr="006E0665">
              <w:rPr>
                <w:rFonts w:ascii="Times New Roman" w:hAnsi="Times New Roman"/>
                <w:b/>
                <w:sz w:val="26"/>
                <w:szCs w:val="26"/>
              </w:rPr>
              <w:t>ОАО «СН-МНГ»</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3184" w:type="dxa"/>
            <w:gridSpan w:val="2"/>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rPr>
            </w:pPr>
          </w:p>
        </w:tc>
        <w:tc>
          <w:tcPr>
            <w:tcW w:w="1260" w:type="dxa"/>
          </w:tcPr>
          <w:p w:rsidR="0032774E" w:rsidRPr="006E0665" w:rsidRDefault="0032774E" w:rsidP="0032774E">
            <w:pPr>
              <w:widowControl w:val="0"/>
              <w:autoSpaceDE w:val="0"/>
              <w:autoSpaceDN w:val="0"/>
              <w:adjustRightInd w:val="0"/>
              <w:snapToGrid w:val="0"/>
              <w:rPr>
                <w:rFonts w:ascii="Times New Roman" w:hAnsi="Times New Roman"/>
                <w:b/>
              </w:rPr>
            </w:pP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(наименование)</w:t>
            </w:r>
          </w:p>
        </w:tc>
      </w:tr>
      <w:tr w:rsidR="0032774E" w:rsidRPr="006E0665" w:rsidTr="0032774E">
        <w:trPr>
          <w:trHeight w:val="182"/>
        </w:trPr>
        <w:tc>
          <w:tcPr>
            <w:tcW w:w="4728" w:type="dxa"/>
            <w:gridSpan w:val="2"/>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sz w:val="26"/>
                <w:szCs w:val="26"/>
              </w:rPr>
            </w:pPr>
          </w:p>
        </w:tc>
        <w:tc>
          <w:tcPr>
            <w:tcW w:w="4444" w:type="dxa"/>
            <w:gridSpan w:val="3"/>
            <w:tcBorders>
              <w:bottom w:val="single" w:sz="4" w:space="0" w:color="auto"/>
            </w:tcBorders>
          </w:tcPr>
          <w:p w:rsidR="0032774E" w:rsidRPr="006E0665" w:rsidRDefault="0032774E" w:rsidP="0032774E">
            <w:pPr>
              <w:widowControl w:val="0"/>
              <w:autoSpaceDE w:val="0"/>
              <w:autoSpaceDN w:val="0"/>
              <w:adjustRightInd w:val="0"/>
              <w:snapToGrid w:val="0"/>
              <w:rPr>
                <w:rFonts w:ascii="Times New Roman" w:hAnsi="Times New Roman"/>
                <w:b/>
                <w:sz w:val="26"/>
                <w:szCs w:val="26"/>
              </w:rPr>
            </w:pPr>
          </w:p>
        </w:tc>
      </w:tr>
      <w:tr w:rsidR="0032774E" w:rsidRPr="006E0665" w:rsidTr="0032774E">
        <w:trPr>
          <w:trHeight w:val="182"/>
        </w:trPr>
        <w:tc>
          <w:tcPr>
            <w:tcW w:w="4728" w:type="dxa"/>
            <w:gridSpan w:val="2"/>
            <w:tcBorders>
              <w:top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b/>
                <w:i/>
                <w:color w:val="808080"/>
              </w:rPr>
            </w:pPr>
            <w:r w:rsidRPr="006E0665">
              <w:rPr>
                <w:rFonts w:ascii="Times New Roman" w:hAnsi="Times New Roman"/>
                <w:i/>
                <w:color w:val="808080"/>
                <w:sz w:val="24"/>
              </w:rPr>
              <w:t>(должность)</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Borders>
              <w:top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b/>
                <w:i/>
                <w:color w:val="808080"/>
              </w:rPr>
            </w:pPr>
            <w:r w:rsidRPr="006E0665">
              <w:rPr>
                <w:rFonts w:ascii="Times New Roman" w:hAnsi="Times New Roman"/>
                <w:i/>
                <w:color w:val="808080"/>
                <w:sz w:val="24"/>
              </w:rPr>
              <w:t>(должность)</w:t>
            </w:r>
          </w:p>
        </w:tc>
      </w:tr>
      <w:tr w:rsidR="0032774E" w:rsidRPr="006E0665" w:rsidTr="0032774E">
        <w:trPr>
          <w:trHeight w:val="182"/>
        </w:trPr>
        <w:tc>
          <w:tcPr>
            <w:tcW w:w="2364" w:type="dxa"/>
            <w:tcBorders>
              <w:bottom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i/>
                <w:sz w:val="24"/>
              </w:rPr>
            </w:pPr>
          </w:p>
        </w:tc>
        <w:tc>
          <w:tcPr>
            <w:tcW w:w="2364" w:type="dxa"/>
          </w:tcPr>
          <w:p w:rsidR="0032774E" w:rsidRPr="006E0665" w:rsidRDefault="0032774E" w:rsidP="0032774E">
            <w:pPr>
              <w:widowControl w:val="0"/>
              <w:autoSpaceDE w:val="0"/>
              <w:autoSpaceDN w:val="0"/>
              <w:adjustRightInd w:val="0"/>
              <w:snapToGrid w:val="0"/>
              <w:jc w:val="center"/>
              <w:rPr>
                <w:rFonts w:ascii="Times New Roman" w:hAnsi="Times New Roman"/>
                <w:i/>
                <w:sz w:val="24"/>
              </w:rPr>
            </w:pPr>
            <w:r w:rsidRPr="006E0665">
              <w:rPr>
                <w:rFonts w:ascii="Times New Roman" w:hAnsi="Times New Roman"/>
                <w:b/>
                <w:sz w:val="24"/>
              </w:rPr>
              <w:t>(ФИО)</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2222" w:type="dxa"/>
            <w:tcBorders>
              <w:bottom w:val="single" w:sz="4" w:space="0" w:color="auto"/>
            </w:tcBorders>
          </w:tcPr>
          <w:p w:rsidR="0032774E" w:rsidRPr="006E0665" w:rsidRDefault="0032774E" w:rsidP="0032774E">
            <w:pPr>
              <w:widowControl w:val="0"/>
              <w:autoSpaceDE w:val="0"/>
              <w:autoSpaceDN w:val="0"/>
              <w:adjustRightInd w:val="0"/>
              <w:snapToGrid w:val="0"/>
              <w:jc w:val="center"/>
              <w:rPr>
                <w:rFonts w:ascii="Times New Roman" w:hAnsi="Times New Roman"/>
                <w:i/>
                <w:sz w:val="24"/>
              </w:rPr>
            </w:pPr>
          </w:p>
        </w:tc>
        <w:tc>
          <w:tcPr>
            <w:tcW w:w="2222" w:type="dxa"/>
            <w:gridSpan w:val="2"/>
          </w:tcPr>
          <w:p w:rsidR="0032774E" w:rsidRPr="006E0665" w:rsidRDefault="0032774E" w:rsidP="0032774E">
            <w:pPr>
              <w:widowControl w:val="0"/>
              <w:autoSpaceDE w:val="0"/>
              <w:autoSpaceDN w:val="0"/>
              <w:adjustRightInd w:val="0"/>
              <w:snapToGrid w:val="0"/>
              <w:jc w:val="center"/>
              <w:rPr>
                <w:rFonts w:ascii="Times New Roman" w:hAnsi="Times New Roman"/>
                <w:i/>
                <w:sz w:val="24"/>
              </w:rPr>
            </w:pPr>
            <w:r w:rsidRPr="006E0665">
              <w:rPr>
                <w:rFonts w:ascii="Times New Roman" w:hAnsi="Times New Roman"/>
                <w:b/>
                <w:sz w:val="24"/>
              </w:rPr>
              <w:t>(ФИО)</w:t>
            </w:r>
          </w:p>
        </w:tc>
      </w:tr>
      <w:tr w:rsidR="0032774E" w:rsidRPr="006E0665" w:rsidTr="0032774E">
        <w:trPr>
          <w:trHeight w:val="182"/>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(подпись)</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i/>
                <w:color w:val="808080"/>
                <w:sz w:val="24"/>
              </w:rPr>
            </w:pPr>
            <w:r w:rsidRPr="006E0665">
              <w:rPr>
                <w:rFonts w:ascii="Times New Roman" w:hAnsi="Times New Roman"/>
                <w:i/>
                <w:color w:val="808080"/>
                <w:sz w:val="24"/>
              </w:rPr>
              <w:t xml:space="preserve">          (подпись)</w:t>
            </w:r>
          </w:p>
        </w:tc>
      </w:tr>
      <w:tr w:rsidR="0032774E" w:rsidRPr="006E0665" w:rsidTr="0032774E">
        <w:trPr>
          <w:trHeight w:val="180"/>
        </w:trPr>
        <w:tc>
          <w:tcPr>
            <w:tcW w:w="4728" w:type="dxa"/>
            <w:gridSpan w:val="2"/>
          </w:tcPr>
          <w:p w:rsidR="0032774E" w:rsidRPr="006E0665" w:rsidRDefault="0032774E" w:rsidP="0032774E">
            <w:pPr>
              <w:widowControl w:val="0"/>
              <w:autoSpaceDE w:val="0"/>
              <w:autoSpaceDN w:val="0"/>
              <w:adjustRightInd w:val="0"/>
              <w:snapToGrid w:val="0"/>
              <w:rPr>
                <w:rFonts w:ascii="Times New Roman" w:hAnsi="Times New Roman"/>
                <w:b/>
                <w:sz w:val="24"/>
              </w:rPr>
            </w:pPr>
            <w:r w:rsidRPr="006E0665">
              <w:rPr>
                <w:rFonts w:ascii="Times New Roman" w:hAnsi="Times New Roman"/>
                <w:b/>
                <w:sz w:val="24"/>
              </w:rPr>
              <w:t xml:space="preserve">         М.П.</w:t>
            </w:r>
          </w:p>
        </w:tc>
        <w:tc>
          <w:tcPr>
            <w:tcW w:w="720" w:type="dxa"/>
          </w:tcPr>
          <w:p w:rsidR="0032774E" w:rsidRPr="006E0665" w:rsidRDefault="0032774E" w:rsidP="0032774E">
            <w:pPr>
              <w:widowControl w:val="0"/>
              <w:autoSpaceDE w:val="0"/>
              <w:autoSpaceDN w:val="0"/>
              <w:adjustRightInd w:val="0"/>
              <w:snapToGrid w:val="0"/>
              <w:jc w:val="center"/>
              <w:rPr>
                <w:rFonts w:ascii="Times New Roman" w:hAnsi="Times New Roman"/>
                <w:b/>
              </w:rPr>
            </w:pPr>
          </w:p>
        </w:tc>
        <w:tc>
          <w:tcPr>
            <w:tcW w:w="4444" w:type="dxa"/>
            <w:gridSpan w:val="3"/>
          </w:tcPr>
          <w:p w:rsidR="0032774E" w:rsidRPr="006E0665" w:rsidRDefault="0032774E" w:rsidP="0032774E">
            <w:pPr>
              <w:widowControl w:val="0"/>
              <w:autoSpaceDE w:val="0"/>
              <w:autoSpaceDN w:val="0"/>
              <w:adjustRightInd w:val="0"/>
              <w:snapToGrid w:val="0"/>
              <w:rPr>
                <w:rFonts w:ascii="Times New Roman" w:hAnsi="Times New Roman"/>
                <w:sz w:val="24"/>
              </w:rPr>
            </w:pPr>
            <w:r w:rsidRPr="006E0665">
              <w:rPr>
                <w:rFonts w:ascii="Times New Roman" w:hAnsi="Times New Roman"/>
                <w:b/>
                <w:sz w:val="24"/>
              </w:rPr>
              <w:t xml:space="preserve">            М.П.</w:t>
            </w:r>
          </w:p>
        </w:tc>
      </w:tr>
    </w:tbl>
    <w:tbl>
      <w:tblPr>
        <w:tblStyle w:val="5"/>
        <w:tblW w:w="522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32774E" w:rsidRPr="006E0665" w:rsidTr="0032774E">
        <w:tc>
          <w:tcPr>
            <w:tcW w:w="2216" w:type="dxa"/>
            <w:gridSpan w:val="6"/>
          </w:tcPr>
          <w:p w:rsidR="0032774E" w:rsidRPr="006E0665" w:rsidRDefault="0032774E" w:rsidP="0032774E">
            <w:pPr>
              <w:widowControl w:val="0"/>
              <w:autoSpaceDE w:val="0"/>
              <w:autoSpaceDN w:val="0"/>
              <w:adjustRightInd w:val="0"/>
              <w:rPr>
                <w:b/>
                <w:bCs/>
              </w:rPr>
            </w:pPr>
            <w:r>
              <w:lastRenderedPageBreak/>
              <w:br w:type="page"/>
            </w:r>
            <w:r w:rsidRPr="006E0665">
              <w:rPr>
                <w:b/>
                <w:bCs/>
              </w:rPr>
              <w:t xml:space="preserve">ПРИЛОЖЕНИЕ № </w:t>
            </w:r>
          </w:p>
        </w:tc>
        <w:tc>
          <w:tcPr>
            <w:tcW w:w="484" w:type="dxa"/>
            <w:tcBorders>
              <w:bottom w:val="single" w:sz="4" w:space="0" w:color="auto"/>
            </w:tcBorders>
          </w:tcPr>
          <w:p w:rsidR="0032774E" w:rsidRPr="006E0665" w:rsidRDefault="0032774E" w:rsidP="0032774E">
            <w:pPr>
              <w:widowControl w:val="0"/>
              <w:autoSpaceDE w:val="0"/>
              <w:autoSpaceDN w:val="0"/>
              <w:adjustRightInd w:val="0"/>
              <w:jc w:val="center"/>
              <w:rPr>
                <w:b/>
                <w:bCs/>
              </w:rPr>
            </w:pPr>
            <w:r>
              <w:rPr>
                <w:b/>
                <w:bCs/>
              </w:rPr>
              <w:t>5</w:t>
            </w:r>
          </w:p>
        </w:tc>
        <w:tc>
          <w:tcPr>
            <w:tcW w:w="2520" w:type="dxa"/>
            <w:gridSpan w:val="4"/>
          </w:tcPr>
          <w:p w:rsidR="0032774E" w:rsidRPr="006E0665" w:rsidRDefault="0032774E" w:rsidP="0032774E">
            <w:pPr>
              <w:widowControl w:val="0"/>
              <w:autoSpaceDE w:val="0"/>
              <w:autoSpaceDN w:val="0"/>
              <w:adjustRightInd w:val="0"/>
              <w:rPr>
                <w:b/>
                <w:bCs/>
              </w:rPr>
            </w:pPr>
          </w:p>
        </w:tc>
      </w:tr>
      <w:tr w:rsidR="0032774E" w:rsidRPr="006E0665" w:rsidTr="0032774E">
        <w:tc>
          <w:tcPr>
            <w:tcW w:w="1944" w:type="dxa"/>
            <w:gridSpan w:val="5"/>
          </w:tcPr>
          <w:p w:rsidR="0032774E" w:rsidRPr="006E0665" w:rsidRDefault="0032774E" w:rsidP="0032774E">
            <w:pPr>
              <w:widowControl w:val="0"/>
              <w:autoSpaceDE w:val="0"/>
              <w:autoSpaceDN w:val="0"/>
              <w:adjustRightInd w:val="0"/>
              <w:rPr>
                <w:b/>
                <w:bCs/>
              </w:rPr>
            </w:pPr>
            <w:r w:rsidRPr="006E0665">
              <w:rPr>
                <w:b/>
                <w:bCs/>
              </w:rPr>
              <w:t>к договору №</w:t>
            </w:r>
          </w:p>
        </w:tc>
        <w:tc>
          <w:tcPr>
            <w:tcW w:w="3276" w:type="dxa"/>
            <w:gridSpan w:val="6"/>
            <w:tcBorders>
              <w:bottom w:val="single" w:sz="4" w:space="0" w:color="auto"/>
            </w:tcBorders>
          </w:tcPr>
          <w:p w:rsidR="0032774E" w:rsidRPr="006E0665" w:rsidRDefault="0032774E" w:rsidP="0032774E">
            <w:pPr>
              <w:widowControl w:val="0"/>
              <w:autoSpaceDE w:val="0"/>
              <w:autoSpaceDN w:val="0"/>
              <w:adjustRightInd w:val="0"/>
              <w:jc w:val="right"/>
              <w:rPr>
                <w:b/>
                <w:bCs/>
              </w:rPr>
            </w:pPr>
          </w:p>
        </w:tc>
      </w:tr>
      <w:tr w:rsidR="0032774E" w:rsidRPr="006E0665" w:rsidTr="0032774E">
        <w:tc>
          <w:tcPr>
            <w:tcW w:w="618" w:type="dxa"/>
          </w:tcPr>
          <w:p w:rsidR="0032774E" w:rsidRPr="006E0665" w:rsidRDefault="0032774E" w:rsidP="0032774E">
            <w:pPr>
              <w:widowControl w:val="0"/>
              <w:autoSpaceDE w:val="0"/>
              <w:autoSpaceDN w:val="0"/>
              <w:adjustRightInd w:val="0"/>
              <w:rPr>
                <w:b/>
                <w:bCs/>
              </w:rPr>
            </w:pPr>
            <w:r w:rsidRPr="006E0665">
              <w:rPr>
                <w:b/>
                <w:bCs/>
              </w:rPr>
              <w:t>от</w:t>
            </w:r>
          </w:p>
        </w:tc>
        <w:tc>
          <w:tcPr>
            <w:tcW w:w="282" w:type="dxa"/>
          </w:tcPr>
          <w:p w:rsidR="0032774E" w:rsidRPr="006E0665" w:rsidRDefault="0032774E" w:rsidP="0032774E">
            <w:pPr>
              <w:widowControl w:val="0"/>
              <w:autoSpaceDE w:val="0"/>
              <w:autoSpaceDN w:val="0"/>
              <w:adjustRightInd w:val="0"/>
              <w:rPr>
                <w:b/>
                <w:bCs/>
              </w:rPr>
            </w:pPr>
          </w:p>
        </w:tc>
        <w:tc>
          <w:tcPr>
            <w:tcW w:w="540" w:type="dxa"/>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236" w:type="dxa"/>
          </w:tcPr>
          <w:p w:rsidR="0032774E" w:rsidRPr="006E0665" w:rsidRDefault="0032774E" w:rsidP="0032774E">
            <w:pPr>
              <w:widowControl w:val="0"/>
              <w:autoSpaceDE w:val="0"/>
              <w:autoSpaceDN w:val="0"/>
              <w:adjustRightInd w:val="0"/>
              <w:jc w:val="right"/>
              <w:rPr>
                <w:b/>
                <w:bCs/>
              </w:rPr>
            </w:pPr>
          </w:p>
        </w:tc>
        <w:tc>
          <w:tcPr>
            <w:tcW w:w="2104" w:type="dxa"/>
            <w:gridSpan w:val="4"/>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596" w:type="dxa"/>
          </w:tcPr>
          <w:p w:rsidR="0032774E" w:rsidRPr="006E0665" w:rsidRDefault="0032774E" w:rsidP="0032774E">
            <w:pPr>
              <w:widowControl w:val="0"/>
              <w:autoSpaceDE w:val="0"/>
              <w:autoSpaceDN w:val="0"/>
              <w:adjustRightInd w:val="0"/>
              <w:rPr>
                <w:b/>
                <w:bCs/>
              </w:rPr>
            </w:pPr>
            <w:r w:rsidRPr="006E0665">
              <w:rPr>
                <w:b/>
                <w:bCs/>
              </w:rPr>
              <w:t>20</w:t>
            </w:r>
          </w:p>
        </w:tc>
        <w:tc>
          <w:tcPr>
            <w:tcW w:w="360" w:type="dxa"/>
            <w:tcBorders>
              <w:bottom w:val="single" w:sz="4" w:space="0" w:color="auto"/>
            </w:tcBorders>
          </w:tcPr>
          <w:p w:rsidR="0032774E" w:rsidRPr="006E0665" w:rsidRDefault="0032774E" w:rsidP="0032774E">
            <w:pPr>
              <w:widowControl w:val="0"/>
              <w:autoSpaceDE w:val="0"/>
              <w:autoSpaceDN w:val="0"/>
              <w:adjustRightInd w:val="0"/>
              <w:rPr>
                <w:b/>
                <w:bCs/>
              </w:rPr>
            </w:pPr>
          </w:p>
        </w:tc>
        <w:tc>
          <w:tcPr>
            <w:tcW w:w="484" w:type="dxa"/>
          </w:tcPr>
          <w:p w:rsidR="0032774E" w:rsidRPr="006E0665" w:rsidRDefault="0032774E" w:rsidP="0032774E">
            <w:pPr>
              <w:widowControl w:val="0"/>
              <w:autoSpaceDE w:val="0"/>
              <w:autoSpaceDN w:val="0"/>
              <w:adjustRightInd w:val="0"/>
              <w:rPr>
                <w:b/>
                <w:bCs/>
              </w:rPr>
            </w:pPr>
            <w:proofErr w:type="gramStart"/>
            <w:r w:rsidRPr="006E0665">
              <w:rPr>
                <w:b/>
                <w:bCs/>
              </w:rPr>
              <w:t>г</w:t>
            </w:r>
            <w:proofErr w:type="gramEnd"/>
            <w:r w:rsidRPr="006E0665">
              <w:rPr>
                <w:b/>
                <w:bCs/>
              </w:rPr>
              <w:t>.</w:t>
            </w:r>
          </w:p>
        </w:tc>
      </w:tr>
    </w:tbl>
    <w:p w:rsidR="0032774E" w:rsidRDefault="0032774E" w:rsidP="0032774E"/>
    <w:p w:rsidR="0032774E" w:rsidRDefault="0032774E" w:rsidP="0032774E"/>
    <w:tbl>
      <w:tblPr>
        <w:tblW w:w="10607" w:type="dxa"/>
        <w:tblLook w:val="0000" w:firstRow="0" w:lastRow="0" w:firstColumn="0" w:lastColumn="0" w:noHBand="0" w:noVBand="0"/>
      </w:tblPr>
      <w:tblGrid>
        <w:gridCol w:w="5197"/>
        <w:gridCol w:w="5410"/>
      </w:tblGrid>
      <w:tr w:rsidR="0032774E" w:rsidRPr="007163F7" w:rsidTr="0032774E">
        <w:trPr>
          <w:trHeight w:val="228"/>
        </w:trPr>
        <w:tc>
          <w:tcPr>
            <w:tcW w:w="5783" w:type="dxa"/>
          </w:tcPr>
          <w:p w:rsidR="0032774E" w:rsidRPr="007163F7" w:rsidRDefault="0032774E" w:rsidP="0032774E">
            <w:pPr>
              <w:widowControl w:val="0"/>
              <w:tabs>
                <w:tab w:val="left" w:pos="5103"/>
              </w:tabs>
              <w:autoSpaceDE w:val="0"/>
              <w:autoSpaceDN w:val="0"/>
              <w:adjustRightInd w:val="0"/>
              <w:rPr>
                <w:rFonts w:ascii="Times New Roman" w:hAnsi="Times New Roman"/>
                <w:b/>
                <w:sz w:val="24"/>
              </w:rPr>
            </w:pPr>
            <w:r w:rsidRPr="007163F7">
              <w:rPr>
                <w:rFonts w:ascii="Times New Roman" w:hAnsi="Times New Roman"/>
                <w:b/>
                <w:sz w:val="24"/>
              </w:rPr>
              <w:t>Исполнитель:</w:t>
            </w:r>
          </w:p>
          <w:p w:rsidR="0032774E" w:rsidRDefault="0032774E" w:rsidP="0032774E">
            <w:pPr>
              <w:widowControl w:val="0"/>
              <w:autoSpaceDE w:val="0"/>
              <w:autoSpaceDN w:val="0"/>
              <w:adjustRightInd w:val="0"/>
              <w:rPr>
                <w:rFonts w:ascii="Times New Roman" w:hAnsi="Times New Roman"/>
                <w:b/>
                <w:sz w:val="24"/>
              </w:rPr>
            </w:pPr>
          </w:p>
          <w:p w:rsidR="0032774E" w:rsidRPr="008F5702" w:rsidRDefault="0032774E" w:rsidP="0032774E">
            <w:pPr>
              <w:widowControl w:val="0"/>
              <w:autoSpaceDE w:val="0"/>
              <w:autoSpaceDN w:val="0"/>
              <w:adjustRightInd w:val="0"/>
              <w:rPr>
                <w:rFonts w:ascii="Times New Roman" w:hAnsi="Times New Roman"/>
                <w:b/>
                <w:sz w:val="24"/>
              </w:rPr>
            </w:pPr>
            <w:r w:rsidRPr="008F5702">
              <w:rPr>
                <w:rFonts w:ascii="Times New Roman" w:hAnsi="Times New Roman"/>
                <w:b/>
                <w:sz w:val="24"/>
              </w:rPr>
              <w:t>Организация</w:t>
            </w:r>
          </w:p>
          <w:p w:rsidR="0032774E" w:rsidRPr="007163F7" w:rsidRDefault="0032774E" w:rsidP="0032774E">
            <w:pPr>
              <w:widowControl w:val="0"/>
              <w:autoSpaceDE w:val="0"/>
              <w:autoSpaceDN w:val="0"/>
              <w:adjustRightInd w:val="0"/>
              <w:rPr>
                <w:rFonts w:ascii="Times New Roman" w:hAnsi="Times New Roman"/>
                <w:sz w:val="24"/>
              </w:rPr>
            </w:pPr>
          </w:p>
          <w:p w:rsidR="0032774E" w:rsidRPr="007163F7" w:rsidRDefault="0032774E" w:rsidP="0032774E">
            <w:pPr>
              <w:widowControl w:val="0"/>
              <w:autoSpaceDE w:val="0"/>
              <w:autoSpaceDN w:val="0"/>
              <w:adjustRightInd w:val="0"/>
              <w:rPr>
                <w:rFonts w:ascii="Times New Roman" w:hAnsi="Times New Roman"/>
                <w:sz w:val="24"/>
              </w:rPr>
            </w:pPr>
          </w:p>
          <w:p w:rsidR="0032774E" w:rsidRPr="007163F7" w:rsidRDefault="0032774E" w:rsidP="0032774E">
            <w:pPr>
              <w:rPr>
                <w:rFonts w:ascii="Times New Roman" w:hAnsi="Times New Roman"/>
                <w:sz w:val="28"/>
                <w:szCs w:val="28"/>
                <w:lang w:val="uk-UA"/>
              </w:rPr>
            </w:pPr>
            <w:r w:rsidRPr="007163F7">
              <w:rPr>
                <w:rFonts w:ascii="Times New Roman" w:hAnsi="Times New Roman"/>
                <w:b/>
                <w:sz w:val="24"/>
                <w:lang w:val="uk-UA"/>
              </w:rPr>
              <w:t>___________________</w:t>
            </w:r>
            <w:r>
              <w:rPr>
                <w:rFonts w:ascii="Times New Roman" w:hAnsi="Times New Roman"/>
                <w:b/>
                <w:sz w:val="24"/>
              </w:rPr>
              <w:t xml:space="preserve">Ф.И.О. руководителя </w:t>
            </w:r>
          </w:p>
          <w:p w:rsidR="0032774E" w:rsidRPr="007163F7" w:rsidRDefault="0032774E" w:rsidP="0032774E">
            <w:pPr>
              <w:ind w:firstLine="709"/>
              <w:rPr>
                <w:rFonts w:ascii="Times New Roman" w:hAnsi="Times New Roman"/>
                <w:sz w:val="28"/>
                <w:szCs w:val="28"/>
                <w:lang w:val="uk-UA"/>
              </w:rPr>
            </w:pPr>
          </w:p>
        </w:tc>
        <w:tc>
          <w:tcPr>
            <w:tcW w:w="4824" w:type="dxa"/>
          </w:tcPr>
          <w:p w:rsidR="0032774E" w:rsidRPr="007163F7" w:rsidRDefault="0032774E" w:rsidP="0032774E">
            <w:pPr>
              <w:ind w:firstLine="318"/>
              <w:rPr>
                <w:rFonts w:ascii="Times New Roman" w:hAnsi="Times New Roman"/>
                <w:sz w:val="28"/>
                <w:szCs w:val="28"/>
                <w:lang w:val="uk-UA"/>
              </w:rPr>
            </w:pPr>
            <w:r>
              <w:rPr>
                <w:rFonts w:ascii="Times New Roman" w:hAnsi="Times New Roman"/>
                <w:noProof/>
                <w:sz w:val="24"/>
              </w:rPr>
              <w:drawing>
                <wp:inline distT="0" distB="0" distL="0" distR="0" wp14:anchorId="171B04FF" wp14:editId="029B6310">
                  <wp:extent cx="3298413" cy="13620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03156" cy="1364034"/>
                          </a:xfrm>
                          <a:prstGeom prst="rect">
                            <a:avLst/>
                          </a:prstGeom>
                          <a:noFill/>
                          <a:ln>
                            <a:noFill/>
                          </a:ln>
                        </pic:spPr>
                      </pic:pic>
                    </a:graphicData>
                  </a:graphic>
                </wp:inline>
              </w:drawing>
            </w:r>
          </w:p>
        </w:tc>
      </w:tr>
    </w:tbl>
    <w:p w:rsidR="0032774E" w:rsidRPr="007163F7" w:rsidRDefault="0032774E" w:rsidP="0032774E">
      <w:pPr>
        <w:widowControl w:val="0"/>
        <w:autoSpaceDE w:val="0"/>
        <w:autoSpaceDN w:val="0"/>
        <w:adjustRightInd w:val="0"/>
        <w:rPr>
          <w:rFonts w:ascii="Times New Roman" w:hAnsi="Times New Roman"/>
          <w:sz w:val="28"/>
          <w:szCs w:val="28"/>
        </w:rPr>
      </w:pPr>
    </w:p>
    <w:p w:rsidR="0032774E" w:rsidRPr="007163F7" w:rsidRDefault="0032774E" w:rsidP="0032774E">
      <w:pPr>
        <w:widowControl w:val="0"/>
        <w:autoSpaceDE w:val="0"/>
        <w:autoSpaceDN w:val="0"/>
        <w:adjustRightInd w:val="0"/>
        <w:rPr>
          <w:rFonts w:ascii="Times New Roman" w:hAnsi="Times New Roman"/>
          <w:sz w:val="28"/>
          <w:szCs w:val="28"/>
        </w:rPr>
      </w:pPr>
    </w:p>
    <w:p w:rsidR="0032774E" w:rsidRPr="007163F7" w:rsidRDefault="0032774E" w:rsidP="0032774E">
      <w:pPr>
        <w:widowControl w:val="0"/>
        <w:autoSpaceDE w:val="0"/>
        <w:autoSpaceDN w:val="0"/>
        <w:adjustRightInd w:val="0"/>
        <w:rPr>
          <w:rFonts w:ascii="Times New Roman" w:hAnsi="Times New Roman"/>
          <w:sz w:val="28"/>
          <w:szCs w:val="28"/>
        </w:rPr>
      </w:pPr>
    </w:p>
    <w:p w:rsidR="0032774E" w:rsidRPr="007163F7" w:rsidRDefault="0032774E" w:rsidP="0032774E">
      <w:pPr>
        <w:widowControl w:val="0"/>
        <w:autoSpaceDE w:val="0"/>
        <w:autoSpaceDN w:val="0"/>
        <w:adjustRightInd w:val="0"/>
        <w:rPr>
          <w:rFonts w:ascii="Times New Roman" w:hAnsi="Times New Roman"/>
          <w:sz w:val="28"/>
          <w:szCs w:val="28"/>
        </w:rPr>
      </w:pPr>
      <w:r>
        <w:rPr>
          <w:rFonts w:ascii="Times New Roman" w:hAnsi="Times New Roman"/>
          <w:noProof/>
          <w:sz w:val="24"/>
        </w:rPr>
        <w:drawing>
          <wp:anchor distT="0" distB="0" distL="114300" distR="114300" simplePos="0" relativeHeight="251659264" behindDoc="1" locked="0" layoutInCell="1" allowOverlap="1" wp14:anchorId="5A658185" wp14:editId="0326B3FF">
            <wp:simplePos x="0" y="0"/>
            <wp:positionH relativeFrom="column">
              <wp:posOffset>1485900</wp:posOffset>
            </wp:positionH>
            <wp:positionV relativeFrom="paragraph">
              <wp:posOffset>-238125</wp:posOffset>
            </wp:positionV>
            <wp:extent cx="3279775" cy="10287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79775" cy="1028700"/>
                    </a:xfrm>
                    <a:prstGeom prst="rect">
                      <a:avLst/>
                    </a:prstGeom>
                    <a:noFill/>
                  </pic:spPr>
                </pic:pic>
              </a:graphicData>
            </a:graphic>
            <wp14:sizeRelH relativeFrom="page">
              <wp14:pctWidth>0</wp14:pctWidth>
            </wp14:sizeRelH>
            <wp14:sizeRelV relativeFrom="page">
              <wp14:pctHeight>0</wp14:pctHeight>
            </wp14:sizeRelV>
          </wp:anchor>
        </w:drawing>
      </w:r>
    </w:p>
    <w:p w:rsidR="0032774E" w:rsidRPr="007163F7" w:rsidRDefault="0032774E" w:rsidP="0032774E">
      <w:pPr>
        <w:widowControl w:val="0"/>
        <w:autoSpaceDE w:val="0"/>
        <w:autoSpaceDN w:val="0"/>
        <w:adjustRightInd w:val="0"/>
        <w:jc w:val="center"/>
        <w:rPr>
          <w:rFonts w:ascii="Times New Roman" w:hAnsi="Times New Roman"/>
          <w:sz w:val="24"/>
        </w:rPr>
      </w:pPr>
    </w:p>
    <w:p w:rsidR="0032774E" w:rsidRPr="007163F7" w:rsidRDefault="0032774E" w:rsidP="0032774E">
      <w:pPr>
        <w:widowControl w:val="0"/>
        <w:autoSpaceDE w:val="0"/>
        <w:autoSpaceDN w:val="0"/>
        <w:adjustRightInd w:val="0"/>
        <w:jc w:val="center"/>
        <w:rPr>
          <w:rFonts w:ascii="Times New Roman" w:hAnsi="Times New Roman"/>
          <w:sz w:val="24"/>
        </w:rPr>
      </w:pPr>
    </w:p>
    <w:p w:rsidR="0032774E" w:rsidRPr="007163F7" w:rsidRDefault="0032774E" w:rsidP="0032774E">
      <w:pPr>
        <w:widowControl w:val="0"/>
        <w:autoSpaceDE w:val="0"/>
        <w:autoSpaceDN w:val="0"/>
        <w:adjustRightInd w:val="0"/>
        <w:jc w:val="center"/>
        <w:rPr>
          <w:rFonts w:ascii="Times New Roman" w:hAnsi="Times New Roman"/>
          <w:sz w:val="24"/>
        </w:rPr>
      </w:pPr>
    </w:p>
    <w:p w:rsidR="0032774E" w:rsidRPr="007163F7" w:rsidRDefault="0032774E" w:rsidP="0032774E">
      <w:pPr>
        <w:widowControl w:val="0"/>
        <w:autoSpaceDE w:val="0"/>
        <w:autoSpaceDN w:val="0"/>
        <w:adjustRightInd w:val="0"/>
        <w:jc w:val="center"/>
        <w:rPr>
          <w:rFonts w:ascii="Times New Roman" w:hAnsi="Times New Roman"/>
          <w:sz w:val="24"/>
        </w:rPr>
      </w:pPr>
    </w:p>
    <w:p w:rsidR="0032774E" w:rsidRPr="007163F7" w:rsidRDefault="0032774E" w:rsidP="0032774E">
      <w:pPr>
        <w:widowControl w:val="0"/>
        <w:autoSpaceDE w:val="0"/>
        <w:autoSpaceDN w:val="0"/>
        <w:adjustRightInd w:val="0"/>
        <w:jc w:val="center"/>
        <w:rPr>
          <w:rFonts w:ascii="Times New Roman" w:hAnsi="Times New Roman"/>
          <w:sz w:val="24"/>
        </w:rPr>
      </w:pPr>
    </w:p>
    <w:p w:rsidR="0032774E" w:rsidRPr="007163F7" w:rsidRDefault="0032774E" w:rsidP="0032774E">
      <w:pPr>
        <w:widowControl w:val="0"/>
        <w:autoSpaceDE w:val="0"/>
        <w:autoSpaceDN w:val="0"/>
        <w:adjustRightInd w:val="0"/>
        <w:jc w:val="center"/>
        <w:rPr>
          <w:rFonts w:ascii="Times New Roman" w:hAnsi="Times New Roman"/>
          <w:sz w:val="24"/>
        </w:rPr>
      </w:pPr>
    </w:p>
    <w:p w:rsidR="0032774E" w:rsidRPr="007163F7" w:rsidRDefault="0032774E" w:rsidP="0032774E">
      <w:pPr>
        <w:widowControl w:val="0"/>
        <w:autoSpaceDE w:val="0"/>
        <w:autoSpaceDN w:val="0"/>
        <w:adjustRightInd w:val="0"/>
        <w:jc w:val="center"/>
        <w:rPr>
          <w:rFonts w:ascii="Times New Roman" w:hAnsi="Times New Roman"/>
          <w:sz w:val="24"/>
        </w:rPr>
      </w:pPr>
    </w:p>
    <w:p w:rsidR="0032774E" w:rsidRPr="007163F7" w:rsidRDefault="0032774E" w:rsidP="0032774E">
      <w:pPr>
        <w:widowControl w:val="0"/>
        <w:autoSpaceDE w:val="0"/>
        <w:autoSpaceDN w:val="0"/>
        <w:adjustRightInd w:val="0"/>
        <w:jc w:val="center"/>
        <w:rPr>
          <w:rFonts w:ascii="Times New Roman" w:hAnsi="Times New Roman"/>
          <w:sz w:val="24"/>
        </w:rPr>
      </w:pPr>
    </w:p>
    <w:p w:rsidR="0032774E" w:rsidRPr="007163F7" w:rsidRDefault="0032774E" w:rsidP="0032774E">
      <w:pPr>
        <w:widowControl w:val="0"/>
        <w:autoSpaceDE w:val="0"/>
        <w:autoSpaceDN w:val="0"/>
        <w:adjustRightInd w:val="0"/>
        <w:jc w:val="center"/>
        <w:rPr>
          <w:rFonts w:ascii="Times New Roman" w:hAnsi="Times New Roman"/>
          <w:b/>
          <w:bCs/>
          <w:sz w:val="42"/>
          <w:szCs w:val="42"/>
        </w:rPr>
      </w:pPr>
      <w:r w:rsidRPr="007163F7">
        <w:rPr>
          <w:rFonts w:ascii="Times New Roman" w:hAnsi="Times New Roman"/>
          <w:b/>
          <w:bCs/>
          <w:sz w:val="42"/>
          <w:szCs w:val="42"/>
        </w:rPr>
        <w:t xml:space="preserve">С Т А Н Д А </w:t>
      </w:r>
      <w:proofErr w:type="gramStart"/>
      <w:r w:rsidRPr="007163F7">
        <w:rPr>
          <w:rFonts w:ascii="Times New Roman" w:hAnsi="Times New Roman"/>
          <w:b/>
          <w:bCs/>
          <w:sz w:val="42"/>
          <w:szCs w:val="42"/>
        </w:rPr>
        <w:t>Р</w:t>
      </w:r>
      <w:proofErr w:type="gramEnd"/>
      <w:r w:rsidRPr="007163F7">
        <w:rPr>
          <w:rFonts w:ascii="Times New Roman" w:hAnsi="Times New Roman"/>
          <w:b/>
          <w:bCs/>
          <w:sz w:val="42"/>
          <w:szCs w:val="42"/>
        </w:rPr>
        <w:t xml:space="preserve"> Т</w:t>
      </w:r>
    </w:p>
    <w:p w:rsidR="0032774E" w:rsidRPr="007163F7" w:rsidRDefault="0032774E" w:rsidP="0032774E">
      <w:pPr>
        <w:widowControl w:val="0"/>
        <w:autoSpaceDE w:val="0"/>
        <w:autoSpaceDN w:val="0"/>
        <w:adjustRightInd w:val="0"/>
        <w:rPr>
          <w:rFonts w:ascii="Times New Roman" w:hAnsi="Times New Roman"/>
          <w:sz w:val="24"/>
        </w:rPr>
      </w:pPr>
    </w:p>
    <w:p w:rsidR="0032774E" w:rsidRPr="007163F7" w:rsidRDefault="0032774E" w:rsidP="0032774E">
      <w:pPr>
        <w:widowControl w:val="0"/>
        <w:autoSpaceDE w:val="0"/>
        <w:autoSpaceDN w:val="0"/>
        <w:adjustRightInd w:val="0"/>
        <w:rPr>
          <w:rFonts w:ascii="Times New Roman" w:hAnsi="Times New Roman"/>
          <w:sz w:val="24"/>
        </w:rPr>
      </w:pPr>
    </w:p>
    <w:p w:rsidR="0032774E" w:rsidRPr="007163F7" w:rsidRDefault="0032774E" w:rsidP="0032774E">
      <w:pPr>
        <w:widowControl w:val="0"/>
        <w:autoSpaceDE w:val="0"/>
        <w:autoSpaceDN w:val="0"/>
        <w:adjustRightInd w:val="0"/>
        <w:jc w:val="center"/>
        <w:rPr>
          <w:rFonts w:ascii="Times New Roman" w:hAnsi="Times New Roman"/>
          <w:b/>
          <w:bCs/>
          <w:sz w:val="30"/>
          <w:szCs w:val="30"/>
        </w:rPr>
      </w:pPr>
      <w:r w:rsidRPr="007163F7">
        <w:rPr>
          <w:rFonts w:ascii="Times New Roman" w:hAnsi="Times New Roman"/>
          <w:b/>
          <w:bCs/>
          <w:sz w:val="30"/>
          <w:szCs w:val="30"/>
        </w:rPr>
        <w:t>«Общ</w:t>
      </w:r>
      <w:r>
        <w:rPr>
          <w:rFonts w:ascii="Times New Roman" w:hAnsi="Times New Roman"/>
          <w:b/>
          <w:bCs/>
          <w:sz w:val="30"/>
          <w:szCs w:val="30"/>
        </w:rPr>
        <w:t>ие требования, предъявляемые к П</w:t>
      </w:r>
      <w:r w:rsidRPr="007163F7">
        <w:rPr>
          <w:rFonts w:ascii="Times New Roman" w:hAnsi="Times New Roman"/>
          <w:b/>
          <w:bCs/>
          <w:sz w:val="30"/>
          <w:szCs w:val="30"/>
        </w:rPr>
        <w:t xml:space="preserve">одрядным организациям </w:t>
      </w:r>
      <w:proofErr w:type="gramStart"/>
      <w:r w:rsidRPr="007163F7">
        <w:rPr>
          <w:rFonts w:ascii="Times New Roman" w:hAnsi="Times New Roman"/>
          <w:b/>
          <w:bCs/>
          <w:sz w:val="30"/>
          <w:szCs w:val="30"/>
        </w:rPr>
        <w:t>в</w:t>
      </w:r>
      <w:proofErr w:type="gramEnd"/>
      <w:r w:rsidRPr="007163F7">
        <w:rPr>
          <w:rFonts w:ascii="Times New Roman" w:hAnsi="Times New Roman"/>
          <w:b/>
          <w:bCs/>
          <w:sz w:val="30"/>
          <w:szCs w:val="30"/>
        </w:rPr>
        <w:t xml:space="preserve"> </w:t>
      </w:r>
    </w:p>
    <w:p w:rsidR="0032774E" w:rsidRPr="007163F7" w:rsidRDefault="0032774E" w:rsidP="0032774E">
      <w:pPr>
        <w:widowControl w:val="0"/>
        <w:autoSpaceDE w:val="0"/>
        <w:autoSpaceDN w:val="0"/>
        <w:adjustRightInd w:val="0"/>
        <w:jc w:val="center"/>
        <w:rPr>
          <w:rFonts w:ascii="Times New Roman" w:hAnsi="Times New Roman"/>
          <w:b/>
          <w:bCs/>
          <w:sz w:val="30"/>
          <w:szCs w:val="30"/>
        </w:rPr>
      </w:pPr>
      <w:r w:rsidRPr="007163F7">
        <w:rPr>
          <w:rFonts w:ascii="Times New Roman" w:hAnsi="Times New Roman"/>
          <w:b/>
          <w:bCs/>
          <w:sz w:val="30"/>
          <w:szCs w:val="30"/>
        </w:rPr>
        <w:t xml:space="preserve">Открытом акционерном обществе «Славнефть-Мегионнефтегаз» </w:t>
      </w:r>
      <w:proofErr w:type="gramStart"/>
      <w:r w:rsidRPr="007163F7">
        <w:rPr>
          <w:rFonts w:ascii="Times New Roman" w:hAnsi="Times New Roman"/>
          <w:b/>
          <w:bCs/>
          <w:sz w:val="30"/>
          <w:szCs w:val="30"/>
        </w:rPr>
        <w:t>в</w:t>
      </w:r>
      <w:proofErr w:type="gramEnd"/>
      <w:r w:rsidRPr="007163F7">
        <w:rPr>
          <w:rFonts w:ascii="Times New Roman" w:hAnsi="Times New Roman"/>
          <w:b/>
          <w:bCs/>
          <w:sz w:val="30"/>
          <w:szCs w:val="30"/>
        </w:rPr>
        <w:t xml:space="preserve"> </w:t>
      </w:r>
    </w:p>
    <w:p w:rsidR="0032774E" w:rsidRPr="007163F7" w:rsidRDefault="0032774E" w:rsidP="0032774E">
      <w:pPr>
        <w:widowControl w:val="0"/>
        <w:autoSpaceDE w:val="0"/>
        <w:autoSpaceDN w:val="0"/>
        <w:adjustRightInd w:val="0"/>
        <w:jc w:val="center"/>
        <w:rPr>
          <w:rFonts w:ascii="Times New Roman" w:hAnsi="Times New Roman"/>
          <w:b/>
          <w:bCs/>
          <w:sz w:val="30"/>
          <w:szCs w:val="30"/>
        </w:rPr>
      </w:pPr>
      <w:r w:rsidRPr="007163F7">
        <w:rPr>
          <w:rFonts w:ascii="Times New Roman" w:hAnsi="Times New Roman"/>
          <w:b/>
          <w:bCs/>
          <w:sz w:val="30"/>
          <w:szCs w:val="30"/>
        </w:rPr>
        <w:t xml:space="preserve">области охраны труда, промышленной, пожарной и экологической </w:t>
      </w:r>
    </w:p>
    <w:p w:rsidR="0032774E" w:rsidRPr="007163F7" w:rsidRDefault="0032774E" w:rsidP="0032774E">
      <w:pPr>
        <w:widowControl w:val="0"/>
        <w:autoSpaceDE w:val="0"/>
        <w:autoSpaceDN w:val="0"/>
        <w:adjustRightInd w:val="0"/>
        <w:jc w:val="center"/>
        <w:rPr>
          <w:rFonts w:ascii="Times New Roman" w:hAnsi="Times New Roman"/>
          <w:b/>
          <w:bCs/>
          <w:sz w:val="30"/>
          <w:szCs w:val="30"/>
        </w:rPr>
      </w:pPr>
      <w:r w:rsidRPr="007163F7">
        <w:rPr>
          <w:rFonts w:ascii="Times New Roman" w:hAnsi="Times New Roman"/>
          <w:b/>
          <w:bCs/>
          <w:sz w:val="30"/>
          <w:szCs w:val="30"/>
        </w:rPr>
        <w:t>безопасности»</w:t>
      </w:r>
    </w:p>
    <w:p w:rsidR="0032774E" w:rsidRPr="007163F7" w:rsidRDefault="0032774E" w:rsidP="0032774E">
      <w:pPr>
        <w:widowControl w:val="0"/>
        <w:autoSpaceDE w:val="0"/>
        <w:autoSpaceDN w:val="0"/>
        <w:adjustRightInd w:val="0"/>
        <w:rPr>
          <w:rFonts w:ascii="Times New Roman" w:hAnsi="Times New Roman"/>
          <w:b/>
          <w:bCs/>
          <w:sz w:val="24"/>
        </w:rPr>
      </w:pPr>
    </w:p>
    <w:p w:rsidR="0032774E" w:rsidRPr="007163F7" w:rsidRDefault="0032774E" w:rsidP="0032774E">
      <w:pPr>
        <w:jc w:val="center"/>
        <w:outlineLvl w:val="8"/>
        <w:rPr>
          <w:rFonts w:ascii="Times New Roman" w:hAnsi="Times New Roman"/>
          <w:b/>
          <w:bCs/>
          <w:sz w:val="28"/>
          <w:szCs w:val="28"/>
          <w:lang w:val="uk-UA"/>
        </w:rPr>
      </w:pPr>
      <w:r w:rsidRPr="007163F7">
        <w:rPr>
          <w:rFonts w:ascii="Times New Roman" w:hAnsi="Times New Roman"/>
          <w:b/>
          <w:bCs/>
          <w:sz w:val="28"/>
          <w:szCs w:val="28"/>
          <w:lang w:val="uk-UA"/>
        </w:rPr>
        <w:t>СТО 025-201</w:t>
      </w:r>
      <w:r>
        <w:rPr>
          <w:rFonts w:ascii="Times New Roman" w:hAnsi="Times New Roman"/>
          <w:b/>
          <w:bCs/>
          <w:sz w:val="28"/>
          <w:szCs w:val="28"/>
          <w:lang w:val="uk-UA"/>
        </w:rPr>
        <w:t>3</w:t>
      </w:r>
    </w:p>
    <w:p w:rsidR="0032774E" w:rsidRPr="007163F7" w:rsidRDefault="0032774E" w:rsidP="0032774E">
      <w:pPr>
        <w:widowControl w:val="0"/>
        <w:autoSpaceDE w:val="0"/>
        <w:autoSpaceDN w:val="0"/>
        <w:adjustRightInd w:val="0"/>
        <w:spacing w:after="120"/>
        <w:jc w:val="center"/>
        <w:rPr>
          <w:rFonts w:ascii="Times New Roman" w:hAnsi="Times New Roman"/>
          <w:sz w:val="24"/>
        </w:rPr>
      </w:pPr>
    </w:p>
    <w:p w:rsidR="0032774E" w:rsidRPr="007163F7" w:rsidRDefault="0032774E" w:rsidP="0032774E">
      <w:pPr>
        <w:widowControl w:val="0"/>
        <w:autoSpaceDE w:val="0"/>
        <w:autoSpaceDN w:val="0"/>
        <w:adjustRightInd w:val="0"/>
        <w:spacing w:after="120"/>
        <w:jc w:val="center"/>
        <w:rPr>
          <w:rFonts w:ascii="Times New Roman" w:hAnsi="Times New Roman"/>
          <w:sz w:val="24"/>
        </w:rPr>
      </w:pPr>
    </w:p>
    <w:p w:rsidR="0032774E" w:rsidRPr="007163F7" w:rsidRDefault="0032774E" w:rsidP="0032774E">
      <w:pPr>
        <w:widowControl w:val="0"/>
        <w:autoSpaceDE w:val="0"/>
        <w:autoSpaceDN w:val="0"/>
        <w:adjustRightInd w:val="0"/>
        <w:spacing w:after="120"/>
        <w:jc w:val="center"/>
        <w:rPr>
          <w:rFonts w:ascii="Times New Roman" w:hAnsi="Times New Roman"/>
          <w:sz w:val="24"/>
        </w:rPr>
      </w:pPr>
    </w:p>
    <w:p w:rsidR="0032774E" w:rsidRPr="007163F7" w:rsidRDefault="0032774E" w:rsidP="0032774E">
      <w:pPr>
        <w:widowControl w:val="0"/>
        <w:autoSpaceDE w:val="0"/>
        <w:autoSpaceDN w:val="0"/>
        <w:adjustRightInd w:val="0"/>
        <w:spacing w:after="120"/>
        <w:jc w:val="center"/>
        <w:rPr>
          <w:rFonts w:ascii="Times New Roman" w:hAnsi="Times New Roman"/>
          <w:sz w:val="24"/>
        </w:rPr>
      </w:pPr>
    </w:p>
    <w:p w:rsidR="0032774E" w:rsidRDefault="0032774E" w:rsidP="0032774E">
      <w:pPr>
        <w:widowControl w:val="0"/>
        <w:tabs>
          <w:tab w:val="left" w:pos="7755"/>
        </w:tabs>
        <w:autoSpaceDE w:val="0"/>
        <w:autoSpaceDN w:val="0"/>
        <w:adjustRightInd w:val="0"/>
        <w:spacing w:after="120"/>
        <w:rPr>
          <w:rFonts w:ascii="Times New Roman" w:hAnsi="Times New Roman"/>
          <w:sz w:val="24"/>
        </w:rPr>
      </w:pPr>
      <w:r w:rsidRPr="007163F7">
        <w:rPr>
          <w:rFonts w:ascii="Times New Roman" w:hAnsi="Times New Roman"/>
          <w:sz w:val="24"/>
        </w:rPr>
        <w:tab/>
      </w:r>
    </w:p>
    <w:p w:rsidR="0032774E" w:rsidRDefault="0032774E" w:rsidP="0032774E">
      <w:pPr>
        <w:widowControl w:val="0"/>
        <w:tabs>
          <w:tab w:val="left" w:pos="7755"/>
        </w:tabs>
        <w:autoSpaceDE w:val="0"/>
        <w:autoSpaceDN w:val="0"/>
        <w:adjustRightInd w:val="0"/>
        <w:spacing w:after="120"/>
        <w:rPr>
          <w:rFonts w:ascii="Times New Roman" w:hAnsi="Times New Roman"/>
          <w:sz w:val="24"/>
        </w:rPr>
      </w:pPr>
    </w:p>
    <w:p w:rsidR="0032774E" w:rsidRDefault="0032774E" w:rsidP="0032774E">
      <w:pPr>
        <w:widowControl w:val="0"/>
        <w:autoSpaceDE w:val="0"/>
        <w:autoSpaceDN w:val="0"/>
        <w:adjustRightInd w:val="0"/>
        <w:rPr>
          <w:rFonts w:ascii="Times New Roman" w:hAnsi="Times New Roman"/>
          <w:sz w:val="24"/>
        </w:rPr>
      </w:pPr>
    </w:p>
    <w:p w:rsidR="0032774E" w:rsidRPr="007163F7" w:rsidRDefault="0032774E" w:rsidP="0032774E">
      <w:pPr>
        <w:widowControl w:val="0"/>
        <w:tabs>
          <w:tab w:val="left" w:pos="7755"/>
        </w:tabs>
        <w:autoSpaceDE w:val="0"/>
        <w:autoSpaceDN w:val="0"/>
        <w:adjustRightInd w:val="0"/>
        <w:spacing w:after="120"/>
        <w:rPr>
          <w:rFonts w:ascii="Times New Roman" w:hAnsi="Times New Roman"/>
          <w:sz w:val="24"/>
        </w:rPr>
      </w:pPr>
    </w:p>
    <w:p w:rsidR="0032774E" w:rsidRDefault="0032774E" w:rsidP="0032774E">
      <w:pPr>
        <w:widowControl w:val="0"/>
        <w:autoSpaceDE w:val="0"/>
        <w:autoSpaceDN w:val="0"/>
        <w:adjustRightInd w:val="0"/>
        <w:spacing w:after="120"/>
        <w:jc w:val="center"/>
        <w:rPr>
          <w:rFonts w:ascii="Times New Roman" w:hAnsi="Times New Roman"/>
          <w:i/>
          <w:iCs/>
          <w:sz w:val="24"/>
        </w:rPr>
      </w:pPr>
      <w:r>
        <w:rPr>
          <w:rFonts w:ascii="Times New Roman" w:hAnsi="Times New Roman"/>
          <w:i/>
          <w:iCs/>
          <w:sz w:val="24"/>
        </w:rPr>
        <w:t>Мегион  2013</w:t>
      </w:r>
    </w:p>
    <w:p w:rsidR="0032774E" w:rsidRDefault="0032774E" w:rsidP="0032774E">
      <w:pPr>
        <w:rPr>
          <w:rFonts w:ascii="Times New Roman" w:hAnsi="Times New Roman"/>
          <w:i/>
          <w:iCs/>
          <w:sz w:val="24"/>
        </w:rPr>
      </w:pPr>
      <w:r>
        <w:rPr>
          <w:rFonts w:ascii="Times New Roman" w:hAnsi="Times New Roman"/>
          <w:i/>
          <w:iCs/>
          <w:sz w:val="24"/>
        </w:rPr>
        <w:br w:type="page"/>
      </w:r>
    </w:p>
    <w:p w:rsidR="0032774E" w:rsidRPr="00E83B2C" w:rsidRDefault="0032774E" w:rsidP="0032774E">
      <w:pPr>
        <w:widowControl w:val="0"/>
        <w:autoSpaceDE w:val="0"/>
        <w:autoSpaceDN w:val="0"/>
        <w:adjustRightInd w:val="0"/>
        <w:spacing w:after="120"/>
        <w:jc w:val="center"/>
        <w:rPr>
          <w:rFonts w:ascii="Times New Roman" w:hAnsi="Times New Roman"/>
          <w:i/>
          <w:iCs/>
          <w:sz w:val="24"/>
        </w:rPr>
      </w:pPr>
    </w:p>
    <w:tbl>
      <w:tblPr>
        <w:tblStyle w:val="5"/>
        <w:tblW w:w="522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32774E" w:rsidRPr="006E0665" w:rsidTr="0032774E">
        <w:tc>
          <w:tcPr>
            <w:tcW w:w="2216" w:type="dxa"/>
            <w:gridSpan w:val="6"/>
          </w:tcPr>
          <w:p w:rsidR="0032774E" w:rsidRPr="006E0665" w:rsidRDefault="0032774E" w:rsidP="0032774E">
            <w:pPr>
              <w:widowControl w:val="0"/>
              <w:autoSpaceDE w:val="0"/>
              <w:autoSpaceDN w:val="0"/>
              <w:adjustRightInd w:val="0"/>
              <w:rPr>
                <w:b/>
                <w:bCs/>
              </w:rPr>
            </w:pPr>
            <w:r w:rsidRPr="006E0665">
              <w:rPr>
                <w:b/>
                <w:bCs/>
              </w:rPr>
              <w:t xml:space="preserve">ПРИЛОЖЕНИЕ № </w:t>
            </w:r>
          </w:p>
        </w:tc>
        <w:tc>
          <w:tcPr>
            <w:tcW w:w="484" w:type="dxa"/>
            <w:tcBorders>
              <w:bottom w:val="single" w:sz="4" w:space="0" w:color="auto"/>
            </w:tcBorders>
          </w:tcPr>
          <w:p w:rsidR="0032774E" w:rsidRPr="006E0665" w:rsidRDefault="0032774E" w:rsidP="0032774E">
            <w:pPr>
              <w:widowControl w:val="0"/>
              <w:autoSpaceDE w:val="0"/>
              <w:autoSpaceDN w:val="0"/>
              <w:adjustRightInd w:val="0"/>
              <w:jc w:val="center"/>
              <w:rPr>
                <w:b/>
                <w:bCs/>
              </w:rPr>
            </w:pPr>
            <w:r>
              <w:rPr>
                <w:b/>
                <w:bCs/>
              </w:rPr>
              <w:t>6</w:t>
            </w:r>
          </w:p>
        </w:tc>
        <w:tc>
          <w:tcPr>
            <w:tcW w:w="2520" w:type="dxa"/>
            <w:gridSpan w:val="4"/>
          </w:tcPr>
          <w:p w:rsidR="0032774E" w:rsidRPr="006E0665" w:rsidRDefault="0032774E" w:rsidP="0032774E">
            <w:pPr>
              <w:widowControl w:val="0"/>
              <w:autoSpaceDE w:val="0"/>
              <w:autoSpaceDN w:val="0"/>
              <w:adjustRightInd w:val="0"/>
              <w:rPr>
                <w:b/>
                <w:bCs/>
              </w:rPr>
            </w:pPr>
          </w:p>
        </w:tc>
      </w:tr>
      <w:tr w:rsidR="0032774E" w:rsidRPr="006E0665" w:rsidTr="0032774E">
        <w:tc>
          <w:tcPr>
            <w:tcW w:w="1944" w:type="dxa"/>
            <w:gridSpan w:val="5"/>
          </w:tcPr>
          <w:p w:rsidR="0032774E" w:rsidRPr="006E0665" w:rsidRDefault="0032774E" w:rsidP="0032774E">
            <w:pPr>
              <w:widowControl w:val="0"/>
              <w:autoSpaceDE w:val="0"/>
              <w:autoSpaceDN w:val="0"/>
              <w:adjustRightInd w:val="0"/>
              <w:rPr>
                <w:b/>
                <w:bCs/>
              </w:rPr>
            </w:pPr>
            <w:r w:rsidRPr="006E0665">
              <w:rPr>
                <w:b/>
                <w:bCs/>
              </w:rPr>
              <w:t>к договору №</w:t>
            </w:r>
          </w:p>
        </w:tc>
        <w:tc>
          <w:tcPr>
            <w:tcW w:w="3276" w:type="dxa"/>
            <w:gridSpan w:val="6"/>
            <w:tcBorders>
              <w:bottom w:val="single" w:sz="4" w:space="0" w:color="auto"/>
            </w:tcBorders>
          </w:tcPr>
          <w:p w:rsidR="0032774E" w:rsidRPr="006E0665" w:rsidRDefault="0032774E" w:rsidP="0032774E">
            <w:pPr>
              <w:widowControl w:val="0"/>
              <w:autoSpaceDE w:val="0"/>
              <w:autoSpaceDN w:val="0"/>
              <w:adjustRightInd w:val="0"/>
              <w:jc w:val="right"/>
              <w:rPr>
                <w:b/>
                <w:bCs/>
              </w:rPr>
            </w:pPr>
          </w:p>
        </w:tc>
      </w:tr>
      <w:tr w:rsidR="0032774E" w:rsidRPr="006E0665" w:rsidTr="0032774E">
        <w:tc>
          <w:tcPr>
            <w:tcW w:w="618" w:type="dxa"/>
          </w:tcPr>
          <w:p w:rsidR="0032774E" w:rsidRPr="006E0665" w:rsidRDefault="0032774E" w:rsidP="0032774E">
            <w:pPr>
              <w:widowControl w:val="0"/>
              <w:autoSpaceDE w:val="0"/>
              <w:autoSpaceDN w:val="0"/>
              <w:adjustRightInd w:val="0"/>
              <w:rPr>
                <w:b/>
                <w:bCs/>
              </w:rPr>
            </w:pPr>
            <w:r w:rsidRPr="006E0665">
              <w:rPr>
                <w:b/>
                <w:bCs/>
              </w:rPr>
              <w:t>от</w:t>
            </w:r>
          </w:p>
        </w:tc>
        <w:tc>
          <w:tcPr>
            <w:tcW w:w="282" w:type="dxa"/>
          </w:tcPr>
          <w:p w:rsidR="0032774E" w:rsidRPr="006E0665" w:rsidRDefault="0032774E" w:rsidP="0032774E">
            <w:pPr>
              <w:widowControl w:val="0"/>
              <w:autoSpaceDE w:val="0"/>
              <w:autoSpaceDN w:val="0"/>
              <w:adjustRightInd w:val="0"/>
              <w:rPr>
                <w:b/>
                <w:bCs/>
              </w:rPr>
            </w:pPr>
          </w:p>
        </w:tc>
        <w:tc>
          <w:tcPr>
            <w:tcW w:w="540" w:type="dxa"/>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236" w:type="dxa"/>
          </w:tcPr>
          <w:p w:rsidR="0032774E" w:rsidRPr="006E0665" w:rsidRDefault="0032774E" w:rsidP="0032774E">
            <w:pPr>
              <w:widowControl w:val="0"/>
              <w:autoSpaceDE w:val="0"/>
              <w:autoSpaceDN w:val="0"/>
              <w:adjustRightInd w:val="0"/>
              <w:jc w:val="right"/>
              <w:rPr>
                <w:b/>
                <w:bCs/>
              </w:rPr>
            </w:pPr>
          </w:p>
        </w:tc>
        <w:tc>
          <w:tcPr>
            <w:tcW w:w="2104" w:type="dxa"/>
            <w:gridSpan w:val="4"/>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596" w:type="dxa"/>
          </w:tcPr>
          <w:p w:rsidR="0032774E" w:rsidRPr="006E0665" w:rsidRDefault="0032774E" w:rsidP="0032774E">
            <w:pPr>
              <w:widowControl w:val="0"/>
              <w:autoSpaceDE w:val="0"/>
              <w:autoSpaceDN w:val="0"/>
              <w:adjustRightInd w:val="0"/>
              <w:rPr>
                <w:b/>
                <w:bCs/>
              </w:rPr>
            </w:pPr>
            <w:r w:rsidRPr="006E0665">
              <w:rPr>
                <w:b/>
                <w:bCs/>
              </w:rPr>
              <w:t>20</w:t>
            </w:r>
          </w:p>
        </w:tc>
        <w:tc>
          <w:tcPr>
            <w:tcW w:w="360" w:type="dxa"/>
            <w:tcBorders>
              <w:bottom w:val="single" w:sz="4" w:space="0" w:color="auto"/>
            </w:tcBorders>
          </w:tcPr>
          <w:p w:rsidR="0032774E" w:rsidRPr="006E0665" w:rsidRDefault="0032774E" w:rsidP="0032774E">
            <w:pPr>
              <w:widowControl w:val="0"/>
              <w:autoSpaceDE w:val="0"/>
              <w:autoSpaceDN w:val="0"/>
              <w:adjustRightInd w:val="0"/>
              <w:rPr>
                <w:b/>
                <w:bCs/>
              </w:rPr>
            </w:pPr>
          </w:p>
        </w:tc>
        <w:tc>
          <w:tcPr>
            <w:tcW w:w="484" w:type="dxa"/>
          </w:tcPr>
          <w:p w:rsidR="0032774E" w:rsidRPr="006E0665" w:rsidRDefault="0032774E" w:rsidP="0032774E">
            <w:pPr>
              <w:widowControl w:val="0"/>
              <w:autoSpaceDE w:val="0"/>
              <w:autoSpaceDN w:val="0"/>
              <w:adjustRightInd w:val="0"/>
              <w:rPr>
                <w:b/>
                <w:bCs/>
              </w:rPr>
            </w:pPr>
            <w:proofErr w:type="gramStart"/>
            <w:r w:rsidRPr="006E0665">
              <w:rPr>
                <w:b/>
                <w:bCs/>
              </w:rPr>
              <w:t>г</w:t>
            </w:r>
            <w:proofErr w:type="gramEnd"/>
            <w:r w:rsidRPr="006E0665">
              <w:rPr>
                <w:b/>
                <w:bCs/>
              </w:rPr>
              <w:t>.</w:t>
            </w:r>
          </w:p>
        </w:tc>
      </w:tr>
    </w:tbl>
    <w:p w:rsidR="0032774E" w:rsidRDefault="0032774E" w:rsidP="0032774E"/>
    <w:tbl>
      <w:tblPr>
        <w:tblW w:w="10607" w:type="dxa"/>
        <w:tblLook w:val="0000" w:firstRow="0" w:lastRow="0" w:firstColumn="0" w:lastColumn="0" w:noHBand="0" w:noVBand="0"/>
      </w:tblPr>
      <w:tblGrid>
        <w:gridCol w:w="5486"/>
        <w:gridCol w:w="5121"/>
      </w:tblGrid>
      <w:tr w:rsidR="0032774E" w:rsidRPr="007163F7" w:rsidTr="0032774E">
        <w:trPr>
          <w:trHeight w:val="228"/>
        </w:trPr>
        <w:tc>
          <w:tcPr>
            <w:tcW w:w="5813" w:type="dxa"/>
          </w:tcPr>
          <w:p w:rsidR="0032774E" w:rsidRPr="007163F7" w:rsidRDefault="0032774E" w:rsidP="0032774E">
            <w:pPr>
              <w:widowControl w:val="0"/>
              <w:tabs>
                <w:tab w:val="left" w:pos="5103"/>
              </w:tabs>
              <w:autoSpaceDE w:val="0"/>
              <w:autoSpaceDN w:val="0"/>
              <w:adjustRightInd w:val="0"/>
              <w:rPr>
                <w:rFonts w:ascii="Times New Roman" w:hAnsi="Times New Roman"/>
                <w:b/>
                <w:sz w:val="24"/>
              </w:rPr>
            </w:pPr>
            <w:r w:rsidRPr="007163F7">
              <w:rPr>
                <w:rFonts w:ascii="Times New Roman" w:hAnsi="Times New Roman"/>
                <w:b/>
                <w:sz w:val="24"/>
              </w:rPr>
              <w:t>Исполнитель:</w:t>
            </w:r>
          </w:p>
          <w:p w:rsidR="0032774E" w:rsidRDefault="0032774E" w:rsidP="0032774E">
            <w:pPr>
              <w:widowControl w:val="0"/>
              <w:autoSpaceDE w:val="0"/>
              <w:autoSpaceDN w:val="0"/>
              <w:adjustRightInd w:val="0"/>
              <w:rPr>
                <w:rFonts w:ascii="Times New Roman" w:hAnsi="Times New Roman"/>
                <w:b/>
                <w:sz w:val="24"/>
              </w:rPr>
            </w:pPr>
          </w:p>
          <w:p w:rsidR="0032774E" w:rsidRPr="008F5702" w:rsidRDefault="0032774E" w:rsidP="0032774E">
            <w:pPr>
              <w:widowControl w:val="0"/>
              <w:autoSpaceDE w:val="0"/>
              <w:autoSpaceDN w:val="0"/>
              <w:adjustRightInd w:val="0"/>
              <w:rPr>
                <w:rFonts w:ascii="Times New Roman" w:hAnsi="Times New Roman"/>
                <w:b/>
                <w:sz w:val="24"/>
              </w:rPr>
            </w:pPr>
            <w:r w:rsidRPr="008F5702">
              <w:rPr>
                <w:rFonts w:ascii="Times New Roman" w:hAnsi="Times New Roman"/>
                <w:b/>
                <w:sz w:val="24"/>
              </w:rPr>
              <w:t>Организация</w:t>
            </w:r>
          </w:p>
          <w:p w:rsidR="0032774E" w:rsidRPr="007163F7" w:rsidRDefault="0032774E" w:rsidP="0032774E">
            <w:pPr>
              <w:widowControl w:val="0"/>
              <w:autoSpaceDE w:val="0"/>
              <w:autoSpaceDN w:val="0"/>
              <w:adjustRightInd w:val="0"/>
              <w:rPr>
                <w:rFonts w:ascii="Times New Roman" w:hAnsi="Times New Roman"/>
                <w:sz w:val="24"/>
              </w:rPr>
            </w:pPr>
          </w:p>
          <w:p w:rsidR="0032774E" w:rsidRPr="007163F7" w:rsidRDefault="0032774E" w:rsidP="0032774E">
            <w:pPr>
              <w:widowControl w:val="0"/>
              <w:autoSpaceDE w:val="0"/>
              <w:autoSpaceDN w:val="0"/>
              <w:adjustRightInd w:val="0"/>
              <w:rPr>
                <w:rFonts w:ascii="Times New Roman" w:hAnsi="Times New Roman"/>
                <w:sz w:val="24"/>
              </w:rPr>
            </w:pPr>
          </w:p>
          <w:p w:rsidR="0032774E" w:rsidRPr="007163F7" w:rsidRDefault="0032774E" w:rsidP="0032774E">
            <w:pPr>
              <w:rPr>
                <w:rFonts w:ascii="Times New Roman" w:hAnsi="Times New Roman"/>
                <w:sz w:val="28"/>
                <w:szCs w:val="28"/>
                <w:lang w:val="uk-UA"/>
              </w:rPr>
            </w:pPr>
            <w:r w:rsidRPr="007163F7">
              <w:rPr>
                <w:rFonts w:ascii="Times New Roman" w:hAnsi="Times New Roman"/>
                <w:b/>
                <w:sz w:val="24"/>
                <w:lang w:val="uk-UA"/>
              </w:rPr>
              <w:t>___________________</w:t>
            </w:r>
            <w:r>
              <w:rPr>
                <w:rFonts w:ascii="Times New Roman" w:hAnsi="Times New Roman"/>
                <w:b/>
                <w:sz w:val="24"/>
              </w:rPr>
              <w:t xml:space="preserve">Ф.И.О. руководителя </w:t>
            </w:r>
          </w:p>
          <w:p w:rsidR="0032774E" w:rsidRPr="007163F7" w:rsidRDefault="0032774E" w:rsidP="0032774E">
            <w:pPr>
              <w:ind w:firstLine="709"/>
              <w:rPr>
                <w:rFonts w:ascii="Times New Roman" w:hAnsi="Times New Roman"/>
                <w:sz w:val="28"/>
                <w:szCs w:val="28"/>
                <w:lang w:val="uk-UA"/>
              </w:rPr>
            </w:pPr>
          </w:p>
        </w:tc>
        <w:tc>
          <w:tcPr>
            <w:tcW w:w="4794" w:type="dxa"/>
          </w:tcPr>
          <w:p w:rsidR="0032774E" w:rsidRPr="007163F7" w:rsidRDefault="0032774E" w:rsidP="0032774E">
            <w:pPr>
              <w:ind w:firstLine="709"/>
              <w:rPr>
                <w:rFonts w:ascii="Times New Roman" w:hAnsi="Times New Roman"/>
                <w:sz w:val="28"/>
                <w:szCs w:val="28"/>
                <w:lang w:val="uk-UA"/>
              </w:rPr>
            </w:pPr>
            <w:r>
              <w:rPr>
                <w:rFonts w:ascii="Times New Roman" w:hAnsi="Times New Roman"/>
                <w:noProof/>
                <w:sz w:val="28"/>
                <w:szCs w:val="28"/>
              </w:rPr>
              <w:drawing>
                <wp:inline distT="0" distB="0" distL="0" distR="0" wp14:anchorId="1F6F8D1F" wp14:editId="158593D7">
                  <wp:extent cx="3114675" cy="1724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14675" cy="1724025"/>
                          </a:xfrm>
                          <a:prstGeom prst="rect">
                            <a:avLst/>
                          </a:prstGeom>
                          <a:noFill/>
                          <a:ln>
                            <a:noFill/>
                          </a:ln>
                        </pic:spPr>
                      </pic:pic>
                    </a:graphicData>
                  </a:graphic>
                </wp:inline>
              </w:drawing>
            </w:r>
          </w:p>
        </w:tc>
      </w:tr>
    </w:tbl>
    <w:p w:rsidR="0032774E" w:rsidRPr="007163F7" w:rsidRDefault="0032774E" w:rsidP="0032774E">
      <w:pPr>
        <w:widowControl w:val="0"/>
        <w:tabs>
          <w:tab w:val="left" w:pos="5670"/>
        </w:tabs>
        <w:autoSpaceDE w:val="0"/>
        <w:autoSpaceDN w:val="0"/>
        <w:adjustRightInd w:val="0"/>
        <w:ind w:firstLine="709"/>
        <w:rPr>
          <w:rFonts w:ascii="Times New Roman" w:hAnsi="Times New Roman"/>
          <w:sz w:val="24"/>
        </w:rPr>
      </w:pPr>
    </w:p>
    <w:p w:rsidR="0032774E" w:rsidRPr="007163F7" w:rsidRDefault="0032774E" w:rsidP="0032774E">
      <w:pPr>
        <w:widowControl w:val="0"/>
        <w:tabs>
          <w:tab w:val="left" w:pos="5670"/>
        </w:tabs>
        <w:autoSpaceDE w:val="0"/>
        <w:autoSpaceDN w:val="0"/>
        <w:adjustRightInd w:val="0"/>
        <w:ind w:firstLine="709"/>
        <w:rPr>
          <w:rFonts w:ascii="Times New Roman" w:hAnsi="Times New Roman"/>
          <w:sz w:val="24"/>
        </w:rPr>
      </w:pPr>
    </w:p>
    <w:p w:rsidR="0032774E" w:rsidRPr="007163F7" w:rsidRDefault="0032774E" w:rsidP="0032774E">
      <w:pPr>
        <w:widowControl w:val="0"/>
        <w:tabs>
          <w:tab w:val="left" w:pos="5670"/>
        </w:tabs>
        <w:autoSpaceDE w:val="0"/>
        <w:autoSpaceDN w:val="0"/>
        <w:adjustRightInd w:val="0"/>
        <w:ind w:firstLine="709"/>
        <w:rPr>
          <w:rFonts w:ascii="Times New Roman" w:hAnsi="Times New Roman"/>
          <w:spacing w:val="60"/>
          <w:sz w:val="24"/>
        </w:rPr>
      </w:pPr>
      <w:r w:rsidRPr="007163F7">
        <w:rPr>
          <w:rFonts w:ascii="Times New Roman" w:hAnsi="Times New Roman"/>
          <w:sz w:val="24"/>
        </w:rPr>
        <w:t xml:space="preserve">                                                                         </w:t>
      </w:r>
    </w:p>
    <w:p w:rsidR="0032774E" w:rsidRPr="007163F7" w:rsidRDefault="0032774E" w:rsidP="0032774E">
      <w:pPr>
        <w:widowControl w:val="0"/>
        <w:tabs>
          <w:tab w:val="left" w:pos="5670"/>
        </w:tabs>
        <w:autoSpaceDE w:val="0"/>
        <w:autoSpaceDN w:val="0"/>
        <w:adjustRightInd w:val="0"/>
        <w:ind w:firstLine="709"/>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b/>
          <w:bCs/>
          <w:spacing w:val="60"/>
          <w:sz w:val="28"/>
          <w:szCs w:val="28"/>
        </w:rPr>
      </w:pPr>
      <w:r w:rsidRPr="007163F7">
        <w:rPr>
          <w:rFonts w:ascii="Times New Roman" w:hAnsi="Times New Roman"/>
          <w:b/>
          <w:bCs/>
          <w:spacing w:val="60"/>
          <w:sz w:val="28"/>
          <w:szCs w:val="28"/>
        </w:rPr>
        <w:t>ПОЛОЖЕНИЕ</w:t>
      </w:r>
    </w:p>
    <w:p w:rsidR="0032774E" w:rsidRPr="007163F7" w:rsidRDefault="0032774E" w:rsidP="0032774E">
      <w:pPr>
        <w:widowControl w:val="0"/>
        <w:autoSpaceDE w:val="0"/>
        <w:autoSpaceDN w:val="0"/>
        <w:adjustRightInd w:val="0"/>
        <w:ind w:firstLine="709"/>
        <w:jc w:val="center"/>
        <w:rPr>
          <w:rFonts w:ascii="Times New Roman" w:hAnsi="Times New Roman"/>
          <w:b/>
          <w:bCs/>
          <w:sz w:val="26"/>
          <w:szCs w:val="26"/>
        </w:rPr>
      </w:pPr>
      <w:r w:rsidRPr="007163F7">
        <w:rPr>
          <w:rFonts w:ascii="Times New Roman" w:hAnsi="Times New Roman"/>
          <w:b/>
          <w:bCs/>
          <w:sz w:val="26"/>
          <w:szCs w:val="26"/>
        </w:rPr>
        <w:t xml:space="preserve">О контрольно-пропускных пунктах открытого акционерного общества </w:t>
      </w:r>
    </w:p>
    <w:p w:rsidR="0032774E" w:rsidRPr="007163F7" w:rsidRDefault="0032774E" w:rsidP="0032774E">
      <w:pPr>
        <w:widowControl w:val="0"/>
        <w:autoSpaceDE w:val="0"/>
        <w:autoSpaceDN w:val="0"/>
        <w:adjustRightInd w:val="0"/>
        <w:ind w:firstLine="709"/>
        <w:jc w:val="center"/>
        <w:rPr>
          <w:rFonts w:ascii="Times New Roman" w:hAnsi="Times New Roman"/>
          <w:b/>
          <w:bCs/>
          <w:sz w:val="26"/>
          <w:szCs w:val="26"/>
        </w:rPr>
      </w:pPr>
      <w:r w:rsidRPr="007163F7">
        <w:rPr>
          <w:rFonts w:ascii="Times New Roman" w:hAnsi="Times New Roman"/>
          <w:b/>
          <w:bCs/>
          <w:sz w:val="26"/>
          <w:szCs w:val="26"/>
        </w:rPr>
        <w:t>«Славнефть-Мегионнефтегаз»</w:t>
      </w:r>
    </w:p>
    <w:p w:rsidR="0032774E" w:rsidRPr="007163F7" w:rsidRDefault="0032774E" w:rsidP="0032774E">
      <w:pPr>
        <w:widowControl w:val="0"/>
        <w:autoSpaceDE w:val="0"/>
        <w:autoSpaceDN w:val="0"/>
        <w:adjustRightInd w:val="0"/>
        <w:ind w:firstLine="709"/>
        <w:jc w:val="center"/>
        <w:rPr>
          <w:rFonts w:ascii="Times New Roman" w:hAnsi="Times New Roman"/>
          <w:b/>
          <w:bCs/>
          <w:sz w:val="24"/>
        </w:rPr>
      </w:pPr>
    </w:p>
    <w:p w:rsidR="0032774E" w:rsidRDefault="0032774E" w:rsidP="0032774E"/>
    <w:p w:rsidR="0032774E" w:rsidRDefault="0032774E" w:rsidP="0032774E"/>
    <w:p w:rsidR="0032774E" w:rsidRDefault="0032774E" w:rsidP="0032774E"/>
    <w:p w:rsidR="0032774E" w:rsidRDefault="0032774E" w:rsidP="0032774E"/>
    <w:p w:rsidR="0032774E" w:rsidRDefault="0032774E" w:rsidP="0032774E"/>
    <w:p w:rsidR="0032774E" w:rsidRDefault="0032774E" w:rsidP="0032774E"/>
    <w:p w:rsidR="0032774E" w:rsidRDefault="0032774E" w:rsidP="0032774E"/>
    <w:p w:rsidR="0032774E" w:rsidRDefault="0032774E" w:rsidP="0032774E"/>
    <w:p w:rsidR="0032774E" w:rsidRDefault="0032774E" w:rsidP="0032774E"/>
    <w:p w:rsidR="0032774E" w:rsidRDefault="0032774E" w:rsidP="0032774E"/>
    <w:p w:rsidR="0032774E" w:rsidRDefault="0032774E">
      <w:pPr>
        <w:spacing w:after="200" w:line="276" w:lineRule="auto"/>
      </w:pPr>
      <w:r>
        <w:br w:type="page"/>
      </w:r>
    </w:p>
    <w:tbl>
      <w:tblPr>
        <w:tblStyle w:val="5"/>
        <w:tblW w:w="522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32774E" w:rsidRPr="006E0665" w:rsidTr="0032774E">
        <w:tc>
          <w:tcPr>
            <w:tcW w:w="2216" w:type="dxa"/>
            <w:gridSpan w:val="6"/>
          </w:tcPr>
          <w:p w:rsidR="0032774E" w:rsidRPr="006E0665" w:rsidRDefault="0032774E" w:rsidP="0032774E">
            <w:pPr>
              <w:widowControl w:val="0"/>
              <w:autoSpaceDE w:val="0"/>
              <w:autoSpaceDN w:val="0"/>
              <w:adjustRightInd w:val="0"/>
              <w:rPr>
                <w:b/>
                <w:bCs/>
              </w:rPr>
            </w:pPr>
            <w:r w:rsidRPr="006E0665">
              <w:rPr>
                <w:b/>
                <w:bCs/>
              </w:rPr>
              <w:lastRenderedPageBreak/>
              <w:t xml:space="preserve">ПРИЛОЖЕНИЕ № </w:t>
            </w:r>
          </w:p>
        </w:tc>
        <w:tc>
          <w:tcPr>
            <w:tcW w:w="484" w:type="dxa"/>
            <w:tcBorders>
              <w:bottom w:val="single" w:sz="4" w:space="0" w:color="auto"/>
            </w:tcBorders>
          </w:tcPr>
          <w:p w:rsidR="0032774E" w:rsidRPr="006E0665" w:rsidRDefault="0032774E" w:rsidP="0032774E">
            <w:pPr>
              <w:widowControl w:val="0"/>
              <w:autoSpaceDE w:val="0"/>
              <w:autoSpaceDN w:val="0"/>
              <w:adjustRightInd w:val="0"/>
              <w:jc w:val="center"/>
              <w:rPr>
                <w:b/>
                <w:bCs/>
              </w:rPr>
            </w:pPr>
            <w:r>
              <w:rPr>
                <w:b/>
                <w:bCs/>
              </w:rPr>
              <w:t>7</w:t>
            </w:r>
          </w:p>
        </w:tc>
        <w:tc>
          <w:tcPr>
            <w:tcW w:w="2520" w:type="dxa"/>
            <w:gridSpan w:val="4"/>
          </w:tcPr>
          <w:p w:rsidR="0032774E" w:rsidRPr="006E0665" w:rsidRDefault="0032774E" w:rsidP="0032774E">
            <w:pPr>
              <w:widowControl w:val="0"/>
              <w:autoSpaceDE w:val="0"/>
              <w:autoSpaceDN w:val="0"/>
              <w:adjustRightInd w:val="0"/>
              <w:rPr>
                <w:b/>
                <w:bCs/>
              </w:rPr>
            </w:pPr>
          </w:p>
        </w:tc>
      </w:tr>
      <w:tr w:rsidR="0032774E" w:rsidRPr="006E0665" w:rsidTr="0032774E">
        <w:tc>
          <w:tcPr>
            <w:tcW w:w="1944" w:type="dxa"/>
            <w:gridSpan w:val="5"/>
          </w:tcPr>
          <w:p w:rsidR="0032774E" w:rsidRPr="006E0665" w:rsidRDefault="0032774E" w:rsidP="0032774E">
            <w:pPr>
              <w:widowControl w:val="0"/>
              <w:autoSpaceDE w:val="0"/>
              <w:autoSpaceDN w:val="0"/>
              <w:adjustRightInd w:val="0"/>
              <w:rPr>
                <w:b/>
                <w:bCs/>
              </w:rPr>
            </w:pPr>
            <w:r w:rsidRPr="006E0665">
              <w:rPr>
                <w:b/>
                <w:bCs/>
              </w:rPr>
              <w:t>к договору №</w:t>
            </w:r>
          </w:p>
        </w:tc>
        <w:tc>
          <w:tcPr>
            <w:tcW w:w="3276" w:type="dxa"/>
            <w:gridSpan w:val="6"/>
            <w:tcBorders>
              <w:bottom w:val="single" w:sz="4" w:space="0" w:color="auto"/>
            </w:tcBorders>
          </w:tcPr>
          <w:p w:rsidR="0032774E" w:rsidRPr="006E0665" w:rsidRDefault="0032774E" w:rsidP="0032774E">
            <w:pPr>
              <w:widowControl w:val="0"/>
              <w:autoSpaceDE w:val="0"/>
              <w:autoSpaceDN w:val="0"/>
              <w:adjustRightInd w:val="0"/>
              <w:jc w:val="right"/>
              <w:rPr>
                <w:b/>
                <w:bCs/>
              </w:rPr>
            </w:pPr>
          </w:p>
        </w:tc>
      </w:tr>
      <w:tr w:rsidR="0032774E" w:rsidRPr="006E0665" w:rsidTr="0032774E">
        <w:tc>
          <w:tcPr>
            <w:tcW w:w="618" w:type="dxa"/>
          </w:tcPr>
          <w:p w:rsidR="0032774E" w:rsidRPr="006E0665" w:rsidRDefault="0032774E" w:rsidP="0032774E">
            <w:pPr>
              <w:widowControl w:val="0"/>
              <w:autoSpaceDE w:val="0"/>
              <w:autoSpaceDN w:val="0"/>
              <w:adjustRightInd w:val="0"/>
              <w:rPr>
                <w:b/>
                <w:bCs/>
              </w:rPr>
            </w:pPr>
            <w:r w:rsidRPr="006E0665">
              <w:rPr>
                <w:b/>
                <w:bCs/>
              </w:rPr>
              <w:t>от</w:t>
            </w:r>
          </w:p>
        </w:tc>
        <w:tc>
          <w:tcPr>
            <w:tcW w:w="282" w:type="dxa"/>
          </w:tcPr>
          <w:p w:rsidR="0032774E" w:rsidRPr="006E0665" w:rsidRDefault="0032774E" w:rsidP="0032774E">
            <w:pPr>
              <w:widowControl w:val="0"/>
              <w:autoSpaceDE w:val="0"/>
              <w:autoSpaceDN w:val="0"/>
              <w:adjustRightInd w:val="0"/>
              <w:rPr>
                <w:b/>
                <w:bCs/>
              </w:rPr>
            </w:pPr>
          </w:p>
        </w:tc>
        <w:tc>
          <w:tcPr>
            <w:tcW w:w="540" w:type="dxa"/>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236" w:type="dxa"/>
          </w:tcPr>
          <w:p w:rsidR="0032774E" w:rsidRPr="006E0665" w:rsidRDefault="0032774E" w:rsidP="0032774E">
            <w:pPr>
              <w:widowControl w:val="0"/>
              <w:autoSpaceDE w:val="0"/>
              <w:autoSpaceDN w:val="0"/>
              <w:adjustRightInd w:val="0"/>
              <w:jc w:val="right"/>
              <w:rPr>
                <w:b/>
                <w:bCs/>
              </w:rPr>
            </w:pPr>
          </w:p>
        </w:tc>
        <w:tc>
          <w:tcPr>
            <w:tcW w:w="2104" w:type="dxa"/>
            <w:gridSpan w:val="4"/>
            <w:tcBorders>
              <w:bottom w:val="single" w:sz="4" w:space="0" w:color="auto"/>
            </w:tcBorders>
          </w:tcPr>
          <w:p w:rsidR="0032774E" w:rsidRPr="006E0665" w:rsidRDefault="0032774E" w:rsidP="0032774E">
            <w:pPr>
              <w:widowControl w:val="0"/>
              <w:autoSpaceDE w:val="0"/>
              <w:autoSpaceDN w:val="0"/>
              <w:adjustRightInd w:val="0"/>
              <w:jc w:val="right"/>
              <w:rPr>
                <w:b/>
                <w:bCs/>
              </w:rPr>
            </w:pPr>
          </w:p>
        </w:tc>
        <w:tc>
          <w:tcPr>
            <w:tcW w:w="596" w:type="dxa"/>
          </w:tcPr>
          <w:p w:rsidR="0032774E" w:rsidRPr="006E0665" w:rsidRDefault="0032774E" w:rsidP="0032774E">
            <w:pPr>
              <w:widowControl w:val="0"/>
              <w:autoSpaceDE w:val="0"/>
              <w:autoSpaceDN w:val="0"/>
              <w:adjustRightInd w:val="0"/>
              <w:rPr>
                <w:b/>
                <w:bCs/>
              </w:rPr>
            </w:pPr>
            <w:r w:rsidRPr="006E0665">
              <w:rPr>
                <w:b/>
                <w:bCs/>
              </w:rPr>
              <w:t>20</w:t>
            </w:r>
          </w:p>
        </w:tc>
        <w:tc>
          <w:tcPr>
            <w:tcW w:w="360" w:type="dxa"/>
            <w:tcBorders>
              <w:bottom w:val="single" w:sz="4" w:space="0" w:color="auto"/>
            </w:tcBorders>
          </w:tcPr>
          <w:p w:rsidR="0032774E" w:rsidRPr="006E0665" w:rsidRDefault="0032774E" w:rsidP="0032774E">
            <w:pPr>
              <w:widowControl w:val="0"/>
              <w:autoSpaceDE w:val="0"/>
              <w:autoSpaceDN w:val="0"/>
              <w:adjustRightInd w:val="0"/>
              <w:rPr>
                <w:b/>
                <w:bCs/>
              </w:rPr>
            </w:pPr>
          </w:p>
        </w:tc>
        <w:tc>
          <w:tcPr>
            <w:tcW w:w="484" w:type="dxa"/>
          </w:tcPr>
          <w:p w:rsidR="0032774E" w:rsidRPr="006E0665" w:rsidRDefault="0032774E" w:rsidP="0032774E">
            <w:pPr>
              <w:widowControl w:val="0"/>
              <w:autoSpaceDE w:val="0"/>
              <w:autoSpaceDN w:val="0"/>
              <w:adjustRightInd w:val="0"/>
              <w:rPr>
                <w:b/>
                <w:bCs/>
              </w:rPr>
            </w:pPr>
            <w:proofErr w:type="gramStart"/>
            <w:r w:rsidRPr="006E0665">
              <w:rPr>
                <w:b/>
                <w:bCs/>
              </w:rPr>
              <w:t>г</w:t>
            </w:r>
            <w:proofErr w:type="gramEnd"/>
            <w:r w:rsidRPr="006E0665">
              <w:rPr>
                <w:b/>
                <w:bCs/>
              </w:rPr>
              <w:t>.</w:t>
            </w:r>
          </w:p>
        </w:tc>
      </w:tr>
    </w:tbl>
    <w:p w:rsidR="0032774E" w:rsidRDefault="0032774E" w:rsidP="0032774E"/>
    <w:tbl>
      <w:tblPr>
        <w:tblW w:w="10607" w:type="dxa"/>
        <w:tblLook w:val="0000" w:firstRow="0" w:lastRow="0" w:firstColumn="0" w:lastColumn="0" w:noHBand="0" w:noVBand="0"/>
      </w:tblPr>
      <w:tblGrid>
        <w:gridCol w:w="5082"/>
        <w:gridCol w:w="5525"/>
      </w:tblGrid>
      <w:tr w:rsidR="0032774E" w:rsidRPr="007163F7" w:rsidTr="0032774E">
        <w:trPr>
          <w:trHeight w:val="228"/>
        </w:trPr>
        <w:tc>
          <w:tcPr>
            <w:tcW w:w="5813" w:type="dxa"/>
          </w:tcPr>
          <w:p w:rsidR="0032774E" w:rsidRPr="007163F7" w:rsidRDefault="0032774E" w:rsidP="0032774E">
            <w:pPr>
              <w:widowControl w:val="0"/>
              <w:tabs>
                <w:tab w:val="left" w:pos="5103"/>
              </w:tabs>
              <w:autoSpaceDE w:val="0"/>
              <w:autoSpaceDN w:val="0"/>
              <w:adjustRightInd w:val="0"/>
              <w:rPr>
                <w:rFonts w:ascii="Times New Roman" w:hAnsi="Times New Roman"/>
                <w:b/>
                <w:sz w:val="24"/>
              </w:rPr>
            </w:pPr>
            <w:r w:rsidRPr="007163F7">
              <w:rPr>
                <w:rFonts w:ascii="Times New Roman" w:hAnsi="Times New Roman"/>
                <w:b/>
                <w:sz w:val="24"/>
              </w:rPr>
              <w:t>Исполнитель:</w:t>
            </w:r>
          </w:p>
          <w:p w:rsidR="0032774E" w:rsidRDefault="0032774E" w:rsidP="0032774E">
            <w:pPr>
              <w:widowControl w:val="0"/>
              <w:autoSpaceDE w:val="0"/>
              <w:autoSpaceDN w:val="0"/>
              <w:adjustRightInd w:val="0"/>
              <w:rPr>
                <w:rFonts w:ascii="Times New Roman" w:hAnsi="Times New Roman"/>
                <w:b/>
                <w:sz w:val="24"/>
              </w:rPr>
            </w:pPr>
          </w:p>
          <w:p w:rsidR="0032774E" w:rsidRPr="008F5702" w:rsidRDefault="0032774E" w:rsidP="0032774E">
            <w:pPr>
              <w:widowControl w:val="0"/>
              <w:autoSpaceDE w:val="0"/>
              <w:autoSpaceDN w:val="0"/>
              <w:adjustRightInd w:val="0"/>
              <w:rPr>
                <w:rFonts w:ascii="Times New Roman" w:hAnsi="Times New Roman"/>
                <w:b/>
                <w:sz w:val="24"/>
              </w:rPr>
            </w:pPr>
            <w:r w:rsidRPr="008F5702">
              <w:rPr>
                <w:rFonts w:ascii="Times New Roman" w:hAnsi="Times New Roman"/>
                <w:b/>
                <w:sz w:val="24"/>
              </w:rPr>
              <w:t>Организация</w:t>
            </w:r>
          </w:p>
          <w:p w:rsidR="0032774E" w:rsidRPr="007163F7" w:rsidRDefault="0032774E" w:rsidP="0032774E">
            <w:pPr>
              <w:widowControl w:val="0"/>
              <w:autoSpaceDE w:val="0"/>
              <w:autoSpaceDN w:val="0"/>
              <w:adjustRightInd w:val="0"/>
              <w:rPr>
                <w:rFonts w:ascii="Times New Roman" w:hAnsi="Times New Roman"/>
                <w:sz w:val="24"/>
              </w:rPr>
            </w:pPr>
          </w:p>
          <w:p w:rsidR="0032774E" w:rsidRPr="007163F7" w:rsidRDefault="0032774E" w:rsidP="0032774E">
            <w:pPr>
              <w:widowControl w:val="0"/>
              <w:autoSpaceDE w:val="0"/>
              <w:autoSpaceDN w:val="0"/>
              <w:adjustRightInd w:val="0"/>
              <w:rPr>
                <w:rFonts w:ascii="Times New Roman" w:hAnsi="Times New Roman"/>
                <w:sz w:val="24"/>
              </w:rPr>
            </w:pPr>
          </w:p>
          <w:p w:rsidR="0032774E" w:rsidRPr="007163F7" w:rsidRDefault="0032774E" w:rsidP="0032774E">
            <w:pPr>
              <w:rPr>
                <w:rFonts w:ascii="Times New Roman" w:hAnsi="Times New Roman"/>
                <w:sz w:val="28"/>
                <w:szCs w:val="28"/>
                <w:lang w:val="uk-UA"/>
              </w:rPr>
            </w:pPr>
            <w:r w:rsidRPr="007163F7">
              <w:rPr>
                <w:rFonts w:ascii="Times New Roman" w:hAnsi="Times New Roman"/>
                <w:b/>
                <w:sz w:val="24"/>
                <w:lang w:val="uk-UA"/>
              </w:rPr>
              <w:t>___________________</w:t>
            </w:r>
            <w:r>
              <w:rPr>
                <w:rFonts w:ascii="Times New Roman" w:hAnsi="Times New Roman"/>
                <w:b/>
                <w:sz w:val="24"/>
              </w:rPr>
              <w:t xml:space="preserve">Ф.И.О. руководителя </w:t>
            </w:r>
          </w:p>
          <w:p w:rsidR="0032774E" w:rsidRPr="007163F7" w:rsidRDefault="0032774E" w:rsidP="0032774E">
            <w:pPr>
              <w:ind w:firstLine="709"/>
              <w:rPr>
                <w:rFonts w:ascii="Times New Roman" w:hAnsi="Times New Roman"/>
                <w:sz w:val="28"/>
                <w:szCs w:val="28"/>
                <w:lang w:val="uk-UA"/>
              </w:rPr>
            </w:pPr>
          </w:p>
        </w:tc>
        <w:tc>
          <w:tcPr>
            <w:tcW w:w="4794" w:type="dxa"/>
          </w:tcPr>
          <w:p w:rsidR="0032774E" w:rsidRPr="007163F7" w:rsidRDefault="0032774E" w:rsidP="0032774E">
            <w:pPr>
              <w:ind w:firstLine="709"/>
              <w:rPr>
                <w:rFonts w:ascii="Times New Roman" w:hAnsi="Times New Roman"/>
                <w:sz w:val="28"/>
                <w:szCs w:val="28"/>
                <w:lang w:val="uk-UA"/>
              </w:rPr>
            </w:pPr>
            <w:r>
              <w:rPr>
                <w:noProof/>
              </w:rPr>
              <w:drawing>
                <wp:inline distT="0" distB="0" distL="0" distR="0" wp14:anchorId="592E1DB2" wp14:editId="59362562">
                  <wp:extent cx="3371849" cy="16383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74744" cy="1639706"/>
                          </a:xfrm>
                          <a:prstGeom prst="rect">
                            <a:avLst/>
                          </a:prstGeom>
                          <a:noFill/>
                          <a:ln>
                            <a:noFill/>
                          </a:ln>
                        </pic:spPr>
                      </pic:pic>
                    </a:graphicData>
                  </a:graphic>
                </wp:inline>
              </w:drawing>
            </w:r>
          </w:p>
        </w:tc>
      </w:tr>
    </w:tbl>
    <w:p w:rsidR="0032774E" w:rsidRPr="007163F7" w:rsidRDefault="0032774E" w:rsidP="0032774E">
      <w:pPr>
        <w:widowControl w:val="0"/>
        <w:tabs>
          <w:tab w:val="left" w:pos="5670"/>
        </w:tabs>
        <w:autoSpaceDE w:val="0"/>
        <w:autoSpaceDN w:val="0"/>
        <w:adjustRightInd w:val="0"/>
        <w:ind w:firstLine="709"/>
        <w:rPr>
          <w:rFonts w:ascii="Times New Roman" w:hAnsi="Times New Roman"/>
          <w:sz w:val="24"/>
        </w:rPr>
      </w:pPr>
    </w:p>
    <w:p w:rsidR="0032774E" w:rsidRPr="007163F7" w:rsidRDefault="0032774E" w:rsidP="0032774E">
      <w:pPr>
        <w:widowControl w:val="0"/>
        <w:tabs>
          <w:tab w:val="left" w:pos="5670"/>
        </w:tabs>
        <w:autoSpaceDE w:val="0"/>
        <w:autoSpaceDN w:val="0"/>
        <w:adjustRightInd w:val="0"/>
        <w:ind w:firstLine="709"/>
        <w:rPr>
          <w:rFonts w:ascii="Times New Roman" w:hAnsi="Times New Roman"/>
          <w:sz w:val="24"/>
        </w:rPr>
      </w:pPr>
    </w:p>
    <w:p w:rsidR="0032774E" w:rsidRPr="007163F7" w:rsidRDefault="0032774E" w:rsidP="0032774E">
      <w:pPr>
        <w:widowControl w:val="0"/>
        <w:tabs>
          <w:tab w:val="left" w:pos="5670"/>
        </w:tabs>
        <w:autoSpaceDE w:val="0"/>
        <w:autoSpaceDN w:val="0"/>
        <w:adjustRightInd w:val="0"/>
        <w:ind w:firstLine="709"/>
        <w:rPr>
          <w:rFonts w:ascii="Times New Roman" w:hAnsi="Times New Roman"/>
          <w:spacing w:val="60"/>
          <w:sz w:val="24"/>
        </w:rPr>
      </w:pPr>
      <w:r w:rsidRPr="007163F7">
        <w:rPr>
          <w:rFonts w:ascii="Times New Roman" w:hAnsi="Times New Roman"/>
          <w:sz w:val="24"/>
        </w:rPr>
        <w:t xml:space="preserve">                                                                         </w:t>
      </w:r>
    </w:p>
    <w:p w:rsidR="0032774E" w:rsidRPr="007163F7" w:rsidRDefault="0032774E" w:rsidP="0032774E">
      <w:pPr>
        <w:widowControl w:val="0"/>
        <w:tabs>
          <w:tab w:val="left" w:pos="5670"/>
        </w:tabs>
        <w:autoSpaceDE w:val="0"/>
        <w:autoSpaceDN w:val="0"/>
        <w:adjustRightInd w:val="0"/>
        <w:ind w:firstLine="709"/>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spacing w:val="60"/>
          <w:sz w:val="24"/>
        </w:rPr>
      </w:pPr>
    </w:p>
    <w:p w:rsidR="0032774E" w:rsidRPr="007163F7" w:rsidRDefault="0032774E" w:rsidP="0032774E">
      <w:pPr>
        <w:widowControl w:val="0"/>
        <w:autoSpaceDE w:val="0"/>
        <w:autoSpaceDN w:val="0"/>
        <w:adjustRightInd w:val="0"/>
        <w:ind w:firstLine="709"/>
        <w:jc w:val="center"/>
        <w:rPr>
          <w:rFonts w:ascii="Times New Roman" w:hAnsi="Times New Roman"/>
          <w:b/>
          <w:bCs/>
          <w:spacing w:val="60"/>
          <w:sz w:val="28"/>
          <w:szCs w:val="28"/>
        </w:rPr>
      </w:pPr>
      <w:r>
        <w:rPr>
          <w:rFonts w:ascii="Times New Roman" w:hAnsi="Times New Roman"/>
          <w:b/>
          <w:bCs/>
          <w:spacing w:val="60"/>
          <w:sz w:val="28"/>
          <w:szCs w:val="28"/>
        </w:rPr>
        <w:t>Процедура</w:t>
      </w:r>
    </w:p>
    <w:p w:rsidR="0032774E" w:rsidRPr="007163F7" w:rsidRDefault="0032774E" w:rsidP="0032774E">
      <w:pPr>
        <w:widowControl w:val="0"/>
        <w:autoSpaceDE w:val="0"/>
        <w:autoSpaceDN w:val="0"/>
        <w:adjustRightInd w:val="0"/>
        <w:ind w:firstLine="709"/>
        <w:jc w:val="center"/>
        <w:rPr>
          <w:rFonts w:ascii="Times New Roman" w:hAnsi="Times New Roman"/>
          <w:b/>
          <w:bCs/>
          <w:sz w:val="26"/>
          <w:szCs w:val="26"/>
        </w:rPr>
      </w:pPr>
      <w:r>
        <w:rPr>
          <w:rFonts w:ascii="Times New Roman" w:hAnsi="Times New Roman"/>
          <w:b/>
          <w:bCs/>
          <w:sz w:val="26"/>
          <w:szCs w:val="26"/>
        </w:rPr>
        <w:t>«Контроля употребления алкоголя, наркотических и токсических веществ»</w:t>
      </w:r>
    </w:p>
    <w:p w:rsidR="0032774E" w:rsidRPr="007163F7" w:rsidRDefault="0032774E" w:rsidP="0032774E">
      <w:pPr>
        <w:widowControl w:val="0"/>
        <w:autoSpaceDE w:val="0"/>
        <w:autoSpaceDN w:val="0"/>
        <w:adjustRightInd w:val="0"/>
        <w:ind w:firstLine="709"/>
        <w:jc w:val="center"/>
        <w:rPr>
          <w:rFonts w:ascii="Times New Roman" w:hAnsi="Times New Roman"/>
          <w:b/>
          <w:bCs/>
          <w:sz w:val="26"/>
          <w:szCs w:val="26"/>
        </w:rPr>
      </w:pPr>
      <w:r w:rsidRPr="007163F7">
        <w:rPr>
          <w:rFonts w:ascii="Times New Roman" w:hAnsi="Times New Roman"/>
          <w:b/>
          <w:bCs/>
          <w:sz w:val="26"/>
          <w:szCs w:val="26"/>
        </w:rPr>
        <w:t>«Славнефть-Мегионнефтегаз»</w:t>
      </w:r>
    </w:p>
    <w:p w:rsidR="0032774E" w:rsidRDefault="0032774E">
      <w:pPr>
        <w:spacing w:after="200" w:line="276" w:lineRule="auto"/>
        <w:rPr>
          <w:rFonts w:ascii="Times New Roman" w:hAnsi="Times New Roman"/>
          <w:b/>
          <w:bCs/>
          <w:sz w:val="24"/>
        </w:rPr>
      </w:pPr>
      <w:r>
        <w:rPr>
          <w:rFonts w:ascii="Times New Roman" w:hAnsi="Times New Roman"/>
          <w:b/>
          <w:bCs/>
          <w:sz w:val="24"/>
        </w:rPr>
        <w:br w:type="page"/>
      </w:r>
    </w:p>
    <w:p w:rsidR="00933AF1" w:rsidRPr="00933AF1" w:rsidRDefault="00933AF1" w:rsidP="00D85169">
      <w:pPr>
        <w:widowControl w:val="0"/>
        <w:autoSpaceDE w:val="0"/>
        <w:autoSpaceDN w:val="0"/>
        <w:adjustRightInd w:val="0"/>
        <w:jc w:val="right"/>
        <w:rPr>
          <w:rFonts w:ascii="Times New Roman" w:hAnsi="Times New Roman"/>
          <w:b/>
          <w:sz w:val="24"/>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w:t>
            </w:r>
            <w:r w:rsidRPr="00933AF1">
              <w:rPr>
                <w:rFonts w:ascii="Times New Roman" w:hAnsi="Times New Roman"/>
                <w:b/>
                <w:i/>
                <w:sz w:val="16"/>
                <w:szCs w:val="16"/>
              </w:rPr>
              <w:t>а</w:t>
            </w:r>
            <w:r w:rsidRPr="00933AF1">
              <w:rPr>
                <w:rFonts w:ascii="Times New Roman" w:hAnsi="Times New Roman"/>
                <w:b/>
                <w:i/>
                <w:sz w:val="16"/>
                <w:szCs w:val="16"/>
              </w:rPr>
              <w:t>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w:t>
            </w:r>
            <w:r w:rsidRPr="00933AF1">
              <w:rPr>
                <w:rFonts w:ascii="Times New Roman" w:hAnsi="Times New Roman"/>
                <w:b/>
                <w:i/>
                <w:sz w:val="16"/>
                <w:szCs w:val="16"/>
              </w:rPr>
              <w:t>о</w:t>
            </w:r>
            <w:r w:rsidRPr="00933AF1">
              <w:rPr>
                <w:rFonts w:ascii="Times New Roman" w:hAnsi="Times New Roman"/>
                <w:b/>
                <w:i/>
                <w:sz w:val="16"/>
                <w:szCs w:val="16"/>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w:t>
            </w:r>
            <w:r w:rsidRPr="00933AF1">
              <w:rPr>
                <w:rFonts w:ascii="Times New Roman" w:hAnsi="Times New Roman"/>
                <w:b/>
                <w:i/>
                <w:sz w:val="16"/>
                <w:szCs w:val="16"/>
              </w:rPr>
              <w:t>и</w:t>
            </w:r>
            <w:r w:rsidRPr="00933AF1">
              <w:rPr>
                <w:rFonts w:ascii="Times New Roman" w:hAnsi="Times New Roman"/>
                <w:b/>
                <w:i/>
                <w:sz w:val="16"/>
                <w:szCs w:val="16"/>
              </w:rPr>
              <w:t>теля организ</w:t>
            </w:r>
            <w:r w:rsidRPr="00933AF1">
              <w:rPr>
                <w:rFonts w:ascii="Times New Roman" w:hAnsi="Times New Roman"/>
                <w:b/>
                <w:i/>
                <w:sz w:val="16"/>
                <w:szCs w:val="16"/>
              </w:rPr>
              <w:t>а</w:t>
            </w:r>
            <w:r w:rsidRPr="00933AF1">
              <w:rPr>
                <w:rFonts w:ascii="Times New Roman" w:hAnsi="Times New Roman"/>
                <w:b/>
                <w:i/>
                <w:sz w:val="16"/>
                <w:szCs w:val="16"/>
              </w:rPr>
              <w:t>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p w:rsidR="00F403DE" w:rsidRDefault="00F403DE">
      <w:pPr>
        <w:spacing w:after="200" w:line="276" w:lineRule="auto"/>
        <w:rPr>
          <w:b/>
        </w:rPr>
        <w:sectPr w:rsidR="00F403DE" w:rsidSect="0032774E">
          <w:pgSz w:w="11906" w:h="16838"/>
          <w:pgMar w:top="1134" w:right="737" w:bottom="1134" w:left="1134" w:header="709" w:footer="709" w:gutter="0"/>
          <w:cols w:space="708"/>
          <w:docGrid w:linePitch="360"/>
        </w:sectPr>
      </w:pPr>
    </w:p>
    <w:p w:rsidR="001518C9" w:rsidRDefault="001518C9" w:rsidP="001518C9">
      <w:pPr>
        <w:pStyle w:val="ae"/>
        <w:jc w:val="right"/>
        <w:rPr>
          <w:sz w:val="24"/>
          <w:lang w:val="ru-RU"/>
        </w:rPr>
      </w:pPr>
      <w:r w:rsidRPr="001518C9">
        <w:rPr>
          <w:sz w:val="24"/>
        </w:rPr>
        <w:lastRenderedPageBreak/>
        <w:t xml:space="preserve">Форма </w:t>
      </w:r>
      <w:r w:rsidR="0050481A">
        <w:rPr>
          <w:sz w:val="24"/>
          <w:lang w:val="ru-RU"/>
        </w:rPr>
        <w:t>8</w:t>
      </w:r>
      <w:r w:rsidRPr="001518C9">
        <w:rPr>
          <w:sz w:val="24"/>
        </w:rPr>
        <w:t xml:space="preserve"> </w:t>
      </w:r>
      <w:r>
        <w:rPr>
          <w:sz w:val="24"/>
          <w:lang w:val="ru-RU"/>
        </w:rPr>
        <w:t>«К</w:t>
      </w:r>
      <w:proofErr w:type="spellStart"/>
      <w:r w:rsidRPr="00523749">
        <w:rPr>
          <w:sz w:val="24"/>
        </w:rPr>
        <w:t>алькул</w:t>
      </w:r>
      <w:r>
        <w:rPr>
          <w:sz w:val="24"/>
          <w:lang w:val="ru-RU"/>
        </w:rPr>
        <w:t>яция</w:t>
      </w:r>
      <w:proofErr w:type="spellEnd"/>
      <w:r w:rsidRPr="00523749">
        <w:rPr>
          <w:sz w:val="24"/>
        </w:rPr>
        <w:t xml:space="preserve"> на производство единицы </w:t>
      </w:r>
    </w:p>
    <w:p w:rsidR="001518C9" w:rsidRPr="001518C9" w:rsidRDefault="00E55F82" w:rsidP="001518C9">
      <w:pPr>
        <w:pStyle w:val="ae"/>
        <w:jc w:val="right"/>
        <w:rPr>
          <w:sz w:val="24"/>
          <w:lang w:val="ru-RU"/>
        </w:rPr>
      </w:pPr>
      <w:r>
        <w:rPr>
          <w:sz w:val="24"/>
        </w:rPr>
        <w:t>работ</w:t>
      </w:r>
      <w:r>
        <w:rPr>
          <w:sz w:val="24"/>
          <w:lang w:val="ru-RU"/>
        </w:rPr>
        <w:t xml:space="preserve"> </w:t>
      </w:r>
      <w:r w:rsidR="001518C9" w:rsidRPr="00523749">
        <w:rPr>
          <w:sz w:val="24"/>
        </w:rPr>
        <w:t>с расшифровкой по статьям затрат</w:t>
      </w:r>
      <w:r w:rsidR="001518C9">
        <w:rPr>
          <w:sz w:val="24"/>
          <w:lang w:val="ru-RU"/>
        </w:rPr>
        <w:t>»</w:t>
      </w:r>
    </w:p>
    <w:p w:rsidR="001518C9" w:rsidRDefault="001518C9" w:rsidP="001518C9">
      <w:pPr>
        <w:pStyle w:val="ae"/>
        <w:jc w:val="both"/>
        <w:rPr>
          <w:bCs w:val="0"/>
          <w:szCs w:val="28"/>
          <w:lang w:val="ru-RU"/>
        </w:rPr>
      </w:pPr>
    </w:p>
    <w:p w:rsidR="001518C9" w:rsidRPr="00523749" w:rsidRDefault="001518C9" w:rsidP="001518C9">
      <w:pPr>
        <w:pStyle w:val="ae"/>
        <w:jc w:val="both"/>
        <w:rPr>
          <w:bCs w:val="0"/>
          <w:szCs w:val="28"/>
          <w:lang w:val="ru-RU"/>
        </w:rPr>
      </w:pPr>
    </w:p>
    <w:p w:rsidR="001518C9" w:rsidRDefault="001518C9" w:rsidP="001518C9">
      <w:pPr>
        <w:pStyle w:val="ae"/>
        <w:rPr>
          <w:sz w:val="24"/>
          <w:lang w:val="ru-RU"/>
        </w:rPr>
      </w:pPr>
      <w:r>
        <w:rPr>
          <w:sz w:val="24"/>
          <w:lang w:val="ru-RU"/>
        </w:rPr>
        <w:t>К</w:t>
      </w:r>
      <w:proofErr w:type="spellStart"/>
      <w:r w:rsidRPr="00523749">
        <w:rPr>
          <w:sz w:val="24"/>
        </w:rPr>
        <w:t>алькуляц</w:t>
      </w:r>
      <w:r>
        <w:rPr>
          <w:sz w:val="24"/>
          <w:lang w:val="ru-RU"/>
        </w:rPr>
        <w:t>ия</w:t>
      </w:r>
      <w:proofErr w:type="spellEnd"/>
      <w:r w:rsidRPr="00523749">
        <w:rPr>
          <w:sz w:val="24"/>
        </w:rPr>
        <w:t xml:space="preserve"> на производство единицы работ</w:t>
      </w:r>
    </w:p>
    <w:p w:rsidR="001518C9" w:rsidRPr="00523749" w:rsidRDefault="001518C9" w:rsidP="001518C9">
      <w:pPr>
        <w:pStyle w:val="ae"/>
        <w:rPr>
          <w:b w:val="0"/>
          <w:bCs w:val="0"/>
          <w:sz w:val="24"/>
        </w:rPr>
      </w:pPr>
      <w:r w:rsidRPr="00523749">
        <w:rPr>
          <w:sz w:val="24"/>
        </w:rPr>
        <w:t>с расшифровкой по статьям затрат</w:t>
      </w:r>
    </w:p>
    <w:p w:rsidR="001518C9" w:rsidRPr="00523749" w:rsidRDefault="001518C9" w:rsidP="001518C9">
      <w:pPr>
        <w:pStyle w:val="ae"/>
        <w:ind w:firstLine="709"/>
        <w:jc w:val="right"/>
        <w:rPr>
          <w:b w:val="0"/>
          <w:bCs w:val="0"/>
          <w:sz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1518C9" w:rsidRPr="00523749" w:rsidTr="0032774E">
        <w:trPr>
          <w:trHeight w:val="545"/>
        </w:trPr>
        <w:tc>
          <w:tcPr>
            <w:tcW w:w="905" w:type="dxa"/>
            <w:shd w:val="clear" w:color="auto" w:fill="auto"/>
            <w:vAlign w:val="center"/>
          </w:tcPr>
          <w:p w:rsidR="001518C9" w:rsidRPr="00523749" w:rsidRDefault="001518C9" w:rsidP="0032774E">
            <w:pPr>
              <w:pStyle w:val="ae"/>
              <w:rPr>
                <w:i/>
                <w:sz w:val="20"/>
                <w:szCs w:val="20"/>
              </w:rPr>
            </w:pPr>
            <w:r w:rsidRPr="00523749">
              <w:rPr>
                <w:i/>
                <w:sz w:val="20"/>
                <w:szCs w:val="20"/>
              </w:rPr>
              <w:t>№</w:t>
            </w:r>
          </w:p>
          <w:p w:rsidR="001518C9" w:rsidRPr="00523749" w:rsidRDefault="001518C9" w:rsidP="0032774E">
            <w:pPr>
              <w:pStyle w:val="ae"/>
              <w:rPr>
                <w:i/>
                <w:sz w:val="20"/>
                <w:szCs w:val="20"/>
              </w:rPr>
            </w:pPr>
            <w:r w:rsidRPr="00523749">
              <w:rPr>
                <w:i/>
                <w:sz w:val="20"/>
                <w:szCs w:val="20"/>
              </w:rPr>
              <w:t>п/п</w:t>
            </w:r>
          </w:p>
        </w:tc>
        <w:tc>
          <w:tcPr>
            <w:tcW w:w="3881" w:type="dxa"/>
            <w:shd w:val="clear" w:color="auto" w:fill="auto"/>
            <w:vAlign w:val="center"/>
          </w:tcPr>
          <w:p w:rsidR="001518C9" w:rsidRPr="00523749" w:rsidRDefault="001518C9" w:rsidP="0032774E">
            <w:pPr>
              <w:pStyle w:val="ae"/>
              <w:rPr>
                <w:i/>
                <w:sz w:val="20"/>
                <w:szCs w:val="20"/>
              </w:rPr>
            </w:pPr>
            <w:r w:rsidRPr="00523749">
              <w:rPr>
                <w:i/>
                <w:sz w:val="20"/>
                <w:szCs w:val="20"/>
              </w:rPr>
              <w:t>Статьи затрат</w:t>
            </w:r>
          </w:p>
        </w:tc>
        <w:tc>
          <w:tcPr>
            <w:tcW w:w="2702" w:type="dxa"/>
            <w:shd w:val="clear" w:color="auto" w:fill="auto"/>
            <w:vAlign w:val="center"/>
          </w:tcPr>
          <w:p w:rsidR="001518C9" w:rsidRPr="00523749" w:rsidRDefault="001518C9" w:rsidP="0032774E">
            <w:pPr>
              <w:jc w:val="center"/>
              <w:rPr>
                <w:b/>
                <w:i/>
                <w:snapToGrid w:val="0"/>
                <w:sz w:val="20"/>
                <w:szCs w:val="20"/>
              </w:rPr>
            </w:pPr>
            <w:r w:rsidRPr="00523749">
              <w:rPr>
                <w:b/>
                <w:i/>
                <w:snapToGrid w:val="0"/>
                <w:sz w:val="20"/>
                <w:szCs w:val="20"/>
              </w:rPr>
              <w:t>Итого (руб.)</w:t>
            </w:r>
          </w:p>
        </w:tc>
        <w:tc>
          <w:tcPr>
            <w:tcW w:w="2417" w:type="dxa"/>
            <w:shd w:val="clear" w:color="auto" w:fill="auto"/>
            <w:vAlign w:val="center"/>
          </w:tcPr>
          <w:p w:rsidR="001518C9" w:rsidRPr="00523749" w:rsidRDefault="001518C9" w:rsidP="0032774E">
            <w:pPr>
              <w:pStyle w:val="ae"/>
              <w:rPr>
                <w:i/>
                <w:sz w:val="20"/>
                <w:szCs w:val="20"/>
              </w:rPr>
            </w:pPr>
            <w:r w:rsidRPr="00523749">
              <w:rPr>
                <w:i/>
                <w:sz w:val="20"/>
                <w:szCs w:val="20"/>
              </w:rPr>
              <w:t>Удельный вес (%)</w:t>
            </w:r>
          </w:p>
          <w:p w:rsidR="001518C9" w:rsidRPr="00523749" w:rsidRDefault="001518C9" w:rsidP="0032774E">
            <w:pPr>
              <w:pStyle w:val="ae"/>
              <w:rPr>
                <w:i/>
                <w:sz w:val="20"/>
                <w:szCs w:val="20"/>
              </w:rPr>
            </w:pPr>
            <w:r w:rsidRPr="00523749">
              <w:rPr>
                <w:i/>
                <w:sz w:val="20"/>
                <w:szCs w:val="20"/>
              </w:rPr>
              <w:t>от всего стоимости работ</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w:t>
            </w:r>
          </w:p>
        </w:tc>
        <w:tc>
          <w:tcPr>
            <w:tcW w:w="3881" w:type="dxa"/>
          </w:tcPr>
          <w:p w:rsidR="001518C9" w:rsidRPr="00523749" w:rsidRDefault="001518C9" w:rsidP="0032774E">
            <w:pPr>
              <w:pStyle w:val="ae"/>
              <w:jc w:val="both"/>
              <w:rPr>
                <w:b w:val="0"/>
                <w:sz w:val="24"/>
              </w:rPr>
            </w:pPr>
            <w:r w:rsidRPr="00523749">
              <w:rPr>
                <w:b w:val="0"/>
                <w:sz w:val="24"/>
              </w:rPr>
              <w:t>Материалы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=(п1/п13)%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2</w:t>
            </w:r>
          </w:p>
        </w:tc>
        <w:tc>
          <w:tcPr>
            <w:tcW w:w="3881" w:type="dxa"/>
          </w:tcPr>
          <w:p w:rsidR="001518C9" w:rsidRPr="00523749" w:rsidRDefault="001518C9" w:rsidP="0032774E">
            <w:pPr>
              <w:pStyle w:val="ae"/>
              <w:jc w:val="both"/>
              <w:rPr>
                <w:b w:val="0"/>
                <w:sz w:val="24"/>
              </w:rPr>
            </w:pPr>
            <w:r w:rsidRPr="00523749">
              <w:rPr>
                <w:b w:val="0"/>
                <w:sz w:val="24"/>
              </w:rPr>
              <w:t>Электроэнергия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=(п2/п13)%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3</w:t>
            </w:r>
          </w:p>
        </w:tc>
        <w:tc>
          <w:tcPr>
            <w:tcW w:w="3881" w:type="dxa"/>
          </w:tcPr>
          <w:p w:rsidR="001518C9" w:rsidRPr="00523749" w:rsidRDefault="001518C9" w:rsidP="0032774E">
            <w:pPr>
              <w:pStyle w:val="ae"/>
              <w:jc w:val="both"/>
              <w:rPr>
                <w:b w:val="0"/>
                <w:sz w:val="24"/>
              </w:rPr>
            </w:pPr>
            <w:r w:rsidRPr="00523749">
              <w:rPr>
                <w:b w:val="0"/>
                <w:sz w:val="24"/>
              </w:rPr>
              <w:t>Фонд заработной платы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=(п3/п13)%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4</w:t>
            </w:r>
          </w:p>
        </w:tc>
        <w:tc>
          <w:tcPr>
            <w:tcW w:w="3881" w:type="dxa"/>
          </w:tcPr>
          <w:p w:rsidR="001518C9" w:rsidRPr="00523749" w:rsidRDefault="001518C9" w:rsidP="0032774E">
            <w:pPr>
              <w:pStyle w:val="ae"/>
              <w:jc w:val="both"/>
              <w:rPr>
                <w:b w:val="0"/>
                <w:sz w:val="24"/>
              </w:rPr>
            </w:pPr>
            <w:r w:rsidRPr="00523749">
              <w:rPr>
                <w:b w:val="0"/>
                <w:sz w:val="24"/>
              </w:rPr>
              <w:t>Страховые взносы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=(п4/п13)%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5</w:t>
            </w:r>
          </w:p>
        </w:tc>
        <w:tc>
          <w:tcPr>
            <w:tcW w:w="3881" w:type="dxa"/>
          </w:tcPr>
          <w:p w:rsidR="001518C9" w:rsidRPr="00523749" w:rsidRDefault="001518C9" w:rsidP="0032774E">
            <w:pPr>
              <w:pStyle w:val="ae"/>
              <w:jc w:val="both"/>
              <w:rPr>
                <w:b w:val="0"/>
                <w:sz w:val="24"/>
              </w:rPr>
            </w:pPr>
            <w:r w:rsidRPr="00523749">
              <w:rPr>
                <w:b w:val="0"/>
                <w:sz w:val="24"/>
              </w:rPr>
              <w:t>Амортизационные отчисления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=(п5/п13)%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6</w:t>
            </w:r>
          </w:p>
        </w:tc>
        <w:tc>
          <w:tcPr>
            <w:tcW w:w="3881" w:type="dxa"/>
          </w:tcPr>
          <w:p w:rsidR="001518C9" w:rsidRPr="00523749" w:rsidRDefault="001518C9" w:rsidP="0032774E">
            <w:pPr>
              <w:pStyle w:val="ae"/>
              <w:jc w:val="both"/>
              <w:rPr>
                <w:b w:val="0"/>
                <w:sz w:val="24"/>
              </w:rPr>
            </w:pPr>
            <w:r w:rsidRPr="00523749">
              <w:rPr>
                <w:b w:val="0"/>
                <w:sz w:val="24"/>
              </w:rPr>
              <w:t>Транспортные услуги</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=(п6/п13)%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7</w:t>
            </w:r>
          </w:p>
        </w:tc>
        <w:tc>
          <w:tcPr>
            <w:tcW w:w="3881" w:type="dxa"/>
          </w:tcPr>
          <w:p w:rsidR="001518C9" w:rsidRPr="00523749" w:rsidRDefault="001518C9" w:rsidP="0032774E">
            <w:pPr>
              <w:pStyle w:val="ae"/>
              <w:jc w:val="both"/>
              <w:rPr>
                <w:b w:val="0"/>
                <w:sz w:val="24"/>
              </w:rPr>
            </w:pPr>
            <w:r w:rsidRPr="00523749">
              <w:rPr>
                <w:b w:val="0"/>
                <w:sz w:val="24"/>
              </w:rPr>
              <w:t>Связь</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=(п7/п13)%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8</w:t>
            </w:r>
          </w:p>
        </w:tc>
        <w:tc>
          <w:tcPr>
            <w:tcW w:w="3881" w:type="dxa"/>
          </w:tcPr>
          <w:p w:rsidR="001518C9" w:rsidRPr="00523749" w:rsidRDefault="001518C9" w:rsidP="0032774E">
            <w:pPr>
              <w:pStyle w:val="ae"/>
              <w:jc w:val="both"/>
              <w:rPr>
                <w:b w:val="0"/>
                <w:sz w:val="24"/>
              </w:rPr>
            </w:pPr>
            <w:r w:rsidRPr="00523749">
              <w:rPr>
                <w:b w:val="0"/>
                <w:sz w:val="24"/>
              </w:rPr>
              <w:t>Прочие расходы*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=(п8/п13)%</w:t>
            </w:r>
          </w:p>
        </w:tc>
      </w:tr>
      <w:tr w:rsidR="001518C9" w:rsidRPr="00523749" w:rsidTr="0032774E">
        <w:tc>
          <w:tcPr>
            <w:tcW w:w="905" w:type="dxa"/>
          </w:tcPr>
          <w:p w:rsidR="001518C9" w:rsidRPr="00523749" w:rsidRDefault="001518C9" w:rsidP="0032774E">
            <w:pPr>
              <w:pStyle w:val="ae"/>
              <w:rPr>
                <w:sz w:val="24"/>
              </w:rPr>
            </w:pPr>
            <w:r w:rsidRPr="00523749">
              <w:rPr>
                <w:sz w:val="24"/>
              </w:rPr>
              <w:t>9</w:t>
            </w:r>
          </w:p>
        </w:tc>
        <w:tc>
          <w:tcPr>
            <w:tcW w:w="3881" w:type="dxa"/>
          </w:tcPr>
          <w:p w:rsidR="001518C9" w:rsidRPr="00523749" w:rsidRDefault="001518C9" w:rsidP="0032774E">
            <w:pPr>
              <w:pStyle w:val="ae"/>
              <w:jc w:val="both"/>
              <w:rPr>
                <w:sz w:val="24"/>
              </w:rPr>
            </w:pPr>
            <w:r w:rsidRPr="00523749">
              <w:rPr>
                <w:sz w:val="24"/>
              </w:rPr>
              <w:t>Итого прямых затрат</w:t>
            </w:r>
          </w:p>
        </w:tc>
        <w:tc>
          <w:tcPr>
            <w:tcW w:w="2702" w:type="dxa"/>
          </w:tcPr>
          <w:p w:rsidR="001518C9" w:rsidRPr="00523749" w:rsidRDefault="001518C9" w:rsidP="0032774E">
            <w:pPr>
              <w:pStyle w:val="ae"/>
              <w:rPr>
                <w:sz w:val="24"/>
              </w:rPr>
            </w:pPr>
            <w:r w:rsidRPr="00523749">
              <w:rPr>
                <w:sz w:val="24"/>
              </w:rPr>
              <w:t>=п1+п2+п3+п4+п5+п6+п7+п8</w:t>
            </w:r>
          </w:p>
        </w:tc>
        <w:tc>
          <w:tcPr>
            <w:tcW w:w="2417" w:type="dxa"/>
          </w:tcPr>
          <w:p w:rsidR="001518C9" w:rsidRPr="00523749" w:rsidRDefault="001518C9" w:rsidP="0032774E">
            <w:pPr>
              <w:pStyle w:val="ae"/>
              <w:rPr>
                <w:sz w:val="24"/>
              </w:rPr>
            </w:pPr>
            <w:r w:rsidRPr="00523749">
              <w:rPr>
                <w:sz w:val="24"/>
              </w:rPr>
              <w:t>=(п9/п13)%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10</w:t>
            </w:r>
          </w:p>
        </w:tc>
        <w:tc>
          <w:tcPr>
            <w:tcW w:w="3881" w:type="dxa"/>
          </w:tcPr>
          <w:p w:rsidR="001518C9" w:rsidRPr="00523749" w:rsidRDefault="001518C9" w:rsidP="0032774E">
            <w:pPr>
              <w:pStyle w:val="ae"/>
              <w:jc w:val="both"/>
              <w:rPr>
                <w:b w:val="0"/>
                <w:sz w:val="24"/>
              </w:rPr>
            </w:pPr>
            <w:r w:rsidRPr="00523749">
              <w:rPr>
                <w:b w:val="0"/>
                <w:sz w:val="24"/>
              </w:rPr>
              <w:t xml:space="preserve">Накладные расходы </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=(п10/п13)%</w:t>
            </w:r>
          </w:p>
        </w:tc>
      </w:tr>
      <w:tr w:rsidR="001518C9" w:rsidRPr="00523749" w:rsidTr="0032774E">
        <w:tc>
          <w:tcPr>
            <w:tcW w:w="905" w:type="dxa"/>
          </w:tcPr>
          <w:p w:rsidR="001518C9" w:rsidRPr="00523749" w:rsidRDefault="001518C9" w:rsidP="0032774E">
            <w:pPr>
              <w:pStyle w:val="ae"/>
              <w:rPr>
                <w:sz w:val="24"/>
              </w:rPr>
            </w:pPr>
            <w:r w:rsidRPr="00523749">
              <w:rPr>
                <w:sz w:val="24"/>
              </w:rPr>
              <w:t>11</w:t>
            </w:r>
          </w:p>
        </w:tc>
        <w:tc>
          <w:tcPr>
            <w:tcW w:w="3881" w:type="dxa"/>
          </w:tcPr>
          <w:p w:rsidR="001518C9" w:rsidRPr="00523749" w:rsidRDefault="001518C9" w:rsidP="0032774E">
            <w:pPr>
              <w:pStyle w:val="ae"/>
              <w:jc w:val="both"/>
              <w:rPr>
                <w:sz w:val="24"/>
              </w:rPr>
            </w:pPr>
            <w:r w:rsidRPr="00523749">
              <w:rPr>
                <w:sz w:val="24"/>
              </w:rPr>
              <w:t>Итого с накладными расходами</w:t>
            </w:r>
          </w:p>
        </w:tc>
        <w:tc>
          <w:tcPr>
            <w:tcW w:w="2702" w:type="dxa"/>
          </w:tcPr>
          <w:p w:rsidR="001518C9" w:rsidRPr="00523749" w:rsidRDefault="001518C9" w:rsidP="0032774E">
            <w:pPr>
              <w:pStyle w:val="ae"/>
              <w:rPr>
                <w:sz w:val="24"/>
              </w:rPr>
            </w:pPr>
            <w:r w:rsidRPr="00523749">
              <w:rPr>
                <w:sz w:val="24"/>
              </w:rPr>
              <w:t>=п9+п10</w:t>
            </w:r>
          </w:p>
        </w:tc>
        <w:tc>
          <w:tcPr>
            <w:tcW w:w="2417" w:type="dxa"/>
          </w:tcPr>
          <w:p w:rsidR="001518C9" w:rsidRPr="00523749" w:rsidRDefault="001518C9" w:rsidP="0032774E">
            <w:pPr>
              <w:pStyle w:val="ae"/>
              <w:rPr>
                <w:sz w:val="24"/>
              </w:rPr>
            </w:pPr>
            <w:r w:rsidRPr="00523749">
              <w:rPr>
                <w:sz w:val="24"/>
              </w:rPr>
              <w:t>=(п11/п13)%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12</w:t>
            </w:r>
          </w:p>
        </w:tc>
        <w:tc>
          <w:tcPr>
            <w:tcW w:w="3881" w:type="dxa"/>
          </w:tcPr>
          <w:p w:rsidR="001518C9" w:rsidRPr="00523749" w:rsidRDefault="001518C9" w:rsidP="0032774E">
            <w:pPr>
              <w:pStyle w:val="ae"/>
              <w:jc w:val="both"/>
              <w:rPr>
                <w:b w:val="0"/>
                <w:sz w:val="24"/>
              </w:rPr>
            </w:pPr>
            <w:r w:rsidRPr="00523749">
              <w:rPr>
                <w:b w:val="0"/>
                <w:sz w:val="24"/>
              </w:rPr>
              <w:t>Рентабельность</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=(п12/п13)%</w:t>
            </w:r>
          </w:p>
        </w:tc>
      </w:tr>
      <w:tr w:rsidR="001518C9" w:rsidRPr="00523749" w:rsidTr="0032774E">
        <w:tc>
          <w:tcPr>
            <w:tcW w:w="905" w:type="dxa"/>
          </w:tcPr>
          <w:p w:rsidR="001518C9" w:rsidRPr="00523749" w:rsidRDefault="001518C9" w:rsidP="0032774E">
            <w:pPr>
              <w:pStyle w:val="ae"/>
              <w:rPr>
                <w:sz w:val="24"/>
              </w:rPr>
            </w:pPr>
            <w:r w:rsidRPr="00523749">
              <w:rPr>
                <w:sz w:val="24"/>
              </w:rPr>
              <w:t>13</w:t>
            </w:r>
          </w:p>
        </w:tc>
        <w:tc>
          <w:tcPr>
            <w:tcW w:w="3881" w:type="dxa"/>
          </w:tcPr>
          <w:p w:rsidR="001518C9" w:rsidRPr="00523749" w:rsidRDefault="001518C9" w:rsidP="0032774E">
            <w:pPr>
              <w:pStyle w:val="ae"/>
              <w:jc w:val="both"/>
              <w:rPr>
                <w:sz w:val="24"/>
              </w:rPr>
            </w:pPr>
            <w:r w:rsidRPr="00523749">
              <w:rPr>
                <w:sz w:val="24"/>
              </w:rPr>
              <w:t>Всего стоимость работ (1 ед.)**</w:t>
            </w:r>
          </w:p>
        </w:tc>
        <w:tc>
          <w:tcPr>
            <w:tcW w:w="2702" w:type="dxa"/>
          </w:tcPr>
          <w:p w:rsidR="001518C9" w:rsidRPr="00523749" w:rsidRDefault="001518C9" w:rsidP="0032774E">
            <w:pPr>
              <w:pStyle w:val="ae"/>
              <w:rPr>
                <w:sz w:val="24"/>
              </w:rPr>
            </w:pPr>
            <w:r w:rsidRPr="00523749">
              <w:rPr>
                <w:sz w:val="24"/>
              </w:rPr>
              <w:t>=п11+п12</w:t>
            </w:r>
          </w:p>
        </w:tc>
        <w:tc>
          <w:tcPr>
            <w:tcW w:w="2417" w:type="dxa"/>
          </w:tcPr>
          <w:p w:rsidR="001518C9" w:rsidRPr="00523749" w:rsidRDefault="001518C9" w:rsidP="0032774E">
            <w:pPr>
              <w:pStyle w:val="ae"/>
              <w:rPr>
                <w:sz w:val="24"/>
              </w:rPr>
            </w:pPr>
            <w:r w:rsidRPr="00523749">
              <w:rPr>
                <w:sz w:val="24"/>
              </w:rPr>
              <w:t>100</w:t>
            </w:r>
          </w:p>
        </w:tc>
      </w:tr>
    </w:tbl>
    <w:p w:rsidR="001518C9" w:rsidRPr="00523749" w:rsidRDefault="001518C9" w:rsidP="001518C9">
      <w:pPr>
        <w:pStyle w:val="ae"/>
        <w:ind w:firstLine="709"/>
        <w:jc w:val="both"/>
        <w:rPr>
          <w:b w:val="0"/>
          <w:sz w:val="24"/>
        </w:rPr>
      </w:pPr>
      <w:r w:rsidRPr="00523749">
        <w:rPr>
          <w:b w:val="0"/>
          <w:sz w:val="24"/>
        </w:rPr>
        <w:t xml:space="preserve"> </w:t>
      </w:r>
    </w:p>
    <w:p w:rsidR="001518C9" w:rsidRPr="00523749" w:rsidRDefault="001518C9" w:rsidP="001518C9">
      <w:pPr>
        <w:pStyle w:val="ae"/>
        <w:ind w:firstLine="709"/>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п 8 «Прочие расходы» необходимо дополнительно расшифровать (внутри калькуляции) в случае если удельный вес затрат по данной статье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Дополнительно  необходимо  предоставить расшифровку (в разрезе количественных и ценовых показателей) по статьям затрат, удельный вес которых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9E509B" w:rsidRPr="00525648" w:rsidRDefault="009E509B" w:rsidP="00EF1DEE">
      <w:pPr>
        <w:suppressAutoHyphens/>
        <w:rPr>
          <w:b/>
        </w:rPr>
      </w:pPr>
    </w:p>
    <w:sectPr w:rsidR="009E509B" w:rsidRPr="00525648" w:rsidSect="00EF1DEE">
      <w:pgSz w:w="11906" w:h="16838"/>
      <w:pgMar w:top="1134" w:right="73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95B" w:rsidRDefault="0081795B" w:rsidP="0032774E">
      <w:r>
        <w:separator/>
      </w:r>
    </w:p>
  </w:endnote>
  <w:endnote w:type="continuationSeparator" w:id="0">
    <w:p w:rsidR="0081795B" w:rsidRDefault="0081795B" w:rsidP="0032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95B" w:rsidRDefault="0081795B" w:rsidP="0032774E">
      <w:r>
        <w:separator/>
      </w:r>
    </w:p>
  </w:footnote>
  <w:footnote w:type="continuationSeparator" w:id="0">
    <w:p w:rsidR="0081795B" w:rsidRDefault="0081795B" w:rsidP="003277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5776"/>
    <w:multiLevelType w:val="singleLevel"/>
    <w:tmpl w:val="78361C72"/>
    <w:lvl w:ilvl="0">
      <w:start w:val="1"/>
      <w:numFmt w:val="decimal"/>
      <w:lvlText w:val="2.4.%1."/>
      <w:legacy w:legacy="1" w:legacySpace="0" w:legacyIndent="682"/>
      <w:lvlJc w:val="left"/>
      <w:rPr>
        <w:rFonts w:ascii="Times New Roman" w:hAnsi="Times New Roman" w:cs="Times New Roman" w:hint="default"/>
      </w:rPr>
    </w:lvl>
  </w:abstractNum>
  <w:abstractNum w:abstractNumId="1">
    <w:nsid w:val="038E0526"/>
    <w:multiLevelType w:val="hybridMultilevel"/>
    <w:tmpl w:val="D08038B2"/>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5123E5F"/>
    <w:multiLevelType w:val="multilevel"/>
    <w:tmpl w:val="7A663AE2"/>
    <w:lvl w:ilvl="0">
      <w:start w:val="3"/>
      <w:numFmt w:val="decimal"/>
      <w:lvlText w:val="%1."/>
      <w:lvlJc w:val="left"/>
      <w:pPr>
        <w:tabs>
          <w:tab w:val="num" w:pos="360"/>
        </w:tabs>
        <w:ind w:left="360" w:hanging="360"/>
      </w:pPr>
      <w:rPr>
        <w:rFonts w:hint="default"/>
        <w:color w:val="auto"/>
        <w:sz w:val="24"/>
        <w:szCs w:val="24"/>
      </w:rPr>
    </w:lvl>
    <w:lvl w:ilvl="1">
      <w:start w:val="1"/>
      <w:numFmt w:val="decimal"/>
      <w:lvlText w:val="%1.%2."/>
      <w:lvlJc w:val="left"/>
      <w:pPr>
        <w:tabs>
          <w:tab w:val="num" w:pos="1440"/>
        </w:tabs>
        <w:ind w:left="1440" w:hanging="360"/>
      </w:pPr>
      <w:rPr>
        <w:rFonts w:hint="default"/>
        <w:color w:val="auto"/>
        <w:sz w:val="24"/>
        <w:szCs w:val="24"/>
      </w:rPr>
    </w:lvl>
    <w:lvl w:ilvl="2">
      <w:start w:val="1"/>
      <w:numFmt w:val="decimal"/>
      <w:lvlText w:val="%1.%2.%3."/>
      <w:lvlJc w:val="left"/>
      <w:pPr>
        <w:tabs>
          <w:tab w:val="num" w:pos="1440"/>
        </w:tabs>
        <w:ind w:left="1440" w:hanging="720"/>
      </w:pPr>
      <w:rPr>
        <w:rFonts w:hint="default"/>
        <w:b w:val="0"/>
        <w:color w:val="auto"/>
        <w:sz w:val="24"/>
        <w:szCs w:val="24"/>
      </w:rPr>
    </w:lvl>
    <w:lvl w:ilvl="3">
      <w:start w:val="1"/>
      <w:numFmt w:val="decimal"/>
      <w:lvlText w:val="%1.%2.%3.%4."/>
      <w:lvlJc w:val="left"/>
      <w:pPr>
        <w:tabs>
          <w:tab w:val="num" w:pos="1800"/>
        </w:tabs>
        <w:ind w:left="1800" w:hanging="720"/>
      </w:pPr>
      <w:rPr>
        <w:rFonts w:hint="default"/>
        <w:color w:val="auto"/>
        <w:sz w:val="24"/>
        <w:szCs w:val="24"/>
      </w:rPr>
    </w:lvl>
    <w:lvl w:ilvl="4">
      <w:start w:val="1"/>
      <w:numFmt w:val="decimal"/>
      <w:lvlText w:val="%1.%2.%3.%4.%5."/>
      <w:lvlJc w:val="left"/>
      <w:pPr>
        <w:tabs>
          <w:tab w:val="num" w:pos="2520"/>
        </w:tabs>
        <w:ind w:left="2520" w:hanging="1080"/>
      </w:pPr>
      <w:rPr>
        <w:rFonts w:hint="default"/>
        <w:color w:val="auto"/>
        <w:sz w:val="20"/>
      </w:rPr>
    </w:lvl>
    <w:lvl w:ilvl="5">
      <w:start w:val="1"/>
      <w:numFmt w:val="decimal"/>
      <w:lvlText w:val="%1.%2.%3.%4.%5.%6."/>
      <w:lvlJc w:val="left"/>
      <w:pPr>
        <w:tabs>
          <w:tab w:val="num" w:pos="2880"/>
        </w:tabs>
        <w:ind w:left="2880" w:hanging="1080"/>
      </w:pPr>
      <w:rPr>
        <w:rFonts w:hint="default"/>
        <w:color w:val="auto"/>
        <w:sz w:val="20"/>
      </w:rPr>
    </w:lvl>
    <w:lvl w:ilvl="6">
      <w:start w:val="1"/>
      <w:numFmt w:val="decimal"/>
      <w:lvlText w:val="%1.%2.%3.%4.%5.%6.%7."/>
      <w:lvlJc w:val="left"/>
      <w:pPr>
        <w:tabs>
          <w:tab w:val="num" w:pos="3600"/>
        </w:tabs>
        <w:ind w:left="3600" w:hanging="1440"/>
      </w:pPr>
      <w:rPr>
        <w:rFonts w:hint="default"/>
        <w:color w:val="auto"/>
        <w:sz w:val="20"/>
      </w:rPr>
    </w:lvl>
    <w:lvl w:ilvl="7">
      <w:start w:val="1"/>
      <w:numFmt w:val="decimal"/>
      <w:lvlText w:val="%1.%2.%3.%4.%5.%6.%7.%8."/>
      <w:lvlJc w:val="left"/>
      <w:pPr>
        <w:tabs>
          <w:tab w:val="num" w:pos="3960"/>
        </w:tabs>
        <w:ind w:left="3960" w:hanging="1440"/>
      </w:pPr>
      <w:rPr>
        <w:rFonts w:hint="default"/>
        <w:color w:val="auto"/>
        <w:sz w:val="20"/>
      </w:rPr>
    </w:lvl>
    <w:lvl w:ilvl="8">
      <w:start w:val="1"/>
      <w:numFmt w:val="decimal"/>
      <w:lvlText w:val="%1.%2.%3.%4.%5.%6.%7.%8.%9."/>
      <w:lvlJc w:val="left"/>
      <w:pPr>
        <w:tabs>
          <w:tab w:val="num" w:pos="4680"/>
        </w:tabs>
        <w:ind w:left="4680" w:hanging="1800"/>
      </w:pPr>
      <w:rPr>
        <w:rFonts w:hint="default"/>
        <w:color w:val="auto"/>
        <w:sz w:val="20"/>
      </w:rPr>
    </w:lvl>
  </w:abstractNum>
  <w:abstractNum w:abstractNumId="4">
    <w:nsid w:val="078951E7"/>
    <w:multiLevelType w:val="singleLevel"/>
    <w:tmpl w:val="F84AD088"/>
    <w:lvl w:ilvl="0">
      <w:start w:val="1"/>
      <w:numFmt w:val="decimal"/>
      <w:lvlText w:val="6.%1."/>
      <w:legacy w:legacy="1" w:legacySpace="0" w:legacyIndent="499"/>
      <w:lvlJc w:val="left"/>
      <w:rPr>
        <w:rFonts w:ascii="Times New Roman" w:hAnsi="Times New Roman" w:cs="Times New Roman" w:hint="default"/>
      </w:rPr>
    </w:lvl>
  </w:abstractNum>
  <w:abstractNum w:abstractNumId="5">
    <w:nsid w:val="07DA55E9"/>
    <w:multiLevelType w:val="multilevel"/>
    <w:tmpl w:val="1CB6D49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i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7">
    <w:nsid w:val="09A6669B"/>
    <w:multiLevelType w:val="hybridMultilevel"/>
    <w:tmpl w:val="98A2F4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0831498"/>
    <w:multiLevelType w:val="hybridMultilevel"/>
    <w:tmpl w:val="6E621C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C671A2"/>
    <w:multiLevelType w:val="singleLevel"/>
    <w:tmpl w:val="52C85988"/>
    <w:lvl w:ilvl="0">
      <w:start w:val="7"/>
      <w:numFmt w:val="decimal"/>
      <w:lvlText w:val="2.1.%1."/>
      <w:legacy w:legacy="1" w:legacySpace="0" w:legacyIndent="682"/>
      <w:lvlJc w:val="left"/>
      <w:rPr>
        <w:rFonts w:ascii="Times New Roman" w:hAnsi="Times New Roman" w:cs="Times New Roman" w:hint="default"/>
      </w:rPr>
    </w:lvl>
  </w:abstractNum>
  <w:abstractNum w:abstractNumId="10">
    <w:nsid w:val="15662AD8"/>
    <w:multiLevelType w:val="hybridMultilevel"/>
    <w:tmpl w:val="A16084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B7A4992"/>
    <w:multiLevelType w:val="singleLevel"/>
    <w:tmpl w:val="8CBEEE82"/>
    <w:lvl w:ilvl="0">
      <w:start w:val="5"/>
      <w:numFmt w:val="decimal"/>
      <w:lvlText w:val="9.%1."/>
      <w:legacy w:legacy="1" w:legacySpace="0" w:legacyIndent="499"/>
      <w:lvlJc w:val="left"/>
      <w:rPr>
        <w:rFonts w:ascii="Times New Roman" w:hAnsi="Times New Roman" w:cs="Times New Roman" w:hint="default"/>
      </w:rPr>
    </w:lvl>
  </w:abstractNum>
  <w:abstractNum w:abstractNumId="12">
    <w:nsid w:val="1BA6704D"/>
    <w:multiLevelType w:val="hybridMultilevel"/>
    <w:tmpl w:val="F7948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CC47D0"/>
    <w:multiLevelType w:val="hybridMultilevel"/>
    <w:tmpl w:val="B1C8B9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FA82787"/>
    <w:multiLevelType w:val="multilevel"/>
    <w:tmpl w:val="29449A0C"/>
    <w:lvl w:ilvl="0">
      <w:start w:val="7"/>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0C4259D"/>
    <w:multiLevelType w:val="singleLevel"/>
    <w:tmpl w:val="83BE715A"/>
    <w:lvl w:ilvl="0">
      <w:start w:val="1"/>
      <w:numFmt w:val="decimal"/>
      <w:lvlText w:val="2.3.%1."/>
      <w:legacy w:legacy="1" w:legacySpace="0" w:legacyIndent="677"/>
      <w:lvlJc w:val="left"/>
      <w:rPr>
        <w:rFonts w:ascii="Times New Roman" w:hAnsi="Times New Roman" w:cs="Times New Roman" w:hint="default"/>
      </w:rPr>
    </w:lvl>
  </w:abstractNum>
  <w:abstractNum w:abstractNumId="16">
    <w:nsid w:val="2499377F"/>
    <w:multiLevelType w:val="multilevel"/>
    <w:tmpl w:val="8EFCFF9E"/>
    <w:lvl w:ilvl="0">
      <w:start w:val="1"/>
      <w:numFmt w:val="decimal"/>
      <w:lvlText w:val="%1."/>
      <w:lvlJc w:val="left"/>
      <w:pPr>
        <w:tabs>
          <w:tab w:val="num" w:pos="1185"/>
        </w:tabs>
        <w:ind w:left="1185" w:hanging="1185"/>
      </w:pPr>
      <w:rPr>
        <w:rFonts w:hint="default"/>
        <w:color w:val="auto"/>
      </w:rPr>
    </w:lvl>
    <w:lvl w:ilvl="1">
      <w:start w:val="1"/>
      <w:numFmt w:val="decimal"/>
      <w:lvlText w:val="%1.%2."/>
      <w:lvlJc w:val="left"/>
      <w:pPr>
        <w:tabs>
          <w:tab w:val="num" w:pos="1894"/>
        </w:tabs>
        <w:ind w:left="1894" w:hanging="1185"/>
      </w:pPr>
      <w:rPr>
        <w:rFonts w:hint="default"/>
        <w:color w:val="auto"/>
      </w:rPr>
    </w:lvl>
    <w:lvl w:ilvl="2">
      <w:start w:val="1"/>
      <w:numFmt w:val="decimal"/>
      <w:lvlText w:val="%1.%2.%3."/>
      <w:lvlJc w:val="left"/>
      <w:pPr>
        <w:tabs>
          <w:tab w:val="num" w:pos="2603"/>
        </w:tabs>
        <w:ind w:left="2603" w:hanging="1185"/>
      </w:pPr>
      <w:rPr>
        <w:rFonts w:hint="default"/>
        <w:color w:val="auto"/>
      </w:rPr>
    </w:lvl>
    <w:lvl w:ilvl="3">
      <w:start w:val="1"/>
      <w:numFmt w:val="decimal"/>
      <w:lvlText w:val="%1.%2.%3.%4."/>
      <w:lvlJc w:val="left"/>
      <w:pPr>
        <w:tabs>
          <w:tab w:val="num" w:pos="3312"/>
        </w:tabs>
        <w:ind w:left="3312" w:hanging="1185"/>
      </w:pPr>
      <w:rPr>
        <w:rFonts w:hint="default"/>
        <w:color w:val="auto"/>
      </w:rPr>
    </w:lvl>
    <w:lvl w:ilvl="4">
      <w:start w:val="1"/>
      <w:numFmt w:val="decimal"/>
      <w:lvlText w:val="%1.%2.%3.%4.%5."/>
      <w:lvlJc w:val="left"/>
      <w:pPr>
        <w:tabs>
          <w:tab w:val="num" w:pos="4021"/>
        </w:tabs>
        <w:ind w:left="4021" w:hanging="1185"/>
      </w:pPr>
      <w:rPr>
        <w:rFonts w:hint="default"/>
        <w:color w:val="auto"/>
      </w:rPr>
    </w:lvl>
    <w:lvl w:ilvl="5">
      <w:start w:val="1"/>
      <w:numFmt w:val="decimal"/>
      <w:lvlText w:val="%1.%2.%3.%4.%5.%6."/>
      <w:lvlJc w:val="left"/>
      <w:pPr>
        <w:tabs>
          <w:tab w:val="num" w:pos="4730"/>
        </w:tabs>
        <w:ind w:left="4730" w:hanging="1185"/>
      </w:pPr>
      <w:rPr>
        <w:rFonts w:hint="default"/>
        <w:color w:val="auto"/>
      </w:rPr>
    </w:lvl>
    <w:lvl w:ilvl="6">
      <w:start w:val="1"/>
      <w:numFmt w:val="decimal"/>
      <w:lvlText w:val="%1.%2.%3.%4.%5.%6.%7."/>
      <w:lvlJc w:val="left"/>
      <w:pPr>
        <w:tabs>
          <w:tab w:val="num" w:pos="5694"/>
        </w:tabs>
        <w:ind w:left="5694" w:hanging="1440"/>
      </w:pPr>
      <w:rPr>
        <w:rFonts w:hint="default"/>
        <w:color w:val="auto"/>
      </w:rPr>
    </w:lvl>
    <w:lvl w:ilvl="7">
      <w:start w:val="1"/>
      <w:numFmt w:val="decimal"/>
      <w:lvlText w:val="%1.%2.%3.%4.%5.%6.%7.%8."/>
      <w:lvlJc w:val="left"/>
      <w:pPr>
        <w:tabs>
          <w:tab w:val="num" w:pos="6403"/>
        </w:tabs>
        <w:ind w:left="6403" w:hanging="1440"/>
      </w:pPr>
      <w:rPr>
        <w:rFonts w:hint="default"/>
        <w:color w:val="auto"/>
      </w:rPr>
    </w:lvl>
    <w:lvl w:ilvl="8">
      <w:start w:val="1"/>
      <w:numFmt w:val="decimal"/>
      <w:lvlText w:val="%1.%2.%3.%4.%5.%6.%7.%8.%9."/>
      <w:lvlJc w:val="left"/>
      <w:pPr>
        <w:tabs>
          <w:tab w:val="num" w:pos="7472"/>
        </w:tabs>
        <w:ind w:left="7472" w:hanging="1800"/>
      </w:pPr>
      <w:rPr>
        <w:rFonts w:hint="default"/>
        <w:color w:val="auto"/>
      </w:rPr>
    </w:lvl>
  </w:abstractNum>
  <w:abstractNum w:abstractNumId="17">
    <w:nsid w:val="2539267B"/>
    <w:multiLevelType w:val="singleLevel"/>
    <w:tmpl w:val="D1F06D3C"/>
    <w:lvl w:ilvl="0">
      <w:start w:val="1"/>
      <w:numFmt w:val="decimal"/>
      <w:lvlText w:val="2.1.%1."/>
      <w:legacy w:legacy="1" w:legacySpace="0" w:legacyIndent="682"/>
      <w:lvlJc w:val="left"/>
      <w:rPr>
        <w:rFonts w:ascii="Times New Roman" w:hAnsi="Times New Roman" w:cs="Times New Roman" w:hint="default"/>
      </w:rPr>
    </w:lvl>
  </w:abstractNum>
  <w:abstractNum w:abstractNumId="18">
    <w:nsid w:val="26D15106"/>
    <w:multiLevelType w:val="singleLevel"/>
    <w:tmpl w:val="4B9AC048"/>
    <w:lvl w:ilvl="0">
      <w:start w:val="1"/>
      <w:numFmt w:val="decimal"/>
      <w:lvlText w:val="9.%1."/>
      <w:legacy w:legacy="1" w:legacySpace="0" w:legacyIndent="480"/>
      <w:lvlJc w:val="left"/>
      <w:rPr>
        <w:rFonts w:ascii="Times New Roman" w:hAnsi="Times New Roman" w:cs="Times New Roman" w:hint="default"/>
      </w:rPr>
    </w:lvl>
  </w:abstractNum>
  <w:abstractNum w:abstractNumId="19">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2F9E0204"/>
    <w:multiLevelType w:val="hybridMultilevel"/>
    <w:tmpl w:val="10BC41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3434623"/>
    <w:multiLevelType w:val="hybridMultilevel"/>
    <w:tmpl w:val="27D2059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3448780F"/>
    <w:multiLevelType w:val="hybridMultilevel"/>
    <w:tmpl w:val="3B08FBA6"/>
    <w:lvl w:ilvl="0" w:tplc="2AB81FCC">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6534234"/>
    <w:multiLevelType w:val="multilevel"/>
    <w:tmpl w:val="C08EB76E"/>
    <w:lvl w:ilvl="0">
      <w:start w:val="1"/>
      <w:numFmt w:val="decimal"/>
      <w:lvlText w:val="%1."/>
      <w:lvlJc w:val="left"/>
      <w:pPr>
        <w:ind w:left="927" w:hanging="360"/>
      </w:pPr>
      <w:rPr>
        <w:rFonts w:cs="Times New Roman" w:hint="default"/>
      </w:rPr>
    </w:lvl>
    <w:lvl w:ilvl="1">
      <w:start w:val="1"/>
      <w:numFmt w:val="decimal"/>
      <w:isLgl/>
      <w:lvlText w:val="%1.%2."/>
      <w:lvlJc w:val="left"/>
      <w:pPr>
        <w:tabs>
          <w:tab w:val="num" w:pos="1864"/>
        </w:tabs>
        <w:ind w:left="1864" w:hanging="1155"/>
      </w:pPr>
      <w:rPr>
        <w:rFonts w:hint="default"/>
      </w:rPr>
    </w:lvl>
    <w:lvl w:ilvl="2">
      <w:start w:val="1"/>
      <w:numFmt w:val="decimal"/>
      <w:isLgl/>
      <w:lvlText w:val="%1.%2.%3."/>
      <w:lvlJc w:val="left"/>
      <w:pPr>
        <w:tabs>
          <w:tab w:val="num" w:pos="2006"/>
        </w:tabs>
        <w:ind w:left="2006" w:hanging="1155"/>
      </w:pPr>
      <w:rPr>
        <w:rFonts w:hint="default"/>
      </w:rPr>
    </w:lvl>
    <w:lvl w:ilvl="3">
      <w:start w:val="1"/>
      <w:numFmt w:val="decimal"/>
      <w:isLgl/>
      <w:lvlText w:val="%1.%2.%3.%4."/>
      <w:lvlJc w:val="left"/>
      <w:pPr>
        <w:tabs>
          <w:tab w:val="num" w:pos="2148"/>
        </w:tabs>
        <w:ind w:left="2148" w:hanging="1155"/>
      </w:pPr>
      <w:rPr>
        <w:rFonts w:hint="default"/>
      </w:rPr>
    </w:lvl>
    <w:lvl w:ilvl="4">
      <w:start w:val="1"/>
      <w:numFmt w:val="decimal"/>
      <w:isLgl/>
      <w:lvlText w:val="%1.%2.%3.%4.%5."/>
      <w:lvlJc w:val="left"/>
      <w:pPr>
        <w:tabs>
          <w:tab w:val="num" w:pos="2290"/>
        </w:tabs>
        <w:ind w:left="2290" w:hanging="1155"/>
      </w:pPr>
      <w:rPr>
        <w:rFonts w:hint="default"/>
      </w:rPr>
    </w:lvl>
    <w:lvl w:ilvl="5">
      <w:start w:val="1"/>
      <w:numFmt w:val="decimal"/>
      <w:isLgl/>
      <w:lvlText w:val="%1.%2.%3.%4.%5.%6."/>
      <w:lvlJc w:val="left"/>
      <w:pPr>
        <w:tabs>
          <w:tab w:val="num" w:pos="2432"/>
        </w:tabs>
        <w:ind w:left="2432" w:hanging="1155"/>
      </w:pPr>
      <w:rPr>
        <w:rFonts w:hint="default"/>
      </w:rPr>
    </w:lvl>
    <w:lvl w:ilvl="6">
      <w:start w:val="1"/>
      <w:numFmt w:val="decimal"/>
      <w:isLgl/>
      <w:lvlText w:val="%1.%2.%3.%4.%5.%6.%7."/>
      <w:lvlJc w:val="left"/>
      <w:pPr>
        <w:tabs>
          <w:tab w:val="num" w:pos="2859"/>
        </w:tabs>
        <w:ind w:left="2859" w:hanging="1440"/>
      </w:pPr>
      <w:rPr>
        <w:rFonts w:hint="default"/>
      </w:rPr>
    </w:lvl>
    <w:lvl w:ilvl="7">
      <w:start w:val="1"/>
      <w:numFmt w:val="decimal"/>
      <w:isLgl/>
      <w:lvlText w:val="%1.%2.%3.%4.%5.%6.%7.%8."/>
      <w:lvlJc w:val="left"/>
      <w:pPr>
        <w:tabs>
          <w:tab w:val="num" w:pos="3001"/>
        </w:tabs>
        <w:ind w:left="3001" w:hanging="1440"/>
      </w:pPr>
      <w:rPr>
        <w:rFonts w:hint="default"/>
      </w:rPr>
    </w:lvl>
    <w:lvl w:ilvl="8">
      <w:start w:val="1"/>
      <w:numFmt w:val="decimal"/>
      <w:isLgl/>
      <w:lvlText w:val="%1.%2.%3.%4.%5.%6.%7.%8.%9."/>
      <w:lvlJc w:val="left"/>
      <w:pPr>
        <w:tabs>
          <w:tab w:val="num" w:pos="3503"/>
        </w:tabs>
        <w:ind w:left="3503" w:hanging="1800"/>
      </w:pPr>
      <w:rPr>
        <w:rFonts w:hint="default"/>
      </w:rPr>
    </w:lvl>
  </w:abstractNum>
  <w:abstractNum w:abstractNumId="25">
    <w:nsid w:val="38BB169B"/>
    <w:multiLevelType w:val="singleLevel"/>
    <w:tmpl w:val="B84021B4"/>
    <w:lvl w:ilvl="0">
      <w:start w:val="4"/>
      <w:numFmt w:val="decimal"/>
      <w:lvlText w:val="8.%1."/>
      <w:legacy w:legacy="1" w:legacySpace="0" w:legacyIndent="475"/>
      <w:lvlJc w:val="left"/>
      <w:rPr>
        <w:rFonts w:ascii="Times New Roman" w:hAnsi="Times New Roman" w:cs="Times New Roman" w:hint="default"/>
      </w:rPr>
    </w:lvl>
  </w:abstractNum>
  <w:abstractNum w:abstractNumId="26">
    <w:nsid w:val="38D51285"/>
    <w:multiLevelType w:val="hybridMultilevel"/>
    <w:tmpl w:val="367E01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3A341A05"/>
    <w:multiLevelType w:val="hybridMultilevel"/>
    <w:tmpl w:val="393C21B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42881B2A"/>
    <w:multiLevelType w:val="singleLevel"/>
    <w:tmpl w:val="C42C5246"/>
    <w:lvl w:ilvl="0">
      <w:start w:val="1"/>
      <w:numFmt w:val="decimal"/>
      <w:lvlText w:val="7.%1."/>
      <w:legacy w:legacy="1" w:legacySpace="0" w:legacyIndent="504"/>
      <w:lvlJc w:val="left"/>
      <w:rPr>
        <w:rFonts w:ascii="Times New Roman" w:hAnsi="Times New Roman" w:cs="Times New Roman" w:hint="default"/>
      </w:rPr>
    </w:lvl>
  </w:abstractNum>
  <w:abstractNum w:abstractNumId="29">
    <w:nsid w:val="44FC2A01"/>
    <w:multiLevelType w:val="multilevel"/>
    <w:tmpl w:val="6132412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92851A7"/>
    <w:multiLevelType w:val="hybridMultilevel"/>
    <w:tmpl w:val="93B2B1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4EF83DB7"/>
    <w:multiLevelType w:val="singleLevel"/>
    <w:tmpl w:val="ACD0453E"/>
    <w:lvl w:ilvl="0">
      <w:start w:val="1"/>
      <w:numFmt w:val="decimal"/>
      <w:lvlText w:val="3.%1."/>
      <w:legacy w:legacy="1" w:legacySpace="0" w:legacyIndent="504"/>
      <w:lvlJc w:val="left"/>
      <w:rPr>
        <w:rFonts w:ascii="Times New Roman" w:hAnsi="Times New Roman" w:cs="Times New Roman" w:hint="default"/>
      </w:rPr>
    </w:lvl>
  </w:abstractNum>
  <w:abstractNum w:abstractNumId="33">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0F810B6"/>
    <w:multiLevelType w:val="singleLevel"/>
    <w:tmpl w:val="78F23A6A"/>
    <w:lvl w:ilvl="0">
      <w:start w:val="1"/>
      <w:numFmt w:val="decimal"/>
      <w:lvlText w:val="8.%1."/>
      <w:legacy w:legacy="1" w:legacySpace="0" w:legacyIndent="466"/>
      <w:lvlJc w:val="left"/>
      <w:rPr>
        <w:rFonts w:ascii="Times New Roman" w:hAnsi="Times New Roman" w:cs="Times New Roman" w:hint="default"/>
      </w:rPr>
    </w:lvl>
  </w:abstractNum>
  <w:abstractNum w:abstractNumId="35">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62D5715"/>
    <w:multiLevelType w:val="singleLevel"/>
    <w:tmpl w:val="848ED1E2"/>
    <w:lvl w:ilvl="0">
      <w:start w:val="1"/>
      <w:numFmt w:val="decimal"/>
      <w:lvlText w:val="1.%1."/>
      <w:legacy w:legacy="1" w:legacySpace="0" w:legacyIndent="605"/>
      <w:lvlJc w:val="left"/>
      <w:rPr>
        <w:rFonts w:ascii="Times New Roman" w:hAnsi="Times New Roman" w:cs="Times New Roman" w:hint="default"/>
      </w:rPr>
    </w:lvl>
  </w:abstractNum>
  <w:abstractNum w:abstractNumId="37">
    <w:nsid w:val="56816B11"/>
    <w:multiLevelType w:val="hybridMultilevel"/>
    <w:tmpl w:val="9600F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6D1732"/>
    <w:multiLevelType w:val="multilevel"/>
    <w:tmpl w:val="3CD4031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5FA21F77"/>
    <w:multiLevelType w:val="hybridMultilevel"/>
    <w:tmpl w:val="C9B817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5FED4D53"/>
    <w:multiLevelType w:val="hybridMultilevel"/>
    <w:tmpl w:val="3E189F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5D5783F"/>
    <w:multiLevelType w:val="hybridMultilevel"/>
    <w:tmpl w:val="4D3ED97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2">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46D54C7"/>
    <w:multiLevelType w:val="hybridMultilevel"/>
    <w:tmpl w:val="5860F14C"/>
    <w:lvl w:ilvl="0" w:tplc="04190001">
      <w:start w:val="1"/>
      <w:numFmt w:val="bullet"/>
      <w:lvlText w:val=""/>
      <w:lvlJc w:val="left"/>
      <w:pPr>
        <w:tabs>
          <w:tab w:val="num" w:pos="764"/>
        </w:tabs>
        <w:ind w:left="764" w:hanging="360"/>
      </w:pPr>
      <w:rPr>
        <w:rFonts w:ascii="Symbol" w:hAnsi="Symbol" w:hint="default"/>
      </w:rPr>
    </w:lvl>
    <w:lvl w:ilvl="1" w:tplc="04190003" w:tentative="1">
      <w:start w:val="1"/>
      <w:numFmt w:val="bullet"/>
      <w:lvlText w:val="o"/>
      <w:lvlJc w:val="left"/>
      <w:pPr>
        <w:tabs>
          <w:tab w:val="num" w:pos="1484"/>
        </w:tabs>
        <w:ind w:left="1484" w:hanging="360"/>
      </w:pPr>
      <w:rPr>
        <w:rFonts w:ascii="Courier New" w:hAnsi="Courier New" w:cs="Courier New" w:hint="default"/>
      </w:rPr>
    </w:lvl>
    <w:lvl w:ilvl="2" w:tplc="04190005" w:tentative="1">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924"/>
        </w:tabs>
        <w:ind w:left="2924" w:hanging="360"/>
      </w:pPr>
      <w:rPr>
        <w:rFonts w:ascii="Symbol" w:hAnsi="Symbol" w:hint="default"/>
      </w:rPr>
    </w:lvl>
    <w:lvl w:ilvl="4" w:tplc="04190003" w:tentative="1">
      <w:start w:val="1"/>
      <w:numFmt w:val="bullet"/>
      <w:lvlText w:val="o"/>
      <w:lvlJc w:val="left"/>
      <w:pPr>
        <w:tabs>
          <w:tab w:val="num" w:pos="3644"/>
        </w:tabs>
        <w:ind w:left="3644" w:hanging="360"/>
      </w:pPr>
      <w:rPr>
        <w:rFonts w:ascii="Courier New" w:hAnsi="Courier New" w:cs="Courier New" w:hint="default"/>
      </w:rPr>
    </w:lvl>
    <w:lvl w:ilvl="5" w:tplc="04190005" w:tentative="1">
      <w:start w:val="1"/>
      <w:numFmt w:val="bullet"/>
      <w:lvlText w:val=""/>
      <w:lvlJc w:val="left"/>
      <w:pPr>
        <w:tabs>
          <w:tab w:val="num" w:pos="4364"/>
        </w:tabs>
        <w:ind w:left="4364" w:hanging="360"/>
      </w:pPr>
      <w:rPr>
        <w:rFonts w:ascii="Wingdings" w:hAnsi="Wingdings" w:hint="default"/>
      </w:rPr>
    </w:lvl>
    <w:lvl w:ilvl="6" w:tplc="04190001" w:tentative="1">
      <w:start w:val="1"/>
      <w:numFmt w:val="bullet"/>
      <w:lvlText w:val=""/>
      <w:lvlJc w:val="left"/>
      <w:pPr>
        <w:tabs>
          <w:tab w:val="num" w:pos="5084"/>
        </w:tabs>
        <w:ind w:left="5084" w:hanging="360"/>
      </w:pPr>
      <w:rPr>
        <w:rFonts w:ascii="Symbol" w:hAnsi="Symbol" w:hint="default"/>
      </w:rPr>
    </w:lvl>
    <w:lvl w:ilvl="7" w:tplc="04190003" w:tentative="1">
      <w:start w:val="1"/>
      <w:numFmt w:val="bullet"/>
      <w:lvlText w:val="o"/>
      <w:lvlJc w:val="left"/>
      <w:pPr>
        <w:tabs>
          <w:tab w:val="num" w:pos="5804"/>
        </w:tabs>
        <w:ind w:left="5804" w:hanging="360"/>
      </w:pPr>
      <w:rPr>
        <w:rFonts w:ascii="Courier New" w:hAnsi="Courier New" w:cs="Courier New" w:hint="default"/>
      </w:rPr>
    </w:lvl>
    <w:lvl w:ilvl="8" w:tplc="04190005" w:tentative="1">
      <w:start w:val="1"/>
      <w:numFmt w:val="bullet"/>
      <w:lvlText w:val=""/>
      <w:lvlJc w:val="left"/>
      <w:pPr>
        <w:tabs>
          <w:tab w:val="num" w:pos="6524"/>
        </w:tabs>
        <w:ind w:left="6524" w:hanging="360"/>
      </w:pPr>
      <w:rPr>
        <w:rFonts w:ascii="Wingdings" w:hAnsi="Wingdings" w:hint="default"/>
      </w:rPr>
    </w:lvl>
  </w:abstractNum>
  <w:abstractNum w:abstractNumId="45">
    <w:nsid w:val="7532585B"/>
    <w:multiLevelType w:val="singleLevel"/>
    <w:tmpl w:val="B3D0AB54"/>
    <w:lvl w:ilvl="0">
      <w:start w:val="1"/>
      <w:numFmt w:val="decimal"/>
      <w:lvlText w:val="4.%1."/>
      <w:legacy w:legacy="1" w:legacySpace="0" w:legacyIndent="504"/>
      <w:lvlJc w:val="left"/>
      <w:rPr>
        <w:rFonts w:ascii="Times New Roman" w:hAnsi="Times New Roman" w:cs="Times New Roman" w:hint="default"/>
      </w:rPr>
    </w:lvl>
  </w:abstractNum>
  <w:abstractNum w:abstractNumId="46">
    <w:nsid w:val="7BF00630"/>
    <w:multiLevelType w:val="multilevel"/>
    <w:tmpl w:val="6132412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1"/>
  </w:num>
  <w:num w:numId="2">
    <w:abstractNumId w:val="20"/>
  </w:num>
  <w:num w:numId="3">
    <w:abstractNumId w:val="33"/>
  </w:num>
  <w:num w:numId="4">
    <w:abstractNumId w:val="42"/>
  </w:num>
  <w:num w:numId="5">
    <w:abstractNumId w:val="6"/>
  </w:num>
  <w:num w:numId="6">
    <w:abstractNumId w:val="26"/>
  </w:num>
  <w:num w:numId="7">
    <w:abstractNumId w:val="2"/>
  </w:num>
  <w:num w:numId="8">
    <w:abstractNumId w:val="19"/>
  </w:num>
  <w:num w:numId="9">
    <w:abstractNumId w:val="12"/>
  </w:num>
  <w:num w:numId="10">
    <w:abstractNumId w:val="41"/>
  </w:num>
  <w:num w:numId="11">
    <w:abstractNumId w:val="5"/>
  </w:num>
  <w:num w:numId="12">
    <w:abstractNumId w:val="40"/>
  </w:num>
  <w:num w:numId="13">
    <w:abstractNumId w:val="27"/>
  </w:num>
  <w:num w:numId="14">
    <w:abstractNumId w:val="36"/>
  </w:num>
  <w:num w:numId="15">
    <w:abstractNumId w:val="17"/>
  </w:num>
  <w:num w:numId="16">
    <w:abstractNumId w:val="9"/>
  </w:num>
  <w:num w:numId="17">
    <w:abstractNumId w:val="15"/>
  </w:num>
  <w:num w:numId="18">
    <w:abstractNumId w:val="0"/>
  </w:num>
  <w:num w:numId="19">
    <w:abstractNumId w:val="32"/>
  </w:num>
  <w:num w:numId="20">
    <w:abstractNumId w:val="45"/>
  </w:num>
  <w:num w:numId="21">
    <w:abstractNumId w:val="4"/>
  </w:num>
  <w:num w:numId="22">
    <w:abstractNumId w:val="28"/>
  </w:num>
  <w:num w:numId="23">
    <w:abstractNumId w:val="34"/>
  </w:num>
  <w:num w:numId="24">
    <w:abstractNumId w:val="25"/>
  </w:num>
  <w:num w:numId="25">
    <w:abstractNumId w:val="18"/>
  </w:num>
  <w:num w:numId="26">
    <w:abstractNumId w:val="11"/>
  </w:num>
  <w:num w:numId="27">
    <w:abstractNumId w:val="22"/>
  </w:num>
  <w:num w:numId="28">
    <w:abstractNumId w:val="21"/>
  </w:num>
  <w:num w:numId="29">
    <w:abstractNumId w:val="35"/>
  </w:num>
  <w:num w:numId="30">
    <w:abstractNumId w:val="14"/>
  </w:num>
  <w:num w:numId="31">
    <w:abstractNumId w:val="23"/>
  </w:num>
  <w:num w:numId="32">
    <w:abstractNumId w:val="43"/>
  </w:num>
  <w:num w:numId="33">
    <w:abstractNumId w:val="13"/>
  </w:num>
  <w:num w:numId="34">
    <w:abstractNumId w:val="24"/>
  </w:num>
  <w:num w:numId="35">
    <w:abstractNumId w:val="16"/>
  </w:num>
  <w:num w:numId="36">
    <w:abstractNumId w:val="29"/>
  </w:num>
  <w:num w:numId="37">
    <w:abstractNumId w:val="46"/>
  </w:num>
  <w:num w:numId="38">
    <w:abstractNumId w:val="3"/>
  </w:num>
  <w:num w:numId="39">
    <w:abstractNumId w:val="30"/>
  </w:num>
  <w:num w:numId="40">
    <w:abstractNumId w:val="10"/>
  </w:num>
  <w:num w:numId="41">
    <w:abstractNumId w:val="44"/>
  </w:num>
  <w:num w:numId="42">
    <w:abstractNumId w:val="37"/>
  </w:num>
  <w:num w:numId="43">
    <w:abstractNumId w:val="1"/>
  </w:num>
  <w:num w:numId="44">
    <w:abstractNumId w:val="7"/>
  </w:num>
  <w:num w:numId="45">
    <w:abstractNumId w:val="8"/>
  </w:num>
  <w:num w:numId="46">
    <w:abstractNumId w:val="39"/>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16466"/>
    <w:rsid w:val="00025FC3"/>
    <w:rsid w:val="00026C7B"/>
    <w:rsid w:val="00033AA9"/>
    <w:rsid w:val="000405C7"/>
    <w:rsid w:val="00051B49"/>
    <w:rsid w:val="000679C8"/>
    <w:rsid w:val="000A19BF"/>
    <w:rsid w:val="000B5CA0"/>
    <w:rsid w:val="000D03FA"/>
    <w:rsid w:val="00105BBB"/>
    <w:rsid w:val="00106599"/>
    <w:rsid w:val="00125D46"/>
    <w:rsid w:val="001425C1"/>
    <w:rsid w:val="0014456C"/>
    <w:rsid w:val="001518C9"/>
    <w:rsid w:val="00152D25"/>
    <w:rsid w:val="001625BF"/>
    <w:rsid w:val="0018259D"/>
    <w:rsid w:val="001843A2"/>
    <w:rsid w:val="00184970"/>
    <w:rsid w:val="00193DCC"/>
    <w:rsid w:val="00194A72"/>
    <w:rsid w:val="001A1DF8"/>
    <w:rsid w:val="001A7599"/>
    <w:rsid w:val="001B023E"/>
    <w:rsid w:val="001D4011"/>
    <w:rsid w:val="001D4BFB"/>
    <w:rsid w:val="001D51A0"/>
    <w:rsid w:val="001D7E78"/>
    <w:rsid w:val="00203AE2"/>
    <w:rsid w:val="0021200A"/>
    <w:rsid w:val="00214F8F"/>
    <w:rsid w:val="002260A7"/>
    <w:rsid w:val="002343BC"/>
    <w:rsid w:val="00240D1A"/>
    <w:rsid w:val="002412C9"/>
    <w:rsid w:val="0024436F"/>
    <w:rsid w:val="002727E7"/>
    <w:rsid w:val="00281DDA"/>
    <w:rsid w:val="002906E1"/>
    <w:rsid w:val="00292E7D"/>
    <w:rsid w:val="002B57E3"/>
    <w:rsid w:val="002C0EB1"/>
    <w:rsid w:val="002C4218"/>
    <w:rsid w:val="002C6B37"/>
    <w:rsid w:val="002C7DAD"/>
    <w:rsid w:val="0030279C"/>
    <w:rsid w:val="00314BB2"/>
    <w:rsid w:val="003156A6"/>
    <w:rsid w:val="00325FD6"/>
    <w:rsid w:val="0032774E"/>
    <w:rsid w:val="00327DB1"/>
    <w:rsid w:val="00335D84"/>
    <w:rsid w:val="003654E1"/>
    <w:rsid w:val="003815A6"/>
    <w:rsid w:val="003816B5"/>
    <w:rsid w:val="00385F58"/>
    <w:rsid w:val="003C2F3B"/>
    <w:rsid w:val="003D4163"/>
    <w:rsid w:val="003E555B"/>
    <w:rsid w:val="00415355"/>
    <w:rsid w:val="0042779A"/>
    <w:rsid w:val="00432F17"/>
    <w:rsid w:val="00452515"/>
    <w:rsid w:val="00452CA2"/>
    <w:rsid w:val="0049010E"/>
    <w:rsid w:val="004A14E6"/>
    <w:rsid w:val="004A7581"/>
    <w:rsid w:val="004B57B5"/>
    <w:rsid w:val="004D0358"/>
    <w:rsid w:val="004E264E"/>
    <w:rsid w:val="005011BF"/>
    <w:rsid w:val="0050481A"/>
    <w:rsid w:val="005165B3"/>
    <w:rsid w:val="0052440E"/>
    <w:rsid w:val="00525648"/>
    <w:rsid w:val="00537785"/>
    <w:rsid w:val="00563A81"/>
    <w:rsid w:val="0056778A"/>
    <w:rsid w:val="0057661E"/>
    <w:rsid w:val="00580A9C"/>
    <w:rsid w:val="00593CA4"/>
    <w:rsid w:val="005C635A"/>
    <w:rsid w:val="005C7C03"/>
    <w:rsid w:val="006042B0"/>
    <w:rsid w:val="0063302F"/>
    <w:rsid w:val="00637016"/>
    <w:rsid w:val="0063764B"/>
    <w:rsid w:val="006431F4"/>
    <w:rsid w:val="00683B52"/>
    <w:rsid w:val="006B0B87"/>
    <w:rsid w:val="006B308F"/>
    <w:rsid w:val="00714FBE"/>
    <w:rsid w:val="00724370"/>
    <w:rsid w:val="00732F70"/>
    <w:rsid w:val="007415CE"/>
    <w:rsid w:val="0075128F"/>
    <w:rsid w:val="00756583"/>
    <w:rsid w:val="007571D5"/>
    <w:rsid w:val="00764F60"/>
    <w:rsid w:val="00767E47"/>
    <w:rsid w:val="007A55DC"/>
    <w:rsid w:val="007E1A62"/>
    <w:rsid w:val="007E571C"/>
    <w:rsid w:val="007F20F0"/>
    <w:rsid w:val="00802C01"/>
    <w:rsid w:val="0081795B"/>
    <w:rsid w:val="008308D7"/>
    <w:rsid w:val="008377F5"/>
    <w:rsid w:val="0084327A"/>
    <w:rsid w:val="00880DC6"/>
    <w:rsid w:val="00890B05"/>
    <w:rsid w:val="008937F9"/>
    <w:rsid w:val="00897CF5"/>
    <w:rsid w:val="008B16CF"/>
    <w:rsid w:val="008C0A5C"/>
    <w:rsid w:val="008C3877"/>
    <w:rsid w:val="008D69A2"/>
    <w:rsid w:val="008F1D6F"/>
    <w:rsid w:val="008F5C36"/>
    <w:rsid w:val="00902E02"/>
    <w:rsid w:val="00924885"/>
    <w:rsid w:val="00933AF1"/>
    <w:rsid w:val="00942211"/>
    <w:rsid w:val="0094744B"/>
    <w:rsid w:val="00976CF3"/>
    <w:rsid w:val="00985206"/>
    <w:rsid w:val="00992C5C"/>
    <w:rsid w:val="009B35DF"/>
    <w:rsid w:val="009C51DF"/>
    <w:rsid w:val="009C7ED6"/>
    <w:rsid w:val="009D779E"/>
    <w:rsid w:val="009E15B9"/>
    <w:rsid w:val="009E1B75"/>
    <w:rsid w:val="009E509B"/>
    <w:rsid w:val="00A1066B"/>
    <w:rsid w:val="00A317BE"/>
    <w:rsid w:val="00A31A51"/>
    <w:rsid w:val="00A359AF"/>
    <w:rsid w:val="00A42DEC"/>
    <w:rsid w:val="00A70638"/>
    <w:rsid w:val="00AA5AF8"/>
    <w:rsid w:val="00B07405"/>
    <w:rsid w:val="00B07852"/>
    <w:rsid w:val="00B07981"/>
    <w:rsid w:val="00B15431"/>
    <w:rsid w:val="00B15BD1"/>
    <w:rsid w:val="00B244D0"/>
    <w:rsid w:val="00B274E2"/>
    <w:rsid w:val="00B277FB"/>
    <w:rsid w:val="00B40ECD"/>
    <w:rsid w:val="00B52BA2"/>
    <w:rsid w:val="00B5394E"/>
    <w:rsid w:val="00B53E16"/>
    <w:rsid w:val="00B55B52"/>
    <w:rsid w:val="00B71A82"/>
    <w:rsid w:val="00BA12FC"/>
    <w:rsid w:val="00BB78A5"/>
    <w:rsid w:val="00BE12EF"/>
    <w:rsid w:val="00BF0F5B"/>
    <w:rsid w:val="00C13F3F"/>
    <w:rsid w:val="00C258D1"/>
    <w:rsid w:val="00C503A2"/>
    <w:rsid w:val="00C67828"/>
    <w:rsid w:val="00C811A0"/>
    <w:rsid w:val="00C8741E"/>
    <w:rsid w:val="00C952C3"/>
    <w:rsid w:val="00CB4D0A"/>
    <w:rsid w:val="00CD05B7"/>
    <w:rsid w:val="00CD5075"/>
    <w:rsid w:val="00CE4B69"/>
    <w:rsid w:val="00D21794"/>
    <w:rsid w:val="00D26D62"/>
    <w:rsid w:val="00D30184"/>
    <w:rsid w:val="00D602EB"/>
    <w:rsid w:val="00D64E2B"/>
    <w:rsid w:val="00D85169"/>
    <w:rsid w:val="00DB35A7"/>
    <w:rsid w:val="00DB6000"/>
    <w:rsid w:val="00DE3531"/>
    <w:rsid w:val="00DE428A"/>
    <w:rsid w:val="00E01D52"/>
    <w:rsid w:val="00E026AB"/>
    <w:rsid w:val="00E063E6"/>
    <w:rsid w:val="00E074CA"/>
    <w:rsid w:val="00E34D1E"/>
    <w:rsid w:val="00E52AB9"/>
    <w:rsid w:val="00E55F82"/>
    <w:rsid w:val="00E64662"/>
    <w:rsid w:val="00E745D9"/>
    <w:rsid w:val="00E752D2"/>
    <w:rsid w:val="00E77152"/>
    <w:rsid w:val="00E81725"/>
    <w:rsid w:val="00E85620"/>
    <w:rsid w:val="00E965EE"/>
    <w:rsid w:val="00EA5351"/>
    <w:rsid w:val="00ED1DAB"/>
    <w:rsid w:val="00ED3793"/>
    <w:rsid w:val="00ED7A97"/>
    <w:rsid w:val="00EE4B31"/>
    <w:rsid w:val="00EE6FD5"/>
    <w:rsid w:val="00EF1DEE"/>
    <w:rsid w:val="00F028B6"/>
    <w:rsid w:val="00F21BCA"/>
    <w:rsid w:val="00F403DE"/>
    <w:rsid w:val="00F40A5B"/>
    <w:rsid w:val="00F94F19"/>
    <w:rsid w:val="00F95725"/>
    <w:rsid w:val="00FA5068"/>
    <w:rsid w:val="00FA522E"/>
    <w:rsid w:val="00FB5238"/>
    <w:rsid w:val="00FC20F9"/>
    <w:rsid w:val="00FE0CD5"/>
    <w:rsid w:val="00FE7F32"/>
    <w:rsid w:val="00FF4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semiHidden/>
    <w:unhideWhenUsed/>
    <w:rsid w:val="003816B5"/>
    <w:rPr>
      <w:rFonts w:ascii="Tahoma" w:hAnsi="Tahoma" w:cs="Tahoma"/>
      <w:sz w:val="16"/>
      <w:szCs w:val="16"/>
    </w:rPr>
  </w:style>
  <w:style w:type="character" w:customStyle="1" w:styleId="a9">
    <w:name w:val="Текст выноски Знак"/>
    <w:basedOn w:val="a1"/>
    <w:link w:val="a8"/>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0"/>
    <w:uiPriority w:val="34"/>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val="x-none" w:eastAsia="x-none"/>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val="x-none" w:eastAsia="x-none"/>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rsid w:val="0032774E"/>
    <w:rPr>
      <w:rFonts w:ascii="Times New Roman" w:eastAsia="Times New Roman" w:hAnsi="Times New Roman" w:cs="Times New Roman"/>
      <w:sz w:val="20"/>
      <w:szCs w:val="20"/>
      <w:lang w:eastAsia="ru-RU"/>
    </w:rPr>
  </w:style>
  <w:style w:type="paragraph" w:styleId="26">
    <w:name w:val="Body Text 2"/>
    <w:basedOn w:val="a0"/>
    <w:link w:val="27"/>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
    <w:name w:val="Body Text Indent 3"/>
    <w:basedOn w:val="a0"/>
    <w:link w:val="30"/>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0">
    <w:name w:val="Основной текст с отступом 3 Знак"/>
    <w:basedOn w:val="a1"/>
    <w:link w:val="3"/>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iPriority w:val="99"/>
    <w:unhideWhenUsed/>
    <w:rsid w:val="0032774E"/>
    <w:pPr>
      <w:tabs>
        <w:tab w:val="center" w:pos="4677"/>
        <w:tab w:val="right" w:pos="9355"/>
      </w:tabs>
    </w:pPr>
  </w:style>
  <w:style w:type="character" w:customStyle="1" w:styleId="afa">
    <w:name w:val="Верхний колонтитул Знак"/>
    <w:basedOn w:val="a1"/>
    <w:link w:val="af9"/>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semiHidden/>
    <w:unhideWhenUsed/>
    <w:rsid w:val="003816B5"/>
    <w:rPr>
      <w:rFonts w:ascii="Tahoma" w:hAnsi="Tahoma" w:cs="Tahoma"/>
      <w:sz w:val="16"/>
      <w:szCs w:val="16"/>
    </w:rPr>
  </w:style>
  <w:style w:type="character" w:customStyle="1" w:styleId="a9">
    <w:name w:val="Текст выноски Знак"/>
    <w:basedOn w:val="a1"/>
    <w:link w:val="a8"/>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0"/>
    <w:uiPriority w:val="34"/>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val="x-none" w:eastAsia="x-none"/>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val="x-none" w:eastAsia="x-none"/>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rsid w:val="0032774E"/>
    <w:rPr>
      <w:rFonts w:ascii="Times New Roman" w:eastAsia="Times New Roman" w:hAnsi="Times New Roman" w:cs="Times New Roman"/>
      <w:sz w:val="20"/>
      <w:szCs w:val="20"/>
      <w:lang w:eastAsia="ru-RU"/>
    </w:rPr>
  </w:style>
  <w:style w:type="paragraph" w:styleId="26">
    <w:name w:val="Body Text 2"/>
    <w:basedOn w:val="a0"/>
    <w:link w:val="27"/>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
    <w:name w:val="Body Text Indent 3"/>
    <w:basedOn w:val="a0"/>
    <w:link w:val="30"/>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0">
    <w:name w:val="Основной текст с отступом 3 Знак"/>
    <w:basedOn w:val="a1"/>
    <w:link w:val="3"/>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iPriority w:val="99"/>
    <w:unhideWhenUsed/>
    <w:rsid w:val="0032774E"/>
    <w:pPr>
      <w:tabs>
        <w:tab w:val="center" w:pos="4677"/>
        <w:tab w:val="right" w:pos="9355"/>
      </w:tabs>
    </w:pPr>
  </w:style>
  <w:style w:type="character" w:customStyle="1" w:styleId="afa">
    <w:name w:val="Верхний колонтитул Знак"/>
    <w:basedOn w:val="a1"/>
    <w:link w:val="af9"/>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lobaNA@mng.slavneft.ru" TargetMode="External"/><Relationship Id="rId13" Type="http://schemas.openxmlformats.org/officeDocument/2006/relationships/hyperlink" Target="consultantplus://offline/main?base=LAW;n=92624;fld=134;dst=100016" TargetMode="External"/><Relationship Id="rId18" Type="http://schemas.openxmlformats.org/officeDocument/2006/relationships/image" Target="media/image3.e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86411;fld=134;dst=100009" TargetMode="Externa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18EA5A00FDD418C4EB704EF021800FE4169C353F85E0B0E2C9CDC4542aAk6M" TargetMode="External"/><Relationship Id="rId5" Type="http://schemas.openxmlformats.org/officeDocument/2006/relationships/webSettings" Target="webSettings.xml"/><Relationship Id="rId15" Type="http://schemas.openxmlformats.org/officeDocument/2006/relationships/hyperlink" Target="consultantplus://offline/main?base=LAW;n=92624;fld=134;dst=100019" TargetMode="External"/><Relationship Id="rId10" Type="http://schemas.openxmlformats.org/officeDocument/2006/relationships/hyperlink" Target="mailto:hotline@slavneft.ru."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mailto:tender@mng.slavneft.ru" TargetMode="External"/><Relationship Id="rId14" Type="http://schemas.openxmlformats.org/officeDocument/2006/relationships/hyperlink" Target="consultantplus://offline/main?base=LAW;n=92624;fld=134;dst=10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37</Pages>
  <Words>13959</Words>
  <Characters>79572</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Елена Викторовна Акимова</cp:lastModifiedBy>
  <cp:revision>5</cp:revision>
  <cp:lastPrinted>2014-10-02T02:38:00Z</cp:lastPrinted>
  <dcterms:created xsi:type="dcterms:W3CDTF">2014-10-01T03:47:00Z</dcterms:created>
  <dcterms:modified xsi:type="dcterms:W3CDTF">2014-10-02T06:21:00Z</dcterms:modified>
</cp:coreProperties>
</file>