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815" w:rsidRPr="003A4466" w:rsidRDefault="00A00815" w:rsidP="00A00815">
      <w:pPr>
        <w:keepNext/>
        <w:keepLines/>
        <w:tabs>
          <w:tab w:val="left" w:pos="4301"/>
        </w:tabs>
        <w:spacing w:after="0" w:line="240" w:lineRule="auto"/>
        <w:ind w:right="268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3A4466">
        <w:rPr>
          <w:rFonts w:ascii="Times New Roman" w:eastAsia="Times New Roman" w:hAnsi="Times New Roman"/>
          <w:b/>
          <w:sz w:val="24"/>
          <w:szCs w:val="24"/>
        </w:rPr>
        <w:t xml:space="preserve">Договор </w:t>
      </w:r>
      <w:r w:rsidRPr="003D6A28">
        <w:rPr>
          <w:rFonts w:ascii="Times New Roman" w:eastAsia="Times New Roman" w:hAnsi="Times New Roman"/>
          <w:b/>
          <w:sz w:val="24"/>
          <w:szCs w:val="24"/>
          <w:highlight w:val="lightGray"/>
        </w:rPr>
        <w:t>___</w:t>
      </w:r>
      <w:r w:rsidRPr="003A4466">
        <w:rPr>
          <w:rFonts w:ascii="Times New Roman" w:eastAsia="Times New Roman" w:hAnsi="Times New Roman"/>
          <w:b/>
          <w:sz w:val="24"/>
          <w:szCs w:val="24"/>
        </w:rPr>
        <w:br/>
        <w:t xml:space="preserve">на оказание </w:t>
      </w:r>
      <w:r w:rsidRPr="003A4466">
        <w:rPr>
          <w:rFonts w:ascii="Times New Roman" w:hAnsi="Times New Roman"/>
          <w:b/>
          <w:sz w:val="24"/>
          <w:szCs w:val="24"/>
        </w:rPr>
        <w:t xml:space="preserve"> услуг по эксплуатации, обслуживанию, </w:t>
      </w:r>
    </w:p>
    <w:p w:rsidR="00A00815" w:rsidRDefault="00A00815" w:rsidP="004005DE">
      <w:pPr>
        <w:keepNext/>
        <w:keepLines/>
        <w:tabs>
          <w:tab w:val="left" w:pos="4301"/>
        </w:tabs>
        <w:spacing w:after="0" w:line="240" w:lineRule="auto"/>
        <w:ind w:right="268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3A4466">
        <w:rPr>
          <w:rFonts w:ascii="Times New Roman" w:hAnsi="Times New Roman"/>
          <w:b/>
          <w:sz w:val="24"/>
          <w:szCs w:val="24"/>
        </w:rPr>
        <w:t xml:space="preserve">текущему ремонту </w:t>
      </w:r>
      <w:r w:rsidR="004005DE">
        <w:rPr>
          <w:rFonts w:ascii="Times New Roman" w:hAnsi="Times New Roman"/>
          <w:b/>
          <w:sz w:val="24"/>
          <w:szCs w:val="24"/>
        </w:rPr>
        <w:t>энергогенерирующего оборудования</w:t>
      </w:r>
      <w:r w:rsidR="00DD7E0C">
        <w:rPr>
          <w:rFonts w:ascii="Times New Roman" w:hAnsi="Times New Roman"/>
          <w:b/>
          <w:sz w:val="24"/>
          <w:szCs w:val="24"/>
        </w:rPr>
        <w:t>,</w:t>
      </w:r>
    </w:p>
    <w:p w:rsidR="004005DE" w:rsidRPr="004005DE" w:rsidRDefault="00DD7E0C" w:rsidP="004005DE">
      <w:pPr>
        <w:keepNext/>
        <w:keepLines/>
        <w:tabs>
          <w:tab w:val="left" w:pos="4301"/>
        </w:tabs>
        <w:spacing w:after="0" w:line="240" w:lineRule="auto"/>
        <w:ind w:right="268"/>
        <w:jc w:val="center"/>
        <w:outlineLvl w:val="1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принадлежащего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Заказчику</w:t>
      </w:r>
    </w:p>
    <w:p w:rsidR="00A00815" w:rsidRPr="001F063D" w:rsidRDefault="00A00815" w:rsidP="00A0081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00815" w:rsidRPr="001F063D" w:rsidRDefault="00352778" w:rsidP="00A008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2778">
        <w:rPr>
          <w:rFonts w:ascii="Times New Roman" w:eastAsia="Times New Roman" w:hAnsi="Times New Roman"/>
          <w:sz w:val="24"/>
          <w:szCs w:val="24"/>
          <w:lang w:eastAsia="ru-RU"/>
        </w:rPr>
        <w:t>г.Мегион</w:t>
      </w:r>
      <w:r w:rsidR="00A0081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0081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0081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0081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0081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0081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0081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0081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</w:t>
      </w:r>
      <w:r w:rsidR="00A00815"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00815" w:rsidRPr="00151AAF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«___» ________20___ г.</w:t>
      </w:r>
    </w:p>
    <w:p w:rsidR="00A00815" w:rsidRPr="001F063D" w:rsidRDefault="00A00815" w:rsidP="00A0081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00815" w:rsidRPr="009A7FCB" w:rsidRDefault="00A00815" w:rsidP="00A00815">
      <w:pPr>
        <w:pStyle w:val="21"/>
        <w:ind w:firstLine="284"/>
        <w:rPr>
          <w:rFonts w:ascii="Times New Roman" w:hAnsi="Times New Roman"/>
          <w:bCs/>
          <w:szCs w:val="24"/>
          <w:highlight w:val="lightGray"/>
        </w:rPr>
      </w:pPr>
      <w:r w:rsidRPr="001F063D">
        <w:rPr>
          <w:rFonts w:ascii="Times New Roman" w:hAnsi="Times New Roman"/>
          <w:szCs w:val="24"/>
        </w:rPr>
        <w:t xml:space="preserve"> </w:t>
      </w:r>
      <w:r w:rsidRPr="001F063D">
        <w:rPr>
          <w:rFonts w:ascii="Times New Roman" w:hAnsi="Times New Roman"/>
          <w:szCs w:val="24"/>
        </w:rPr>
        <w:tab/>
      </w:r>
      <w:r w:rsidRPr="00B552B9">
        <w:rPr>
          <w:rFonts w:ascii="Times New Roman" w:hAnsi="Times New Roman"/>
          <w:b/>
          <w:szCs w:val="24"/>
        </w:rPr>
        <w:t>Открытое акционерное общество  «Славнефть-Мегионнефтегаз» (ОАО «СН-МНГ»)</w:t>
      </w:r>
      <w:r w:rsidRPr="00B552B9">
        <w:rPr>
          <w:rFonts w:ascii="Times New Roman" w:hAnsi="Times New Roman"/>
          <w:szCs w:val="24"/>
        </w:rPr>
        <w:t xml:space="preserve">, именуемое в дальнейшем </w:t>
      </w:r>
      <w:r w:rsidRPr="00B552B9">
        <w:rPr>
          <w:rFonts w:ascii="Times New Roman" w:hAnsi="Times New Roman"/>
          <w:b/>
          <w:szCs w:val="24"/>
        </w:rPr>
        <w:t>«Заказчик»</w:t>
      </w:r>
      <w:r w:rsidRPr="00B552B9">
        <w:rPr>
          <w:rFonts w:ascii="Times New Roman" w:hAnsi="Times New Roman"/>
          <w:szCs w:val="24"/>
        </w:rPr>
        <w:t>, в лице</w:t>
      </w:r>
      <w:r w:rsidRPr="00B552B9">
        <w:rPr>
          <w:rFonts w:ascii="Times New Roman" w:hAnsi="Times New Roman"/>
          <w:b/>
          <w:szCs w:val="24"/>
        </w:rPr>
        <w:t xml:space="preserve"> </w:t>
      </w:r>
      <w:r w:rsidRPr="00F20F84">
        <w:rPr>
          <w:rFonts w:ascii="Times New Roman" w:hAnsi="Times New Roman"/>
          <w:szCs w:val="24"/>
          <w:highlight w:val="lightGray"/>
        </w:rPr>
        <w:t>Г</w:t>
      </w:r>
      <w:r w:rsidRPr="00F20F84">
        <w:rPr>
          <w:rFonts w:ascii="Times New Roman" w:hAnsi="Times New Roman"/>
          <w:bCs/>
          <w:szCs w:val="24"/>
          <w:highlight w:val="lightGray"/>
        </w:rPr>
        <w:t>енерального директора</w:t>
      </w:r>
      <w:r w:rsidRPr="00B552B9">
        <w:rPr>
          <w:rFonts w:ascii="Times New Roman" w:hAnsi="Times New Roman"/>
          <w:bCs/>
          <w:szCs w:val="24"/>
        </w:rPr>
        <w:t xml:space="preserve">  </w:t>
      </w:r>
      <w:r w:rsidRPr="009A7FCB">
        <w:rPr>
          <w:rFonts w:ascii="Times New Roman" w:hAnsi="Times New Roman"/>
          <w:bCs/>
          <w:szCs w:val="24"/>
          <w:highlight w:val="lightGray"/>
        </w:rPr>
        <w:t>______________________________________________________________________</w:t>
      </w:r>
      <w:r>
        <w:rPr>
          <w:rFonts w:ascii="Times New Roman" w:hAnsi="Times New Roman"/>
          <w:bCs/>
          <w:szCs w:val="24"/>
          <w:highlight w:val="lightGray"/>
        </w:rPr>
        <w:t>__</w:t>
      </w:r>
      <w:r w:rsidRPr="009A7FCB">
        <w:rPr>
          <w:rFonts w:ascii="Times New Roman" w:hAnsi="Times New Roman"/>
          <w:bCs/>
          <w:szCs w:val="24"/>
          <w:highlight w:val="lightGray"/>
        </w:rPr>
        <w:t>______</w:t>
      </w:r>
      <w:r w:rsidRPr="00F20F84">
        <w:rPr>
          <w:rFonts w:ascii="Times New Roman" w:hAnsi="Times New Roman"/>
          <w:bCs/>
          <w:szCs w:val="24"/>
          <w:highlight w:val="lightGray"/>
        </w:rPr>
        <w:t>__</w:t>
      </w:r>
      <w:r w:rsidRPr="009A7FCB">
        <w:rPr>
          <w:rFonts w:ascii="Times New Roman" w:hAnsi="Times New Roman"/>
          <w:bCs/>
          <w:szCs w:val="24"/>
          <w:highlight w:val="lightGray"/>
        </w:rPr>
        <w:t>___</w:t>
      </w:r>
    </w:p>
    <w:p w:rsidR="00A00815" w:rsidRPr="009A7FCB" w:rsidRDefault="00A00815" w:rsidP="00A00815">
      <w:pPr>
        <w:pStyle w:val="21"/>
        <w:ind w:firstLine="284"/>
        <w:rPr>
          <w:rFonts w:ascii="Times New Roman" w:hAnsi="Times New Roman"/>
          <w:bCs/>
          <w:szCs w:val="24"/>
          <w:highlight w:val="lightGray"/>
        </w:rPr>
      </w:pPr>
      <w:proofErr w:type="gramStart"/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>(полностью указать Ф.И.О., в случае подписания договора</w:t>
      </w:r>
      <w:r w:rsidRPr="009A7FCB">
        <w:rPr>
          <w:rFonts w:ascii="Times New Roman" w:hAnsi="Times New Roman"/>
          <w:bCs/>
          <w:sz w:val="16"/>
          <w:szCs w:val="16"/>
          <w:highlight w:val="lightGray"/>
        </w:rPr>
        <w:t xml:space="preserve"> ______________________________________________________________________________________________________________________, </w:t>
      </w:r>
      <w:proofErr w:type="gramEnd"/>
    </w:p>
    <w:p w:rsidR="00A00815" w:rsidRPr="00B552B9" w:rsidRDefault="00A00815" w:rsidP="00A00815">
      <w:pPr>
        <w:pStyle w:val="21"/>
        <w:ind w:firstLine="0"/>
        <w:rPr>
          <w:rFonts w:ascii="Times New Roman" w:hAnsi="Times New Roman"/>
          <w:bCs/>
          <w:i/>
          <w:szCs w:val="24"/>
        </w:rPr>
      </w:pP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>иным уполномоченным на основании Доверенности лицом, указать полностью его Ф.И.О. и должность)</w:t>
      </w:r>
      <w:r w:rsidRPr="00B552B9">
        <w:rPr>
          <w:rFonts w:ascii="Times New Roman" w:hAnsi="Times New Roman"/>
          <w:bCs/>
          <w:i/>
          <w:szCs w:val="24"/>
        </w:rPr>
        <w:t xml:space="preserve"> </w:t>
      </w:r>
    </w:p>
    <w:p w:rsidR="00A00815" w:rsidRPr="009A7FCB" w:rsidRDefault="00A00815" w:rsidP="00A00815">
      <w:pPr>
        <w:pStyle w:val="21"/>
        <w:ind w:firstLine="0"/>
        <w:rPr>
          <w:rFonts w:ascii="Times New Roman" w:hAnsi="Times New Roman"/>
          <w:b/>
          <w:szCs w:val="24"/>
          <w:highlight w:val="lightGray"/>
        </w:rPr>
      </w:pPr>
      <w:r w:rsidRPr="00B552B9">
        <w:rPr>
          <w:rFonts w:ascii="Times New Roman" w:hAnsi="Times New Roman"/>
          <w:bCs/>
          <w:szCs w:val="24"/>
        </w:rPr>
        <w:t>действующего</w:t>
      </w:r>
      <w:r w:rsidRPr="00B552B9">
        <w:rPr>
          <w:rFonts w:ascii="Times New Roman" w:hAnsi="Times New Roman"/>
          <w:szCs w:val="24"/>
        </w:rPr>
        <w:t xml:space="preserve">   на  основании Устава </w:t>
      </w:r>
      <w:r w:rsidRPr="009A7FCB">
        <w:rPr>
          <w:rFonts w:ascii="Times New Roman" w:hAnsi="Times New Roman"/>
          <w:i/>
          <w:sz w:val="16"/>
          <w:szCs w:val="16"/>
          <w:highlight w:val="lightGray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9A7FCB">
        <w:rPr>
          <w:rFonts w:ascii="Times New Roman" w:hAnsi="Times New Roman"/>
          <w:szCs w:val="24"/>
          <w:highlight w:val="lightGray"/>
        </w:rPr>
        <w:t>,</w:t>
      </w:r>
      <w:r w:rsidRPr="00B552B9">
        <w:rPr>
          <w:rFonts w:ascii="Times New Roman" w:hAnsi="Times New Roman"/>
          <w:szCs w:val="24"/>
        </w:rPr>
        <w:t xml:space="preserve"> с одной стороны,   и </w:t>
      </w:r>
      <w:r w:rsidRPr="00B552B9">
        <w:rPr>
          <w:rFonts w:ascii="Times New Roman" w:hAnsi="Times New Roman"/>
          <w:b/>
          <w:bCs/>
          <w:szCs w:val="24"/>
        </w:rPr>
        <w:t xml:space="preserve"> </w:t>
      </w:r>
      <w:r w:rsidRPr="009A7FCB">
        <w:rPr>
          <w:rFonts w:ascii="Times New Roman" w:hAnsi="Times New Roman"/>
          <w:b/>
          <w:szCs w:val="24"/>
          <w:highlight w:val="lightGray"/>
        </w:rPr>
        <w:t>__________________________________________________________________________</w:t>
      </w:r>
      <w:r>
        <w:rPr>
          <w:rFonts w:ascii="Times New Roman" w:hAnsi="Times New Roman"/>
          <w:b/>
          <w:szCs w:val="24"/>
          <w:highlight w:val="lightGray"/>
        </w:rPr>
        <w:t>_</w:t>
      </w:r>
      <w:r w:rsidRPr="00F20F84">
        <w:rPr>
          <w:rFonts w:ascii="Times New Roman" w:hAnsi="Times New Roman"/>
          <w:b/>
          <w:szCs w:val="24"/>
          <w:highlight w:val="lightGray"/>
        </w:rPr>
        <w:t>__</w:t>
      </w:r>
      <w:r>
        <w:rPr>
          <w:rFonts w:ascii="Times New Roman" w:hAnsi="Times New Roman"/>
          <w:b/>
          <w:szCs w:val="24"/>
          <w:highlight w:val="lightGray"/>
        </w:rPr>
        <w:t>_</w:t>
      </w:r>
      <w:r w:rsidRPr="009A7FCB">
        <w:rPr>
          <w:rFonts w:ascii="Times New Roman" w:hAnsi="Times New Roman"/>
          <w:b/>
          <w:szCs w:val="24"/>
          <w:highlight w:val="lightGray"/>
        </w:rPr>
        <w:t xml:space="preserve">_____ </w:t>
      </w:r>
    </w:p>
    <w:p w:rsidR="00A00815" w:rsidRPr="009A7FCB" w:rsidRDefault="00A00815" w:rsidP="004005DE">
      <w:pPr>
        <w:pStyle w:val="21"/>
        <w:ind w:left="-709" w:firstLine="709"/>
        <w:rPr>
          <w:rFonts w:ascii="Times New Roman" w:hAnsi="Times New Roman"/>
          <w:i/>
          <w:sz w:val="16"/>
          <w:szCs w:val="16"/>
          <w:highlight w:val="lightGray"/>
        </w:rPr>
      </w:pPr>
      <w:r w:rsidRPr="009A7FCB">
        <w:rPr>
          <w:rFonts w:ascii="Times New Roman" w:hAnsi="Times New Roman"/>
          <w:i/>
          <w:sz w:val="16"/>
          <w:szCs w:val="16"/>
          <w:highlight w:val="lightGray"/>
        </w:rPr>
        <w:t xml:space="preserve">   </w:t>
      </w:r>
      <w:proofErr w:type="gramStart"/>
      <w:r w:rsidRPr="009A7FCB">
        <w:rPr>
          <w:rFonts w:ascii="Times New Roman" w:hAnsi="Times New Roman"/>
          <w:i/>
          <w:sz w:val="16"/>
          <w:szCs w:val="16"/>
          <w:highlight w:val="lightGray"/>
        </w:rPr>
        <w:t xml:space="preserve">(указать полное и сокращенное наименование юридического лица в соответствии </w:t>
      </w:r>
      <w:proofErr w:type="gramEnd"/>
    </w:p>
    <w:p w:rsidR="00A00815" w:rsidRPr="00F20F84" w:rsidRDefault="00A00815" w:rsidP="00A00815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F20F84">
        <w:rPr>
          <w:rFonts w:ascii="Times New Roman" w:hAnsi="Times New Roman"/>
          <w:szCs w:val="24"/>
          <w:highlight w:val="lightGray"/>
        </w:rPr>
        <w:t>(________________________________________________________________________________</w:t>
      </w:r>
      <w:r w:rsidRPr="003D264A">
        <w:rPr>
          <w:rFonts w:ascii="Times New Roman" w:hAnsi="Times New Roman"/>
          <w:szCs w:val="24"/>
          <w:highlight w:val="lightGray"/>
        </w:rPr>
        <w:t>_)</w:t>
      </w:r>
      <w:r w:rsidRPr="00F20F84">
        <w:rPr>
          <w:rFonts w:ascii="Times New Roman" w:hAnsi="Times New Roman"/>
          <w:b/>
          <w:szCs w:val="24"/>
          <w:highlight w:val="lightGray"/>
        </w:rPr>
        <w:t>,</w:t>
      </w:r>
    </w:p>
    <w:p w:rsidR="00A00815" w:rsidRPr="00B552B9" w:rsidRDefault="00A00815" w:rsidP="00A00815">
      <w:pPr>
        <w:pStyle w:val="21"/>
        <w:ind w:firstLine="0"/>
        <w:rPr>
          <w:rFonts w:ascii="Times New Roman" w:hAnsi="Times New Roman"/>
          <w:i/>
          <w:sz w:val="16"/>
          <w:szCs w:val="16"/>
        </w:rPr>
      </w:pPr>
      <w:r w:rsidRPr="009A7FCB">
        <w:rPr>
          <w:rFonts w:ascii="Times New Roman" w:hAnsi="Times New Roman"/>
          <w:i/>
          <w:sz w:val="16"/>
          <w:szCs w:val="16"/>
          <w:highlight w:val="lightGray"/>
        </w:rPr>
        <w:t>с учредительными документами/Ф.И.О. индивидуального предпринимателя (ИП)/ Ф.И.О. физического лица)</w:t>
      </w:r>
      <w:r w:rsidRPr="00B552B9">
        <w:rPr>
          <w:rFonts w:ascii="Times New Roman" w:hAnsi="Times New Roman"/>
          <w:i/>
          <w:sz w:val="16"/>
          <w:szCs w:val="16"/>
        </w:rPr>
        <w:t xml:space="preserve"> </w:t>
      </w:r>
    </w:p>
    <w:p w:rsidR="00A00815" w:rsidRPr="009A7FCB" w:rsidRDefault="00A00815" w:rsidP="00A00815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B552B9">
        <w:rPr>
          <w:rFonts w:ascii="Times New Roman" w:hAnsi="Times New Roman"/>
          <w:szCs w:val="24"/>
        </w:rPr>
        <w:t xml:space="preserve">именуемое в дальнейшем </w:t>
      </w:r>
      <w:r w:rsidRPr="00B552B9">
        <w:rPr>
          <w:rFonts w:ascii="Times New Roman" w:hAnsi="Times New Roman"/>
          <w:b/>
          <w:szCs w:val="24"/>
        </w:rPr>
        <w:t>«Исполнитель»</w:t>
      </w:r>
      <w:r w:rsidRPr="00B552B9">
        <w:rPr>
          <w:rFonts w:ascii="Times New Roman" w:hAnsi="Times New Roman"/>
          <w:szCs w:val="24"/>
        </w:rPr>
        <w:t xml:space="preserve">, в лице </w:t>
      </w:r>
      <w:r w:rsidRPr="00F20F84">
        <w:rPr>
          <w:rFonts w:ascii="Times New Roman" w:hAnsi="Times New Roman"/>
          <w:szCs w:val="24"/>
          <w:highlight w:val="lightGray"/>
        </w:rPr>
        <w:t>Генерального директора</w:t>
      </w:r>
      <w:r w:rsidRPr="00B552B9">
        <w:rPr>
          <w:rFonts w:ascii="Times New Roman" w:hAnsi="Times New Roman"/>
          <w:szCs w:val="24"/>
        </w:rPr>
        <w:t xml:space="preserve"> </w:t>
      </w:r>
      <w:r w:rsidRPr="009A7FCB">
        <w:rPr>
          <w:rFonts w:ascii="Times New Roman" w:hAnsi="Times New Roman"/>
          <w:szCs w:val="24"/>
          <w:highlight w:val="lightGray"/>
        </w:rPr>
        <w:t>____________________________________</w:t>
      </w:r>
      <w:r w:rsidRPr="00F20F84">
        <w:rPr>
          <w:rFonts w:ascii="Times New Roman" w:hAnsi="Times New Roman"/>
          <w:szCs w:val="24"/>
          <w:highlight w:val="lightGray"/>
        </w:rPr>
        <w:t>__</w:t>
      </w:r>
      <w:r w:rsidRPr="009A7FCB">
        <w:rPr>
          <w:rFonts w:ascii="Times New Roman" w:hAnsi="Times New Roman"/>
          <w:szCs w:val="24"/>
          <w:highlight w:val="lightGray"/>
        </w:rPr>
        <w:t>_______________________________________</w:t>
      </w:r>
      <w:r>
        <w:rPr>
          <w:rFonts w:ascii="Times New Roman" w:hAnsi="Times New Roman"/>
          <w:szCs w:val="24"/>
          <w:highlight w:val="lightGray"/>
        </w:rPr>
        <w:t>__</w:t>
      </w:r>
      <w:r w:rsidRPr="009A7FCB">
        <w:rPr>
          <w:rFonts w:ascii="Times New Roman" w:hAnsi="Times New Roman"/>
          <w:szCs w:val="24"/>
          <w:highlight w:val="lightGray"/>
        </w:rPr>
        <w:t xml:space="preserve">____              </w:t>
      </w:r>
    </w:p>
    <w:p w:rsidR="00A00815" w:rsidRPr="009A7FCB" w:rsidRDefault="00A00815" w:rsidP="00A00815">
      <w:pPr>
        <w:pStyle w:val="21"/>
        <w:ind w:firstLine="0"/>
        <w:rPr>
          <w:rFonts w:ascii="Times New Roman" w:hAnsi="Times New Roman"/>
          <w:bCs/>
          <w:i/>
          <w:sz w:val="16"/>
          <w:szCs w:val="16"/>
          <w:highlight w:val="lightGray"/>
        </w:rPr>
      </w:pP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 xml:space="preserve">(полностью указать Ф.И.О., в случае </w:t>
      </w:r>
      <w:r w:rsidRPr="009A7FCB">
        <w:rPr>
          <w:rFonts w:ascii="Times New Roman" w:hAnsi="Times New Roman"/>
          <w:sz w:val="16"/>
          <w:szCs w:val="16"/>
          <w:highlight w:val="lightGray"/>
        </w:rPr>
        <w:t xml:space="preserve">______________________________________________________________________________________________________________________, </w:t>
      </w: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 xml:space="preserve">                                                                                                                                                                                          подписания договора иным уполномоченным на основании Доверенности лицом, указать полностью его Ф.И.О. и должность) </w:t>
      </w:r>
    </w:p>
    <w:p w:rsidR="00A00815" w:rsidRPr="00B552B9" w:rsidRDefault="00A00815" w:rsidP="00A00815">
      <w:pPr>
        <w:jc w:val="both"/>
        <w:rPr>
          <w:rFonts w:ascii="Times New Roman" w:hAnsi="Times New Roman"/>
          <w:sz w:val="24"/>
          <w:szCs w:val="24"/>
        </w:rPr>
      </w:pPr>
      <w:r w:rsidRPr="009A7FCB">
        <w:rPr>
          <w:rFonts w:ascii="Times New Roman" w:hAnsi="Times New Roman"/>
          <w:sz w:val="24"/>
          <w:szCs w:val="24"/>
          <w:highlight w:val="lightGray"/>
        </w:rPr>
        <w:t xml:space="preserve">действующего на основании Устава </w:t>
      </w:r>
      <w:r w:rsidRPr="009A7FCB">
        <w:rPr>
          <w:rFonts w:ascii="Times New Roman" w:hAnsi="Times New Roman"/>
          <w:i/>
          <w:sz w:val="16"/>
          <w:szCs w:val="16"/>
          <w:highlight w:val="lightGray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</w:t>
      </w:r>
      <w:r w:rsidRPr="00B552B9">
        <w:rPr>
          <w:rFonts w:ascii="Times New Roman" w:hAnsi="Times New Roman"/>
          <w:i/>
          <w:sz w:val="16"/>
          <w:szCs w:val="16"/>
        </w:rPr>
        <w:t xml:space="preserve"> </w:t>
      </w:r>
      <w:r w:rsidRPr="009A7FCB">
        <w:rPr>
          <w:rFonts w:ascii="Times New Roman" w:hAnsi="Times New Roman"/>
          <w:i/>
          <w:sz w:val="16"/>
          <w:szCs w:val="16"/>
          <w:highlight w:val="lightGray"/>
        </w:rPr>
        <w:t>качестве ИП, в случае подписания договора физическим лицом указать паспортные данные)</w:t>
      </w:r>
      <w:r w:rsidRPr="009A7FCB">
        <w:rPr>
          <w:rFonts w:ascii="Times New Roman" w:hAnsi="Times New Roman"/>
          <w:sz w:val="24"/>
          <w:szCs w:val="24"/>
          <w:highlight w:val="lightGray"/>
        </w:rPr>
        <w:t>,</w:t>
      </w:r>
      <w:r w:rsidRPr="00B552B9">
        <w:rPr>
          <w:rFonts w:ascii="Times New Roman" w:hAnsi="Times New Roman"/>
          <w:sz w:val="24"/>
          <w:szCs w:val="24"/>
        </w:rPr>
        <w:t xml:space="preserve"> с другой стороны, совместно именуемые «Стороны»,  заключили настоящий Договор  о нижеследующем:</w:t>
      </w:r>
    </w:p>
    <w:p w:rsidR="00A00815" w:rsidRDefault="00A00815" w:rsidP="00A00815">
      <w:pPr>
        <w:keepNext/>
        <w:numPr>
          <w:ilvl w:val="0"/>
          <w:numId w:val="2"/>
        </w:numPr>
        <w:spacing w:after="0" w:line="240" w:lineRule="auto"/>
        <w:ind w:left="180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5B5CFD">
        <w:rPr>
          <w:rFonts w:ascii="Times New Roman" w:eastAsia="Times New Roman" w:hAnsi="Times New Roman"/>
          <w:b/>
          <w:bCs/>
          <w:sz w:val="24"/>
          <w:szCs w:val="24"/>
        </w:rPr>
        <w:t>ТЕРМИНЫ И ОПРЕДЕЛЕНИЯ</w:t>
      </w:r>
    </w:p>
    <w:p w:rsidR="00A00815" w:rsidRDefault="00A00815" w:rsidP="00A00815">
      <w:pPr>
        <w:keepNext/>
        <w:spacing w:after="0" w:line="240" w:lineRule="auto"/>
        <w:ind w:left="180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00815" w:rsidRPr="003A4466" w:rsidRDefault="00A00815" w:rsidP="00A008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A4466">
        <w:rPr>
          <w:rFonts w:ascii="Times New Roman" w:hAnsi="Times New Roman"/>
          <w:sz w:val="24"/>
          <w:szCs w:val="24"/>
        </w:rPr>
        <w:t xml:space="preserve">Если иное не определено в тексте, применяемые в </w:t>
      </w:r>
      <w:r w:rsidRPr="003A4466">
        <w:rPr>
          <w:rFonts w:ascii="Times New Roman" w:hAnsi="Times New Roman"/>
          <w:b/>
          <w:sz w:val="24"/>
          <w:szCs w:val="24"/>
        </w:rPr>
        <w:t xml:space="preserve">Договоре </w:t>
      </w:r>
      <w:r w:rsidRPr="003A4466">
        <w:rPr>
          <w:rFonts w:ascii="Times New Roman" w:hAnsi="Times New Roman"/>
          <w:sz w:val="24"/>
          <w:szCs w:val="24"/>
        </w:rPr>
        <w:t>определения, имеют следующие значения, с соответствующими оговорками по условиям их применения:</w:t>
      </w:r>
    </w:p>
    <w:p w:rsidR="00A00815" w:rsidRPr="00F50A97" w:rsidRDefault="00A00815" w:rsidP="00A00815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F50A97">
        <w:rPr>
          <w:rFonts w:ascii="Times New Roman" w:hAnsi="Times New Roman"/>
          <w:b/>
          <w:sz w:val="24"/>
          <w:szCs w:val="24"/>
        </w:rPr>
        <w:t>Договор</w:t>
      </w:r>
      <w:r w:rsidRPr="00F50A97">
        <w:rPr>
          <w:rFonts w:ascii="Times New Roman" w:hAnsi="Times New Roman"/>
          <w:sz w:val="24"/>
          <w:szCs w:val="24"/>
        </w:rPr>
        <w:t xml:space="preserve"> – настоящее соглашение сторон, согласованное и подписанное Заказчиком и </w:t>
      </w:r>
      <w:r>
        <w:rPr>
          <w:rFonts w:ascii="Times New Roman" w:hAnsi="Times New Roman"/>
          <w:sz w:val="24"/>
          <w:szCs w:val="24"/>
        </w:rPr>
        <w:t>Исполнителем</w:t>
      </w:r>
      <w:r w:rsidRPr="00F50A97">
        <w:rPr>
          <w:rFonts w:ascii="Times New Roman" w:hAnsi="Times New Roman"/>
          <w:sz w:val="24"/>
          <w:szCs w:val="24"/>
        </w:rPr>
        <w:t>, включая дополнения и изменения к нему, согласованные и подписанные Сторонами в период действия Договора.</w:t>
      </w:r>
    </w:p>
    <w:p w:rsidR="00A00815" w:rsidRPr="00F50A97" w:rsidRDefault="00A00815" w:rsidP="00A00815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F50A97">
        <w:rPr>
          <w:rFonts w:ascii="Times New Roman" w:hAnsi="Times New Roman"/>
          <w:b/>
          <w:sz w:val="24"/>
          <w:szCs w:val="24"/>
        </w:rPr>
        <w:t>Дополнительное Соглашение</w:t>
      </w:r>
      <w:r w:rsidRPr="00F50A97">
        <w:rPr>
          <w:rFonts w:ascii="Times New Roman" w:hAnsi="Times New Roman"/>
          <w:sz w:val="24"/>
          <w:szCs w:val="24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A00815" w:rsidRPr="001F063D" w:rsidRDefault="00A00815" w:rsidP="00A0081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Оборудование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– технические устройства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принадлежащие Заказчику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, входящ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ие в Перечень Оборудования и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переданн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ые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ответственную эксплуатацию на основании акта приема-передачи. </w:t>
      </w:r>
    </w:p>
    <w:p w:rsidR="00A00815" w:rsidRDefault="00A00815" w:rsidP="00A0081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>Эксплуатация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– использование по назначению, передача на ответственное хранение, техническое обслуживание и ремонт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0815" w:rsidRPr="00FD0E0C" w:rsidRDefault="00A00815" w:rsidP="00A0081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E0C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 xml:space="preserve">Энергоцентр </w:t>
      </w:r>
      <w:r w:rsidRPr="00FD0E0C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FD0E0C">
        <w:rPr>
          <w:rFonts w:ascii="Times New Roman" w:hAnsi="Times New Roman"/>
          <w:color w:val="0E0E0E"/>
          <w:sz w:val="24"/>
          <w:szCs w:val="24"/>
        </w:rPr>
        <w:t xml:space="preserve">комплекс, состоящий из газо-поршневых энергоустановок, аварийной дизель-генераторной установки, системы </w:t>
      </w:r>
      <w:proofErr w:type="spellStart"/>
      <w:r w:rsidRPr="00FD0E0C">
        <w:rPr>
          <w:rFonts w:ascii="Times New Roman" w:hAnsi="Times New Roman"/>
          <w:color w:val="0E0E0E"/>
          <w:sz w:val="24"/>
          <w:szCs w:val="24"/>
        </w:rPr>
        <w:t>газоподготовки</w:t>
      </w:r>
      <w:proofErr w:type="spellEnd"/>
      <w:r w:rsidRPr="00FD0E0C">
        <w:rPr>
          <w:rFonts w:ascii="Times New Roman" w:hAnsi="Times New Roman"/>
          <w:color w:val="0E0E0E"/>
          <w:sz w:val="24"/>
          <w:szCs w:val="24"/>
        </w:rPr>
        <w:t>, устройств управления и распределения электрической энергии и оборудования, необходимого для обеспечения автономной работы и для электроснабжения потребителей.</w:t>
      </w:r>
    </w:p>
    <w:p w:rsidR="00A00815" w:rsidRPr="001F063D" w:rsidRDefault="00A00815" w:rsidP="00A0081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>Техническое обслуживание</w:t>
      </w:r>
      <w:r w:rsidRPr="00FD0E0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ТО)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– операция или комплекс операций по поддержанию работоспособности или исправности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использовании по назначению, а также при ожидании, хранении.</w:t>
      </w:r>
    </w:p>
    <w:p w:rsidR="00A00815" w:rsidRPr="001F063D" w:rsidRDefault="00A00815" w:rsidP="00A0081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>Плановый ремонт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82EEE">
        <w:rPr>
          <w:rFonts w:ascii="Times New Roman" w:eastAsia="Times New Roman" w:hAnsi="Times New Roman"/>
          <w:b/>
          <w:sz w:val="24"/>
          <w:szCs w:val="24"/>
          <w:lang w:eastAsia="ru-RU"/>
        </w:rPr>
        <w:t>(</w:t>
      </w:r>
      <w:proofErr w:type="gramStart"/>
      <w:r w:rsidRPr="00482EEE">
        <w:rPr>
          <w:rFonts w:ascii="Times New Roman" w:eastAsia="Times New Roman" w:hAnsi="Times New Roman"/>
          <w:b/>
          <w:sz w:val="24"/>
          <w:szCs w:val="24"/>
          <w:lang w:eastAsia="ru-RU"/>
        </w:rPr>
        <w:t>ПР</w:t>
      </w:r>
      <w:proofErr w:type="gramEnd"/>
      <w:r w:rsidRPr="00482EEE"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ремонт, выполняемый в соответствии с планом-графиком, составленным на основании действующей нормативно-технической документации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Оборудование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0815" w:rsidRPr="001F063D" w:rsidRDefault="00A00815" w:rsidP="00A0081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ab/>
      </w:r>
      <w:proofErr w:type="gramStart"/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>Регламентированный ремонт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– плановый ремонт, выполняемый с периодичностью и в объеме, установленными в эксплуатационной документации, независимо от технического состояния изделия в момент начала ремонта</w:t>
      </w:r>
      <w:proofErr w:type="gramEnd"/>
    </w:p>
    <w:p w:rsidR="00A00815" w:rsidRPr="001F063D" w:rsidRDefault="00A00815" w:rsidP="00A0081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Текущий ремонт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(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ТР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– ремонт, выполняемый для восстановления работоспособности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Оборудования, заключающийся в замене и/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или восстановлении отдельных частей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 не входящий в комплекс работ выполняемых в рамках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определенных настоящим Договором.</w:t>
      </w:r>
    </w:p>
    <w:p w:rsidR="00A00815" w:rsidRPr="0086498A" w:rsidRDefault="00A00815" w:rsidP="00A0081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>Планово-предупредительный ремонт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D0E0C">
        <w:rPr>
          <w:rFonts w:ascii="Times New Roman" w:eastAsia="Times New Roman" w:hAnsi="Times New Roman"/>
          <w:b/>
          <w:sz w:val="24"/>
          <w:szCs w:val="24"/>
          <w:lang w:eastAsia="ru-RU"/>
        </w:rPr>
        <w:t>(ППР)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– к</w:t>
      </w:r>
      <w:r w:rsidRPr="001F063D">
        <w:rPr>
          <w:rFonts w:ascii="Times New Roman" w:eastAsia="Times New Roman" w:hAnsi="Times New Roman"/>
          <w:sz w:val="24"/>
          <w:lang w:eastAsia="ru-RU"/>
        </w:rPr>
        <w:t xml:space="preserve">омплекс организационных и технических мероприятий по техническому обслуживанию, ремонту и контролю, проводимых с целью профилактики, через установленное количество часов работы </w:t>
      </w:r>
      <w:r>
        <w:rPr>
          <w:rFonts w:ascii="Times New Roman" w:eastAsia="Times New Roman" w:hAnsi="Times New Roman"/>
          <w:sz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lang w:eastAsia="ru-RU"/>
        </w:rPr>
        <w:t>, в определенной последовательности по заранее составленному плану-графику и направленных на предупреждение преждевременного износа деталей, сопряжений узлов, агрегатов, машин, и содержание их в работоспособном состоянии.</w:t>
      </w:r>
    </w:p>
    <w:p w:rsidR="00A00815" w:rsidRDefault="00A00815" w:rsidP="00A00815">
      <w:pPr>
        <w:pStyle w:val="a8"/>
        <w:tabs>
          <w:tab w:val="left" w:pos="709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86498A">
        <w:rPr>
          <w:rFonts w:ascii="Times New Roman" w:eastAsia="Times New Roman" w:hAnsi="Times New Roman"/>
          <w:b/>
          <w:sz w:val="24"/>
          <w:szCs w:val="24"/>
          <w:lang w:eastAsia="ru-RU"/>
        </w:rPr>
        <w:t>Генерирующее оборудование</w:t>
      </w:r>
      <w:r w:rsidRPr="0086498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6498A">
        <w:rPr>
          <w:rFonts w:ascii="Times New Roman" w:eastAsia="Times New Roman" w:hAnsi="Times New Roman"/>
          <w:sz w:val="24"/>
          <w:szCs w:val="24"/>
          <w:lang w:eastAsia="ru-RU"/>
        </w:rPr>
        <w:t>энергетические установки и автономные источники электроснабжения, вырабатывающие электрическую и тепловую энергию непосредственно на объекте или в его окрестнос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тях на различных видах топлива.</w:t>
      </w:r>
    </w:p>
    <w:p w:rsidR="00A00815" w:rsidRPr="004C01DC" w:rsidRDefault="00A00815" w:rsidP="00A00815">
      <w:pPr>
        <w:pStyle w:val="a8"/>
        <w:tabs>
          <w:tab w:val="left" w:pos="709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4C01DC">
        <w:rPr>
          <w:rFonts w:ascii="Times New Roman" w:hAnsi="Times New Roman"/>
          <w:b/>
          <w:sz w:val="24"/>
          <w:szCs w:val="24"/>
        </w:rPr>
        <w:t>Персонал Исполнителя</w:t>
      </w:r>
      <w:r w:rsidRPr="004C01DC">
        <w:rPr>
          <w:rFonts w:ascii="Times New Roman" w:hAnsi="Times New Roman"/>
          <w:sz w:val="24"/>
          <w:szCs w:val="24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оказанию услуг (части услуг), а также сопровождающие/обеспечивающие оказание услуг (части услуг) определенных настоящим Договором.</w:t>
      </w:r>
    </w:p>
    <w:p w:rsidR="00A00815" w:rsidRPr="00F50A97" w:rsidRDefault="00A00815" w:rsidP="00A00815">
      <w:pPr>
        <w:tabs>
          <w:tab w:val="left" w:pos="709"/>
        </w:tabs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4C01DC">
        <w:rPr>
          <w:rFonts w:ascii="Times New Roman" w:hAnsi="Times New Roman"/>
          <w:sz w:val="24"/>
          <w:szCs w:val="24"/>
        </w:rPr>
        <w:t xml:space="preserve">Стороны согласовали, что к персоналу Исполнителя не относятся физические лица привлеченные Исполнителем для оказания услуг (части услуг), и (или) для оказания услуг сопровождающих/обеспечивающих оказание услуг (части услуг) определенных настоящим </w:t>
      </w:r>
      <w:r w:rsidRPr="00F50A97">
        <w:rPr>
          <w:rFonts w:ascii="Times New Roman" w:hAnsi="Times New Roman"/>
          <w:sz w:val="24"/>
          <w:szCs w:val="24"/>
        </w:rPr>
        <w:t>Договором, на основании гражданско-правовых договоров.</w:t>
      </w:r>
    </w:p>
    <w:p w:rsidR="00A00815" w:rsidRPr="00F50A97" w:rsidRDefault="00A00815" w:rsidP="00A00815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F50A97">
        <w:rPr>
          <w:rFonts w:ascii="Times New Roman" w:hAnsi="Times New Roman"/>
          <w:b/>
          <w:sz w:val="24"/>
          <w:szCs w:val="24"/>
        </w:rPr>
        <w:t>Территория Заказчика</w:t>
      </w:r>
      <w:r w:rsidRPr="00F50A97">
        <w:rPr>
          <w:rFonts w:ascii="Times New Roman" w:hAnsi="Times New Roman"/>
          <w:sz w:val="24"/>
          <w:szCs w:val="24"/>
        </w:rPr>
        <w:t xml:space="preserve"> – месторождения (лицензионные участки), производственные территории, производственные площадки, контрольно-пропускные пункты, административно – бытовые здания Заказчика, в том числе месторождения, обслуживаемые Заказчиком в рамках договоров об оказании операторских услуг.</w:t>
      </w:r>
    </w:p>
    <w:p w:rsidR="00A00815" w:rsidRPr="008105AD" w:rsidRDefault="00A00815" w:rsidP="00A00815">
      <w:pPr>
        <w:keepNext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ПРЕДМЕТ</w:t>
      </w:r>
      <w:r w:rsidRPr="005B5CFD">
        <w:rPr>
          <w:rFonts w:ascii="Times New Roman" w:eastAsia="Times New Roman" w:hAnsi="Times New Roman"/>
          <w:b/>
          <w:bCs/>
          <w:sz w:val="24"/>
          <w:szCs w:val="24"/>
        </w:rPr>
        <w:t xml:space="preserve"> ДОГОВОРА</w:t>
      </w:r>
    </w:p>
    <w:p w:rsidR="00A00815" w:rsidRPr="005B5CFD" w:rsidRDefault="00A00815" w:rsidP="00A00815">
      <w:pPr>
        <w:keepNext/>
        <w:spacing w:after="0" w:line="240" w:lineRule="auto"/>
        <w:ind w:left="360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Pr="001F063D" w:rsidRDefault="00A00815" w:rsidP="00A00815">
      <w:pPr>
        <w:numPr>
          <w:ilvl w:val="1"/>
          <w:numId w:val="2"/>
        </w:numPr>
        <w:tabs>
          <w:tab w:val="clear" w:pos="792"/>
          <w:tab w:val="num" w:pos="0"/>
          <w:tab w:val="left" w:pos="113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5A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Исполнитель принимает на себя обязательство оказывать Услуги для  Заказчика </w:t>
      </w:r>
      <w:proofErr w:type="gramStart"/>
      <w:r w:rsidRPr="008105A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по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A00815" w:rsidRPr="001F063D" w:rsidRDefault="00A00815" w:rsidP="00A00815">
      <w:pPr>
        <w:numPr>
          <w:ilvl w:val="2"/>
          <w:numId w:val="2"/>
        </w:numPr>
        <w:tabs>
          <w:tab w:val="num" w:pos="0"/>
          <w:tab w:val="left" w:pos="1134"/>
          <w:tab w:val="left" w:pos="1843"/>
        </w:tabs>
        <w:spacing w:after="0"/>
        <w:ind w:left="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руглосуточной эксплуатации, техническому обслуживанию, плановому ремонту, регламентированному ремонту, те</w:t>
      </w:r>
      <w:r w:rsidR="0077447E">
        <w:rPr>
          <w:rFonts w:ascii="Times New Roman" w:eastAsia="Times New Roman" w:hAnsi="Times New Roman"/>
          <w:sz w:val="24"/>
          <w:szCs w:val="24"/>
          <w:lang w:eastAsia="ru-RU"/>
        </w:rPr>
        <w:t>кущему ремонту оборудования ГПЭС-</w:t>
      </w:r>
      <w:r w:rsidR="00E46E5F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77447E">
        <w:rPr>
          <w:rFonts w:ascii="Times New Roman" w:eastAsia="Times New Roman" w:hAnsi="Times New Roman"/>
          <w:sz w:val="24"/>
          <w:szCs w:val="24"/>
          <w:lang w:eastAsia="ru-RU"/>
        </w:rPr>
        <w:t xml:space="preserve"> Тайлаковского месторождения нефти</w:t>
      </w:r>
      <w:r w:rsidRPr="00FD0E0C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графиками планово-предупредительных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ремонтов;</w:t>
      </w:r>
    </w:p>
    <w:p w:rsidR="00A00815" w:rsidRDefault="00A00815" w:rsidP="00A00815">
      <w:pPr>
        <w:numPr>
          <w:ilvl w:val="2"/>
          <w:numId w:val="2"/>
        </w:numPr>
        <w:tabs>
          <w:tab w:val="num" w:pos="0"/>
          <w:tab w:val="left" w:pos="1134"/>
          <w:tab w:val="left" w:pos="1843"/>
        </w:tabs>
        <w:spacing w:after="0"/>
        <w:ind w:left="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есперебойному и качественному электроснабжению потребителей Заказчика в соответствии с категориями надёжности электроснабжения;</w:t>
      </w:r>
    </w:p>
    <w:p w:rsidR="00A00815" w:rsidRPr="001F063D" w:rsidRDefault="00A00815" w:rsidP="00A00815">
      <w:pPr>
        <w:numPr>
          <w:ilvl w:val="1"/>
          <w:numId w:val="2"/>
        </w:numPr>
        <w:tabs>
          <w:tab w:val="clear" w:pos="792"/>
          <w:tab w:val="num" w:pos="0"/>
          <w:tab w:val="left" w:pos="113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Наименование, характеристи</w:t>
      </w:r>
      <w:r w:rsidR="0077447E">
        <w:rPr>
          <w:rFonts w:ascii="Times New Roman" w:eastAsia="Times New Roman" w:hAnsi="Times New Roman"/>
          <w:sz w:val="24"/>
          <w:szCs w:val="24"/>
          <w:lang w:eastAsia="ru-RU"/>
        </w:rPr>
        <w:t>ки, количество 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борудования</w:t>
      </w:r>
      <w:r w:rsidR="00E46E5F">
        <w:rPr>
          <w:rFonts w:ascii="Times New Roman" w:eastAsia="Times New Roman" w:hAnsi="Times New Roman"/>
          <w:sz w:val="24"/>
          <w:szCs w:val="24"/>
          <w:lang w:eastAsia="ru-RU"/>
        </w:rPr>
        <w:t xml:space="preserve"> ГПЭС-2</w:t>
      </w:r>
      <w:r w:rsidR="0077447E">
        <w:rPr>
          <w:rFonts w:ascii="Times New Roman" w:eastAsia="Times New Roman" w:hAnsi="Times New Roman"/>
          <w:sz w:val="24"/>
          <w:szCs w:val="24"/>
          <w:lang w:eastAsia="ru-RU"/>
        </w:rPr>
        <w:t xml:space="preserve"> Тайлаковского месторождения нефти,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передаваемого Заказчиком Исполнителю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 ответственную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эксплуатацию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указан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в Перечне эксплуатируемого Оборудования (Приложение № 1), являющегося неотъемлемой частью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Договора.</w:t>
      </w:r>
    </w:p>
    <w:p w:rsidR="00A00815" w:rsidRPr="00494A41" w:rsidRDefault="00A00815" w:rsidP="00A00815">
      <w:pPr>
        <w:numPr>
          <w:ilvl w:val="1"/>
          <w:numId w:val="2"/>
        </w:numPr>
        <w:tabs>
          <w:tab w:val="clear" w:pos="792"/>
          <w:tab w:val="num" w:pos="0"/>
          <w:tab w:val="left" w:pos="113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Ref244063387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Эксплуатация и техническое обслуживание в рамках заключенного Договора, предусматривает оказание комплекса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направленных на обеспечение исправного состояния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надежной и экономичной его эксплуатации, проводимой с определенной периодичностью и последовательностью, надежного и бесперебойного электроснабжения. </w:t>
      </w:r>
      <w:r w:rsidRPr="00494A4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Комплекс Услуг включает в себя</w:t>
      </w:r>
      <w:r w:rsidRPr="00494A41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bookmarkEnd w:id="0"/>
    </w:p>
    <w:p w:rsidR="00A00815" w:rsidRPr="001F063D" w:rsidRDefault="00A00815" w:rsidP="00A00815">
      <w:pPr>
        <w:widowControl w:val="0"/>
        <w:numPr>
          <w:ilvl w:val="2"/>
          <w:numId w:val="2"/>
        </w:numPr>
        <w:tabs>
          <w:tab w:val="num" w:pos="0"/>
          <w:tab w:val="left" w:pos="1134"/>
          <w:tab w:val="left" w:pos="1843"/>
        </w:tabs>
        <w:autoSpaceDE w:val="0"/>
        <w:autoSpaceDN w:val="0"/>
        <w:adjustRightInd w:val="0"/>
        <w:spacing w:after="0"/>
        <w:ind w:left="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Техническое обслуживание и ремонты на основании действующей нормативно-технической документации, ПТЭЭП, инструкций заводов-изготовителей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выполняемых с периодичностью и в объеме, установленном в них, обеспечивающих своевременность и качество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оказываемых 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 составлением годовых планов и графиков, согласованных с Заказчиком.</w:t>
      </w:r>
    </w:p>
    <w:p w:rsidR="00A00815" w:rsidRPr="001F063D" w:rsidRDefault="00A00815" w:rsidP="00A00815">
      <w:pPr>
        <w:widowControl w:val="0"/>
        <w:numPr>
          <w:ilvl w:val="2"/>
          <w:numId w:val="2"/>
        </w:numPr>
        <w:tabs>
          <w:tab w:val="num" w:pos="0"/>
          <w:tab w:val="left" w:pos="1134"/>
          <w:tab w:val="left" w:pos="1843"/>
        </w:tabs>
        <w:autoSpaceDE w:val="0"/>
        <w:autoSpaceDN w:val="0"/>
        <w:adjustRightInd w:val="0"/>
        <w:spacing w:after="0"/>
        <w:ind w:left="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Ведение технической и эксплуатационной документации, соблюдение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оперативно-диспетчерской, производственной дисциплины и техники безопасности в процессе обслуживания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, а в аварийных ситуациях в соответствии с планом ликвидации аварий.</w:t>
      </w:r>
    </w:p>
    <w:p w:rsidR="00A00815" w:rsidRPr="001F063D" w:rsidRDefault="00A00815" w:rsidP="00A00815">
      <w:pPr>
        <w:widowControl w:val="0"/>
        <w:numPr>
          <w:ilvl w:val="2"/>
          <w:numId w:val="2"/>
        </w:numPr>
        <w:tabs>
          <w:tab w:val="clear" w:pos="720"/>
          <w:tab w:val="num" w:pos="-142"/>
          <w:tab w:val="num" w:pos="0"/>
          <w:tab w:val="left" w:pos="1134"/>
          <w:tab w:val="left" w:pos="1843"/>
        </w:tabs>
        <w:autoSpaceDE w:val="0"/>
        <w:autoSpaceDN w:val="0"/>
        <w:adjustRightInd w:val="0"/>
        <w:spacing w:after="0"/>
        <w:ind w:left="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Предоставление необходимой отчетности в энергетический отдел, в лицензионный отдел, </w:t>
      </w:r>
      <w:proofErr w:type="spell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ОТиТБ</w:t>
      </w:r>
      <w:proofErr w:type="spell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отдел экологической безопасности и охраны окружающей среды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по форме предоставленной Заказчиком.</w:t>
      </w:r>
    </w:p>
    <w:p w:rsidR="00A00815" w:rsidRPr="001F063D" w:rsidRDefault="00A00815" w:rsidP="00A00815">
      <w:pPr>
        <w:widowControl w:val="0"/>
        <w:numPr>
          <w:ilvl w:val="2"/>
          <w:numId w:val="2"/>
        </w:numPr>
        <w:tabs>
          <w:tab w:val="clear" w:pos="720"/>
          <w:tab w:val="num" w:pos="-142"/>
          <w:tab w:val="num" w:pos="0"/>
          <w:tab w:val="left" w:pos="1134"/>
          <w:tab w:val="left" w:pos="1843"/>
        </w:tabs>
        <w:autoSpaceDE w:val="0"/>
        <w:autoSpaceDN w:val="0"/>
        <w:adjustRightInd w:val="0"/>
        <w:spacing w:after="0"/>
        <w:ind w:left="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Ведение паспортов обслуживаемого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начиная с момента начала эксплуатации в части проведения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ремонта (текущего), связанного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 заменой элементов, узлов и агрегатов, технологических нарушений в работе, восстановление  эксплуатационной документации, в случае ее утраты Исполнителем.</w:t>
      </w:r>
    </w:p>
    <w:p w:rsidR="00A00815" w:rsidRPr="001F063D" w:rsidRDefault="00A00815" w:rsidP="00A00815">
      <w:pPr>
        <w:widowControl w:val="0"/>
        <w:numPr>
          <w:ilvl w:val="2"/>
          <w:numId w:val="2"/>
        </w:numPr>
        <w:tabs>
          <w:tab w:val="clear" w:pos="720"/>
          <w:tab w:val="num" w:pos="-142"/>
          <w:tab w:val="num" w:pos="0"/>
          <w:tab w:val="left" w:pos="1134"/>
          <w:tab w:val="left" w:pos="1843"/>
        </w:tabs>
        <w:autoSpaceDE w:val="0"/>
        <w:autoSpaceDN w:val="0"/>
        <w:adjustRightInd w:val="0"/>
        <w:spacing w:after="0"/>
        <w:ind w:left="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Своевременное обеспечение и поддержание неснижаемого запаса материалов, запасных частей и комплектующих, необходимых для проведения технического обслуживания и планово-предупредительных ремонтов в рамках договорных отношений. </w:t>
      </w:r>
    </w:p>
    <w:p w:rsidR="00A00815" w:rsidRPr="001F063D" w:rsidRDefault="00A00815" w:rsidP="00A00815">
      <w:pPr>
        <w:numPr>
          <w:ilvl w:val="1"/>
          <w:numId w:val="2"/>
        </w:numPr>
        <w:tabs>
          <w:tab w:val="clear" w:pos="792"/>
          <w:tab w:val="num" w:pos="-142"/>
          <w:tab w:val="left" w:pos="113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рамках настоящего Договора Исполнитель по поручению Заказчика может взять на себя обязательства по оказанию дополнительного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объема 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. Порядок и условия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оказания дополнительного объема 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согласовываются Сторонами и закрепляются в Дополнительных соглашениях к настоящему Договору.</w:t>
      </w:r>
    </w:p>
    <w:p w:rsidR="00A00815" w:rsidRPr="001F063D" w:rsidRDefault="00A00815" w:rsidP="00A00815">
      <w:pPr>
        <w:numPr>
          <w:ilvl w:val="1"/>
          <w:numId w:val="2"/>
        </w:numPr>
        <w:tabs>
          <w:tab w:val="clear" w:pos="792"/>
          <w:tab w:val="num" w:pos="-142"/>
          <w:tab w:val="left" w:pos="113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оказывает Услуги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своими силами, или силами привлеченных третьих лиц, в соответствии с условиями настоящего Договора. Привлечение к исполнению Договора третьих лиц разрешается только по письменному согласованию с Заказчиком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в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порядке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предусмотренном в пункте 5.2.1.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, Исполнитель организует их деятельность, а также осуществляет контроль над процессом исполнения, в полном объеме несет ответственность перед Заказчиком, в случае неисполнения или ненадлежащего исполнения настоящего Договора данными третьими лицами.</w:t>
      </w:r>
    </w:p>
    <w:p w:rsidR="00A00815" w:rsidRPr="006D7269" w:rsidRDefault="00A00815" w:rsidP="00A008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Default="00A00815" w:rsidP="00A0081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СТОИМОСТЬ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УСЛУГ</w:t>
      </w:r>
      <w:r w:rsidRPr="004E026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 ПОРЯДОК РАСЧЁТОВ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Pr="008F3276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3.1.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Стоимость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Услуг, оказываемых Исполнителем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настоящему Договору</w:t>
      </w:r>
      <w:r w:rsidR="0077447E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определяется стоимостью суток обслуживания согласованной Сторонами в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Протоколе согласования договорной цены (Приложение № 2) и кол</w:t>
      </w:r>
      <w:r w:rsidR="0077447E">
        <w:rPr>
          <w:rFonts w:ascii="Times New Roman" w:eastAsia="Times New Roman" w:hAnsi="Times New Roman"/>
          <w:sz w:val="24"/>
          <w:szCs w:val="24"/>
          <w:lang w:eastAsia="ru-RU"/>
        </w:rPr>
        <w:t xml:space="preserve">ичеством суток обслуживания, и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06C01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Приложением №</w:t>
      </w:r>
      <w:r w:rsidR="00106C01" w:rsidRPr="00106C01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13</w:t>
      </w:r>
      <w:r w:rsidR="00106C0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 xml:space="preserve">ориентировочно составляет: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_________руб. ___коп</w:t>
      </w:r>
      <w:proofErr w:type="gramStart"/>
      <w:r w:rsidRPr="008F3276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.</w:t>
      </w:r>
      <w:proofErr w:type="gramEnd"/>
      <w:r w:rsidRPr="008F3276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(___________</w:t>
      </w:r>
      <w:proofErr w:type="gramStart"/>
      <w:r w:rsidRPr="008F3276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р</w:t>
      </w:r>
      <w:proofErr w:type="gramEnd"/>
      <w:r w:rsidRPr="008F3276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уб. ___ коп.), кроме того НДС (18%):__________руб. ___коп. (___________руб. ___ коп.) Всего с учетом НДС: _________________руб. ___ коп</w:t>
      </w:r>
      <w:proofErr w:type="gramStart"/>
      <w:r w:rsidRPr="008F3276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.</w:t>
      </w:r>
      <w:proofErr w:type="gramEnd"/>
      <w:r w:rsidRPr="008F3276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(_________________</w:t>
      </w:r>
      <w:proofErr w:type="gramStart"/>
      <w:r w:rsidRPr="008F3276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р</w:t>
      </w:r>
      <w:proofErr w:type="gramEnd"/>
      <w:r w:rsidRPr="008F3276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уб. ___ коп.).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3.2.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На дополнительные объемы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, необходимость в которых возникла в период выполнения Договора, оформляется дополнительное соглашение к настоящему Договору.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3.3.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Превышение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Исполнителем объемов и стоимости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, не согласованные  с Заказчиком, осуществляются Исполнителем за свой счет.</w:t>
      </w:r>
    </w:p>
    <w:p w:rsidR="00A00815" w:rsidRPr="008F3276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3.4.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Оплата оказанных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производится Заказчиком на основании подписанного обеими сторонами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кта оказанных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и счета-фактуры, оформленного в соответствии с требованиями действующего законодательства РФ, представленных Исполнителем не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 xml:space="preserve">позднее 1 (Первого) числа месяца следующего </w:t>
      </w:r>
      <w:proofErr w:type="gramStart"/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proofErr w:type="gramEnd"/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 xml:space="preserve"> отчетным.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3.5.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 обязуется осуществить оплату оказанных Услуг в течение 90 (Девяносто) календарных дней, но не ранее 60 (Шестидесяти) дней </w:t>
      </w:r>
      <w:proofErr w:type="gramStart"/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с даты получения</w:t>
      </w:r>
      <w:proofErr w:type="gramEnd"/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от Исполнителя 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оригиналов документов: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а)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кта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оказанных Услуг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б)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счета-фактуры.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3.6.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3.7.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Счета-фактуры, составляемые во исполнение обязатель</w:t>
      </w:r>
      <w:proofErr w:type="gramStart"/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В течение 5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Исполнитель обязуется сообщить об этом Заказчику и предоставить указанные в настоящем абзаце документы в отношении указанных лиц.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предоставлены ранее).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товаров (работ,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) по настоящему Договору, вправе отсрочить соответствующий платёж на срок просрочки предоставления надлежаще оформленного оригинала счета-фактуры.</w:t>
      </w:r>
    </w:p>
    <w:p w:rsidR="00A00815" w:rsidRDefault="00A00815" w:rsidP="00A0081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В течение 10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есяти) дней Сторона, получившая счет-фактуру,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A00815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3.8.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 существенном возрастании затрат Исполнителя при оказании Услуг по Договору, Исполнитель вправе обратиться к Заказчику с предложением увеличить сумму Договора. Увеличение суммы Договора оформляется Сторонами в дополнительном соглашении.</w:t>
      </w:r>
    </w:p>
    <w:p w:rsidR="00A00815" w:rsidRPr="00F61D8D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E0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3.9. </w:t>
      </w:r>
      <w:r w:rsidRPr="00FD0E0C">
        <w:rPr>
          <w:rFonts w:ascii="Times New Roman" w:eastAsia="Times New Roman" w:hAnsi="Times New Roman"/>
          <w:sz w:val="24"/>
          <w:szCs w:val="24"/>
          <w:lang w:eastAsia="ru-RU"/>
        </w:rPr>
        <w:t>Изменение объемов эксплуатационного обслуживания связанного с увеличением/уменьшением количества оборудования входящего в состав энергоцентра (Приложение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607B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</w:t>
      </w:r>
      <w:r w:rsidRPr="00FD0E0C">
        <w:rPr>
          <w:rFonts w:ascii="Times New Roman" w:eastAsia="Times New Roman" w:hAnsi="Times New Roman"/>
          <w:sz w:val="24"/>
          <w:szCs w:val="24"/>
          <w:lang w:eastAsia="ru-RU"/>
        </w:rPr>
        <w:t>), либо изменение мощности ранее установленного оборудования, оформляется путем заключения дополнительного соглашения к настоящему договору.</w:t>
      </w:r>
    </w:p>
    <w:p w:rsidR="00A00815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10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Затраты Исполнителя, понесенные последним в результате проведения текущего ремонта Оборудования, возмещаются Заказчиком на основании подтверждающих документов предоставленных Исполнителем, путем заключения дополнительного соглашения к настоящему договору.</w:t>
      </w:r>
    </w:p>
    <w:p w:rsidR="00A00815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3.11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 компенсирует Исполнителю затраты на проведение анализа топлива в независимой лаборатории (пункт 6.19.), в случае признания его вины, на основании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подтверждающих документов.</w:t>
      </w:r>
    </w:p>
    <w:p w:rsidR="00A00815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3.12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Стороны производят сверку между количеством фактически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проведенных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ТО и ППР и количеством ТО и ППР, предусмотренных в Приложении </w:t>
      </w:r>
      <w:r w:rsidRPr="00EE0975">
        <w:rPr>
          <w:rFonts w:ascii="Times New Roman" w:eastAsia="Times New Roman" w:hAnsi="Times New Roman"/>
          <w:sz w:val="24"/>
          <w:szCs w:val="24"/>
          <w:lang w:eastAsia="ru-RU"/>
        </w:rPr>
        <w:t>№ 3 к настоящему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Договору не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позднее 1 (Первого) декабря текущего года, 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котором оказывались Услуги. В случае их уменьшения, Заказчик оплачивает Исполнителю стоимость фактически оказанных услуг на основании заключенного между сторонами Дополнительного соглашения.</w:t>
      </w:r>
    </w:p>
    <w:p w:rsidR="00A00815" w:rsidRPr="00817D61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7D61">
        <w:rPr>
          <w:rFonts w:ascii="Times New Roman" w:eastAsia="Times New Roman" w:hAnsi="Times New Roman"/>
          <w:b/>
          <w:sz w:val="24"/>
          <w:szCs w:val="24"/>
          <w:lang w:eastAsia="ru-RU"/>
        </w:rPr>
        <w:t>3.13.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17D61">
        <w:rPr>
          <w:rFonts w:ascii="Times New Roman" w:eastAsia="Times New Roman" w:hAnsi="Times New Roman"/>
          <w:sz w:val="24"/>
          <w:szCs w:val="24"/>
          <w:lang w:eastAsia="ru-RU"/>
        </w:rPr>
        <w:t>По согласованию Сторон оплата может быть проведена зачетом встречных однородных требований, путем оформления Сторонами соглашения о взаимозачете, или направления заявления о зачете встречных однородных требований, в порядке ст. 410 ГК РФ.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7D61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Стороны согласовали, что при заключении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Исполнителем</w:t>
      </w:r>
      <w:r w:rsidRPr="00817D61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договора финансирования под уступку денежного требования, или иного договора (соглашения) о перемене лиц в обязательстве в части денежного требования, за Заказчиком остается право проведения зачета встречных однородных требований, с сумм подлежащих перечислению финансовому агенту (третьему лицу). При этом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Исполнитель</w:t>
      </w:r>
      <w:r w:rsidRPr="00817D61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Default="00A00815" w:rsidP="00A0081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ПОРЯДОК ОКАЗАНИЯ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УСЛУГ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00815" w:rsidRPr="008F3276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4.1.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105A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Срок начала оказания Услуг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8F3276" w:rsidRPr="008F3276">
        <w:rPr>
          <w:rFonts w:ascii="Times New Roman" w:eastAsia="Times New Roman" w:hAnsi="Times New Roman"/>
          <w:sz w:val="24"/>
          <w:szCs w:val="24"/>
          <w:lang w:eastAsia="ru-RU"/>
        </w:rPr>
        <w:t>«01» января 2015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Pr="008F327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Срок окончания оказания Услуг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DD7E0C">
        <w:rPr>
          <w:rFonts w:ascii="Times New Roman" w:eastAsia="Times New Roman" w:hAnsi="Times New Roman"/>
          <w:sz w:val="24"/>
          <w:szCs w:val="24"/>
          <w:lang w:eastAsia="ru-RU"/>
        </w:rPr>
        <w:t>«31» декабря 2017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4.2.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оказания Услуг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могут пересматриваться  по соглашению Сторон. Новые сроки оказания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фиксируются в дополнительном соглашении, подписываемом уполномоченными представителями Сторон.</w:t>
      </w:r>
    </w:p>
    <w:p w:rsidR="00A00815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4.3.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окончании оказания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 отсутствии недостатков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оказанных услугах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) Исполнитель и Заказчик подписывают Акт оказанных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0815" w:rsidRPr="003B10D0" w:rsidRDefault="00A00815" w:rsidP="00A0081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firstLine="425"/>
        <w:jc w:val="both"/>
        <w:rPr>
          <w:rFonts w:ascii="Times New Roman" w:hAnsi="Times New Roman"/>
          <w:spacing w:val="-1"/>
          <w:sz w:val="24"/>
          <w:szCs w:val="24"/>
        </w:rPr>
      </w:pPr>
      <w:r w:rsidRPr="003B10D0">
        <w:rPr>
          <w:rFonts w:ascii="Times New Roman" w:eastAsia="Times New Roman" w:hAnsi="Times New Roman"/>
          <w:b/>
          <w:sz w:val="24"/>
          <w:szCs w:val="24"/>
          <w:lang w:eastAsia="ru-RU"/>
        </w:rPr>
        <w:t>4.4.</w:t>
      </w:r>
      <w:r w:rsidRPr="003B10D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B10D0">
        <w:rPr>
          <w:rFonts w:ascii="Times New Roman" w:hAnsi="Times New Roman"/>
          <w:spacing w:val="-1"/>
          <w:sz w:val="24"/>
          <w:szCs w:val="24"/>
        </w:rPr>
        <w:t>Гарантии качества распространяются на все конструктивные элементы и работы,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B10D0">
        <w:rPr>
          <w:rFonts w:ascii="Times New Roman" w:hAnsi="Times New Roman"/>
          <w:spacing w:val="-1"/>
          <w:sz w:val="24"/>
          <w:szCs w:val="24"/>
        </w:rPr>
        <w:t xml:space="preserve">выполненные </w:t>
      </w:r>
      <w:r>
        <w:rPr>
          <w:rFonts w:ascii="Times New Roman" w:hAnsi="Times New Roman"/>
          <w:spacing w:val="-1"/>
          <w:sz w:val="24"/>
          <w:szCs w:val="24"/>
        </w:rPr>
        <w:t>И</w:t>
      </w:r>
      <w:r w:rsidRPr="003B10D0">
        <w:rPr>
          <w:rFonts w:ascii="Times New Roman" w:hAnsi="Times New Roman"/>
          <w:spacing w:val="-1"/>
          <w:sz w:val="24"/>
          <w:szCs w:val="24"/>
        </w:rPr>
        <w:t>сполнителем по Договору.</w:t>
      </w:r>
    </w:p>
    <w:p w:rsidR="00A00815" w:rsidRPr="003B10D0" w:rsidRDefault="00A00815" w:rsidP="00A0081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firstLine="425"/>
        <w:jc w:val="both"/>
        <w:rPr>
          <w:rFonts w:ascii="Times New Roman" w:hAnsi="Times New Roman"/>
          <w:spacing w:val="-1"/>
          <w:sz w:val="24"/>
          <w:szCs w:val="24"/>
        </w:rPr>
      </w:pPr>
      <w:r w:rsidRPr="003B10D0">
        <w:rPr>
          <w:rFonts w:ascii="Times New Roman" w:hAnsi="Times New Roman"/>
          <w:b/>
          <w:spacing w:val="-1"/>
          <w:sz w:val="24"/>
          <w:szCs w:val="24"/>
        </w:rPr>
        <w:t>4.5.</w:t>
      </w:r>
      <w:r w:rsidRPr="003B10D0">
        <w:rPr>
          <w:rFonts w:ascii="Times New Roman" w:hAnsi="Times New Roman"/>
          <w:spacing w:val="-1"/>
          <w:sz w:val="24"/>
          <w:szCs w:val="24"/>
        </w:rPr>
        <w:t xml:space="preserve"> Гарантийный срок по качеству оказанных </w:t>
      </w:r>
      <w:r>
        <w:rPr>
          <w:rFonts w:ascii="Times New Roman" w:hAnsi="Times New Roman"/>
          <w:spacing w:val="-1"/>
          <w:sz w:val="24"/>
          <w:szCs w:val="24"/>
        </w:rPr>
        <w:t>У</w:t>
      </w:r>
      <w:r w:rsidRPr="003B10D0">
        <w:rPr>
          <w:rFonts w:ascii="Times New Roman" w:hAnsi="Times New Roman"/>
          <w:spacing w:val="-1"/>
          <w:sz w:val="24"/>
          <w:szCs w:val="24"/>
        </w:rPr>
        <w:t xml:space="preserve">слуг </w:t>
      </w:r>
      <w:r w:rsidRPr="008F3276">
        <w:rPr>
          <w:rFonts w:ascii="Times New Roman" w:hAnsi="Times New Roman"/>
          <w:spacing w:val="-1"/>
          <w:sz w:val="24"/>
          <w:szCs w:val="24"/>
        </w:rPr>
        <w:t xml:space="preserve">устанавливается </w:t>
      </w:r>
      <w:r w:rsidR="008F3276" w:rsidRPr="008F3276">
        <w:rPr>
          <w:rFonts w:ascii="Times New Roman" w:hAnsi="Times New Roman"/>
          <w:spacing w:val="-1"/>
          <w:sz w:val="24"/>
          <w:szCs w:val="24"/>
        </w:rPr>
        <w:t>6 (шесть</w:t>
      </w:r>
      <w:r w:rsidRPr="008F3276">
        <w:rPr>
          <w:rFonts w:ascii="Times New Roman" w:hAnsi="Times New Roman"/>
          <w:spacing w:val="-1"/>
          <w:sz w:val="24"/>
          <w:szCs w:val="24"/>
        </w:rPr>
        <w:t>) месяцев</w:t>
      </w:r>
      <w:r w:rsidRPr="003B10D0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gramStart"/>
      <w:r w:rsidRPr="003B10D0">
        <w:rPr>
          <w:rFonts w:ascii="Times New Roman" w:hAnsi="Times New Roman"/>
          <w:spacing w:val="-1"/>
          <w:sz w:val="24"/>
          <w:szCs w:val="24"/>
        </w:rPr>
        <w:t>с даты подписания</w:t>
      </w:r>
      <w:proofErr w:type="gramEnd"/>
      <w:r w:rsidRPr="003B10D0">
        <w:rPr>
          <w:rFonts w:ascii="Times New Roman" w:hAnsi="Times New Roman"/>
          <w:spacing w:val="-1"/>
          <w:sz w:val="24"/>
          <w:szCs w:val="24"/>
        </w:rPr>
        <w:t xml:space="preserve"> сторонами Акта оказанных Услуг.</w:t>
      </w:r>
    </w:p>
    <w:p w:rsidR="00A00815" w:rsidRPr="003B10D0" w:rsidRDefault="00A00815" w:rsidP="00A0081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firstLine="425"/>
        <w:jc w:val="both"/>
        <w:rPr>
          <w:rFonts w:ascii="Times New Roman" w:hAnsi="Times New Roman"/>
          <w:spacing w:val="-1"/>
          <w:sz w:val="24"/>
          <w:szCs w:val="24"/>
        </w:rPr>
      </w:pPr>
      <w:r w:rsidRPr="003B10D0">
        <w:rPr>
          <w:rFonts w:ascii="Times New Roman" w:hAnsi="Times New Roman"/>
          <w:b/>
          <w:spacing w:val="-1"/>
          <w:sz w:val="24"/>
          <w:szCs w:val="24"/>
        </w:rPr>
        <w:t>4.6.</w:t>
      </w:r>
      <w:r w:rsidRPr="003B10D0">
        <w:rPr>
          <w:rFonts w:ascii="Times New Roman" w:hAnsi="Times New Roman"/>
          <w:spacing w:val="-1"/>
          <w:sz w:val="24"/>
          <w:szCs w:val="24"/>
        </w:rPr>
        <w:t xml:space="preserve"> Если в период гарантийной эксплуатации обнаружатся дефекты и/или недостатки, допущенные по вине Исполнителя, то Исполнитель обязан устранить их за свой счет в </w:t>
      </w:r>
      <w:r w:rsidRPr="008F3276">
        <w:rPr>
          <w:rFonts w:ascii="Times New Roman" w:hAnsi="Times New Roman"/>
          <w:spacing w:val="-1"/>
          <w:sz w:val="24"/>
          <w:szCs w:val="24"/>
        </w:rPr>
        <w:t xml:space="preserve">течение </w:t>
      </w:r>
      <w:r w:rsidR="008F3276" w:rsidRPr="008F3276">
        <w:rPr>
          <w:rFonts w:ascii="Times New Roman" w:hAnsi="Times New Roman"/>
          <w:spacing w:val="-1"/>
          <w:sz w:val="24"/>
          <w:szCs w:val="24"/>
        </w:rPr>
        <w:t>30 (тридцати</w:t>
      </w:r>
      <w:r w:rsidRPr="008F3276">
        <w:rPr>
          <w:rFonts w:ascii="Times New Roman" w:hAnsi="Times New Roman"/>
          <w:spacing w:val="-1"/>
          <w:sz w:val="24"/>
          <w:szCs w:val="24"/>
        </w:rPr>
        <w:t>) календарных дней, с момента заявления таких требований Заказчиком. Для участия в составлении акта, фиксирующего недостатки и дефекты, Исполнитель обязан на</w:t>
      </w:r>
      <w:r w:rsidR="008F3276" w:rsidRPr="008F3276">
        <w:rPr>
          <w:rFonts w:ascii="Times New Roman" w:hAnsi="Times New Roman"/>
          <w:spacing w:val="-1"/>
          <w:sz w:val="24"/>
          <w:szCs w:val="24"/>
        </w:rPr>
        <w:t>править своего представителя не позднее 3 (трех</w:t>
      </w:r>
      <w:r w:rsidRPr="008F3276">
        <w:rPr>
          <w:rFonts w:ascii="Times New Roman" w:hAnsi="Times New Roman"/>
          <w:spacing w:val="-1"/>
          <w:sz w:val="24"/>
          <w:szCs w:val="24"/>
        </w:rPr>
        <w:t>) дней, со дня получения письменного извещения Заказчика.</w:t>
      </w:r>
      <w:r w:rsidRPr="003B10D0">
        <w:rPr>
          <w:rFonts w:ascii="Times New Roman" w:hAnsi="Times New Roman"/>
          <w:spacing w:val="-1"/>
          <w:sz w:val="24"/>
          <w:szCs w:val="24"/>
        </w:rPr>
        <w:t xml:space="preserve"> При неявке представителя Исполнителя для составления акта или отказа от его подписания Заказчик вправе в одностороннем порядке составить акт о дефектах. Гарантийный срок в этом случае продлевается соответственно на период устранения дефектов и/или недостатков.</w:t>
      </w:r>
    </w:p>
    <w:p w:rsidR="00A00815" w:rsidRDefault="00A00815" w:rsidP="00A0081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Default="00A00815" w:rsidP="00A0081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ПРАВА И ОБЯЗАННОСТИ СТОРОН</w:t>
      </w:r>
    </w:p>
    <w:p w:rsidR="00A00815" w:rsidRPr="001F063D" w:rsidRDefault="00A00815" w:rsidP="00A00815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Pr="004E0264" w:rsidRDefault="00A00815" w:rsidP="00A00815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b/>
          <w:sz w:val="24"/>
          <w:szCs w:val="24"/>
          <w:lang w:eastAsia="ru-RU"/>
        </w:rPr>
        <w:t>5.1.Исполнитель обязан:</w:t>
      </w:r>
    </w:p>
    <w:p w:rsidR="00A00815" w:rsidRPr="001F063D" w:rsidRDefault="00A00815" w:rsidP="00A00815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Оказывать Услуги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надлежащего качества в объеме, порядке и сроки установленные настоящим Договором с уровнем качества обеспечивающем нормальное функционирование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 Заказчика, а также оказывать Услуги укомплектованным, соответствующим по квалификации, электротехническим персоналом, прошедшим проверку знаний в установленном порядке и имеющим соответствующую группу по электробезопасности.</w:t>
      </w:r>
    </w:p>
    <w:p w:rsidR="00A00815" w:rsidRPr="001F063D" w:rsidRDefault="00A00815" w:rsidP="00A00815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Принять на основании акта приема-передачи от Заказчика в эксплуатацию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Оборудование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 и вернуть его на основании акта приема-передачи в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 xml:space="preserve">течение 2 (Двух) дней </w:t>
      </w:r>
      <w:proofErr w:type="gramStart"/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даты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окончания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срока действия настоящего договора или его досрочного прекращения.</w:t>
      </w:r>
    </w:p>
    <w:p w:rsidR="00A00815" w:rsidRPr="001F063D" w:rsidRDefault="00A00815" w:rsidP="00A00815">
      <w:pPr>
        <w:tabs>
          <w:tab w:val="left" w:pos="709"/>
          <w:tab w:val="left" w:pos="1134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Принять на основании акта приема-передачи от Заказчика комплект проектной, исполнительной, наладочной, заводской и технической документации и вернуть ее на основании акта приема-передачи в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течение 2 (Двух) дней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с даты окончания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срока действия настоящего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оговора или его досрочного прекращения.</w:t>
      </w:r>
    </w:p>
    <w:p w:rsidR="00A00815" w:rsidRPr="001F063D" w:rsidRDefault="00A00815" w:rsidP="00A00815">
      <w:pPr>
        <w:tabs>
          <w:tab w:val="left" w:pos="709"/>
          <w:tab w:val="left" w:pos="1134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5.1.4.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Предоставить Заказчику список лиц, имеющих право ведения оперативных переговоров, право работы на границах балансовой принадлежности и эксплуатационной ответственности, право подписи актов определенных настоящим Договором, не позднее 2 (двух) дней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с даты заключения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Договора.</w:t>
      </w:r>
    </w:p>
    <w:p w:rsidR="00A00815" w:rsidRPr="001F063D" w:rsidRDefault="00A00815" w:rsidP="00A00815">
      <w:pPr>
        <w:tabs>
          <w:tab w:val="left" w:pos="709"/>
          <w:tab w:val="left" w:pos="1134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5.1.5.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Предоставлять Заказчику перечень лиц, направленных для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оказания 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объекте Заказчика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за 3 (Три) дня до начала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оказания 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0815" w:rsidRPr="001F063D" w:rsidRDefault="00A00815" w:rsidP="00A00815">
      <w:pPr>
        <w:tabs>
          <w:tab w:val="left" w:pos="709"/>
          <w:tab w:val="left" w:pos="1134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5.1.6.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Оказывать Услуги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действующим законодательством РФ, в том числе с Правилами, Инструкциями, Положениям, Регламентами и иными нормативными актами (технической документацией),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устанавливающими требования к оказанию 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связанных с обеспечением электроэнергией.</w:t>
      </w:r>
    </w:p>
    <w:p w:rsidR="00A00815" w:rsidRPr="001F063D" w:rsidRDefault="00A00815" w:rsidP="00A00815">
      <w:pPr>
        <w:tabs>
          <w:tab w:val="left" w:pos="709"/>
          <w:tab w:val="left" w:pos="1134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5.1.7.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Поддерживать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Оборудование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работоспособном состоянии путем своевременного проведения технического обслуживания, планового ремонта и планово-предупредительных работ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инструкциями завода-изготовителя по эксплуатации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 график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ом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планово-предупредительных ремонтов и технического обслуживания (Приложение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№ 3).</w:t>
      </w:r>
    </w:p>
    <w:p w:rsidR="00A00815" w:rsidRPr="001F063D" w:rsidRDefault="00A00815" w:rsidP="00A00815">
      <w:pPr>
        <w:tabs>
          <w:tab w:val="left" w:pos="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5.1.8.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Соблюдать:</w:t>
      </w:r>
    </w:p>
    <w:p w:rsidR="00A00815" w:rsidRPr="008F3276" w:rsidRDefault="00A00815" w:rsidP="00A00815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- Правила технической эксплуатации электроустановок потребителей (ПТЭЭП);</w:t>
      </w:r>
    </w:p>
    <w:p w:rsidR="00A00815" w:rsidRPr="008F3276" w:rsidRDefault="00A00815" w:rsidP="00A00815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ab/>
        <w:t>- Правила устройства электроустановок (ПУЭ);</w:t>
      </w:r>
    </w:p>
    <w:p w:rsidR="00A00815" w:rsidRPr="008F3276" w:rsidRDefault="00A00815" w:rsidP="00A00815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ab/>
        <w:t>- Правила устройства и безопасной эксплуатации сосудов, работающих под давлением   (РБ 03-576-03);</w:t>
      </w:r>
    </w:p>
    <w:p w:rsidR="00A00815" w:rsidRPr="008F3276" w:rsidRDefault="00A00815" w:rsidP="00A00815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-  Правила пожарной безопасности (ППБ 01003); </w:t>
      </w:r>
    </w:p>
    <w:p w:rsidR="00A00815" w:rsidRPr="008F3276" w:rsidRDefault="00A00815" w:rsidP="00A00815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ab/>
        <w:t>- Регламент взаимодействия подраз</w:t>
      </w:r>
      <w:r w:rsidR="008F3276" w:rsidRPr="008F3276">
        <w:rPr>
          <w:rFonts w:ascii="Times New Roman" w:eastAsia="Times New Roman" w:hAnsi="Times New Roman"/>
          <w:sz w:val="24"/>
          <w:szCs w:val="24"/>
          <w:lang w:eastAsia="ru-RU"/>
        </w:rPr>
        <w:t>делений ОАО «СН-МНГ», ЦДС ООО «МЭН»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 xml:space="preserve"> и организаций, оказывающих Услуги по выработке электроэнергии автономными источниками» (Приложение № 5);</w:t>
      </w:r>
    </w:p>
    <w:p w:rsidR="00A00815" w:rsidRPr="008F3276" w:rsidRDefault="00A00815" w:rsidP="00A00815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- Регламент взаимодействия ОАО «СН-МНГ» и Исполнителя по обеспечению материалами на давальческой основе при оказании Услуг по эксплуатационному обслуживанию электрического и технологического Оборудования автономных источников питания и при оказании Услуг по обеспечению Оборудования нефтедобычи ОАО «СН-МНГ» электроэнергией, выработанной Исполнителем с использованием собственных автономных источников питания (Приложение № 4); </w:t>
      </w:r>
    </w:p>
    <w:p w:rsidR="00A00815" w:rsidRPr="008F3276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ab/>
        <w:t>- 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(Приложение №6);</w:t>
      </w:r>
    </w:p>
    <w:p w:rsidR="00A00815" w:rsidRPr="008F3276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ab/>
        <w:t>- Положение о контрольно-пропускных пунктах открытого акционерного общества «Славнефть-Мегион</w:t>
      </w:r>
      <w:r w:rsidR="008F3276" w:rsidRPr="008F3276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ефтегаз» (Приложение №7);</w:t>
      </w:r>
    </w:p>
    <w:p w:rsidR="00A00815" w:rsidRPr="008F3276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ab/>
        <w:t>- Стандарт «Транспортная безопасность в открытом акционерном обществе «Славнефть-Мегионнефтегаз» (Приложение №8),</w:t>
      </w:r>
    </w:p>
    <w:p w:rsidR="00A00815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ab/>
        <w:t>- Процедуру «Контроль употребления алкоголя, наркотических и токсических веществ (Приложение №9),</w:t>
      </w:r>
    </w:p>
    <w:p w:rsidR="00EE0975" w:rsidRPr="008F3276" w:rsidRDefault="00EE097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Технический стандарт «Эксплуатация и порядок освидетельствования, испытаний, проведения диагностики и экспертизы промышленной безопасности автономных источников энергоснабжения (ГТЭС, ГПЭС, ДЭС) в Открытом акционерном обществе «Славнефть-Мегионнефтегаз» (Приложение №10);</w:t>
      </w:r>
    </w:p>
    <w:p w:rsidR="00A00815" w:rsidRPr="008F3276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Положение «О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 (Приложение № 11),  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- Регламент «Взаимодействия ОАО «СН-МНГ» с подрядными организациями в процессе привлечения Субподрядных организаций» (Приложение № 12).</w:t>
      </w:r>
    </w:p>
    <w:p w:rsidR="00A00815" w:rsidRPr="001F063D" w:rsidRDefault="00A00815" w:rsidP="00A00815">
      <w:pPr>
        <w:tabs>
          <w:tab w:val="left" w:pos="0"/>
          <w:tab w:val="left" w:pos="567"/>
          <w:tab w:val="num" w:pos="287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5.1.9.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Обеспечивать постоянное наличие количества Персонала, достаточного для оказания и завершения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условиями настоящего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Договора. Весь Персонал, с привлечением которого оказываются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Услуги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должен быть компетентным, достаточно квалифицированным, подготовленным и опытным в степени, необходимой для выполнения закрепленных за соответствующим Персоналом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требованиями настоящего Договора.</w:t>
      </w:r>
    </w:p>
    <w:p w:rsidR="00A00815" w:rsidRPr="001F063D" w:rsidRDefault="00A00815" w:rsidP="00A00815">
      <w:pPr>
        <w:tabs>
          <w:tab w:val="left" w:pos="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5.1.10.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Доставлять собственными силами Персонал к месту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оказания 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туда и обратно и/или нести расходы по его проживанию в месте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оказания 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. Обеспечить Персонал необходимыми средствами индивидуальной защиты, материалами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Оборудование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м, инструментами, приспособлениями и прочее).</w:t>
      </w:r>
    </w:p>
    <w:p w:rsidR="00A00815" w:rsidRPr="001F063D" w:rsidRDefault="00A00815" w:rsidP="00A00815">
      <w:pPr>
        <w:tabs>
          <w:tab w:val="left" w:pos="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5.1.11.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Принять все необходимые меры предосторожности и делать все возможное для предотвращения любого противоправного поведения и беспорядков среди персонала Исполнителя.</w:t>
      </w:r>
    </w:p>
    <w:p w:rsidR="00A00815" w:rsidRPr="001F063D" w:rsidRDefault="00A00815" w:rsidP="00A00815">
      <w:pPr>
        <w:tabs>
          <w:tab w:val="left" w:pos="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5.1.12.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Согласовыва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письменной форме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 Заказчиком отключение электропитания Потребителей, в случае возникновения такой необходимости.</w:t>
      </w:r>
    </w:p>
    <w:p w:rsidR="00A00815" w:rsidRPr="001F063D" w:rsidRDefault="00A00815" w:rsidP="00A00815">
      <w:pPr>
        <w:tabs>
          <w:tab w:val="left" w:pos="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5.1.13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Оказывать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Услуги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 использованием своих материалов,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, запасных частей, за исключением дизельного топлива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ГСМ)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попутного нефтяного газа (ПНГ), соответствующих государственным стандартам, техническим условиям и иным требованиям технических регламентов, действующих в РФ, и имеющих соответствующие сертификаты, технические паспорта и другие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документы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удостоверяющие их качество. </w:t>
      </w:r>
    </w:p>
    <w:p w:rsidR="00A00815" w:rsidRPr="001F063D" w:rsidRDefault="00A00815" w:rsidP="00A00815">
      <w:pPr>
        <w:tabs>
          <w:tab w:val="left" w:pos="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5.1.14.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Осуществлять расчет объема необходимого дизельного топлива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согласно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предоставленного плана выработки.</w:t>
      </w:r>
    </w:p>
    <w:p w:rsidR="00A00815" w:rsidRPr="001F063D" w:rsidRDefault="00A00815" w:rsidP="00A00815">
      <w:pPr>
        <w:tabs>
          <w:tab w:val="left" w:pos="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5.1.15.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Предоставлять Заказчику Акт оказанных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счет-фактуру, отчет по аварийным отключениям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отчет по расходу ГСМ и попутного нефтяного газа, отчет по выработанной, отпущенной Исполнителем электроэнергии не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позднее 2 (Второго) числа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месяца, следующего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отчетным.</w:t>
      </w:r>
    </w:p>
    <w:p w:rsidR="00A00815" w:rsidRDefault="00A00815" w:rsidP="00A00815">
      <w:pPr>
        <w:tabs>
          <w:tab w:val="left" w:pos="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5.1.16.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утверждения акта оказанных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Исполнитель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предоставляет  Заказчику отчеты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 выполнении графика ППР в соответствии с Приложением </w:t>
      </w:r>
      <w:r w:rsidRPr="00EE0975">
        <w:rPr>
          <w:rFonts w:ascii="Times New Roman" w:eastAsia="Times New Roman" w:hAnsi="Times New Roman"/>
          <w:sz w:val="24"/>
          <w:szCs w:val="24"/>
          <w:lang w:eastAsia="ru-RU"/>
        </w:rPr>
        <w:t>№ 3, подтвержденные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справками за подписью ответственного лица Заказчика на объекте оказания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0815" w:rsidRPr="001F063D" w:rsidRDefault="00A00815" w:rsidP="00A00815">
      <w:pPr>
        <w:tabs>
          <w:tab w:val="left" w:pos="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5.1.17.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Предоставлять Заказчику и </w:t>
      </w:r>
      <w:r w:rsidR="008F3276">
        <w:rPr>
          <w:rFonts w:ascii="Times New Roman" w:eastAsia="Times New Roman" w:hAnsi="Times New Roman"/>
          <w:sz w:val="24"/>
          <w:szCs w:val="24"/>
          <w:lang w:eastAsia="ru-RU"/>
        </w:rPr>
        <w:t>в ЦДС ООО «МЭН»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сведения о причине/причинах возникновения аварии, время остановки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, а так же время, необходимое Исполнителю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ее ликвидации,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 xml:space="preserve">не позднее 15 (Пятнадцати) минут с момента возникновения аварии </w:t>
      </w:r>
      <w:r w:rsidRPr="008F32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(Приложение №5).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Инфор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мировать незамедлительно Заказчика обо всех технических инцидентах, авариях, несчастных случаях, пожарах, произошедших при оказании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настоящему Договору. Обеспечить вызов пожарных подразделений, медицинской помощи и до прибытия специалистов Заказчика организовать координацию действий персонала по ликвидации и предупреждению аварий, пожара, иного непредвиденного события, а так же загрязнения окружающей среды.</w:t>
      </w:r>
    </w:p>
    <w:p w:rsidR="00A00815" w:rsidRPr="001F063D" w:rsidRDefault="00A00815" w:rsidP="00A00815">
      <w:pPr>
        <w:tabs>
          <w:tab w:val="left" w:pos="0"/>
          <w:tab w:val="left" w:pos="567"/>
          <w:tab w:val="left" w:pos="90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5.1.18.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Принять участие в расследование технических инцидентов, аварий, несчастных случаев, пожаров, произошедших при оказании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 по настоящему Договору,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внутренними нормативными актами Заказчика, комиссией  с обязательным участием представителей Заказчика, Исполнителя и при необходимости - привлекаемых Исполнителем третьих лиц, а также представителей уполномоченных государственных органов, в случаях предусмотренных действующим законодательством РФ. Отказ Исполнителя от участия в комиссии не допускается.</w:t>
      </w:r>
    </w:p>
    <w:p w:rsidR="00A00815" w:rsidRPr="001F063D" w:rsidRDefault="00A00815" w:rsidP="00A00815">
      <w:pPr>
        <w:tabs>
          <w:tab w:val="left" w:pos="0"/>
          <w:tab w:val="left" w:pos="567"/>
          <w:tab w:val="left" w:pos="90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5.1.19.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Выполнять </w:t>
      </w:r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>полученный от Заказчика план выработки электроэнергии на текущий год, с учетом поставки необходимого количества газа и потребляемых мощностей.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  <w:tab w:val="left" w:pos="90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5.1.20.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Ежедневно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до 03:00 предоставлять в ЦДС </w:t>
      </w:r>
      <w:r w:rsidR="008F3276" w:rsidRPr="00B10E0B">
        <w:rPr>
          <w:rFonts w:ascii="Times New Roman" w:eastAsia="Times New Roman" w:hAnsi="Times New Roman"/>
          <w:sz w:val="24"/>
          <w:szCs w:val="24"/>
          <w:lang w:eastAsia="ru-RU"/>
        </w:rPr>
        <w:t>ООО «МЭН»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и Заказчику оперативную информацию за прошедшие сутки по форме, согласованной с ЦДС </w:t>
      </w:r>
      <w:r w:rsidR="008F3276" w:rsidRPr="00B10E0B">
        <w:rPr>
          <w:rFonts w:ascii="Times New Roman" w:eastAsia="Times New Roman" w:hAnsi="Times New Roman"/>
          <w:sz w:val="24"/>
          <w:szCs w:val="24"/>
          <w:lang w:eastAsia="ru-RU"/>
        </w:rPr>
        <w:t>ООО «МЭН»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и ЭО ОАО «СН-МНГ», о работе энергоцентра по телефону: </w:t>
      </w:r>
      <w:r w:rsidR="008F3276" w:rsidRPr="00B10E0B">
        <w:rPr>
          <w:rFonts w:ascii="Times New Roman" w:eastAsia="Times New Roman" w:hAnsi="Times New Roman"/>
          <w:sz w:val="24"/>
          <w:szCs w:val="24"/>
          <w:lang w:eastAsia="ru-RU"/>
        </w:rPr>
        <w:t>4-19-70</w:t>
      </w:r>
      <w:r w:rsidR="00B10E0B"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, 4-17-95; факс: </w:t>
      </w:r>
      <w:r w:rsidR="00B10E0B">
        <w:rPr>
          <w:rFonts w:ascii="Times New Roman" w:eastAsia="Times New Roman" w:hAnsi="Times New Roman"/>
          <w:sz w:val="24"/>
          <w:szCs w:val="24"/>
          <w:lang w:eastAsia="ru-RU"/>
        </w:rPr>
        <w:t>4-14-11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(Приложение №5).</w:t>
      </w:r>
    </w:p>
    <w:p w:rsidR="00A00815" w:rsidRPr="00B10E0B" w:rsidRDefault="00A00815" w:rsidP="00A00815">
      <w:pPr>
        <w:tabs>
          <w:tab w:val="left" w:pos="0"/>
          <w:tab w:val="left" w:pos="540"/>
          <w:tab w:val="left" w:pos="567"/>
          <w:tab w:val="num" w:pos="960"/>
        </w:tabs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5.1.21.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Согласовывать с Заказчиком и ЦДС </w:t>
      </w:r>
      <w:r w:rsid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>ООО «МЭН»</w:t>
      </w:r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планы работ на проведение планово-предупредительных ремонтов (ППР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): текущего обслуживания (</w:t>
      </w:r>
      <w:r w:rsidRPr="00FD0E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ТО) энергоцентра </w:t>
      </w:r>
      <w:r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>(Приложение №5).</w:t>
      </w:r>
    </w:p>
    <w:p w:rsidR="00A00815" w:rsidRPr="00B10E0B" w:rsidRDefault="00A00815" w:rsidP="00A00815">
      <w:pPr>
        <w:tabs>
          <w:tab w:val="left" w:pos="0"/>
          <w:tab w:val="left" w:pos="540"/>
          <w:tab w:val="left" w:pos="567"/>
          <w:tab w:val="num" w:pos="960"/>
        </w:tabs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5.1.22.</w:t>
      </w:r>
      <w:r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Предоставлять Заказчику и </w:t>
      </w:r>
      <w:r w:rsidR="00B10E0B"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>ЦДС ООО «МЭН»</w:t>
      </w:r>
      <w:r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списки лиц, имеющих </w:t>
      </w:r>
      <w:proofErr w:type="gramStart"/>
      <w:r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>право ведения</w:t>
      </w:r>
      <w:proofErr w:type="gramEnd"/>
      <w:r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оперативных переговоров, подачи заявок, лиц, имеющих право работы на границах балансовой принадлежности и эксплуатационной ответственности (Приложение №5).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  <w:tab w:val="num" w:pos="960"/>
        </w:tabs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5.1.23.</w:t>
      </w:r>
      <w:r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Предоставлять Заказчик</w:t>
      </w:r>
      <w:proofErr w:type="gramStart"/>
      <w:r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 и </w:t>
      </w:r>
      <w:r w:rsidR="00B10E0B"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>ООО</w:t>
      </w:r>
      <w:proofErr w:type="gramEnd"/>
      <w:r w:rsidR="00B10E0B"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«МЭН»</w:t>
      </w:r>
      <w:r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необходимые технические данные для расчета режимов сети (уставки РЗА и т.д.) (Приложение № 5).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  <w:tab w:val="num" w:pos="960"/>
        </w:tabs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5.1.24.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>Осуществлять технический учет попутного нефтяного газа, дизельного топлива, электрической энергии и мощности в соответствии с учетной политикой Заказчика, не допускать перерасхода удельных норм, утвержденных заказчиком и передавать данные ежемесячно в энергетический отдел ОАО «СН-МНГ».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  <w:tab w:val="num" w:pos="960"/>
        </w:tabs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5.1.25.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>Своевременно предоставлять расчет потребности дизельного топлива.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  <w:tab w:val="num" w:pos="960"/>
        </w:tabs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5.1.26.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>Нести ответственность за приемку дизельного топлива, его дальнейшее хранение и использование.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  <w:tab w:val="num" w:pos="960"/>
        </w:tabs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5.1.27.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Обеспечивать техническое обслуживание и содержать в исправном состоянии технологическое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Оборудование</w:t>
      </w:r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склада ГСМ.</w:t>
      </w:r>
    </w:p>
    <w:p w:rsidR="00A00815" w:rsidRPr="00EB2527" w:rsidRDefault="00A00815" w:rsidP="00A00815">
      <w:pPr>
        <w:tabs>
          <w:tab w:val="left" w:pos="0"/>
          <w:tab w:val="left" w:pos="540"/>
          <w:tab w:val="left" w:pos="567"/>
          <w:tab w:val="num" w:pos="960"/>
        </w:tabs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5.1.28.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B252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Предоставить по запросу Заказчика мотивированное обоснование необходимости проведения планового  ремонта для формирования бизнес-планов. 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  <w:tab w:val="num" w:pos="960"/>
        </w:tabs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5.1.29.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Обеспечить надзор и </w:t>
      </w:r>
      <w:proofErr w:type="gramStart"/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>контроль за</w:t>
      </w:r>
      <w:proofErr w:type="gramEnd"/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ходом выполнения пуско-наладочных работ, капитального ремонта  силами подрядной организации, привлеченной Заказчиком, участвовать в приемке объектов после пуско-наладочных работ, капитального ремонта.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5.1.30.</w:t>
      </w:r>
      <w:r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</w:t>
      </w:r>
      <w:proofErr w:type="gram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необходимости изменения сроков проведения технического обслуживания</w:t>
      </w:r>
      <w:proofErr w:type="gramEnd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и планово-предупредительных ремонтов, предусмотренных в Приложении № 3, Исполнитель обязан направить Заказчику на согласование откорректированные Графики ТО и ППР, в срок не позднее 28 (Двадцать восьмого) числа текущего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месяца, предшествующего месяцу в котором будут оказываться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Услуги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 письменными пояснениями причин необходимости их корректировки.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5.1.31.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В случае отклонения фактически выполненных ППР, от согласованн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график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планово-предупредительных ремонтов и технического обслуживания (Приложение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№ 3),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Исполнитель обязан произвести перерасчет стоимости оказываемых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по Договору, с оформлением дополнительного соглашения. 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5.1.32.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Обеспечивать беспрепятственный доступ представителей Заказчика ко 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сем объектам входящих в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состав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на которых оказываются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Услуги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а также к местам хранения материалов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используемых для оказания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5.1.33.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Предоставлять всю необходимую документацию, касающуюся эксплуатационного обслуживания </w:t>
      </w:r>
      <w:r w:rsidRPr="00FD0E0C">
        <w:rPr>
          <w:rFonts w:ascii="Times New Roman" w:eastAsia="Times New Roman" w:hAnsi="Times New Roman"/>
          <w:sz w:val="24"/>
          <w:szCs w:val="24"/>
          <w:lang w:eastAsia="ru-RU"/>
        </w:rPr>
        <w:t>Оборудования энергоцентра, проведения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пла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ново-предупредительных ремонтов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 целью контроля соблюдения Исполнителем сроков проведения работ указанных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 графиках ТО и ППР, качества и правильности проведения данных работ, обоснованности использования материалов и запасных частей, используемых для выполнения технического обслуживания и планово-предупредительных ремонтов.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5.1.34.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При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оказании услуг (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выполнении работ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иметь лицензию на эксплуатацию опасных производственных объектов.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5.1.35.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беспечивать качество электрической энергии, соответствующее требованиям,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предъявляемым ГОСТом </w:t>
      </w:r>
      <w:r w:rsidR="00DD7E0C">
        <w:rPr>
          <w:rFonts w:ascii="Times New Roman" w:eastAsia="Times New Roman" w:hAnsi="Times New Roman"/>
          <w:sz w:val="24"/>
          <w:szCs w:val="24"/>
          <w:lang w:eastAsia="ru-RU"/>
        </w:rPr>
        <w:t>32144-2013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 техническими характеристиками генерирующего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5.1.36.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существлять замену и поверку приборов </w:t>
      </w:r>
      <w:proofErr w:type="spell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КИПиА</w:t>
      </w:r>
      <w:proofErr w:type="spell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установленные Правилами сроки. Поверка приборов </w:t>
      </w:r>
      <w:proofErr w:type="spell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КИПиА</w:t>
      </w:r>
      <w:proofErr w:type="spell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осуществляется за счет Исполнителя, замена приборов </w:t>
      </w:r>
      <w:proofErr w:type="spell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КИПиА</w:t>
      </w:r>
      <w:proofErr w:type="spell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осуществляется за счет Заказчика.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5.1.37.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Е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жегодно составлять и реализовывать </w:t>
      </w:r>
      <w:proofErr w:type="spell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оргтехмероприятия</w:t>
      </w:r>
      <w:proofErr w:type="spell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 по повышению надежности электроснабжения объектов Заказчика, по экономии энергоресурсов,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предоставлять отчет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 проделанной работе.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5.1.38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Обеспечивать выполнение требований и предписаний надзорных органов.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5.1.39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Соблюдать выполнение организационных и технических мероприятий, обеспечивающих безопасность работ на оборудовании Заказчика, проведение инструктажей </w:t>
      </w:r>
      <w:proofErr w:type="spell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электротехнологическому</w:t>
      </w:r>
      <w:proofErr w:type="spell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персоналу Исполнителя, а также выполнение противопожарных мероприятий в части содержания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Заказчика.</w:t>
      </w:r>
    </w:p>
    <w:p w:rsidR="00A00815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5.1.40.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огласовывать сроки и продолжительность отключений, ограничений или снижения надежности энергообеспечения Заказчика, для проведения плановых или внеплановых работ по ремонту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0815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5.1.41.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нарушений в работе Оборудования, его повреждения по вине Исполнителя подтвержденной обоюдным актом производить его замену, либо ремонт  за свой счет.</w:t>
      </w:r>
    </w:p>
    <w:p w:rsidR="00A00815" w:rsidRDefault="00A00815" w:rsidP="00A00815">
      <w:pPr>
        <w:widowControl w:val="0"/>
        <w:autoSpaceDE w:val="0"/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5.1.42.</w:t>
      </w:r>
      <w:r w:rsidRPr="004C01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C01DC">
        <w:rPr>
          <w:rFonts w:ascii="Times New Roman" w:hAnsi="Times New Roman"/>
          <w:sz w:val="24"/>
          <w:szCs w:val="24"/>
        </w:rPr>
        <w:t>Не направлять/допускать на территорию Заказчика физических лиц привлеченных Исполнителем для оказания Услуг на основании гражданско-правовых договоров, а также не допускать Субподрядчиков не согласованных Заказчиком.</w:t>
      </w:r>
    </w:p>
    <w:p w:rsidR="00A00815" w:rsidRPr="00020252" w:rsidRDefault="00A00815" w:rsidP="00A00815">
      <w:pPr>
        <w:widowControl w:val="0"/>
        <w:autoSpaceDE w:val="0"/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 w:rsidRPr="00B10E0B">
        <w:rPr>
          <w:rFonts w:ascii="Times New Roman" w:hAnsi="Times New Roman"/>
          <w:b/>
          <w:sz w:val="24"/>
          <w:szCs w:val="24"/>
        </w:rPr>
        <w:t xml:space="preserve">5.1.43. </w:t>
      </w:r>
      <w:r w:rsidRPr="00B10E0B">
        <w:rPr>
          <w:rFonts w:ascii="Times New Roman" w:hAnsi="Times New Roman"/>
          <w:sz w:val="24"/>
          <w:szCs w:val="24"/>
        </w:rPr>
        <w:t>Застраховать гражданскую ответственность за причинение вреда жизни, здоровью и имуществу других лиц и окружающей среде в случае аварии на опасном производственном объекте в соответствии с требованиями п.1. ст. 15 Федерального Закона «О промышленной безопасности опасных производственных объектов» от 21.07.1997 №116-ФЗ.</w:t>
      </w:r>
    </w:p>
    <w:p w:rsidR="00A00815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5.2.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>Исполнитель вправе:</w:t>
      </w: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5.2.1.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Привлекать третьих лиц для оказания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настоящему Договору. Привлечение третьих лиц осуществляется на условиях письменного согласования Заказчика. Для привлечения третьих лиц Исполнитель проводит технический аудит привлекаемого третьего лица (Субподрядчика) с использованием согласованной Сторонами «Анкеты для конкурсной оценки и выбора подрядных организаций для ОАО «СН-МНГ» на проведение работ/оказание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». По требованию Заказчика исполнитель обязан предоставить копии договоров заключенных с третьими лицами (за исключением коммерческих условий) и в случае наличия замечаний у Заказчика по тексту, обеспечить внесение в договор соответствующих изменений.</w:t>
      </w:r>
    </w:p>
    <w:p w:rsidR="00A00815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5.2.2.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наличии сомнений в обоснованности требований Заказчика о замене Персонала, предусмотренных 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унктом 5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.4.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. настоящего Договора, инициировать и провести служебное расследование в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течение 3 (Трех) дней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с даты получения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письменного указания Заказчика (несмотря на это Исполнитель должен немедленно отстранить такого работника от оказания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вплоть до окончания служебного расследования). В случае если по итогам расследования Исполнитель представит достаточные доказательства отсутствия оснований для удаления, замены Персонала, Заказчик отзывает указание об удалении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замене Персонала Исполнителя.</w:t>
      </w:r>
    </w:p>
    <w:p w:rsidR="00A00815" w:rsidRPr="001F063D" w:rsidRDefault="00A00815" w:rsidP="00A00815">
      <w:pPr>
        <w:tabs>
          <w:tab w:val="left" w:pos="0"/>
          <w:tab w:val="left" w:pos="540"/>
        </w:tabs>
        <w:spacing w:after="0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 обязан:</w:t>
      </w: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5.3.1.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Передать Исполнителю на основании акта приема-передачи в эксплуатацию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Оборудование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принять его от Исполнителя в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течение 2 (Двух) дней на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основании акта приема-передачи после оконч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ания срока действия настоящего Д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оговора или его досрочного прекращения.</w:t>
      </w: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5.3.2.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Передать Исполнителю на основании акта приема-передачи в течение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2 (Двух) дней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комплект проектной, исполнительной, наладочной, заводской технической документации и принять ее от Исполнителя на основании акта приема-передачи после окончания срока де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йствия настоящего Д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оговора или его досрочного прекращения.</w:t>
      </w: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5.3.3.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Оплачивать оказанные Исполнителем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Услуги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настоящим Договором.</w:t>
      </w: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5.3.4.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Уведомлять Исполнителя об авариях, пожарах, неисправностях и иных инцидентах произошедших с э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нергопотребляющим Оборудованием.</w:t>
      </w: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5.3.5.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Обеспечивать безопасную эксплуатацию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 электрических сетей, а так же исправность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, приборов связанных с потреблением электроэне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ргии, находящихся в его ведении.</w:t>
      </w:r>
    </w:p>
    <w:p w:rsidR="00A00815" w:rsidRPr="00B10E0B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5.3.6.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Обеспечивать Исполнителя дизельным топливом, в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порядке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установленном Приложением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№ 4.</w:t>
      </w:r>
    </w:p>
    <w:p w:rsidR="00A00815" w:rsidRPr="00B10E0B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5.3.7.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Осуществлять доставку на Объект необходимого количества топлива для Оборудования.  В зависимости от температуры окружающего воздуха должно использоваться дизельное топливо следующих марок:</w:t>
      </w:r>
    </w:p>
    <w:p w:rsidR="00A00815" w:rsidRPr="00B10E0B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- выше 0</w:t>
      </w:r>
      <w:proofErr w:type="gram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°С</w:t>
      </w:r>
      <w:proofErr w:type="gramEnd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- летнее (может быть заменено на зимнее);</w:t>
      </w:r>
    </w:p>
    <w:p w:rsidR="00A00815" w:rsidRPr="00B10E0B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- от 0</w:t>
      </w:r>
      <w:proofErr w:type="gram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°С</w:t>
      </w:r>
      <w:proofErr w:type="gramEnd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до -30°С - зимнее (с температурой застывания &lt; -45°С и помутнения &lt;-35°С);</w:t>
      </w:r>
    </w:p>
    <w:p w:rsidR="00A00815" w:rsidRPr="00B10E0B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- ниже -30</w:t>
      </w:r>
      <w:proofErr w:type="gram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°С</w:t>
      </w:r>
      <w:proofErr w:type="gramEnd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- арктическое.</w:t>
      </w: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  Качество топлива должно соответствовать ГОСТ 305-82, при этом содержание серы в топливе не должно превышать 0,2% (дизельное топливо I вида). По требованию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Исполнителя Заказчик должен представить документы (сертификаты), подтверждающие происхождение и качество топлива.</w:t>
      </w:r>
    </w:p>
    <w:p w:rsidR="00A00815" w:rsidRPr="00B10E0B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5.3.8.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Согласовывать время выполнения Исполнителем технического обслуживания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согласно Приложения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№ 3 к настоящему Договору.</w:t>
      </w: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5.3.9.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Соблюдать технологический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регламент работы и режим потребления, уведомлять Исполнителя об авариях, пожарах, неисправностях приборов учета и об иных нарушениях, возникших при использовании электроэнергии.</w:t>
      </w: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5.3.10.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Предоставлять Исполнителю возможность проверки параметров и качества нагрузки в сети по требованию Исполнителя.</w:t>
      </w: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5.3.11.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Предоставлять Исполнителю планы, а также отдельные мероприятия, влекущие за собой изменение типа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 установленной мощности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5.3.12.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Согласовывать планы рабо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 на проведение ППР, ТО,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ТР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, КР 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обслуживаем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Исполнителем.</w:t>
      </w:r>
    </w:p>
    <w:p w:rsidR="00A00815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5.3.13.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Выполнять капитальный ремонт в сроки, определенные правилами технической эксплуатации силами специализированной подрядной организации по прямому договору за счет Заказчика.</w:t>
      </w:r>
    </w:p>
    <w:p w:rsidR="00A00815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5.3.14.</w:t>
      </w:r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Письменно уведомить Исполнителя в пятнадцатидневный срок о начале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оказания Услуг</w:t>
      </w:r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по Договору.</w:t>
      </w:r>
    </w:p>
    <w:p w:rsidR="00A00815" w:rsidRPr="00A65792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00815" w:rsidRPr="001F063D" w:rsidRDefault="00A00815" w:rsidP="00A00815">
      <w:pPr>
        <w:tabs>
          <w:tab w:val="left" w:pos="0"/>
          <w:tab w:val="left" w:pos="90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5.4.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 вправе:</w:t>
      </w:r>
    </w:p>
    <w:p w:rsidR="00A00815" w:rsidRPr="001F063D" w:rsidRDefault="00A00815" w:rsidP="00A00815">
      <w:pPr>
        <w:tabs>
          <w:tab w:val="left" w:pos="0"/>
          <w:tab w:val="left" w:pos="90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5.4.1.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Принять к сведению замечания и предложения Исполнителя с целью предотвращения возможных аварий и отключений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0815" w:rsidRDefault="00A00815" w:rsidP="00A00815">
      <w:pPr>
        <w:tabs>
          <w:tab w:val="left" w:pos="0"/>
          <w:tab w:val="left" w:pos="90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5.4.2.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Направлять Исполнителю аварийные заявки, в случае обнаружения каких-либо неполадок, поломок, в зоне эксплуатационной ответственности Заказчика, создающих риск выхода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из строя. Заявки направляются в центральную инженерно-технологическую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службу Исполнителя по телефону </w:t>
      </w:r>
      <w:r w:rsidRPr="00482EE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 (круглосуточно).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заявках указываются сроки оказания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по исполнению аварийной заявки.</w:t>
      </w:r>
    </w:p>
    <w:p w:rsidR="00A00815" w:rsidRPr="001F063D" w:rsidRDefault="00A00815" w:rsidP="00A00815">
      <w:pPr>
        <w:tabs>
          <w:tab w:val="left" w:pos="0"/>
          <w:tab w:val="left" w:pos="90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5.4.3.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Контролировать объем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 своевременность их оказания Исполнителем, в соответствии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разделом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2 настоящего Договора.</w:t>
      </w:r>
    </w:p>
    <w:p w:rsidR="00A00815" w:rsidRDefault="00A00815" w:rsidP="00A00815">
      <w:pPr>
        <w:tabs>
          <w:tab w:val="left" w:pos="0"/>
        </w:tabs>
        <w:spacing w:after="0"/>
        <w:ind w:right="-45" w:firstLine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5.4.4</w:t>
      </w:r>
      <w:r w:rsidRPr="00965500">
        <w:rPr>
          <w:rFonts w:ascii="Times New Roman" w:eastAsia="Times New Roman" w:hAnsi="Times New Roman"/>
          <w:b/>
          <w:sz w:val="24"/>
          <w:szCs w:val="24"/>
        </w:rPr>
        <w:t>.</w:t>
      </w:r>
      <w:r w:rsidRPr="001F063D">
        <w:rPr>
          <w:rFonts w:ascii="Times New Roman" w:eastAsia="Times New Roman" w:hAnsi="Times New Roman"/>
          <w:sz w:val="24"/>
          <w:szCs w:val="24"/>
        </w:rPr>
        <w:t xml:space="preserve"> Дать письменные указания Исполнителю удалить, заменить любой персонал Исполнителя, участвующий в оказании </w:t>
      </w:r>
      <w:r>
        <w:rPr>
          <w:rFonts w:ascii="Times New Roman" w:eastAsia="Times New Roman" w:hAnsi="Times New Roman"/>
          <w:sz w:val="24"/>
          <w:szCs w:val="24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</w:rPr>
        <w:t xml:space="preserve">, который: проявил некомпетентность или небрежность при исполнении своих обязанностей, участвует в деятельности, противоречащей или наносящей вред интересам Заказчика, не соблюдает правила техники безопасности, предусмотренные действующим законодательством Российской </w:t>
      </w:r>
      <w:r>
        <w:rPr>
          <w:rFonts w:ascii="Times New Roman" w:eastAsia="Times New Roman" w:hAnsi="Times New Roman"/>
          <w:sz w:val="24"/>
          <w:szCs w:val="24"/>
        </w:rPr>
        <w:t>Федерации и/или изложенные в пункте 5</w:t>
      </w:r>
      <w:r w:rsidRPr="001F063D">
        <w:rPr>
          <w:rFonts w:ascii="Times New Roman" w:eastAsia="Times New Roman" w:hAnsi="Times New Roman"/>
          <w:sz w:val="24"/>
          <w:szCs w:val="24"/>
        </w:rPr>
        <w:t xml:space="preserve">.1.8. настоящего Договора. Работник, удаленный по любой из вышеуказанных причин, не может быть привлечен повторно для оказания </w:t>
      </w:r>
      <w:r>
        <w:rPr>
          <w:rFonts w:ascii="Times New Roman" w:eastAsia="Times New Roman" w:hAnsi="Times New Roman"/>
          <w:sz w:val="24"/>
          <w:szCs w:val="24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</w:rPr>
        <w:t xml:space="preserve"> по Договору, или к каким-либо другим работам Заказчика, без предварительного письменного согласия</w:t>
      </w:r>
      <w:r>
        <w:rPr>
          <w:rFonts w:ascii="Times New Roman" w:eastAsia="Times New Roman" w:hAnsi="Times New Roman"/>
          <w:sz w:val="24"/>
          <w:szCs w:val="24"/>
        </w:rPr>
        <w:t xml:space="preserve"> Заказчика в соответствии с пунктом 5</w:t>
      </w:r>
      <w:r w:rsidRPr="001F063D">
        <w:rPr>
          <w:rFonts w:ascii="Times New Roman" w:eastAsia="Times New Roman" w:hAnsi="Times New Roman"/>
          <w:sz w:val="24"/>
          <w:szCs w:val="24"/>
        </w:rPr>
        <w:t xml:space="preserve">.2.2. настоящего Договора. </w:t>
      </w:r>
    </w:p>
    <w:p w:rsidR="00A00815" w:rsidRDefault="00A00815" w:rsidP="00A00815">
      <w:pPr>
        <w:tabs>
          <w:tab w:val="left" w:pos="0"/>
        </w:tabs>
        <w:spacing w:after="0"/>
        <w:ind w:right="-45" w:firstLine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5.4.5</w:t>
      </w:r>
      <w:r w:rsidRPr="00965500">
        <w:rPr>
          <w:rFonts w:ascii="Times New Roman" w:eastAsia="Times New Roman" w:hAnsi="Times New Roman"/>
          <w:b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Заказчик вправе в любое время проверять и контролировать ход и качество Услуг, оказываемых Исполнителем, а так же сроки выполнения планово-предупредительных ремонтов, технического обслуживания в соответствии с Графиком планово-предупредительных ремонтов и технического обслуживания (Приложение </w:t>
      </w:r>
      <w:r w:rsidR="00EE0975">
        <w:rPr>
          <w:rFonts w:ascii="Times New Roman" w:eastAsia="Times New Roman" w:hAnsi="Times New Roman"/>
          <w:sz w:val="24"/>
          <w:szCs w:val="24"/>
        </w:rPr>
        <w:t>№</w:t>
      </w:r>
      <w:r w:rsidRPr="00B10E0B">
        <w:rPr>
          <w:rFonts w:ascii="Times New Roman" w:eastAsia="Times New Roman" w:hAnsi="Times New Roman"/>
          <w:sz w:val="24"/>
          <w:szCs w:val="24"/>
        </w:rPr>
        <w:t>3),</w:t>
      </w:r>
      <w:r>
        <w:rPr>
          <w:rFonts w:ascii="Times New Roman" w:eastAsia="Times New Roman" w:hAnsi="Times New Roman"/>
          <w:sz w:val="24"/>
          <w:szCs w:val="24"/>
        </w:rPr>
        <w:t xml:space="preserve"> а так же качество расходных материалов, оборудования, ЗИП и технических жидкостей, квалификацию специалистов, технические характеристики любого элемента Оборудования, правильность использования материалов, Оборудования Заказчика и т.п</w:t>
      </w:r>
      <w:proofErr w:type="gramEnd"/>
      <w:r>
        <w:rPr>
          <w:rFonts w:ascii="Times New Roman" w:eastAsia="Times New Roman" w:hAnsi="Times New Roman"/>
          <w:sz w:val="24"/>
          <w:szCs w:val="24"/>
        </w:rPr>
        <w:t>. При этом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,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не обнаружение в процессе проверки отступлений от условий настоящего Договора не освобождает Исполнителя от каких-либо обязательств по настоящему Договору и не лишают Заказчика права в дальнейшем.</w:t>
      </w:r>
    </w:p>
    <w:p w:rsidR="00A00815" w:rsidRPr="00482EEE" w:rsidRDefault="00A00815" w:rsidP="00A00815">
      <w:pPr>
        <w:tabs>
          <w:tab w:val="left" w:pos="570"/>
          <w:tab w:val="num" w:pos="1560"/>
        </w:tabs>
        <w:spacing w:after="0"/>
        <w:ind w:firstLine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5.4.6</w:t>
      </w:r>
      <w:r w:rsidRPr="00965500">
        <w:rPr>
          <w:rFonts w:ascii="Times New Roman" w:eastAsia="Times New Roman" w:hAnsi="Times New Roman"/>
          <w:b/>
          <w:sz w:val="24"/>
          <w:szCs w:val="24"/>
        </w:rPr>
        <w:t>.</w:t>
      </w:r>
      <w:r w:rsidRPr="004C01DC">
        <w:rPr>
          <w:rFonts w:ascii="Times New Roman" w:eastAsia="Times New Roman" w:hAnsi="Times New Roman"/>
          <w:sz w:val="24"/>
          <w:szCs w:val="24"/>
        </w:rPr>
        <w:t xml:space="preserve"> </w:t>
      </w:r>
      <w:r w:rsidRPr="004C01DC">
        <w:rPr>
          <w:rFonts w:ascii="Times New Roman" w:hAnsi="Times New Roman"/>
          <w:color w:val="000000"/>
          <w:sz w:val="24"/>
          <w:szCs w:val="24"/>
        </w:rPr>
        <w:t xml:space="preserve">Запретить доступ на территорию Заказчика,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законодательство), а также </w:t>
      </w:r>
      <w:r w:rsidRPr="004C01DC">
        <w:rPr>
          <w:rFonts w:ascii="Times New Roman" w:hAnsi="Times New Roman"/>
          <w:sz w:val="24"/>
          <w:szCs w:val="24"/>
        </w:rPr>
        <w:t>физическим лицам привлеченным Исполнителем для оказания Услуг на основании гражданско-правовых договоров.</w:t>
      </w:r>
      <w:r w:rsidRPr="004C01DC">
        <w:rPr>
          <w:rFonts w:ascii="Times New Roman" w:hAnsi="Times New Roman"/>
          <w:color w:val="000000"/>
          <w:sz w:val="24"/>
          <w:szCs w:val="24"/>
        </w:rPr>
        <w:t xml:space="preserve"> При этом указанный запрет не освобождает Исполнителя от исполнения своих обязательств по настоящему Договору и не продлевает сроки исполнения </w:t>
      </w:r>
      <w:r w:rsidRPr="00482EEE">
        <w:rPr>
          <w:rFonts w:ascii="Times New Roman" w:hAnsi="Times New Roman"/>
          <w:color w:val="000000"/>
          <w:sz w:val="24"/>
          <w:szCs w:val="24"/>
        </w:rPr>
        <w:t>принятых им обязательств.</w:t>
      </w:r>
    </w:p>
    <w:p w:rsidR="00A00815" w:rsidRPr="00482EEE" w:rsidRDefault="00A00815" w:rsidP="00A0081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5.4.7</w:t>
      </w:r>
      <w:r w:rsidRPr="00482EEE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482EE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482EEE">
        <w:rPr>
          <w:rFonts w:ascii="Times New Roman" w:hAnsi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порядке), письменно предупредив Исполнителя не менее чем за 30 (тридцать) календарных дней до даты расторжения Договора, потребовав возврат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482EEE">
        <w:rPr>
          <w:rFonts w:ascii="Times New Roman" w:hAnsi="Times New Roman"/>
          <w:sz w:val="24"/>
          <w:szCs w:val="24"/>
          <w:lang w:eastAsia="ru-RU"/>
        </w:rPr>
        <w:t xml:space="preserve"> всего переданного и предоставленного Исполнителю</w:t>
      </w:r>
      <w:r>
        <w:rPr>
          <w:rFonts w:ascii="Times New Roman" w:hAnsi="Times New Roman"/>
          <w:sz w:val="24"/>
          <w:szCs w:val="24"/>
          <w:lang w:eastAsia="ru-RU"/>
        </w:rPr>
        <w:t xml:space="preserve"> Оборудования</w:t>
      </w:r>
      <w:r w:rsidRPr="00482EEE">
        <w:rPr>
          <w:rFonts w:ascii="Times New Roman" w:hAnsi="Times New Roman"/>
          <w:sz w:val="24"/>
          <w:szCs w:val="24"/>
          <w:lang w:eastAsia="ru-RU"/>
        </w:rPr>
        <w:t xml:space="preserve"> для оказания </w:t>
      </w:r>
      <w:r>
        <w:rPr>
          <w:rFonts w:ascii="Times New Roman" w:hAnsi="Times New Roman"/>
          <w:sz w:val="24"/>
          <w:szCs w:val="24"/>
          <w:lang w:eastAsia="ru-RU"/>
        </w:rPr>
        <w:t>у</w:t>
      </w:r>
      <w:r w:rsidRPr="00482EEE">
        <w:rPr>
          <w:rFonts w:ascii="Times New Roman" w:hAnsi="Times New Roman"/>
          <w:sz w:val="24"/>
          <w:szCs w:val="24"/>
          <w:lang w:eastAsia="ru-RU"/>
        </w:rPr>
        <w:t>слуг в связи с настоящим Договором, а также потребовав передачи результатов оказанных Услуг, полученных Исполнителем на дату расторжения Договора.</w:t>
      </w:r>
      <w:proofErr w:type="gramEnd"/>
    </w:p>
    <w:p w:rsidR="00A00815" w:rsidRPr="00A6172B" w:rsidRDefault="00A00815" w:rsidP="00A00815">
      <w:pPr>
        <w:tabs>
          <w:tab w:val="left" w:pos="570"/>
          <w:tab w:val="num" w:pos="1560"/>
        </w:tabs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 w:rsidRPr="00482EEE">
        <w:rPr>
          <w:rFonts w:ascii="Times New Roman" w:hAnsi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Исполнителем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A00815" w:rsidRDefault="00A00815" w:rsidP="00A00815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Default="00A00815" w:rsidP="00A00815">
      <w:pPr>
        <w:numPr>
          <w:ilvl w:val="0"/>
          <w:numId w:val="4"/>
        </w:numPr>
        <w:tabs>
          <w:tab w:val="left" w:pos="900"/>
        </w:tabs>
        <w:spacing w:after="0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B5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ОТВЕТСТВЕННОСТЬ  СТОРОН</w:t>
      </w:r>
    </w:p>
    <w:p w:rsidR="00A00815" w:rsidRPr="005B5CFD" w:rsidRDefault="00A00815" w:rsidP="00A00815">
      <w:pPr>
        <w:tabs>
          <w:tab w:val="left" w:pos="900"/>
        </w:tabs>
        <w:spacing w:after="0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00815" w:rsidRPr="001F063D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6.1.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За нарушение сроков и/или объемов оказания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Исполнитель уплачивает Заказчику неустойку в размере </w:t>
      </w:r>
      <w:r w:rsidR="00B17A1F">
        <w:rPr>
          <w:rFonts w:ascii="Times New Roman" w:eastAsia="Times New Roman" w:hAnsi="Times New Roman"/>
          <w:sz w:val="24"/>
          <w:szCs w:val="24"/>
          <w:lang w:eastAsia="ru-RU"/>
        </w:rPr>
        <w:t>0,05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% (ноль целых </w:t>
      </w:r>
      <w:r w:rsidR="00B17A1F">
        <w:rPr>
          <w:rFonts w:ascii="Times New Roman" w:eastAsia="Times New Roman" w:hAnsi="Times New Roman"/>
          <w:sz w:val="24"/>
          <w:szCs w:val="24"/>
          <w:lang w:eastAsia="ru-RU"/>
        </w:rPr>
        <w:t>пять сотых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процента) от стоимости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оговора, за каждый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день просрочки, в течение 30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ридцати) дней со дня предъявления соответствующего требования.</w:t>
      </w:r>
    </w:p>
    <w:p w:rsidR="00A00815" w:rsidRPr="00B10E0B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6.2.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За использование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Исполнителем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оказании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материалов,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запасных частей, не соответствующих государственным стандартам, техническим условиям и иным требованиям технических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регламентов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действующим в РФ, не имеющих соответствующих сертификатов, технических паспортов и других документов, удостоверяющих их качество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з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а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каждый выявленный факт Исполнитель уплачивает З</w:t>
      </w:r>
      <w:r w:rsidR="00B17A1F">
        <w:rPr>
          <w:rFonts w:ascii="Times New Roman" w:eastAsia="Times New Roman" w:hAnsi="Times New Roman"/>
          <w:sz w:val="24"/>
          <w:szCs w:val="24"/>
          <w:lang w:eastAsia="ru-RU"/>
        </w:rPr>
        <w:t>аказчику неустойку в размере 0,05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% (Ноль целых </w:t>
      </w:r>
      <w:r w:rsidR="00B17A1F">
        <w:rPr>
          <w:rFonts w:ascii="Times New Roman" w:eastAsia="Times New Roman" w:hAnsi="Times New Roman"/>
          <w:sz w:val="24"/>
          <w:szCs w:val="24"/>
          <w:lang w:eastAsia="ru-RU"/>
        </w:rPr>
        <w:t>пять сотых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процента) от стоимости Договора, в течение 30 (Тридцати) дней со дня предъявления соответствующего требования. </w:t>
      </w:r>
    </w:p>
    <w:p w:rsidR="00A00815" w:rsidRPr="00B10E0B" w:rsidRDefault="00A00815" w:rsidP="00A00815">
      <w:pPr>
        <w:tabs>
          <w:tab w:val="left" w:pos="180"/>
          <w:tab w:val="left" w:pos="374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6.3.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За просрочку оплаты оказанных Услуг Исполнитель имеет право предъявить З</w:t>
      </w:r>
      <w:r w:rsidR="00B17A1F">
        <w:rPr>
          <w:rFonts w:ascii="Times New Roman" w:eastAsia="Times New Roman" w:hAnsi="Times New Roman"/>
          <w:sz w:val="24"/>
          <w:szCs w:val="24"/>
          <w:lang w:eastAsia="ru-RU"/>
        </w:rPr>
        <w:t>аказчику неустойку в размере 0,05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% (Ноль целых </w:t>
      </w:r>
      <w:r w:rsidR="00B17A1F">
        <w:rPr>
          <w:rFonts w:ascii="Times New Roman" w:eastAsia="Times New Roman" w:hAnsi="Times New Roman"/>
          <w:sz w:val="24"/>
          <w:szCs w:val="24"/>
          <w:lang w:eastAsia="ru-RU"/>
        </w:rPr>
        <w:t>пять сотых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процента) от несвоевременно оплаченной суммы за кажд</w:t>
      </w:r>
      <w:r w:rsidR="00B17A1F">
        <w:rPr>
          <w:rFonts w:ascii="Times New Roman" w:eastAsia="Times New Roman" w:hAnsi="Times New Roman"/>
          <w:sz w:val="24"/>
          <w:szCs w:val="24"/>
          <w:lang w:eastAsia="ru-RU"/>
        </w:rPr>
        <w:t>ый день просрочки, но не более 1 % (Одного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процент</w:t>
      </w:r>
      <w:r w:rsidR="00B17A1F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) от стоимости Договора, а последний обязан уплатить ее за весь период просрочки в месячный срок с момента предъявления требований.</w:t>
      </w:r>
      <w:proofErr w:type="gramEnd"/>
    </w:p>
    <w:p w:rsidR="00A00815" w:rsidRPr="001F063D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6.4.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если для оказания Услуг, Исполнителем задействован не укомплектованный, не соответствующий по квалификации </w:t>
      </w:r>
      <w:proofErr w:type="spell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электротехнологический</w:t>
      </w:r>
      <w:proofErr w:type="spellEnd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персонал, не прошедший проверку знаний в установленном порядке, не имеющий соответствующую группу по электробезопасности, Исполнитель уплачивает Заказчику штраф в размере 10 % (Десять процентов) суточной стоимости Услуг по настоящему Договору, за каждый случай, в течение 30 (Тридцати) дней со дня предъявления соответствующего требования.</w:t>
      </w:r>
      <w:proofErr w:type="gramEnd"/>
    </w:p>
    <w:p w:rsidR="00A00815" w:rsidRPr="001F063D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6.5.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возникновения перебоев в электроснабжении Исполнитель уплачивает Заказчику неустойку, размер которой определяется по следующей формуле: N = S+P, где:</w:t>
      </w:r>
    </w:p>
    <w:p w:rsidR="00A00815" w:rsidRPr="001F063D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ab/>
        <w:t>N – Общий размер неустойки за каждый случай перебоя в электроснабжении;</w:t>
      </w:r>
    </w:p>
    <w:p w:rsidR="00A00815" w:rsidRPr="001F063D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ab/>
        <w:t>S – 50 000 рублей за каждый 1 МВт недоотпущенной мощности энергокомплекса, находящийся в работе до перебоя в электроснабжении;</w:t>
      </w:r>
    </w:p>
    <w:p w:rsidR="00A00815" w:rsidRPr="001F063D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ab/>
        <w:t>P – 50 000 рублей за каждую недоотпущенную Заказчику 1000 кВт/часов электроэнергии.</w:t>
      </w:r>
    </w:p>
    <w:p w:rsidR="00A00815" w:rsidRPr="001F063D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Общий размер неустойки не должен превышать 50% месячной стоимости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настоящему Договору.</w:t>
      </w:r>
    </w:p>
    <w:p w:rsidR="00A00815" w:rsidRPr="00482EEE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ab/>
        <w:t>Факт и продолжительность перебоев в электроснабжении фиксируется двусторонним актом о перебоях в электроснабжении, подписываемым представителями Сторон в течение 3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рех) дней с момента наступления факта перебоя в электроснабжении. В течение 10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есяти) дней с момента наступления факта перебоя в электроснабжении, Стороны проводят расследование причин нарушения бесперебойности электроснабжения с составлением акта </w:t>
      </w:r>
      <w:r w:rsidRPr="00482EEE">
        <w:rPr>
          <w:rFonts w:ascii="Times New Roman" w:eastAsia="Times New Roman" w:hAnsi="Times New Roman"/>
          <w:sz w:val="24"/>
          <w:szCs w:val="24"/>
          <w:lang w:eastAsia="ru-RU"/>
        </w:rPr>
        <w:t>расследования, в соответствии с процедурой расследования аварийных ситуаций в энергоустановках ОАО «СН-МНГ». Стороны не имеют права отказаться от подписания акта о перебоях в электроснабжении либо акта расследования аварийной ситуации. В случае если, одна из Сторон не согласна с выводами, отраженными в акте, несогласная Сторона подписывает акт с отметкой о несогласии с указанием причин (особого мнения). В случае если, одна из Сторон отказывается подписывать акт и не указывает причины отказа от подписания акта, акт считается подписанным надлежащим образом и является основанием для предъявления требований о возмещении убытков, неустойки и т.п. На основании оформленного акта расследования аварийной ситуации (в случае если, этот Акт расследования подтверждает вину Исполнителя в произошедшем нарушении), Заказчик оформляет и направляет Исполнителю претензию за нарушение бесперебойности электроснабжения с приложением копии указанного акта.</w:t>
      </w:r>
    </w:p>
    <w:p w:rsidR="00A00815" w:rsidRPr="001F063D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2EEE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EC7DD9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если в результате проведенного </w:t>
      </w:r>
      <w:proofErr w:type="gramStart"/>
      <w:r w:rsidRPr="00EC7DD9">
        <w:rPr>
          <w:rFonts w:ascii="Times New Roman" w:eastAsia="Times New Roman" w:hAnsi="Times New Roman"/>
          <w:sz w:val="24"/>
          <w:szCs w:val="24"/>
          <w:lang w:eastAsia="ru-RU"/>
        </w:rPr>
        <w:t>расследования причин нарушения бесперебойности электроснабжения</w:t>
      </w:r>
      <w:proofErr w:type="gramEnd"/>
      <w:r w:rsidRPr="00EC7DD9">
        <w:rPr>
          <w:rFonts w:ascii="Times New Roman" w:eastAsia="Times New Roman" w:hAnsi="Times New Roman"/>
          <w:sz w:val="24"/>
          <w:szCs w:val="24"/>
          <w:lang w:eastAsia="ru-RU"/>
        </w:rPr>
        <w:t xml:space="preserve"> будет выявлена вина Заказчика в произошедшем нарушении, последний полностью возмещает Исполнителю фактически понесенные им затраты, связанные с </w:t>
      </w:r>
      <w:r w:rsidRPr="00EC7DD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восстановлением оборудования энергокомплекса, на основании подтверждающих документов, но не более </w:t>
      </w:r>
      <w:r w:rsidR="00261993">
        <w:rPr>
          <w:rFonts w:ascii="Times New Roman" w:eastAsia="Times New Roman" w:hAnsi="Times New Roman"/>
          <w:sz w:val="24"/>
          <w:szCs w:val="24"/>
          <w:lang w:eastAsia="ru-RU"/>
        </w:rPr>
        <w:t>20% (двадца</w:t>
      </w:r>
      <w:r w:rsidR="00B10E0B" w:rsidRPr="00B10E0B">
        <w:rPr>
          <w:rFonts w:ascii="Times New Roman" w:eastAsia="Times New Roman" w:hAnsi="Times New Roman"/>
          <w:sz w:val="24"/>
          <w:szCs w:val="24"/>
          <w:lang w:eastAsia="ru-RU"/>
        </w:rPr>
        <w:t>ть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) от</w:t>
      </w:r>
      <w:r w:rsidRPr="00EC7DD9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общей стоимости Услуг по Договору.</w:t>
      </w:r>
    </w:p>
    <w:p w:rsidR="00A00815" w:rsidRPr="001F063D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6.6.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Исполнитель несет ответственность за повреждение или уничтожение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Заказчика, в процессе оказания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настоящему Договору, возникшее по вине Исполнителя. Исполнитель обязан возместить Заказчику остаточную стоимость поврежденного или уничтоженного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30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ридцати) дней со дня предъявления соответствующего требования.</w:t>
      </w:r>
    </w:p>
    <w:p w:rsidR="00A00815" w:rsidRPr="001F063D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6.7.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Исполнитель несет ответственность за ненадлежащее исполнение обязательств, третьими лицами (Субподрядчиками) привлеченными  им для исполнения настоящего Договора, включая оплату штрафных санкций, предусмотренных настоящим Договором.</w:t>
      </w:r>
    </w:p>
    <w:p w:rsidR="00A00815" w:rsidRPr="001F063D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6.8.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Исполнитель не несет ответственность за остановку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перебой в работе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независящим от него причинам, а именно:</w:t>
      </w:r>
    </w:p>
    <w:p w:rsidR="00A00815" w:rsidRDefault="00A00815" w:rsidP="00A00815">
      <w:pPr>
        <w:pStyle w:val="a8"/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>при стихийных бедствиях;</w:t>
      </w:r>
    </w:p>
    <w:p w:rsidR="00A00815" w:rsidRDefault="00A00815" w:rsidP="00A00815">
      <w:pPr>
        <w:pStyle w:val="a8"/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обнаружении заводских дефектов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>, допущенных при 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 xml:space="preserve"> изготовлении;</w:t>
      </w:r>
    </w:p>
    <w:p w:rsidR="00A00815" w:rsidRDefault="00A00815" w:rsidP="00A00815">
      <w:pPr>
        <w:pStyle w:val="a8"/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неполадках и дефектах, допущенных при монтаже, наладке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 xml:space="preserve"> и обнаружении скрытых дефектов;</w:t>
      </w:r>
    </w:p>
    <w:p w:rsidR="00A00815" w:rsidRDefault="00A00815" w:rsidP="00A00815">
      <w:pPr>
        <w:pStyle w:val="a8"/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>при недостатках проектирования;</w:t>
      </w:r>
    </w:p>
    <w:p w:rsidR="00A00815" w:rsidRDefault="00A00815" w:rsidP="00A00815">
      <w:pPr>
        <w:pStyle w:val="a8"/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>при поставке некачественного дизельного топлива, газа;</w:t>
      </w:r>
    </w:p>
    <w:p w:rsidR="00A00815" w:rsidRDefault="00A00815" w:rsidP="00A00815">
      <w:pPr>
        <w:pStyle w:val="a8"/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подаче газа </w:t>
      </w:r>
      <w:proofErr w:type="gramStart"/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 xml:space="preserve"> ниже 2,5 кг/см</w:t>
      </w:r>
      <w:r w:rsidRPr="00C3237F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 w:rsidR="00396AC3">
        <w:rPr>
          <w:rFonts w:ascii="Times New Roman" w:eastAsia="Times New Roman" w:hAnsi="Times New Roman"/>
          <w:sz w:val="24"/>
          <w:szCs w:val="24"/>
          <w:lang w:eastAsia="ru-RU"/>
        </w:rPr>
        <w:t xml:space="preserve"> на входе установки подготовки топливного газа (УПТГ)</w:t>
      </w: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00815" w:rsidRDefault="00A00815" w:rsidP="00A00815">
      <w:pPr>
        <w:pStyle w:val="a8"/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>при отсутствии резервной мощности;</w:t>
      </w:r>
    </w:p>
    <w:p w:rsidR="00A00815" w:rsidRDefault="00A00815" w:rsidP="00A00815">
      <w:pPr>
        <w:pStyle w:val="a8"/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>при неисправностях в электросетях потребителя (Заказчика);</w:t>
      </w:r>
    </w:p>
    <w:p w:rsidR="00A00815" w:rsidRPr="00C3237F" w:rsidRDefault="00A00815" w:rsidP="00A00815">
      <w:pPr>
        <w:pStyle w:val="a8"/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 xml:space="preserve">в результате воздействия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Оборудование</w:t>
      </w: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посторонних лиц.</w:t>
      </w:r>
    </w:p>
    <w:p w:rsidR="00A00815" w:rsidRPr="009556AB" w:rsidRDefault="00A00815" w:rsidP="00A008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6.9.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9556AB">
        <w:rPr>
          <w:rFonts w:ascii="Times New Roman" w:hAnsi="Times New Roman"/>
          <w:sz w:val="24"/>
          <w:szCs w:val="24"/>
        </w:rPr>
        <w:t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 Исполнитель обязан уплатить Заказчику штраф в размере 300</w:t>
      </w:r>
      <w:proofErr w:type="gramEnd"/>
      <w:r w:rsidRPr="009556AB">
        <w:rPr>
          <w:rFonts w:ascii="Times New Roman" w:hAnsi="Times New Roman"/>
          <w:sz w:val="24"/>
          <w:szCs w:val="24"/>
        </w:rPr>
        <w:t xml:space="preserve"> 000 (трехсот тысяч) рублей за каждый такой случай в течение 30 (тридцати) дней с момента предъявления требования. </w:t>
      </w:r>
    </w:p>
    <w:p w:rsidR="00A00815" w:rsidRPr="009556AB" w:rsidRDefault="00A00815" w:rsidP="00A008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556AB">
        <w:rPr>
          <w:rFonts w:ascii="Times New Roman" w:hAnsi="Times New Roman"/>
          <w:sz w:val="24"/>
          <w:szCs w:val="24"/>
        </w:rPr>
        <w:t>Установление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по выбору Заказчика одним из следующих способов:</w:t>
      </w:r>
      <w:proofErr w:type="gramEnd"/>
    </w:p>
    <w:p w:rsidR="00A00815" w:rsidRPr="009556AB" w:rsidRDefault="00A00815" w:rsidP="00A008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556AB">
        <w:rPr>
          <w:rFonts w:ascii="Times New Roman" w:hAnsi="Times New Roman"/>
          <w:sz w:val="24"/>
          <w:szCs w:val="24"/>
        </w:rPr>
        <w:t>–   медицинским осмотром или освидетельствованием;</w:t>
      </w:r>
    </w:p>
    <w:p w:rsidR="00A00815" w:rsidRPr="009556AB" w:rsidRDefault="00A00815" w:rsidP="00A008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556AB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с</w:t>
      </w:r>
      <w:r w:rsidRPr="009556AB">
        <w:rPr>
          <w:rFonts w:ascii="Times New Roman" w:hAnsi="Times New Roman"/>
          <w:sz w:val="24"/>
          <w:szCs w:val="24"/>
        </w:rPr>
        <w:t>оставлением и подписанием двухстороннего акта.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A00815" w:rsidRPr="009556AB" w:rsidRDefault="00A00815" w:rsidP="00A008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556AB">
        <w:rPr>
          <w:rFonts w:ascii="Times New Roman" w:hAnsi="Times New Roman"/>
          <w:sz w:val="24"/>
          <w:szCs w:val="24"/>
        </w:rPr>
        <w:t xml:space="preserve">–     составлением и подписанием акта работником организации,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A00815" w:rsidRPr="00694A47" w:rsidRDefault="00A00815" w:rsidP="00A00815">
      <w:pPr>
        <w:spacing w:after="0"/>
        <w:ind w:firstLine="709"/>
        <w:jc w:val="both"/>
        <w:rPr>
          <w:szCs w:val="24"/>
        </w:rPr>
      </w:pPr>
      <w:proofErr w:type="gramStart"/>
      <w:r w:rsidRPr="009556AB">
        <w:rPr>
          <w:rFonts w:ascii="Times New Roman" w:hAnsi="Times New Roman"/>
          <w:sz w:val="24"/>
          <w:szCs w:val="24"/>
        </w:rPr>
        <w:lastRenderedPageBreak/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 Исполнитель (Субподрядчик) обязан по требованию Заказчика незамедлительно отстранить от работы</w:t>
      </w:r>
      <w:proofErr w:type="gramEnd"/>
      <w:r w:rsidRPr="009556AB">
        <w:rPr>
          <w:rFonts w:ascii="Times New Roman" w:hAnsi="Times New Roman"/>
          <w:sz w:val="24"/>
          <w:szCs w:val="24"/>
        </w:rPr>
        <w:t xml:space="preserve"> данного работника</w:t>
      </w:r>
      <w:r>
        <w:rPr>
          <w:szCs w:val="24"/>
        </w:rPr>
        <w:t>.</w:t>
      </w:r>
    </w:p>
    <w:p w:rsidR="00A00815" w:rsidRPr="00694A47" w:rsidRDefault="00A00815" w:rsidP="00A0081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6.10.</w:t>
      </w:r>
      <w:r w:rsidRPr="00694A4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694A47">
        <w:rPr>
          <w:rFonts w:ascii="Times New Roman" w:hAnsi="Times New Roman"/>
          <w:sz w:val="24"/>
          <w:szCs w:val="24"/>
        </w:rPr>
        <w:t>В случае завоза/проноса (попыт</w:t>
      </w:r>
      <w:r>
        <w:rPr>
          <w:rFonts w:ascii="Times New Roman" w:hAnsi="Times New Roman"/>
          <w:sz w:val="24"/>
          <w:szCs w:val="24"/>
        </w:rPr>
        <w:t>ки завоза/проноса) работниками Исполнителя</w:t>
      </w:r>
      <w:r w:rsidRPr="00694A47">
        <w:rPr>
          <w:rFonts w:ascii="Times New Roman" w:hAnsi="Times New Roman"/>
          <w:sz w:val="24"/>
          <w:szCs w:val="24"/>
        </w:rPr>
        <w:t xml:space="preserve">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</w:t>
      </w:r>
      <w:r>
        <w:rPr>
          <w:rFonts w:ascii="Times New Roman" w:hAnsi="Times New Roman"/>
          <w:sz w:val="24"/>
          <w:szCs w:val="24"/>
        </w:rPr>
        <w:t xml:space="preserve"> веществ, Заказчик имеет право </w:t>
      </w:r>
      <w:r w:rsidRPr="00694A47">
        <w:rPr>
          <w:rFonts w:ascii="Times New Roman" w:hAnsi="Times New Roman"/>
          <w:sz w:val="24"/>
          <w:szCs w:val="24"/>
        </w:rPr>
        <w:t xml:space="preserve">предъявить </w:t>
      </w:r>
      <w:r>
        <w:rPr>
          <w:rFonts w:ascii="Times New Roman" w:hAnsi="Times New Roman"/>
          <w:sz w:val="24"/>
          <w:szCs w:val="24"/>
        </w:rPr>
        <w:t>Исполнителю  штраф</w:t>
      </w:r>
      <w:r w:rsidRPr="00694A47">
        <w:rPr>
          <w:rFonts w:ascii="Times New Roman" w:hAnsi="Times New Roman"/>
          <w:sz w:val="24"/>
          <w:szCs w:val="24"/>
        </w:rPr>
        <w:t xml:space="preserve"> в размере </w:t>
      </w:r>
      <w:r>
        <w:rPr>
          <w:rFonts w:ascii="Times New Roman" w:hAnsi="Times New Roman"/>
          <w:sz w:val="24"/>
          <w:szCs w:val="24"/>
        </w:rPr>
        <w:t>30</w:t>
      </w:r>
      <w:r w:rsidRPr="00694A47">
        <w:rPr>
          <w:rFonts w:ascii="Times New Roman" w:hAnsi="Times New Roman"/>
          <w:sz w:val="24"/>
          <w:szCs w:val="24"/>
        </w:rPr>
        <w:t>0 000 (</w:t>
      </w:r>
      <w:r>
        <w:rPr>
          <w:rFonts w:ascii="Times New Roman" w:hAnsi="Times New Roman"/>
          <w:sz w:val="24"/>
          <w:szCs w:val="24"/>
        </w:rPr>
        <w:t>трехсот</w:t>
      </w:r>
      <w:r w:rsidRPr="00694A47">
        <w:rPr>
          <w:rFonts w:ascii="Times New Roman" w:hAnsi="Times New Roman"/>
          <w:sz w:val="24"/>
          <w:szCs w:val="24"/>
        </w:rPr>
        <w:t xml:space="preserve"> тысяч) рублей, за каждый</w:t>
      </w:r>
      <w:proofErr w:type="gramEnd"/>
      <w:r w:rsidRPr="00694A47">
        <w:rPr>
          <w:rFonts w:ascii="Times New Roman" w:hAnsi="Times New Roman"/>
          <w:sz w:val="24"/>
          <w:szCs w:val="24"/>
        </w:rPr>
        <w:t xml:space="preserve"> такой случай, а </w:t>
      </w:r>
      <w:r>
        <w:rPr>
          <w:rFonts w:ascii="Times New Roman" w:hAnsi="Times New Roman"/>
          <w:sz w:val="24"/>
          <w:szCs w:val="24"/>
        </w:rPr>
        <w:t>Исполнитель</w:t>
      </w:r>
      <w:r w:rsidRPr="00694A47">
        <w:rPr>
          <w:rFonts w:ascii="Times New Roman" w:hAnsi="Times New Roman"/>
          <w:sz w:val="24"/>
          <w:szCs w:val="24"/>
        </w:rPr>
        <w:t xml:space="preserve"> обязуется</w:t>
      </w:r>
      <w:r>
        <w:rPr>
          <w:rFonts w:ascii="Times New Roman" w:hAnsi="Times New Roman"/>
          <w:sz w:val="24"/>
          <w:szCs w:val="24"/>
        </w:rPr>
        <w:t xml:space="preserve"> оплатить его в течение 30 </w:t>
      </w:r>
      <w:r w:rsidRPr="00694A47">
        <w:rPr>
          <w:rFonts w:ascii="Times New Roman" w:hAnsi="Times New Roman"/>
          <w:sz w:val="24"/>
          <w:szCs w:val="24"/>
        </w:rPr>
        <w:t>(Тридцати) дней с м</w:t>
      </w:r>
      <w:r>
        <w:rPr>
          <w:rFonts w:ascii="Times New Roman" w:hAnsi="Times New Roman"/>
          <w:sz w:val="24"/>
          <w:szCs w:val="24"/>
        </w:rPr>
        <w:t>омента предъявления требования.</w:t>
      </w:r>
    </w:p>
    <w:p w:rsidR="00A00815" w:rsidRPr="00694A47" w:rsidRDefault="00A00815" w:rsidP="00A00815">
      <w:pPr>
        <w:pStyle w:val="2"/>
        <w:spacing w:line="276" w:lineRule="auto"/>
        <w:ind w:firstLine="708"/>
        <w:jc w:val="both"/>
        <w:rPr>
          <w:szCs w:val="24"/>
        </w:rPr>
      </w:pPr>
      <w:r w:rsidRPr="00694A47">
        <w:rPr>
          <w:szCs w:val="24"/>
        </w:rPr>
        <w:t>Ус</w:t>
      </w:r>
      <w:r>
        <w:rPr>
          <w:szCs w:val="24"/>
        </w:rPr>
        <w:t>тановление факта завоза/проноса</w:t>
      </w:r>
      <w:r w:rsidRPr="00694A47">
        <w:rPr>
          <w:szCs w:val="24"/>
        </w:rPr>
        <w:t xml:space="preserve"> (попытки завоза/проноса) работниками </w:t>
      </w:r>
      <w:r>
        <w:rPr>
          <w:szCs w:val="24"/>
        </w:rPr>
        <w:t>Исполнителя</w:t>
      </w:r>
      <w:r w:rsidRPr="00694A47">
        <w:rPr>
          <w:b/>
          <w:szCs w:val="24"/>
        </w:rPr>
        <w:t xml:space="preserve"> </w:t>
      </w:r>
      <w:r w:rsidRPr="00694A47">
        <w:rPr>
          <w:szCs w:val="24"/>
        </w:rPr>
        <w:t>(Субподрядчика)</w:t>
      </w:r>
      <w:r w:rsidRPr="00694A47">
        <w:rPr>
          <w:b/>
          <w:szCs w:val="24"/>
        </w:rPr>
        <w:t xml:space="preserve"> </w:t>
      </w:r>
      <w:r w:rsidRPr="00694A47">
        <w:rPr>
          <w:szCs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A00815" w:rsidRPr="00694A47" w:rsidRDefault="00A00815" w:rsidP="00A00815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694A47">
        <w:rPr>
          <w:rFonts w:ascii="Times New Roman" w:hAnsi="Times New Roman"/>
          <w:sz w:val="24"/>
          <w:szCs w:val="24"/>
        </w:rPr>
        <w:t xml:space="preserve">- актом, составленным работниками Заказчика и </w:t>
      </w:r>
      <w:r>
        <w:rPr>
          <w:rFonts w:ascii="Times New Roman" w:hAnsi="Times New Roman"/>
          <w:sz w:val="24"/>
          <w:szCs w:val="24"/>
        </w:rPr>
        <w:t>Исполнителя</w:t>
      </w:r>
      <w:r w:rsidRPr="00694A47">
        <w:rPr>
          <w:rFonts w:ascii="Times New Roman" w:hAnsi="Times New Roman"/>
          <w:sz w:val="24"/>
          <w:szCs w:val="24"/>
        </w:rPr>
        <w:t xml:space="preserve"> (Субподрядчика)</w:t>
      </w:r>
      <w:r w:rsidRPr="00694A47">
        <w:rPr>
          <w:rFonts w:ascii="Times New Roman" w:hAnsi="Times New Roman"/>
          <w:b/>
          <w:sz w:val="24"/>
          <w:szCs w:val="24"/>
        </w:rPr>
        <w:t>.</w:t>
      </w:r>
      <w:r w:rsidRPr="00694A47">
        <w:rPr>
          <w:rFonts w:ascii="Times New Roman" w:hAnsi="Times New Roman"/>
          <w:sz w:val="24"/>
          <w:szCs w:val="24"/>
        </w:rPr>
        <w:t xml:space="preserve"> В случае отказа работника </w:t>
      </w:r>
      <w:r>
        <w:rPr>
          <w:rFonts w:ascii="Times New Roman" w:hAnsi="Times New Roman"/>
          <w:sz w:val="24"/>
          <w:szCs w:val="24"/>
        </w:rPr>
        <w:t>Исполнителя</w:t>
      </w:r>
      <w:r w:rsidRPr="00694A47">
        <w:rPr>
          <w:rFonts w:ascii="Times New Roman" w:hAnsi="Times New Roman"/>
          <w:sz w:val="24"/>
          <w:szCs w:val="24"/>
        </w:rPr>
        <w:t xml:space="preserve"> (Субподрядчика)</w:t>
      </w:r>
      <w:r w:rsidRPr="00694A47">
        <w:rPr>
          <w:rFonts w:ascii="Times New Roman" w:hAnsi="Times New Roman"/>
          <w:b/>
          <w:sz w:val="24"/>
          <w:szCs w:val="24"/>
        </w:rPr>
        <w:t xml:space="preserve"> </w:t>
      </w:r>
      <w:r w:rsidRPr="00694A47">
        <w:rPr>
          <w:rFonts w:ascii="Times New Roman" w:hAnsi="Times New Roman"/>
          <w:sz w:val="24"/>
          <w:szCs w:val="24"/>
        </w:rPr>
        <w:t xml:space="preserve">от подписания акта, подтверждающего факт нарушения, данный акт подписывается работником Заказчика в одностороннем порядке с отметкой об отказе </w:t>
      </w:r>
      <w:r>
        <w:rPr>
          <w:rFonts w:ascii="Times New Roman" w:hAnsi="Times New Roman"/>
          <w:sz w:val="24"/>
          <w:szCs w:val="24"/>
        </w:rPr>
        <w:t>Исполнителя</w:t>
      </w:r>
      <w:r w:rsidRPr="00694A47">
        <w:rPr>
          <w:rFonts w:ascii="Times New Roman" w:hAnsi="Times New Roman"/>
          <w:b/>
          <w:sz w:val="24"/>
          <w:szCs w:val="24"/>
        </w:rPr>
        <w:t xml:space="preserve"> </w:t>
      </w:r>
      <w:r w:rsidRPr="00694A47">
        <w:rPr>
          <w:rFonts w:ascii="Times New Roman" w:hAnsi="Times New Roman"/>
          <w:sz w:val="24"/>
          <w:szCs w:val="24"/>
        </w:rPr>
        <w:t>(Субподрядчика)</w:t>
      </w:r>
      <w:r w:rsidRPr="00694A47">
        <w:rPr>
          <w:rFonts w:ascii="Times New Roman" w:hAnsi="Times New Roman"/>
          <w:b/>
          <w:sz w:val="24"/>
          <w:szCs w:val="24"/>
        </w:rPr>
        <w:t xml:space="preserve"> </w:t>
      </w:r>
      <w:r w:rsidRPr="00694A47">
        <w:rPr>
          <w:rFonts w:ascii="Times New Roman" w:hAnsi="Times New Roman"/>
          <w:sz w:val="24"/>
          <w:szCs w:val="24"/>
        </w:rPr>
        <w:t>от его подписания;</w:t>
      </w:r>
    </w:p>
    <w:p w:rsidR="00A00815" w:rsidRPr="00694A47" w:rsidRDefault="00A00815" w:rsidP="00A00815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694A47">
        <w:rPr>
          <w:rFonts w:ascii="Times New Roman" w:hAnsi="Times New Roman"/>
          <w:sz w:val="24"/>
          <w:szCs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A00815" w:rsidRPr="001F063D" w:rsidRDefault="00A00815" w:rsidP="00A00815">
      <w:pPr>
        <w:spacing w:after="0"/>
        <w:ind w:right="2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6.11.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Исполнитель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(Субподрядчик)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несет ответственность за допущенные им при оказании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нарушения природоохранного, градостроительного, водного, земельного, лесного законодательства, а так же законодательства в области промышленной и пожарной безопасности, охраны труда, атмосферного воздуха и т.д., включая оплату штрафов, пеней, а так же по возмещению причиненного в связи с этим вреда, как Заказчику, так и третьим лицам.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если Заказчик был привлечен к ответственности за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выше указанные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нарушения Исполнителя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(Субподрядчика)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, последний обязуется возместить Заказчику все причиненные этим убытки.</w:t>
      </w:r>
    </w:p>
    <w:p w:rsidR="00A00815" w:rsidRPr="001F063D" w:rsidRDefault="00A00815" w:rsidP="00A00815">
      <w:pPr>
        <w:spacing w:after="0"/>
        <w:ind w:right="2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6.12.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наличии вины Исполнителя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(Субподрядчика)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за аварии, технические инциденты, пожары, несчастные случаи, произошедшие в процессе оказания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настоящему Договору,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последний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возместить Заказчику, а при необходимости и третьим лицам причиненные убытки.</w:t>
      </w:r>
    </w:p>
    <w:p w:rsidR="00A00815" w:rsidRPr="001F063D" w:rsidRDefault="00A00815" w:rsidP="00A00815">
      <w:pPr>
        <w:spacing w:after="0"/>
        <w:ind w:right="2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6.13.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В случае несоблюдения Исполнителем и третьими лицами, привлекаемыми Исполнителем, в порядке, предусмотренном настоящим Договором, требований настоящего Договора, 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производстве работ Исполнителем,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а так же отказаться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от исполнения настоящего Договора в одностороннем порядке без обязательств Заказчика по возмещению убытков Исполнителя связанных с таким расторжением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0815" w:rsidRPr="001F063D" w:rsidRDefault="00A00815" w:rsidP="00A00815">
      <w:pPr>
        <w:spacing w:after="0"/>
        <w:ind w:right="2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6.14.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выявления Заказчиком фактов нарушения Исполнителем «Положения о контрольно-пропускных пунктах открытого акционерного общества «Славнефть-Мегионнефтегаз» (Приложение №7), Стандарта «Транспортная безопасность в открытом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акционерном обществе «Славнефть-Мегионнефтегаз» (Приложение №8),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(Приложение № 6), Регламента взаимодействия подраз</w:t>
      </w:r>
      <w:r w:rsidR="00B10E0B">
        <w:rPr>
          <w:rFonts w:ascii="Times New Roman" w:eastAsia="Times New Roman" w:hAnsi="Times New Roman"/>
          <w:sz w:val="24"/>
          <w:szCs w:val="24"/>
          <w:lang w:eastAsia="ru-RU"/>
        </w:rPr>
        <w:t>делений ОАО «СН-МНГ», ООО «МЭН»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и организаций, оказывающих</w:t>
      </w:r>
      <w:proofErr w:type="gramEnd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Услуги по выработке электроэнергии автономными источниками» (Приложение №5), «Регламента взаимодействия ОАО «СН-МНГ» и Исполнителя по обеспечения Исполнителя материалами на давальческой основе при оказании Услуг по эксплуатационному обслуживанию электрического и технологического Оборудования автономных источников питания и при оказании Услуг по обеспечению Оборудования нефтедобычи ОАО «СН-МНГ» электроэнергией, выработанной Исполнителем с использованием собственных автономных источников питания» (Приложение №4), Процедуры «Контроль употребления алкоголя, наркотических</w:t>
      </w:r>
      <w:proofErr w:type="gramEnd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и токсических веществ» (Приложение № 9), </w:t>
      </w:r>
      <w:r w:rsidR="00EE0975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Технического стандарта «Эксплуатация и порядок освидетельствования, испытаний, проведения диагностики и экспертизы промышленной безопасности автономных источников энергоснабжения (ГТЭС, ГПЭС, ДЭС) в Открытом акционерном обществе «Славнефть-Мегионнефтегаз» (Приложение №10); </w:t>
      </w:r>
      <w:proofErr w:type="gram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Положения «О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 (Приложение № 11), Регламента «Взаимодействия ОАО «СН-МНГ» с подрядными организациями в процессе привлечения Субподрядных организаций» (Приложение № 12)</w:t>
      </w:r>
      <w:r w:rsidRPr="00B10E0B">
        <w:rPr>
          <w:rFonts w:ascii="Times New Roman" w:hAnsi="Times New Roman"/>
          <w:sz w:val="24"/>
          <w:szCs w:val="24"/>
        </w:rPr>
        <w:t xml:space="preserve"> и/или нарушений требований Заказчика, основанных на указанных выше документах, Заказчиком составляется акт о выявленных нарушениях</w:t>
      </w:r>
      <w:r w:rsidRPr="00AA5203">
        <w:rPr>
          <w:rFonts w:ascii="Times New Roman" w:hAnsi="Times New Roman"/>
          <w:sz w:val="24"/>
          <w:szCs w:val="24"/>
        </w:rPr>
        <w:t>, который подписывается уполномоченными представителями Сторон.</w:t>
      </w:r>
      <w:proofErr w:type="gramEnd"/>
      <w:r>
        <w:t xml:space="preserve">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На основании акта о выявленных нарушениях Заказчик вправе предъявить Исполнителю штраф в размере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10 % (Десять процентов)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от стоимости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Договора (без учета стоимости затраченных материалов), оказанных Услуг за месяц, в котором выявлены нарушения, а Исполнитель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оплатить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штраф в течение 30 (Т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ридцати) дней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момента предъявления требования, либо оставляет за Заказчиком право на снижение стоимости Услуг на сумму предъявленного штрафа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</w:p>
    <w:p w:rsidR="00A00815" w:rsidRPr="001F063D" w:rsidRDefault="00A00815" w:rsidP="00A00815">
      <w:pPr>
        <w:spacing w:after="0"/>
        <w:ind w:right="2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6.15.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752B0">
        <w:rPr>
          <w:rFonts w:ascii="Times New Roman" w:eastAsia="Times New Roman" w:hAnsi="Times New Roman"/>
          <w:sz w:val="24"/>
          <w:szCs w:val="24"/>
          <w:lang w:eastAsia="ru-RU"/>
        </w:rPr>
        <w:t>Заказчик не несет ответственности за профессиональные заболевания (отравления), производственные травмы, увечья или смерть любого работника Исполнителя или третьего лица, привлеченного Исполнителем, не по вине Заказчика, а также в случае нарушения ими правил промышленной, пожарной, экологической безопасности, охраны труда или промышленной санитарии.</w:t>
      </w:r>
    </w:p>
    <w:p w:rsidR="00A00815" w:rsidRPr="00B10E0B" w:rsidRDefault="00A00815" w:rsidP="00A00815">
      <w:pPr>
        <w:spacing w:after="0"/>
        <w:ind w:right="2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6.16.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Стороны договорились, что в произошедших авариях, инцидентах, осложнениях, возникших при исполнении настоящего Договора, определение виновной Стороны расследуется комиссией с участием представителей обеих Сторон. Акт расследования причин нарушения бесперебойности электроснабжения (далее - Акт), должен быть оформлен в течение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10 (Десяти) дней с момента возникновения аварии, инцидента или осложнения, и подписан уполномоченными представителями обеих Сторон. В отдельных случаях, срок расследования может быть продлен. В Акте указывается виновная Сторона. Стороны не имеют права отказаться от подписания данного Акта. </w:t>
      </w:r>
    </w:p>
    <w:p w:rsidR="00A00815" w:rsidRPr="00B10E0B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При наличии замечаний у одной из Сторон к содержанию Акта, Сторона, выразившая своё несогласие, оформляет перечень замечаний, который прикладывается к Акту. В этом случае, в Акте Стороны определяют сроки, в течение которых они проведут совещание для принятия окончательного решения по факту нарушения бесперебойности электроснабжения.</w:t>
      </w:r>
    </w:p>
    <w:p w:rsidR="00A00815" w:rsidRPr="00B10E0B" w:rsidRDefault="00A00815" w:rsidP="00A00815">
      <w:pPr>
        <w:spacing w:after="0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Исполнитель не имеет права отказаться от подписания Акта расследования аварийной ситуации. В случае отказа одной из сторон от участия в совещании, в </w:t>
      </w:r>
      <w:proofErr w:type="gram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сроки</w:t>
      </w:r>
      <w:proofErr w:type="gramEnd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установленные в Акте, она обязана уплатить неустойку в размере 0,1 % (Ноль целых одна десятая процента) </w:t>
      </w:r>
      <w:r w:rsidRPr="00B10E0B">
        <w:rPr>
          <w:rFonts w:ascii="Times New Roman" w:hAnsi="Times New Roman"/>
          <w:sz w:val="24"/>
          <w:szCs w:val="24"/>
          <w:lang w:eastAsia="ru-RU"/>
        </w:rPr>
        <w:t xml:space="preserve">от </w:t>
      </w:r>
      <w:r w:rsidRPr="00B10E0B">
        <w:rPr>
          <w:rFonts w:ascii="Times New Roman" w:hAnsi="Times New Roman"/>
          <w:sz w:val="24"/>
          <w:szCs w:val="24"/>
          <w:lang w:eastAsia="ru-RU"/>
        </w:rPr>
        <w:lastRenderedPageBreak/>
        <w:t xml:space="preserve">стоимости объема услуг в текущем календарном году, определенного Договором,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за каждый день просрочки в течение 30 (Тридцати) дней </w:t>
      </w:r>
      <w:r w:rsidRPr="00B10E0B">
        <w:rPr>
          <w:rFonts w:ascii="Times New Roman" w:hAnsi="Times New Roman"/>
          <w:sz w:val="24"/>
          <w:szCs w:val="24"/>
          <w:lang w:eastAsia="ru-RU"/>
        </w:rPr>
        <w:t>с момента предъявления Заказчиком требования.</w:t>
      </w:r>
    </w:p>
    <w:p w:rsidR="00A00815" w:rsidRPr="001F063D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B10E0B">
        <w:rPr>
          <w:rFonts w:ascii="Times New Roman" w:eastAsia="Times New Roman" w:hAnsi="Times New Roman"/>
          <w:b/>
          <w:sz w:val="24"/>
          <w:szCs w:val="24"/>
        </w:rPr>
        <w:t>6.17.</w:t>
      </w:r>
      <w:r w:rsidRPr="00B10E0B">
        <w:rPr>
          <w:rFonts w:ascii="Times New Roman" w:eastAsia="Times New Roman" w:hAnsi="Times New Roman"/>
          <w:sz w:val="16"/>
          <w:szCs w:val="16"/>
        </w:rPr>
        <w:t xml:space="preserve"> </w:t>
      </w:r>
      <w:r w:rsidRPr="00B10E0B">
        <w:rPr>
          <w:rFonts w:ascii="Times New Roman" w:eastAsia="Times New Roman" w:hAnsi="Times New Roman"/>
          <w:bCs/>
          <w:sz w:val="24"/>
          <w:szCs w:val="24"/>
        </w:rPr>
        <w:t>Исполнитель не несет ответственность за качество Разрешительной документации, передаваемой Заказчиком. При выявлении в ней недостатков, делающих невозможным оказание Исполнителем Услуг, определенных настоящим Договором, Исполнитель сообщает об этом Заказчику в течение 3 (Трех) дней с момента обнаружения. Исправление выполненных работ</w:t>
      </w:r>
      <w:r w:rsidRPr="001F063D">
        <w:rPr>
          <w:rFonts w:ascii="Times New Roman" w:eastAsia="Times New Roman" w:hAnsi="Times New Roman"/>
          <w:bCs/>
          <w:sz w:val="24"/>
          <w:szCs w:val="24"/>
        </w:rPr>
        <w:t xml:space="preserve"> (оказанных </w:t>
      </w:r>
      <w:r>
        <w:rPr>
          <w:rFonts w:ascii="Times New Roman" w:eastAsia="Times New Roman" w:hAnsi="Times New Roman"/>
          <w:bCs/>
          <w:sz w:val="24"/>
          <w:szCs w:val="24"/>
        </w:rPr>
        <w:t>Услуг</w:t>
      </w:r>
      <w:r w:rsidRPr="001F063D">
        <w:rPr>
          <w:rFonts w:ascii="Times New Roman" w:eastAsia="Times New Roman" w:hAnsi="Times New Roman"/>
          <w:bCs/>
          <w:sz w:val="24"/>
          <w:szCs w:val="24"/>
        </w:rPr>
        <w:t>), необходимость проведения которых была вызвана недостатками технической документации Заказчика, выполняются за счет Заказчика.</w:t>
      </w:r>
    </w:p>
    <w:p w:rsidR="00A00815" w:rsidRPr="001F063D" w:rsidRDefault="00A00815" w:rsidP="00A00815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6.18.</w:t>
      </w:r>
      <w:r w:rsidRPr="001F063D">
        <w:rPr>
          <w:rFonts w:ascii="Times New Roman" w:eastAsia="Times New Roman" w:hAnsi="Times New Roman"/>
          <w:sz w:val="24"/>
          <w:szCs w:val="24"/>
        </w:rPr>
        <w:t xml:space="preserve"> Исполнитель не несет ответственности за перебои в электроснабжении, внеплановые остановки </w:t>
      </w:r>
      <w:r>
        <w:rPr>
          <w:rFonts w:ascii="Times New Roman" w:eastAsia="Times New Roman" w:hAnsi="Times New Roman"/>
          <w:sz w:val="24"/>
          <w:szCs w:val="24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</w:rPr>
        <w:t xml:space="preserve"> для проведения ремонта в случае, если Заказчик не обеспечивает параметры энергопотребления, перечисленные в </w:t>
      </w:r>
      <w:proofErr w:type="spellStart"/>
      <w:r w:rsidRPr="001F063D">
        <w:rPr>
          <w:rFonts w:ascii="Times New Roman" w:eastAsia="Times New Roman" w:hAnsi="Times New Roman"/>
          <w:sz w:val="24"/>
          <w:szCs w:val="24"/>
        </w:rPr>
        <w:t>п.п</w:t>
      </w:r>
      <w:proofErr w:type="spellEnd"/>
      <w:r w:rsidRPr="001F063D">
        <w:rPr>
          <w:rFonts w:ascii="Times New Roman" w:eastAsia="Times New Roman" w:hAnsi="Times New Roman"/>
          <w:sz w:val="24"/>
          <w:szCs w:val="24"/>
        </w:rPr>
        <w:t>. 6.</w:t>
      </w:r>
      <w:r>
        <w:rPr>
          <w:rFonts w:ascii="Times New Roman" w:eastAsia="Times New Roman" w:hAnsi="Times New Roman"/>
          <w:sz w:val="24"/>
          <w:szCs w:val="24"/>
        </w:rPr>
        <w:t>27</w:t>
      </w:r>
      <w:r w:rsidRPr="001F063D">
        <w:rPr>
          <w:rFonts w:ascii="Times New Roman" w:eastAsia="Times New Roman" w:hAnsi="Times New Roman"/>
          <w:sz w:val="24"/>
          <w:szCs w:val="24"/>
        </w:rPr>
        <w:t>., 6.</w:t>
      </w:r>
      <w:r>
        <w:rPr>
          <w:rFonts w:ascii="Times New Roman" w:eastAsia="Times New Roman" w:hAnsi="Times New Roman"/>
          <w:sz w:val="24"/>
          <w:szCs w:val="24"/>
        </w:rPr>
        <w:t>28</w:t>
      </w:r>
      <w:r w:rsidRPr="001F063D">
        <w:rPr>
          <w:rFonts w:ascii="Times New Roman" w:eastAsia="Times New Roman" w:hAnsi="Times New Roman"/>
          <w:sz w:val="24"/>
          <w:szCs w:val="24"/>
        </w:rPr>
        <w:t>. Договора или препятствует проведению проверки в соответствии с п. 6.</w:t>
      </w:r>
      <w:r>
        <w:rPr>
          <w:rFonts w:ascii="Times New Roman" w:eastAsia="Times New Roman" w:hAnsi="Times New Roman"/>
          <w:sz w:val="24"/>
          <w:szCs w:val="24"/>
        </w:rPr>
        <w:t>29</w:t>
      </w:r>
      <w:r w:rsidRPr="001F063D">
        <w:rPr>
          <w:rFonts w:ascii="Times New Roman" w:eastAsia="Times New Roman" w:hAnsi="Times New Roman"/>
          <w:sz w:val="24"/>
          <w:szCs w:val="24"/>
        </w:rPr>
        <w:t>. настоящего Договора.</w:t>
      </w:r>
    </w:p>
    <w:p w:rsidR="00A00815" w:rsidRPr="001F063D" w:rsidRDefault="00A00815" w:rsidP="00A00815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6.19.</w:t>
      </w:r>
      <w:r w:rsidRPr="004E5679">
        <w:rPr>
          <w:rFonts w:ascii="Times New Roman" w:eastAsia="Times New Roman" w:hAnsi="Times New Roman"/>
          <w:sz w:val="24"/>
          <w:szCs w:val="24"/>
        </w:rPr>
        <w:t xml:space="preserve"> Исполнитель не несет ответственности за перебои в электроснабжении, возникшие по вине Заказчика из-за несвоевременной поставки топлива, поставки топлива в недостаточном количестве или ненадлежащего качества. </w:t>
      </w:r>
      <w:proofErr w:type="gramStart"/>
      <w:r w:rsidRPr="004E5679">
        <w:rPr>
          <w:rFonts w:ascii="Times New Roman" w:eastAsia="Times New Roman" w:hAnsi="Times New Roman"/>
          <w:sz w:val="24"/>
          <w:szCs w:val="24"/>
        </w:rPr>
        <w:t xml:space="preserve">В случае если у Исполнителя имеются подозрения, что выход из строя </w:t>
      </w:r>
      <w:r>
        <w:rPr>
          <w:rFonts w:ascii="Times New Roman" w:eastAsia="Times New Roman" w:hAnsi="Times New Roman"/>
          <w:sz w:val="24"/>
          <w:szCs w:val="24"/>
        </w:rPr>
        <w:t>Оборудования</w:t>
      </w:r>
      <w:r w:rsidRPr="004E5679">
        <w:rPr>
          <w:rFonts w:ascii="Times New Roman" w:eastAsia="Times New Roman" w:hAnsi="Times New Roman"/>
          <w:sz w:val="24"/>
          <w:szCs w:val="24"/>
        </w:rPr>
        <w:t>, произошел по причине предоставления Заказчик</w:t>
      </w:r>
      <w:r>
        <w:rPr>
          <w:rFonts w:ascii="Times New Roman" w:eastAsia="Times New Roman" w:hAnsi="Times New Roman"/>
          <w:sz w:val="24"/>
          <w:szCs w:val="24"/>
        </w:rPr>
        <w:t>ом некачественного топлива (пункт 5</w:t>
      </w:r>
      <w:r w:rsidRPr="004E5679">
        <w:rPr>
          <w:rFonts w:ascii="Times New Roman" w:eastAsia="Times New Roman" w:hAnsi="Times New Roman"/>
          <w:sz w:val="24"/>
          <w:szCs w:val="24"/>
        </w:rPr>
        <w:t>.3.7</w:t>
      </w:r>
      <w:r>
        <w:rPr>
          <w:rFonts w:ascii="Times New Roman" w:eastAsia="Times New Roman" w:hAnsi="Times New Roman"/>
          <w:sz w:val="24"/>
          <w:szCs w:val="24"/>
        </w:rPr>
        <w:t>.</w:t>
      </w:r>
      <w:proofErr w:type="gramEnd"/>
      <w:r w:rsidRPr="004E567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4E5679">
        <w:rPr>
          <w:rFonts w:ascii="Times New Roman" w:eastAsia="Times New Roman" w:hAnsi="Times New Roman"/>
          <w:sz w:val="24"/>
          <w:szCs w:val="24"/>
        </w:rPr>
        <w:t>Договора), производится отбор проб и анализ топлива в независимой сертифицированной лаборатории.</w:t>
      </w:r>
      <w:proofErr w:type="gramEnd"/>
      <w:r w:rsidRPr="004E567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4E5679">
        <w:rPr>
          <w:rFonts w:ascii="Times New Roman" w:eastAsia="Times New Roman" w:hAnsi="Times New Roman"/>
          <w:sz w:val="24"/>
          <w:szCs w:val="24"/>
        </w:rPr>
        <w:t xml:space="preserve">Если по результатам анализа топливо не </w:t>
      </w:r>
      <w:r w:rsidRPr="00B10E0B">
        <w:rPr>
          <w:rFonts w:ascii="Times New Roman" w:eastAsia="Times New Roman" w:hAnsi="Times New Roman"/>
          <w:sz w:val="24"/>
          <w:szCs w:val="24"/>
        </w:rPr>
        <w:t>соответствуют ГОСТ 305-82 и/или температуре</w:t>
      </w:r>
      <w:r>
        <w:rPr>
          <w:rFonts w:ascii="Times New Roman" w:eastAsia="Times New Roman" w:hAnsi="Times New Roman"/>
          <w:sz w:val="24"/>
          <w:szCs w:val="24"/>
        </w:rPr>
        <w:t xml:space="preserve"> окружающего воздуха (пункт 5</w:t>
      </w:r>
      <w:r w:rsidRPr="004E5679">
        <w:rPr>
          <w:rFonts w:ascii="Times New Roman" w:eastAsia="Times New Roman" w:hAnsi="Times New Roman"/>
          <w:sz w:val="24"/>
          <w:szCs w:val="24"/>
        </w:rPr>
        <w:t>.3.7</w:t>
      </w:r>
      <w:r>
        <w:rPr>
          <w:rFonts w:ascii="Times New Roman" w:eastAsia="Times New Roman" w:hAnsi="Times New Roman"/>
          <w:sz w:val="24"/>
          <w:szCs w:val="24"/>
        </w:rPr>
        <w:t>.</w:t>
      </w:r>
      <w:proofErr w:type="gramEnd"/>
      <w:r w:rsidRPr="004E567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4E5679">
        <w:rPr>
          <w:rFonts w:ascii="Times New Roman" w:eastAsia="Times New Roman" w:hAnsi="Times New Roman"/>
          <w:sz w:val="24"/>
          <w:szCs w:val="24"/>
        </w:rPr>
        <w:t xml:space="preserve">Договора) согласно предоставленных Исполнителем подтверждающих документов, ремонт </w:t>
      </w:r>
      <w:r>
        <w:rPr>
          <w:rFonts w:ascii="Times New Roman" w:eastAsia="Times New Roman" w:hAnsi="Times New Roman"/>
          <w:sz w:val="24"/>
          <w:szCs w:val="24"/>
        </w:rPr>
        <w:t>Оборудования</w:t>
      </w:r>
      <w:r w:rsidRPr="004E5679">
        <w:rPr>
          <w:rFonts w:ascii="Times New Roman" w:eastAsia="Times New Roman" w:hAnsi="Times New Roman"/>
          <w:sz w:val="24"/>
          <w:szCs w:val="24"/>
        </w:rPr>
        <w:t xml:space="preserve"> производится Заказчиком своими силами и за свой счет, либо силами Исполнителя на основании Дополнительного соглашения, подписанного обеими сторонами, кроме того, Заказчик возмещает Исполнителю затраты на проведение анализа в независимой сертифициро</w:t>
      </w:r>
      <w:r>
        <w:rPr>
          <w:rFonts w:ascii="Times New Roman" w:eastAsia="Times New Roman" w:hAnsi="Times New Roman"/>
          <w:sz w:val="24"/>
          <w:szCs w:val="24"/>
        </w:rPr>
        <w:t>ванной лаборатории, согласно пункту 3.11</w:t>
      </w:r>
      <w:r w:rsidRPr="004E5679">
        <w:rPr>
          <w:rFonts w:ascii="Times New Roman" w:eastAsia="Times New Roman" w:hAnsi="Times New Roman"/>
          <w:sz w:val="24"/>
          <w:szCs w:val="24"/>
        </w:rPr>
        <w:t>.</w:t>
      </w:r>
      <w:proofErr w:type="gramEnd"/>
      <w:r w:rsidRPr="004E5679">
        <w:rPr>
          <w:rFonts w:ascii="Times New Roman" w:eastAsia="Times New Roman" w:hAnsi="Times New Roman"/>
          <w:sz w:val="24"/>
          <w:szCs w:val="24"/>
        </w:rPr>
        <w:t xml:space="preserve"> Договора.</w:t>
      </w:r>
    </w:p>
    <w:p w:rsidR="00A00815" w:rsidRDefault="00A00815" w:rsidP="00A00815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6.20.</w:t>
      </w:r>
      <w:r w:rsidRPr="001F063D">
        <w:rPr>
          <w:rFonts w:ascii="Times New Roman" w:eastAsia="Times New Roman" w:hAnsi="Times New Roman"/>
          <w:sz w:val="24"/>
          <w:szCs w:val="24"/>
        </w:rPr>
        <w:t xml:space="preserve"> За неисполнение </w:t>
      </w:r>
      <w:r>
        <w:rPr>
          <w:rFonts w:ascii="Times New Roman" w:eastAsia="Times New Roman" w:hAnsi="Times New Roman"/>
          <w:sz w:val="24"/>
          <w:szCs w:val="24"/>
        </w:rPr>
        <w:t>и/</w:t>
      </w:r>
      <w:r w:rsidRPr="001F063D">
        <w:rPr>
          <w:rFonts w:ascii="Times New Roman" w:eastAsia="Times New Roman" w:hAnsi="Times New Roman"/>
          <w:sz w:val="24"/>
          <w:szCs w:val="24"/>
        </w:rPr>
        <w:t>или ненадлежащее исполнение обязательств по настоящему Договору, Стороны несут ответственность в соответствии с условиями настоящего Договора и действующ</w:t>
      </w:r>
      <w:r>
        <w:rPr>
          <w:rFonts w:ascii="Times New Roman" w:eastAsia="Times New Roman" w:hAnsi="Times New Roman"/>
          <w:sz w:val="24"/>
          <w:szCs w:val="24"/>
        </w:rPr>
        <w:t>его</w:t>
      </w:r>
      <w:r w:rsidRPr="001F063D">
        <w:rPr>
          <w:rFonts w:ascii="Times New Roman" w:eastAsia="Times New Roman" w:hAnsi="Times New Roman"/>
          <w:sz w:val="24"/>
          <w:szCs w:val="24"/>
        </w:rPr>
        <w:t xml:space="preserve"> законодательств</w:t>
      </w:r>
      <w:r>
        <w:rPr>
          <w:rFonts w:ascii="Times New Roman" w:eastAsia="Times New Roman" w:hAnsi="Times New Roman"/>
          <w:sz w:val="24"/>
          <w:szCs w:val="24"/>
        </w:rPr>
        <w:t>а</w:t>
      </w:r>
      <w:r w:rsidRPr="001F063D">
        <w:rPr>
          <w:rFonts w:ascii="Times New Roman" w:eastAsia="Times New Roman" w:hAnsi="Times New Roman"/>
          <w:sz w:val="24"/>
          <w:szCs w:val="24"/>
        </w:rPr>
        <w:t xml:space="preserve"> РФ.</w:t>
      </w:r>
    </w:p>
    <w:p w:rsidR="00A00815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6.21.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617F17">
        <w:rPr>
          <w:rFonts w:ascii="Times New Roman" w:eastAsia="Times New Roman" w:hAnsi="Times New Roman"/>
          <w:sz w:val="24"/>
          <w:szCs w:val="24"/>
        </w:rPr>
        <w:t xml:space="preserve">В случае если на месте проведения </w:t>
      </w:r>
      <w:r>
        <w:rPr>
          <w:rFonts w:ascii="Times New Roman" w:eastAsia="Times New Roman" w:hAnsi="Times New Roman"/>
          <w:sz w:val="24"/>
          <w:szCs w:val="24"/>
        </w:rPr>
        <w:t>Услуг</w:t>
      </w:r>
      <w:r w:rsidRPr="00617F17">
        <w:rPr>
          <w:rFonts w:ascii="Times New Roman" w:eastAsia="Times New Roman" w:hAnsi="Times New Roman"/>
          <w:sz w:val="24"/>
          <w:szCs w:val="24"/>
        </w:rPr>
        <w:t xml:space="preserve"> произошло замыкание линии электропередач, повреждение линии электропередачи и других производственных конструкций энергетического </w:t>
      </w:r>
      <w:r>
        <w:rPr>
          <w:rFonts w:ascii="Times New Roman" w:eastAsia="Times New Roman" w:hAnsi="Times New Roman"/>
          <w:sz w:val="24"/>
          <w:szCs w:val="24"/>
        </w:rPr>
        <w:t>Оборудования</w:t>
      </w:r>
      <w:r w:rsidRPr="00617F17">
        <w:rPr>
          <w:rFonts w:ascii="Times New Roman" w:eastAsia="Times New Roman" w:hAnsi="Times New Roman"/>
          <w:sz w:val="24"/>
          <w:szCs w:val="24"/>
        </w:rPr>
        <w:t xml:space="preserve"> по вине Исполнителя, либо привлеченных Исполнителем Субподрядчиков, Исполнитель восстанавливает поврежденные объекты за свой счет в течение 3 (Трех) дней и выплачивает Заказчику сумму штрафа в размере 1 000 000 (Один миллион) рублей.</w:t>
      </w:r>
      <w:proofErr w:type="gramEnd"/>
      <w:r w:rsidRPr="00617F17">
        <w:rPr>
          <w:rFonts w:ascii="Times New Roman" w:eastAsia="Times New Roman" w:hAnsi="Times New Roman"/>
          <w:sz w:val="24"/>
          <w:szCs w:val="24"/>
        </w:rPr>
        <w:t xml:space="preserve"> В этом случае Заказчик имеет право расторгнуть Договор в одностороннем порядке, уплатив Исполнителю только стоимость фактически оказанных </w:t>
      </w:r>
      <w:r>
        <w:rPr>
          <w:rFonts w:ascii="Times New Roman" w:eastAsia="Times New Roman" w:hAnsi="Times New Roman"/>
          <w:sz w:val="24"/>
          <w:szCs w:val="24"/>
        </w:rPr>
        <w:t>Услуг</w:t>
      </w:r>
      <w:r w:rsidRPr="00617F17">
        <w:rPr>
          <w:rFonts w:ascii="Times New Roman" w:eastAsia="Times New Roman" w:hAnsi="Times New Roman"/>
          <w:sz w:val="24"/>
          <w:szCs w:val="24"/>
        </w:rPr>
        <w:t>.</w:t>
      </w:r>
    </w:p>
    <w:p w:rsidR="00A00815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6.22.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617F17">
        <w:rPr>
          <w:rFonts w:ascii="Times New Roman" w:eastAsia="Times New Roman" w:hAnsi="Times New Roman"/>
          <w:sz w:val="24"/>
          <w:szCs w:val="24"/>
        </w:rPr>
        <w:t>В случае совершения Персоналом Исполнителя</w:t>
      </w:r>
      <w:r>
        <w:rPr>
          <w:rFonts w:ascii="Times New Roman" w:eastAsia="Times New Roman" w:hAnsi="Times New Roman"/>
          <w:sz w:val="24"/>
          <w:szCs w:val="24"/>
        </w:rPr>
        <w:t xml:space="preserve"> (Субподрядчика)</w:t>
      </w:r>
      <w:r w:rsidRPr="00617F17">
        <w:rPr>
          <w:rFonts w:ascii="Times New Roman" w:eastAsia="Times New Roman" w:hAnsi="Times New Roman"/>
          <w:sz w:val="24"/>
          <w:szCs w:val="24"/>
        </w:rPr>
        <w:t xml:space="preserve">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(Двести тысяч) рублей за каждый случай такого посягательства. Исполнитель</w:t>
      </w:r>
      <w:r>
        <w:rPr>
          <w:rFonts w:ascii="Times New Roman" w:eastAsia="Times New Roman" w:hAnsi="Times New Roman"/>
          <w:sz w:val="24"/>
          <w:szCs w:val="24"/>
        </w:rPr>
        <w:t xml:space="preserve"> (Субподрядчик)</w:t>
      </w:r>
      <w:r w:rsidRPr="00617F17">
        <w:rPr>
          <w:rFonts w:ascii="Times New Roman" w:eastAsia="Times New Roman" w:hAnsi="Times New Roman"/>
          <w:sz w:val="24"/>
          <w:szCs w:val="24"/>
        </w:rPr>
        <w:t xml:space="preserve">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штраф, предусмотренный настоящей статьей в пределах срока исковой давности. Заказчик вправе также расторгнуть Договор в одностороннем порядке, оплатив Исполнителю только стоимость фактически оказанного объема </w:t>
      </w:r>
      <w:r>
        <w:rPr>
          <w:rFonts w:ascii="Times New Roman" w:eastAsia="Times New Roman" w:hAnsi="Times New Roman"/>
          <w:sz w:val="24"/>
          <w:szCs w:val="24"/>
        </w:rPr>
        <w:t>Услуг</w:t>
      </w:r>
      <w:r w:rsidRPr="00617F17">
        <w:rPr>
          <w:rFonts w:ascii="Times New Roman" w:eastAsia="Times New Roman" w:hAnsi="Times New Roman"/>
          <w:sz w:val="24"/>
          <w:szCs w:val="24"/>
        </w:rPr>
        <w:t>.</w:t>
      </w:r>
    </w:p>
    <w:p w:rsidR="00A00815" w:rsidRPr="00364286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6.23.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C0287C">
        <w:rPr>
          <w:rFonts w:ascii="Times New Roman" w:hAnsi="Times New Roman"/>
          <w:sz w:val="24"/>
          <w:szCs w:val="24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C0287C">
        <w:rPr>
          <w:rFonts w:ascii="Times New Roman" w:hAnsi="Times New Roman"/>
          <w:sz w:val="24"/>
          <w:szCs w:val="24"/>
        </w:rPr>
        <w:t xml:space="preserve">и (или) представление Заказчику (по требованию) копий заключенных с Субподрядчиком договоров, копий лицензий и иной </w:t>
      </w:r>
      <w:r w:rsidRPr="00C0287C">
        <w:rPr>
          <w:rFonts w:ascii="Times New Roman" w:hAnsi="Times New Roman"/>
          <w:sz w:val="24"/>
          <w:szCs w:val="24"/>
        </w:rPr>
        <w:lastRenderedPageBreak/>
        <w:t xml:space="preserve">разрешительной документации предусмотренной действующим законодательством РФ для оказания Услуг,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</w:t>
      </w:r>
      <w:r w:rsidRPr="00364286">
        <w:rPr>
          <w:rFonts w:ascii="Times New Roman" w:hAnsi="Times New Roman"/>
          <w:sz w:val="24"/>
          <w:szCs w:val="24"/>
        </w:rPr>
        <w:t>100 000 (</w:t>
      </w:r>
      <w:r>
        <w:rPr>
          <w:rFonts w:ascii="Times New Roman" w:hAnsi="Times New Roman"/>
          <w:sz w:val="24"/>
          <w:szCs w:val="24"/>
        </w:rPr>
        <w:t>С</w:t>
      </w:r>
      <w:r w:rsidRPr="00364286">
        <w:rPr>
          <w:rFonts w:ascii="Times New Roman" w:hAnsi="Times New Roman"/>
          <w:sz w:val="24"/>
          <w:szCs w:val="24"/>
        </w:rPr>
        <w:t>та тысяч) рублей, в течение</w:t>
      </w:r>
      <w:r w:rsidRPr="00C0287C">
        <w:rPr>
          <w:rFonts w:ascii="Times New Roman" w:hAnsi="Times New Roman"/>
          <w:sz w:val="24"/>
          <w:szCs w:val="24"/>
        </w:rPr>
        <w:t xml:space="preserve">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</w:t>
      </w:r>
      <w:proofErr w:type="gramEnd"/>
      <w:r w:rsidRPr="00C0287C">
        <w:rPr>
          <w:rFonts w:ascii="Times New Roman" w:hAnsi="Times New Roman"/>
          <w:sz w:val="24"/>
          <w:szCs w:val="24"/>
        </w:rPr>
        <w:t>.</w:t>
      </w:r>
    </w:p>
    <w:p w:rsidR="00A00815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6.24.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617F17">
        <w:rPr>
          <w:rFonts w:ascii="Times New Roman" w:eastAsia="Times New Roman" w:hAnsi="Times New Roman"/>
          <w:sz w:val="24"/>
          <w:szCs w:val="24"/>
        </w:rPr>
        <w:t xml:space="preserve">В случае несоблюдения Исполнителем </w:t>
      </w:r>
      <w:r>
        <w:rPr>
          <w:rFonts w:ascii="Times New Roman" w:eastAsia="Times New Roman" w:hAnsi="Times New Roman"/>
          <w:sz w:val="24"/>
          <w:szCs w:val="24"/>
        </w:rPr>
        <w:t xml:space="preserve">(Субподрядчиком) </w:t>
      </w:r>
      <w:r w:rsidRPr="00617F17">
        <w:rPr>
          <w:rFonts w:ascii="Times New Roman" w:eastAsia="Times New Roman" w:hAnsi="Times New Roman"/>
          <w:sz w:val="24"/>
          <w:szCs w:val="24"/>
        </w:rPr>
        <w:t>действующего законодательства в области охраны труда, промышленной и пожарной безопасности,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безопасности», представители Заказчика вправе  приостановить работу бригады Исполнителя</w:t>
      </w:r>
      <w:r>
        <w:rPr>
          <w:rFonts w:ascii="Times New Roman" w:eastAsia="Times New Roman" w:hAnsi="Times New Roman"/>
          <w:sz w:val="24"/>
          <w:szCs w:val="24"/>
        </w:rPr>
        <w:t xml:space="preserve"> (Субподрядчика)</w:t>
      </w:r>
      <w:r w:rsidRPr="00617F17">
        <w:rPr>
          <w:rFonts w:ascii="Times New Roman" w:eastAsia="Times New Roman" w:hAnsi="Times New Roman"/>
          <w:sz w:val="24"/>
          <w:szCs w:val="24"/>
        </w:rPr>
        <w:t xml:space="preserve">. В случае самовольного возобновления работы бригадой </w:t>
      </w:r>
      <w:r w:rsidRPr="00B10E0B">
        <w:rPr>
          <w:rFonts w:ascii="Times New Roman" w:eastAsia="Times New Roman" w:hAnsi="Times New Roman"/>
          <w:sz w:val="24"/>
          <w:szCs w:val="24"/>
        </w:rPr>
        <w:t>Исполнителя, Заказчик имеет право предъяви</w:t>
      </w:r>
      <w:r w:rsidR="00B17A1F">
        <w:rPr>
          <w:rFonts w:ascii="Times New Roman" w:eastAsia="Times New Roman" w:hAnsi="Times New Roman"/>
          <w:sz w:val="24"/>
          <w:szCs w:val="24"/>
        </w:rPr>
        <w:t>ть Исполнителю штраф в размере 2</w:t>
      </w:r>
      <w:r w:rsidRPr="00B10E0B">
        <w:rPr>
          <w:rFonts w:ascii="Times New Roman" w:eastAsia="Times New Roman" w:hAnsi="Times New Roman"/>
          <w:sz w:val="24"/>
          <w:szCs w:val="24"/>
        </w:rPr>
        <w:t>% (</w:t>
      </w:r>
      <w:proofErr w:type="spellStart"/>
      <w:r w:rsidR="00B17A1F">
        <w:rPr>
          <w:rFonts w:ascii="Times New Roman" w:eastAsia="Times New Roman" w:hAnsi="Times New Roman"/>
          <w:sz w:val="24"/>
          <w:szCs w:val="24"/>
        </w:rPr>
        <w:t>Два</w:t>
      </w:r>
      <w:r w:rsidRPr="00B10E0B">
        <w:rPr>
          <w:rFonts w:ascii="Times New Roman" w:eastAsia="Times New Roman" w:hAnsi="Times New Roman"/>
          <w:sz w:val="24"/>
          <w:szCs w:val="24"/>
        </w:rPr>
        <w:t>ь</w:t>
      </w:r>
      <w:proofErr w:type="spellEnd"/>
      <w:r w:rsidRPr="00B10E0B">
        <w:rPr>
          <w:rFonts w:ascii="Times New Roman" w:eastAsia="Times New Roman" w:hAnsi="Times New Roman"/>
          <w:sz w:val="24"/>
          <w:szCs w:val="24"/>
        </w:rPr>
        <w:t xml:space="preserve"> проц</w:t>
      </w:r>
      <w:r w:rsidR="00B17A1F">
        <w:rPr>
          <w:rFonts w:ascii="Times New Roman" w:eastAsia="Times New Roman" w:hAnsi="Times New Roman"/>
          <w:sz w:val="24"/>
          <w:szCs w:val="24"/>
        </w:rPr>
        <w:t>ента</w:t>
      </w:r>
      <w:r w:rsidRPr="00B10E0B">
        <w:rPr>
          <w:rFonts w:ascii="Times New Roman" w:eastAsia="Times New Roman" w:hAnsi="Times New Roman"/>
          <w:sz w:val="24"/>
          <w:szCs w:val="24"/>
        </w:rPr>
        <w:t>) от стоимости оказываемых по настоящему Договору услуг. По факту нарушения требований охраны труда, промышленной</w:t>
      </w:r>
      <w:r w:rsidRPr="00617F17">
        <w:rPr>
          <w:rFonts w:ascii="Times New Roman" w:eastAsia="Times New Roman" w:hAnsi="Times New Roman"/>
          <w:sz w:val="24"/>
          <w:szCs w:val="24"/>
        </w:rPr>
        <w:t xml:space="preserve"> и пожарной безопасности Сторонами составляется Акт, который должен быть подписан представителями Заказчика и Исполнителя.</w:t>
      </w:r>
    </w:p>
    <w:p w:rsidR="00A00815" w:rsidRPr="004C01DC" w:rsidRDefault="00A00815" w:rsidP="00A00815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6.25.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4C01DC">
        <w:rPr>
          <w:rFonts w:ascii="Times New Roman" w:hAnsi="Times New Roman"/>
          <w:sz w:val="24"/>
          <w:szCs w:val="24"/>
        </w:rPr>
        <w:t xml:space="preserve">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Исполнителя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4C01DC">
        <w:rPr>
          <w:rFonts w:ascii="Times New Roman" w:hAnsi="Times New Roman"/>
          <w:sz w:val="24"/>
          <w:szCs w:val="24"/>
        </w:rPr>
        <w:t>листы</w:t>
      </w:r>
      <w:proofErr w:type="gramEnd"/>
      <w:r w:rsidRPr="004C01DC">
        <w:rPr>
          <w:rFonts w:ascii="Times New Roman" w:hAnsi="Times New Roman"/>
          <w:sz w:val="24"/>
          <w:szCs w:val="24"/>
        </w:rPr>
        <w:t xml:space="preserve"> имеющие исправления по тексту, Заказчик имеет право взыскать с Исполнителя штраф в размере 30 000 (тридцать тысяч) рублей за каждый такой случай, а Исполнитель обязуется </w:t>
      </w:r>
      <w:proofErr w:type="gramStart"/>
      <w:r w:rsidRPr="004C01DC">
        <w:rPr>
          <w:rFonts w:ascii="Times New Roman" w:hAnsi="Times New Roman"/>
          <w:sz w:val="24"/>
          <w:szCs w:val="24"/>
        </w:rPr>
        <w:t>оплатить штраф в</w:t>
      </w:r>
      <w:proofErr w:type="gramEnd"/>
      <w:r w:rsidRPr="004C01DC">
        <w:rPr>
          <w:rFonts w:ascii="Times New Roman" w:hAnsi="Times New Roman"/>
          <w:sz w:val="24"/>
          <w:szCs w:val="24"/>
        </w:rPr>
        <w:t xml:space="preserve"> течение 30 дней, с момента предъявления требования.</w:t>
      </w:r>
    </w:p>
    <w:p w:rsidR="00A00815" w:rsidRPr="004C01DC" w:rsidRDefault="00A00815" w:rsidP="00A00815">
      <w:pPr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 w:rsidRPr="004C01DC">
        <w:rPr>
          <w:rFonts w:ascii="Times New Roman" w:hAnsi="Times New Roman"/>
          <w:sz w:val="24"/>
          <w:szCs w:val="24"/>
        </w:rPr>
        <w:t>Установление факта нахождения работников Исполнителя имеющих незаполненные путевые листы, осуществляется по выбору Заказчика одним из следующих способов:</w:t>
      </w:r>
    </w:p>
    <w:p w:rsidR="00A00815" w:rsidRPr="004C01DC" w:rsidRDefault="00A00815" w:rsidP="00A00815">
      <w:pPr>
        <w:pStyle w:val="2"/>
        <w:spacing w:line="276" w:lineRule="auto"/>
        <w:ind w:firstLine="539"/>
        <w:rPr>
          <w:szCs w:val="24"/>
        </w:rPr>
      </w:pPr>
      <w:r w:rsidRPr="004C01DC">
        <w:rPr>
          <w:szCs w:val="24"/>
        </w:rPr>
        <w:t xml:space="preserve">- актом, составленным работниками Заказчика и Исполнителя (Субподрядчика). </w:t>
      </w:r>
    </w:p>
    <w:p w:rsidR="00A00815" w:rsidRPr="004C01DC" w:rsidRDefault="00A00815" w:rsidP="00A00815">
      <w:pPr>
        <w:pStyle w:val="2"/>
        <w:spacing w:line="276" w:lineRule="auto"/>
        <w:rPr>
          <w:szCs w:val="24"/>
        </w:rPr>
      </w:pPr>
      <w:r w:rsidRPr="004C01DC">
        <w:rPr>
          <w:szCs w:val="24"/>
        </w:rPr>
        <w:t>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 одностороннем порядке с отметкой об отказе Исполнителя  (Субподрядчика) от его подписания;</w:t>
      </w:r>
    </w:p>
    <w:p w:rsidR="00A00815" w:rsidRPr="004C01DC" w:rsidRDefault="00A00815" w:rsidP="00A00815">
      <w:pPr>
        <w:spacing w:after="0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4C01DC">
        <w:rPr>
          <w:rFonts w:ascii="Times New Roman" w:hAnsi="Times New Roman"/>
          <w:sz w:val="24"/>
          <w:szCs w:val="24"/>
        </w:rPr>
        <w:t xml:space="preserve">- </w:t>
      </w:r>
      <w:r w:rsidRPr="004C01DC">
        <w:rPr>
          <w:rFonts w:ascii="Times New Roman" w:hAnsi="Times New Roman"/>
          <w:color w:val="000000"/>
          <w:sz w:val="24"/>
          <w:szCs w:val="24"/>
        </w:rPr>
        <w:t>актом, составленным работником организации оказывающей Заказчику охранные услуги на основании договора.</w:t>
      </w:r>
    </w:p>
    <w:p w:rsidR="00A00815" w:rsidRPr="004C01DC" w:rsidRDefault="00A00815" w:rsidP="00A00815">
      <w:pPr>
        <w:tabs>
          <w:tab w:val="left" w:pos="72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4C01DC">
        <w:rPr>
          <w:rFonts w:ascii="Times New Roman" w:hAnsi="Times New Roman"/>
          <w:sz w:val="24"/>
          <w:szCs w:val="24"/>
        </w:rPr>
        <w:tab/>
        <w:t xml:space="preserve">Заказчик имеет право в любое время проверять выполнение Исполнителем 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Исполнителя (Субподрядчика)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4C01DC">
        <w:rPr>
          <w:rFonts w:ascii="Times New Roman" w:hAnsi="Times New Roman"/>
          <w:sz w:val="24"/>
          <w:szCs w:val="24"/>
        </w:rPr>
        <w:t>листы</w:t>
      </w:r>
      <w:proofErr w:type="gramEnd"/>
      <w:r w:rsidRPr="004C01DC">
        <w:rPr>
          <w:rFonts w:ascii="Times New Roman" w:hAnsi="Times New Roman"/>
          <w:sz w:val="24"/>
          <w:szCs w:val="24"/>
        </w:rPr>
        <w:t xml:space="preserve"> имеющие исправления по тексту, Исполнитель обязан по требованию Заказчика незамедлительно отстранить от работы данных работников.</w:t>
      </w:r>
    </w:p>
    <w:p w:rsidR="00A00815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6.26.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617F17">
        <w:rPr>
          <w:rFonts w:ascii="Times New Roman" w:eastAsia="Times New Roman" w:hAnsi="Times New Roman"/>
          <w:sz w:val="24"/>
          <w:szCs w:val="24"/>
        </w:rPr>
        <w:t>Заказчик имеет право в любое время проверять выполнение Исполнителем</w:t>
      </w:r>
      <w:r>
        <w:rPr>
          <w:rFonts w:ascii="Times New Roman" w:eastAsia="Times New Roman" w:hAnsi="Times New Roman"/>
          <w:sz w:val="24"/>
          <w:szCs w:val="24"/>
        </w:rPr>
        <w:t xml:space="preserve"> (Субподрядчиком)</w:t>
      </w:r>
      <w:r w:rsidRPr="00617F17">
        <w:rPr>
          <w:rFonts w:ascii="Times New Roman" w:eastAsia="Times New Roman" w:hAnsi="Times New Roman"/>
          <w:sz w:val="24"/>
          <w:szCs w:val="24"/>
        </w:rPr>
        <w:t xml:space="preserve"> условий договора. </w:t>
      </w:r>
      <w:proofErr w:type="gramStart"/>
      <w:r w:rsidRPr="00617F17">
        <w:rPr>
          <w:rFonts w:ascii="Times New Roman" w:eastAsia="Times New Roman" w:hAnsi="Times New Roman"/>
          <w:sz w:val="24"/>
          <w:szCs w:val="24"/>
        </w:rPr>
        <w:t xml:space="preserve">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</w:t>
      </w:r>
      <w:r>
        <w:rPr>
          <w:rFonts w:ascii="Times New Roman" w:eastAsia="Times New Roman" w:hAnsi="Times New Roman"/>
          <w:sz w:val="24"/>
          <w:szCs w:val="24"/>
        </w:rPr>
        <w:t>Услуг</w:t>
      </w:r>
      <w:r w:rsidRPr="00617F17">
        <w:rPr>
          <w:rFonts w:ascii="Times New Roman" w:eastAsia="Times New Roman" w:hAnsi="Times New Roman"/>
          <w:sz w:val="24"/>
          <w:szCs w:val="24"/>
        </w:rPr>
        <w:t xml:space="preserve">, работников Исполнителя (Субподрядчика) имеющих незаполненные путевые листы и/или заполненные с нарушением требований предъявляемых к типовой форме, а также путевые листы, </w:t>
      </w:r>
      <w:r w:rsidRPr="00617F17">
        <w:rPr>
          <w:rFonts w:ascii="Times New Roman" w:eastAsia="Times New Roman" w:hAnsi="Times New Roman"/>
          <w:sz w:val="24"/>
          <w:szCs w:val="24"/>
        </w:rPr>
        <w:lastRenderedPageBreak/>
        <w:t>имеющие исправления по тексту, Исполнитель обязан</w:t>
      </w:r>
      <w:proofErr w:type="gramEnd"/>
      <w:r w:rsidRPr="00617F17">
        <w:rPr>
          <w:rFonts w:ascii="Times New Roman" w:eastAsia="Times New Roman" w:hAnsi="Times New Roman"/>
          <w:sz w:val="24"/>
          <w:szCs w:val="24"/>
        </w:rPr>
        <w:t xml:space="preserve"> по требованию Заказчика незамедлительно отстранить от работы данных работников.</w:t>
      </w:r>
    </w:p>
    <w:p w:rsidR="00A00815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6.27.</w:t>
      </w:r>
      <w:r>
        <w:rPr>
          <w:rFonts w:ascii="Times New Roman" w:eastAsia="Times New Roman" w:hAnsi="Times New Roman"/>
          <w:sz w:val="24"/>
          <w:szCs w:val="24"/>
        </w:rPr>
        <w:t xml:space="preserve"> В ответственность Заказчика входит обеспечение постоянного поддержания нагрузки в сети с </w:t>
      </w:r>
      <w:r>
        <w:rPr>
          <w:rFonts w:ascii="Times New Roman" w:eastAsia="Times New Roman" w:hAnsi="Times New Roman"/>
          <w:sz w:val="24"/>
          <w:szCs w:val="24"/>
          <w:lang w:val="en-US"/>
        </w:rPr>
        <w:t>cos</w:t>
      </w:r>
      <w:r w:rsidRPr="00D4404D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φ</w:t>
      </w:r>
      <w:r w:rsidRPr="00D4404D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не ниже 0,8. Разрешается использование Оборудования при нагрузке в сети Заказчика до 30% (Тридцати процентов) от номинальной мощности в течение </w:t>
      </w:r>
      <w:r w:rsidRPr="00B10E0B">
        <w:rPr>
          <w:rFonts w:ascii="Times New Roman" w:eastAsia="Times New Roman" w:hAnsi="Times New Roman"/>
          <w:sz w:val="24"/>
          <w:szCs w:val="24"/>
        </w:rPr>
        <w:t>1 (Одного) часа</w:t>
      </w:r>
      <w:r>
        <w:rPr>
          <w:rFonts w:ascii="Times New Roman" w:eastAsia="Times New Roman" w:hAnsi="Times New Roman"/>
          <w:sz w:val="24"/>
          <w:szCs w:val="24"/>
        </w:rPr>
        <w:t xml:space="preserve"> при условии, что период между работой Оборудования в указанном режиме не может быть меньше 12 (Двенадцати) часов.</w:t>
      </w:r>
    </w:p>
    <w:p w:rsidR="00A00815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6.28.</w:t>
      </w:r>
      <w:r>
        <w:rPr>
          <w:rFonts w:ascii="Times New Roman" w:eastAsia="Times New Roman" w:hAnsi="Times New Roman"/>
          <w:sz w:val="24"/>
          <w:szCs w:val="24"/>
        </w:rPr>
        <w:t xml:space="preserve"> Заказчик отвечает за равномерное распределение нагрузки в сети, создаваемой его Оборудованием, при этом разность нагрузок, распределенных по фазам, не должна составлять более 15% (Пятнадцать процентов). Набор нагрузки на энергокомплекс должен производиться плавно без скачков, под контролем обслуживающего персонала.</w:t>
      </w:r>
    </w:p>
    <w:p w:rsidR="00A00815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6.29.</w:t>
      </w:r>
      <w:r>
        <w:rPr>
          <w:rFonts w:ascii="Times New Roman" w:eastAsia="Times New Roman" w:hAnsi="Times New Roman"/>
          <w:sz w:val="24"/>
          <w:szCs w:val="24"/>
        </w:rPr>
        <w:t xml:space="preserve"> Заказчик обязан предоставить Исполнителю возможность проверки параметров и качества нагрузки сети.</w:t>
      </w:r>
    </w:p>
    <w:p w:rsidR="00A00815" w:rsidRPr="00B10E0B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6.30.</w:t>
      </w:r>
      <w:r>
        <w:rPr>
          <w:rFonts w:ascii="Times New Roman" w:eastAsia="Times New Roman" w:hAnsi="Times New Roman"/>
          <w:sz w:val="24"/>
          <w:szCs w:val="24"/>
        </w:rPr>
        <w:t xml:space="preserve"> За нарушение Исполнителем срока предоставления Акта оказанных Услуг (пункт 5.1.15.), Заказчик имеет право предъявить Исполнителю требование об уплате штрафа в размере </w:t>
      </w:r>
      <w:r w:rsidRPr="00B10E0B">
        <w:rPr>
          <w:rFonts w:ascii="Times New Roman" w:eastAsia="Times New Roman" w:hAnsi="Times New Roman"/>
          <w:sz w:val="24"/>
          <w:szCs w:val="24"/>
        </w:rPr>
        <w:t>0</w:t>
      </w:r>
      <w:r w:rsidR="00B17A1F">
        <w:rPr>
          <w:rFonts w:ascii="Times New Roman" w:eastAsia="Times New Roman" w:hAnsi="Times New Roman"/>
          <w:sz w:val="24"/>
          <w:szCs w:val="24"/>
          <w:lang w:eastAsia="ru-RU"/>
        </w:rPr>
        <w:t>,05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% (Ноль целых </w:t>
      </w:r>
      <w:r w:rsidR="00B17A1F">
        <w:rPr>
          <w:rFonts w:ascii="Times New Roman" w:eastAsia="Times New Roman" w:hAnsi="Times New Roman"/>
          <w:sz w:val="24"/>
          <w:szCs w:val="24"/>
          <w:lang w:eastAsia="ru-RU"/>
        </w:rPr>
        <w:t>пять сотых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процента) от стоимости Договора, за каждый день просрочки, а Исполнитель обязан уплатить штраф в течение 30 (Тридцати) дней со дня предъявления соответствующего требования.</w:t>
      </w:r>
    </w:p>
    <w:p w:rsidR="00A00815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6.31.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В случае установления факта нарушения Исполнителем порядка приемки ГСМ, его хранения и использования Исполнитель обязуется оплати</w:t>
      </w:r>
      <w:r w:rsidR="00B17A1F">
        <w:rPr>
          <w:rFonts w:ascii="Times New Roman" w:eastAsia="Times New Roman" w:hAnsi="Times New Roman"/>
          <w:sz w:val="24"/>
          <w:szCs w:val="24"/>
          <w:lang w:eastAsia="ru-RU"/>
        </w:rPr>
        <w:t>ть Заказчику штраф в размере 0,05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% (Ноль целых </w:t>
      </w:r>
      <w:r w:rsidR="00B17A1F">
        <w:rPr>
          <w:rFonts w:ascii="Times New Roman" w:eastAsia="Times New Roman" w:hAnsi="Times New Roman"/>
          <w:sz w:val="24"/>
          <w:szCs w:val="24"/>
          <w:lang w:eastAsia="ru-RU"/>
        </w:rPr>
        <w:t>пять сотых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процента) от суммы Договора, а Исполнитель обязан уплатить штраф в течение 30 (Тридцати) дней со дня предъявления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соответствующего требования.</w:t>
      </w:r>
    </w:p>
    <w:p w:rsidR="00A00815" w:rsidRPr="00B10E0B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6.32.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нарушения Исполнителем срока предоставления отчетов по использованному ГСМ (дизельное топливо) по настоящему Договору, Заказчик имеет право предъявить Исполнителю требование об оплате штрафа в </w:t>
      </w:r>
      <w:r w:rsidR="00B17A1F">
        <w:rPr>
          <w:rFonts w:ascii="Times New Roman" w:eastAsia="Times New Roman" w:hAnsi="Times New Roman"/>
          <w:sz w:val="24"/>
          <w:szCs w:val="24"/>
          <w:lang w:eastAsia="ru-RU"/>
        </w:rPr>
        <w:t>размере 0,05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% (Ноль целых </w:t>
      </w:r>
      <w:r w:rsidR="00B17A1F">
        <w:rPr>
          <w:rFonts w:ascii="Times New Roman" w:eastAsia="Times New Roman" w:hAnsi="Times New Roman"/>
          <w:sz w:val="24"/>
          <w:szCs w:val="24"/>
          <w:lang w:eastAsia="ru-RU"/>
        </w:rPr>
        <w:t>пять сотых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процента) от суммы Договора, а Исполнитель обязуется уплатить его в течение 30 (Тридцати) календарных дней, с момента предъявления требования.</w:t>
      </w:r>
    </w:p>
    <w:p w:rsidR="00A00815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6.33.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 имеет право производить пров</w:t>
      </w:r>
      <w:r w:rsidR="00B10E0B">
        <w:rPr>
          <w:rFonts w:ascii="Times New Roman" w:eastAsia="Times New Roman" w:hAnsi="Times New Roman"/>
          <w:sz w:val="24"/>
          <w:szCs w:val="24"/>
          <w:lang w:eastAsia="ru-RU"/>
        </w:rPr>
        <w:t>ерки требований «П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равил по охра</w:t>
      </w:r>
      <w:r w:rsid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не труда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при </w:t>
      </w:r>
      <w:r w:rsidR="00B10E0B">
        <w:rPr>
          <w:rFonts w:ascii="Times New Roman" w:eastAsia="Times New Roman" w:hAnsi="Times New Roman"/>
          <w:sz w:val="24"/>
          <w:szCs w:val="24"/>
          <w:lang w:eastAsia="ru-RU"/>
        </w:rPr>
        <w:t>эксплуатации электроустановок»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, «Правил технической эксплуатации электроустановок потребителей». Если в результате проверки обнаружено нарушение вышеназванных правил, Заказчик имеет право приостановить оказание Услуг, при этом Исполнитель выплачивает Заказчику штраф в размере </w:t>
      </w:r>
      <w:r w:rsidRPr="00B10E0B">
        <w:rPr>
          <w:rFonts w:ascii="Times New Roman" w:eastAsia="Times New Roman" w:hAnsi="Times New Roman"/>
          <w:sz w:val="24"/>
          <w:szCs w:val="24"/>
        </w:rPr>
        <w:t>30 000 (тридцать</w:t>
      </w:r>
      <w:r w:rsidRPr="00617F17">
        <w:rPr>
          <w:rFonts w:ascii="Times New Roman" w:eastAsia="Times New Roman" w:hAnsi="Times New Roman"/>
          <w:sz w:val="24"/>
          <w:szCs w:val="24"/>
        </w:rPr>
        <w:t xml:space="preserve"> тысяч) рублей за каждый такой случай, а Исполнитель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617F17">
        <w:rPr>
          <w:rFonts w:ascii="Times New Roman" w:eastAsia="Times New Roman" w:hAnsi="Times New Roman"/>
          <w:sz w:val="24"/>
          <w:szCs w:val="24"/>
        </w:rPr>
        <w:t xml:space="preserve">обязуется </w:t>
      </w:r>
      <w:proofErr w:type="gramStart"/>
      <w:r w:rsidRPr="00617F17">
        <w:rPr>
          <w:rFonts w:ascii="Times New Roman" w:eastAsia="Times New Roman" w:hAnsi="Times New Roman"/>
          <w:sz w:val="24"/>
          <w:szCs w:val="24"/>
        </w:rPr>
        <w:t>оплатить штраф в</w:t>
      </w:r>
      <w:proofErr w:type="gramEnd"/>
      <w:r w:rsidRPr="00617F17">
        <w:rPr>
          <w:rFonts w:ascii="Times New Roman" w:eastAsia="Times New Roman" w:hAnsi="Times New Roman"/>
          <w:sz w:val="24"/>
          <w:szCs w:val="24"/>
        </w:rPr>
        <w:t xml:space="preserve"> течение 30</w:t>
      </w:r>
      <w:r>
        <w:rPr>
          <w:rFonts w:ascii="Times New Roman" w:eastAsia="Times New Roman" w:hAnsi="Times New Roman"/>
          <w:sz w:val="24"/>
          <w:szCs w:val="24"/>
        </w:rPr>
        <w:t xml:space="preserve"> (Тридцати)</w:t>
      </w:r>
      <w:r w:rsidRPr="00617F17">
        <w:rPr>
          <w:rFonts w:ascii="Times New Roman" w:eastAsia="Times New Roman" w:hAnsi="Times New Roman"/>
          <w:sz w:val="24"/>
          <w:szCs w:val="24"/>
        </w:rPr>
        <w:t xml:space="preserve"> дней, с момента предъявления требования.</w:t>
      </w:r>
    </w:p>
    <w:p w:rsidR="00A00815" w:rsidRDefault="00A00815" w:rsidP="00A00815">
      <w:pPr>
        <w:pStyle w:val="ac"/>
        <w:spacing w:line="276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6.34.</w:t>
      </w:r>
      <w:r w:rsidRPr="004C01D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4C01DC">
        <w:rPr>
          <w:rFonts w:ascii="Times New Roman" w:hAnsi="Times New Roman"/>
          <w:sz w:val="24"/>
          <w:szCs w:val="24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A00815" w:rsidRPr="004C01DC" w:rsidRDefault="00A00815" w:rsidP="00A00815">
      <w:pPr>
        <w:pStyle w:val="ac"/>
        <w:spacing w:line="276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965500">
        <w:rPr>
          <w:rFonts w:ascii="Times New Roman" w:hAnsi="Times New Roman"/>
          <w:b/>
          <w:sz w:val="24"/>
          <w:szCs w:val="24"/>
        </w:rPr>
        <w:t>6.35.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C01DC">
        <w:rPr>
          <w:rFonts w:ascii="Times New Roman" w:hAnsi="Times New Roman"/>
          <w:sz w:val="24"/>
          <w:szCs w:val="24"/>
        </w:rPr>
        <w:t>В случае установления Заказчиком факта нахождения на территории Заказчика физического лица привлеченного Исполнителем для оказания Услуг, на основании гражданско-правового договора, Исполнитель обязан уплатить штраф в размере 100 000 (</w:t>
      </w:r>
      <w:r>
        <w:rPr>
          <w:rFonts w:ascii="Times New Roman" w:hAnsi="Times New Roman"/>
          <w:sz w:val="24"/>
          <w:szCs w:val="24"/>
        </w:rPr>
        <w:t>С</w:t>
      </w:r>
      <w:r w:rsidRPr="004C01DC">
        <w:rPr>
          <w:rFonts w:ascii="Times New Roman" w:hAnsi="Times New Roman"/>
          <w:sz w:val="24"/>
          <w:szCs w:val="24"/>
        </w:rPr>
        <w:t>та тысяч) рублей, за каждое физическое лицо,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4C01D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</w:p>
    <w:p w:rsidR="00A00815" w:rsidRDefault="00A00815" w:rsidP="00A00815">
      <w:pPr>
        <w:pStyle w:val="ac"/>
        <w:numPr>
          <w:ilvl w:val="1"/>
          <w:numId w:val="4"/>
        </w:numPr>
        <w:tabs>
          <w:tab w:val="left" w:pos="993"/>
        </w:tabs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4C01DC">
        <w:rPr>
          <w:rFonts w:ascii="Times New Roman" w:hAnsi="Times New Roman"/>
          <w:sz w:val="24"/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гражданства,</w:t>
      </w:r>
      <w:r w:rsidRPr="004C01DC">
        <w:rPr>
          <w:rFonts w:ascii="Times New Roman" w:hAnsi="Times New Roman"/>
          <w:color w:val="000000"/>
          <w:sz w:val="24"/>
          <w:szCs w:val="24"/>
        </w:rPr>
        <w:t xml:space="preserve"> привлеченных Исполнителем</w:t>
      </w:r>
      <w:r w:rsidRPr="004C01DC">
        <w:rPr>
          <w:rFonts w:ascii="Times New Roman" w:hAnsi="Times New Roman"/>
          <w:sz w:val="24"/>
          <w:szCs w:val="24"/>
        </w:rPr>
        <w:t xml:space="preserve"> для оказания Услуг, </w:t>
      </w:r>
      <w:r w:rsidRPr="004C01DC">
        <w:rPr>
          <w:rFonts w:ascii="Times New Roman" w:hAnsi="Times New Roman"/>
          <w:color w:val="000000"/>
          <w:sz w:val="24"/>
          <w:szCs w:val="24"/>
        </w:rPr>
        <w:t xml:space="preserve">с нарушением миграционного законодательства РФ, </w:t>
      </w:r>
      <w:r w:rsidRPr="004C01DC">
        <w:rPr>
          <w:rFonts w:ascii="Times New Roman" w:hAnsi="Times New Roman"/>
          <w:sz w:val="24"/>
          <w:szCs w:val="24"/>
        </w:rPr>
        <w:t xml:space="preserve">Исполнитель обязан </w:t>
      </w:r>
      <w:r w:rsidRPr="004C01DC">
        <w:rPr>
          <w:rFonts w:ascii="Times New Roman" w:hAnsi="Times New Roman"/>
          <w:sz w:val="24"/>
          <w:szCs w:val="24"/>
        </w:rPr>
        <w:lastRenderedPageBreak/>
        <w:t>уплатить штраф в размере 100 000 (</w:t>
      </w:r>
      <w:r>
        <w:rPr>
          <w:rFonts w:ascii="Times New Roman" w:hAnsi="Times New Roman"/>
          <w:sz w:val="24"/>
          <w:szCs w:val="24"/>
        </w:rPr>
        <w:t>С</w:t>
      </w:r>
      <w:r w:rsidRPr="004C01DC">
        <w:rPr>
          <w:rFonts w:ascii="Times New Roman" w:hAnsi="Times New Roman"/>
          <w:sz w:val="24"/>
          <w:szCs w:val="24"/>
        </w:rPr>
        <w:t>та тысяч) рублей, за каждого гражданина/каждое лицо,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4C01D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  <w:proofErr w:type="gramEnd"/>
    </w:p>
    <w:p w:rsidR="00A00815" w:rsidRPr="00694A47" w:rsidRDefault="00A00815" w:rsidP="00A00815">
      <w:pPr>
        <w:pStyle w:val="ac"/>
        <w:numPr>
          <w:ilvl w:val="1"/>
          <w:numId w:val="4"/>
        </w:numPr>
        <w:tabs>
          <w:tab w:val="left" w:pos="993"/>
        </w:tabs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94A47">
        <w:rPr>
          <w:rFonts w:ascii="Times New Roman" w:hAnsi="Times New Roman"/>
          <w:sz w:val="24"/>
          <w:szCs w:val="24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A00815" w:rsidRPr="00694A47" w:rsidRDefault="00A00815" w:rsidP="00A00815">
      <w:pPr>
        <w:shd w:val="clear" w:color="auto" w:fill="FFFFFF"/>
        <w:spacing w:after="0"/>
        <w:ind w:firstLine="42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4A47">
        <w:rPr>
          <w:rFonts w:ascii="Times New Roman" w:hAnsi="Times New Roman"/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A00815" w:rsidRPr="00694A47" w:rsidRDefault="00A00815" w:rsidP="00A00815">
      <w:pPr>
        <w:spacing w:after="0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694A47">
        <w:rPr>
          <w:rFonts w:ascii="Times New Roman" w:hAnsi="Times New Roman"/>
          <w:sz w:val="24"/>
          <w:szCs w:val="24"/>
        </w:rPr>
        <w:t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</w:t>
      </w:r>
    </w:p>
    <w:p w:rsidR="00A00815" w:rsidRPr="00694A47" w:rsidRDefault="00A00815" w:rsidP="00A0081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694A47">
        <w:rPr>
          <w:rFonts w:ascii="Times New Roman" w:hAnsi="Times New Roman"/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A00815" w:rsidRPr="00694A47" w:rsidRDefault="00A00815" w:rsidP="00A0081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694A47">
        <w:rPr>
          <w:rFonts w:ascii="Times New Roman" w:hAnsi="Times New Roman"/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A00815" w:rsidRPr="004C01DC" w:rsidRDefault="00A00815" w:rsidP="00A00815">
      <w:pPr>
        <w:pStyle w:val="ac"/>
        <w:tabs>
          <w:tab w:val="left" w:pos="993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A00815" w:rsidRDefault="00A00815" w:rsidP="00A00815">
      <w:pPr>
        <w:numPr>
          <w:ilvl w:val="0"/>
          <w:numId w:val="4"/>
        </w:numPr>
        <w:spacing w:after="0"/>
        <w:ind w:right="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ОБСТОЯТЕЛЬСТВА НЕПРЕОДОЛИМОЙ СИЛЫ (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ФОРС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- МАЖОР)</w:t>
      </w:r>
    </w:p>
    <w:p w:rsidR="00A00815" w:rsidRPr="000E63EA" w:rsidRDefault="00A00815" w:rsidP="00A00815">
      <w:pPr>
        <w:spacing w:after="0"/>
        <w:ind w:left="1080" w:right="20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A00815" w:rsidRPr="001F063D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b/>
          <w:w w:val="91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7.1.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A00815" w:rsidRPr="001F063D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7.2.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компетентным органом.</w:t>
      </w:r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7.3.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действие форс-мажорного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обстоятельства длится более 1 (О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ой Стороны не менее чем за 20 (Д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вадцать) календарных дней до дня расторжения настоящего Договора.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A00815" w:rsidRDefault="00A00815" w:rsidP="00A00815">
      <w:pPr>
        <w:widowControl w:val="0"/>
        <w:numPr>
          <w:ilvl w:val="0"/>
          <w:numId w:val="4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КОНФИДЕНЦИАЛЬНОСТЬ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1080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8.1.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Изложенное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выше не распространяется на общеизвестную и общедоступную информацию.</w:t>
      </w:r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8.2.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ящего Договора в полном объеме.</w:t>
      </w:r>
    </w:p>
    <w:p w:rsidR="00A00815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E46E5F" w:rsidRDefault="00E46E5F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E46E5F" w:rsidRPr="000E63EA" w:rsidRDefault="00E46E5F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00815" w:rsidRDefault="00A00815" w:rsidP="00A00815">
      <w:pPr>
        <w:widowControl w:val="0"/>
        <w:numPr>
          <w:ilvl w:val="0"/>
          <w:numId w:val="4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РАЗРЕШЕНИЕ СПОРОВ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1080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9.1.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Все споры и разногласия, возникающие при исполнении настоящего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оговора или в связи с ним, разрешаются Сторонами путем переговоров.</w:t>
      </w:r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9.2.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21E49">
        <w:rPr>
          <w:rFonts w:ascii="Times New Roman" w:eastAsia="Times New Roman" w:hAnsi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00815" w:rsidRDefault="00A00815" w:rsidP="00A00815">
      <w:pPr>
        <w:widowControl w:val="0"/>
        <w:numPr>
          <w:ilvl w:val="0"/>
          <w:numId w:val="4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АНТИКОРРУПЦИОННАЯ ОГОВОРКА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1080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10.1.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3223">
        <w:rPr>
          <w:rFonts w:ascii="Times New Roman" w:eastAsia="Times New Roman" w:hAnsi="Times New Roman"/>
          <w:b/>
          <w:sz w:val="24"/>
          <w:szCs w:val="24"/>
          <w:lang w:eastAsia="ru-RU"/>
        </w:rPr>
        <w:t>10.2.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10.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с даты направления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письменного уведомления.</w:t>
      </w:r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10.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легализации доходов, полученных преступным путем.</w:t>
      </w:r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10.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был, расторгнут настоящий Договор в соответствии с положениями настоящего Раздела, вправе требовать возмещения реального ущерба, возникшего 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результате такого расторжения.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00815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 ПРОЧИЕ УСЛОВИЯ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00815" w:rsidRPr="00694A47" w:rsidRDefault="00A00815" w:rsidP="00A00815">
      <w:pPr>
        <w:pStyle w:val="2"/>
        <w:spacing w:line="276" w:lineRule="auto"/>
        <w:ind w:right="-130" w:firstLine="425"/>
        <w:jc w:val="both"/>
        <w:rPr>
          <w:szCs w:val="24"/>
        </w:rPr>
      </w:pPr>
      <w:r w:rsidRPr="00965500">
        <w:rPr>
          <w:b/>
          <w:szCs w:val="24"/>
        </w:rPr>
        <w:t xml:space="preserve">11.1. </w:t>
      </w:r>
      <w:r w:rsidRPr="00694A47">
        <w:rPr>
          <w:szCs w:val="24"/>
        </w:rPr>
        <w:t xml:space="preserve">Договор вступает в силу </w:t>
      </w:r>
      <w:r w:rsidRPr="00B10E0B">
        <w:rPr>
          <w:szCs w:val="24"/>
        </w:rPr>
        <w:t xml:space="preserve">с </w:t>
      </w:r>
      <w:r w:rsidR="00B10E0B" w:rsidRPr="00B10E0B">
        <w:rPr>
          <w:szCs w:val="24"/>
        </w:rPr>
        <w:t>«01» января 2015</w:t>
      </w:r>
      <w:r w:rsidR="00EE0975">
        <w:rPr>
          <w:szCs w:val="24"/>
        </w:rPr>
        <w:t xml:space="preserve"> года</w:t>
      </w:r>
      <w:r w:rsidR="00B10E0B" w:rsidRPr="00B10E0B">
        <w:rPr>
          <w:szCs w:val="24"/>
        </w:rPr>
        <w:t xml:space="preserve"> </w:t>
      </w:r>
      <w:r w:rsidR="00DD7E0C">
        <w:rPr>
          <w:szCs w:val="24"/>
        </w:rPr>
        <w:t>и действует по «31» декабря 2017</w:t>
      </w:r>
      <w:r w:rsidRPr="00B10E0B">
        <w:rPr>
          <w:szCs w:val="24"/>
        </w:rPr>
        <w:t xml:space="preserve"> года, а в части расчётов  до полного исполнения обязательств.</w:t>
      </w:r>
    </w:p>
    <w:p w:rsidR="00A00815" w:rsidRPr="00A65792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11.2.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Оказание Услуг </w:t>
      </w:r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>предусмотрен</w:t>
      </w:r>
      <w:r w:rsidRPr="0017053C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ых настоящим Договором осуществляется </w:t>
      </w:r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Исполнителем по письменному уведомлению Заказчика.</w:t>
      </w:r>
    </w:p>
    <w:p w:rsidR="00A00815" w:rsidRPr="0017053C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11.3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705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7053C">
        <w:rPr>
          <w:rFonts w:ascii="Times New Roman" w:hAnsi="Times New Roman"/>
          <w:sz w:val="24"/>
          <w:szCs w:val="24"/>
        </w:rPr>
        <w:t xml:space="preserve">Никакие другие услуги </w:t>
      </w:r>
      <w:r>
        <w:rPr>
          <w:rFonts w:ascii="Times New Roman" w:hAnsi="Times New Roman"/>
          <w:sz w:val="24"/>
          <w:szCs w:val="24"/>
        </w:rPr>
        <w:t xml:space="preserve">или работы </w:t>
      </w:r>
      <w:r w:rsidRPr="0017053C">
        <w:rPr>
          <w:rFonts w:ascii="Times New Roman" w:hAnsi="Times New Roman"/>
          <w:sz w:val="24"/>
          <w:szCs w:val="24"/>
        </w:rPr>
        <w:t>Исполнителя не являются приоритетными в ущерб услугам по настоящему Договору.</w:t>
      </w:r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11.4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11.5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11.6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11.7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A00815" w:rsidRPr="0017053C" w:rsidRDefault="00A00815" w:rsidP="00A00815">
      <w:pPr>
        <w:shd w:val="clear" w:color="auto" w:fill="FFFFFF"/>
        <w:tabs>
          <w:tab w:val="num" w:pos="3780"/>
        </w:tabs>
        <w:spacing w:after="0"/>
        <w:ind w:firstLine="42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11.8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7053C">
        <w:rPr>
          <w:rFonts w:ascii="Times New Roman" w:hAnsi="Times New Roman"/>
          <w:sz w:val="24"/>
          <w:szCs w:val="24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A00815" w:rsidRPr="0017053C" w:rsidRDefault="00A00815" w:rsidP="00A00815">
      <w:pPr>
        <w:tabs>
          <w:tab w:val="num" w:pos="1620"/>
        </w:tabs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17053C">
        <w:rPr>
          <w:rFonts w:ascii="Times New Roman" w:hAnsi="Times New Roman"/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A00815" w:rsidRPr="0017053C" w:rsidRDefault="00A00815" w:rsidP="00A00815">
      <w:pPr>
        <w:pStyle w:val="21"/>
        <w:tabs>
          <w:tab w:val="left" w:pos="0"/>
          <w:tab w:val="left" w:pos="1440"/>
          <w:tab w:val="num" w:pos="1620"/>
        </w:tabs>
        <w:spacing w:line="276" w:lineRule="auto"/>
        <w:rPr>
          <w:rFonts w:ascii="Times New Roman" w:hAnsi="Times New Roman"/>
          <w:szCs w:val="24"/>
        </w:rPr>
      </w:pPr>
      <w:r w:rsidRPr="0017053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A00815" w:rsidRPr="0017053C" w:rsidRDefault="00A00815" w:rsidP="00A00815">
      <w:pPr>
        <w:pStyle w:val="21"/>
        <w:tabs>
          <w:tab w:val="left" w:pos="0"/>
          <w:tab w:val="left" w:pos="1440"/>
          <w:tab w:val="num" w:pos="1620"/>
        </w:tabs>
        <w:spacing w:line="276" w:lineRule="auto"/>
        <w:rPr>
          <w:rFonts w:ascii="Times New Roman" w:hAnsi="Times New Roman"/>
          <w:szCs w:val="24"/>
        </w:rPr>
      </w:pPr>
      <w:r w:rsidRPr="0017053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A00815" w:rsidRPr="0017053C" w:rsidRDefault="00A00815" w:rsidP="00A00815">
      <w:pPr>
        <w:pStyle w:val="21"/>
        <w:tabs>
          <w:tab w:val="left" w:pos="0"/>
          <w:tab w:val="left" w:pos="1440"/>
          <w:tab w:val="num" w:pos="1620"/>
        </w:tabs>
        <w:spacing w:line="276" w:lineRule="auto"/>
        <w:rPr>
          <w:rFonts w:ascii="Times New Roman" w:hAnsi="Times New Roman"/>
          <w:szCs w:val="24"/>
        </w:rPr>
      </w:pPr>
      <w:r w:rsidRPr="0017053C">
        <w:rPr>
          <w:rFonts w:ascii="Times New Roman" w:hAnsi="Times New Roman"/>
          <w:szCs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A00815" w:rsidRPr="0017053C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11.9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705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7053C">
        <w:rPr>
          <w:rFonts w:ascii="Times New Roman" w:hAnsi="Times New Roman"/>
          <w:color w:val="000000"/>
          <w:sz w:val="24"/>
          <w:szCs w:val="24"/>
        </w:rPr>
        <w:t xml:space="preserve">Настоящий </w:t>
      </w:r>
      <w:r>
        <w:rPr>
          <w:rFonts w:ascii="Times New Roman" w:hAnsi="Times New Roman"/>
          <w:color w:val="000000"/>
          <w:sz w:val="24"/>
          <w:szCs w:val="24"/>
        </w:rPr>
        <w:t>Д</w:t>
      </w:r>
      <w:r w:rsidRPr="0017053C">
        <w:rPr>
          <w:rFonts w:ascii="Times New Roman" w:hAnsi="Times New Roman"/>
          <w:color w:val="000000"/>
          <w:sz w:val="24"/>
          <w:szCs w:val="24"/>
        </w:rPr>
        <w:t>оговор или дополнительные соглашения к нему, могут быть  переданы с использованием факсимильной связи. Риск искажения информации при передаче  документов с использованием факсимильной связи несет передающая Сторона. Оригиналы документов должны быть переданы в течение 5 (</w:t>
      </w:r>
      <w:r>
        <w:rPr>
          <w:rFonts w:ascii="Times New Roman" w:hAnsi="Times New Roman"/>
          <w:color w:val="000000"/>
          <w:sz w:val="24"/>
          <w:szCs w:val="24"/>
        </w:rPr>
        <w:t>П</w:t>
      </w:r>
      <w:r w:rsidRPr="0017053C">
        <w:rPr>
          <w:rFonts w:ascii="Times New Roman" w:hAnsi="Times New Roman"/>
          <w:color w:val="000000"/>
          <w:sz w:val="24"/>
          <w:szCs w:val="24"/>
        </w:rPr>
        <w:t>яти) дней с момента их подписания Сторонами.</w:t>
      </w:r>
    </w:p>
    <w:p w:rsidR="00A00815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11.10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A00815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11.11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К настоящему Договору прилагается и является его неотъемлемой частью:</w:t>
      </w:r>
    </w:p>
    <w:p w:rsidR="00A00815" w:rsidRPr="0048666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A00815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E0975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- Перечень эксплуатируемого Оборудования;</w:t>
      </w:r>
    </w:p>
    <w:p w:rsidR="00D55979" w:rsidRPr="00B10E0B" w:rsidRDefault="00D55979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E0975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 - Протокол согласования договорной цены;</w:t>
      </w:r>
    </w:p>
    <w:p w:rsidR="00D55979" w:rsidRPr="00B10E0B" w:rsidRDefault="00D55979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E0975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- График проведения планово-предупредительных ремонтов и технического обслуживания;</w:t>
      </w:r>
    </w:p>
    <w:p w:rsidR="00D55979" w:rsidRPr="00B10E0B" w:rsidRDefault="00D55979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A00815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E0975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- Регламент взаимодействия ОАО «СН-МНГ» и</w:t>
      </w:r>
      <w:r w:rsidRPr="0039084D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__________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по обеспечению материалами на давальческой основе при оказании Услуг по эксплуатационному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обслуживанию электрического и технологического Оборудования автономных источников питания и при оказании Услуг по обеспечению Оборудования нефтедобычи ОАО «СН-МНГ» электроэнергией, выработанной Исполнителем с использованием собственных автономных источников питания;</w:t>
      </w:r>
    </w:p>
    <w:p w:rsidR="00D55979" w:rsidRPr="00B10E0B" w:rsidRDefault="00D55979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A00815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E0975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- Регламент взаимодействия подр</w:t>
      </w:r>
      <w:r w:rsidR="00B10E0B" w:rsidRPr="00B10E0B">
        <w:rPr>
          <w:rFonts w:ascii="Times New Roman" w:eastAsia="Times New Roman" w:hAnsi="Times New Roman"/>
          <w:sz w:val="24"/>
          <w:szCs w:val="24"/>
          <w:lang w:eastAsia="ru-RU"/>
        </w:rPr>
        <w:t>азделений ОАО «СН-МНГ», ООО «МЭН»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и организаций, оказывающих Услуги по выработке электроэнергии автономными источниками;</w:t>
      </w:r>
    </w:p>
    <w:p w:rsidR="00D55979" w:rsidRPr="00B10E0B" w:rsidRDefault="00D55979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A00815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E0975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- 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D55979" w:rsidRPr="00B10E0B" w:rsidRDefault="00D55979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A00815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E0975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- Положение о контрольно-пропускных пунктах открытого акционерного общества «Славнефть-Мегионнефтегаз»; </w:t>
      </w:r>
    </w:p>
    <w:p w:rsidR="00D55979" w:rsidRPr="00B10E0B" w:rsidRDefault="00D55979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bookmarkStart w:id="1" w:name="_GoBack"/>
      <w:bookmarkEnd w:id="1"/>
    </w:p>
    <w:p w:rsidR="00A00815" w:rsidRPr="00B10E0B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E0975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8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- Стандарт «Транспортная безопасность в открытом акционерном обществе «Славнефть-Мегионнефтегаз».</w:t>
      </w:r>
    </w:p>
    <w:p w:rsidR="00A00815" w:rsidRPr="00B10E0B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E0975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B10E0B">
        <w:rPr>
          <w:rFonts w:ascii="Times New Roman" w:hAnsi="Times New Roman"/>
          <w:sz w:val="24"/>
          <w:szCs w:val="24"/>
        </w:rPr>
        <w:t>Процедура «Контроль употребления алкоголя, наркотических и токсических веществ».</w:t>
      </w:r>
    </w:p>
    <w:p w:rsidR="00A00815" w:rsidRPr="00B10E0B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="00EE0975" w:rsidRPr="00EE0975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EE0975">
        <w:rPr>
          <w:rFonts w:ascii="Times New Roman" w:eastAsia="Times New Roman" w:hAnsi="Times New Roman"/>
          <w:b/>
          <w:sz w:val="24"/>
          <w:szCs w:val="24"/>
          <w:lang w:eastAsia="ru-RU"/>
        </w:rPr>
        <w:t>10</w:t>
      </w:r>
      <w:r w:rsidRPr="00EE0975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EE0975" w:rsidRPr="00EE0975">
        <w:rPr>
          <w:rFonts w:ascii="Times New Roman" w:eastAsia="Times New Roman" w:hAnsi="Times New Roman"/>
          <w:sz w:val="24"/>
          <w:szCs w:val="24"/>
          <w:lang w:eastAsia="ru-RU"/>
        </w:rPr>
        <w:t>Технический</w:t>
      </w:r>
      <w:r w:rsidR="00EE0975">
        <w:rPr>
          <w:rFonts w:ascii="Times New Roman" w:eastAsia="Times New Roman" w:hAnsi="Times New Roman"/>
          <w:sz w:val="24"/>
          <w:szCs w:val="24"/>
          <w:lang w:eastAsia="ru-RU"/>
        </w:rPr>
        <w:t xml:space="preserve"> стандарт «Эксплуатация и порядок освидетельствования, испытаний, проведения диагностики и экспертизы промышленной безопасности автономных источников энергоснабжения (ГТЭС, ГПЭС, ДЭС) в Открытом акционерном обществе «Славнеф</w:t>
      </w:r>
      <w:r w:rsidR="00106C01">
        <w:rPr>
          <w:rFonts w:ascii="Times New Roman" w:eastAsia="Times New Roman" w:hAnsi="Times New Roman"/>
          <w:sz w:val="24"/>
          <w:szCs w:val="24"/>
          <w:lang w:eastAsia="ru-RU"/>
        </w:rPr>
        <w:t>ть-Мегионнефтегаз».</w:t>
      </w:r>
    </w:p>
    <w:p w:rsidR="00A00815" w:rsidRPr="00B10E0B" w:rsidRDefault="00B10E0B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EE0975">
        <w:rPr>
          <w:rFonts w:ascii="Times New Roman" w:hAnsi="Times New Roman"/>
          <w:b/>
          <w:sz w:val="24"/>
          <w:szCs w:val="24"/>
        </w:rPr>
        <w:t>Приложение №</w:t>
      </w:r>
      <w:r w:rsidR="00A00815" w:rsidRPr="00B10E0B">
        <w:rPr>
          <w:rFonts w:ascii="Times New Roman" w:hAnsi="Times New Roman"/>
          <w:b/>
          <w:sz w:val="24"/>
          <w:szCs w:val="24"/>
        </w:rPr>
        <w:t>11</w:t>
      </w:r>
      <w:r w:rsidR="00A00815" w:rsidRPr="00B10E0B">
        <w:rPr>
          <w:rFonts w:ascii="Times New Roman" w:hAnsi="Times New Roman"/>
          <w:sz w:val="24"/>
          <w:szCs w:val="24"/>
        </w:rPr>
        <w:t xml:space="preserve"> – Положение «О допуске подрядных организаций к выполнению работ/оказанию услуг на производственной территории и объектах открытого акционерного общес</w:t>
      </w:r>
      <w:r w:rsidR="00106C01">
        <w:rPr>
          <w:rFonts w:ascii="Times New Roman" w:hAnsi="Times New Roman"/>
          <w:sz w:val="24"/>
          <w:szCs w:val="24"/>
        </w:rPr>
        <w:t>тва «Славнефть-Мегионнефтегаз».</w:t>
      </w:r>
      <w:r w:rsidR="00A00815" w:rsidRPr="00B10E0B">
        <w:rPr>
          <w:rFonts w:ascii="Times New Roman" w:hAnsi="Times New Roman"/>
          <w:sz w:val="24"/>
          <w:szCs w:val="24"/>
        </w:rPr>
        <w:t xml:space="preserve"> </w:t>
      </w:r>
    </w:p>
    <w:p w:rsidR="00A00815" w:rsidRDefault="00B10E0B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EE0975">
        <w:rPr>
          <w:rFonts w:ascii="Times New Roman" w:hAnsi="Times New Roman"/>
          <w:b/>
          <w:sz w:val="24"/>
          <w:szCs w:val="24"/>
        </w:rPr>
        <w:t>Приложение №</w:t>
      </w:r>
      <w:r w:rsidR="00A00815" w:rsidRPr="00B10E0B">
        <w:rPr>
          <w:rFonts w:ascii="Times New Roman" w:hAnsi="Times New Roman"/>
          <w:b/>
          <w:sz w:val="24"/>
          <w:szCs w:val="24"/>
        </w:rPr>
        <w:t>12</w:t>
      </w:r>
      <w:r w:rsidR="00A00815" w:rsidRPr="00B10E0B">
        <w:rPr>
          <w:rFonts w:ascii="Times New Roman" w:hAnsi="Times New Roman"/>
          <w:sz w:val="24"/>
          <w:szCs w:val="24"/>
        </w:rPr>
        <w:t xml:space="preserve"> – Регламент «Взаимодействия ОАО «СН-МНГ» с подрядными организациями в процессе привлечения Субподрядных организаций».</w:t>
      </w:r>
    </w:p>
    <w:p w:rsidR="00106C01" w:rsidRPr="00B10E0B" w:rsidRDefault="00106C01" w:rsidP="00106C0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0E0B">
        <w:rPr>
          <w:rFonts w:ascii="Times New Roman" w:hAnsi="Times New Roman"/>
          <w:sz w:val="24"/>
          <w:szCs w:val="24"/>
        </w:rPr>
        <w:t>общес</w:t>
      </w:r>
      <w:r>
        <w:rPr>
          <w:rFonts w:ascii="Times New Roman" w:hAnsi="Times New Roman"/>
          <w:sz w:val="24"/>
          <w:szCs w:val="24"/>
        </w:rPr>
        <w:t>тва «Славнефть-Мегионнефтегаз».</w:t>
      </w:r>
      <w:r w:rsidRPr="00B10E0B">
        <w:rPr>
          <w:rFonts w:ascii="Times New Roman" w:hAnsi="Times New Roman"/>
          <w:sz w:val="24"/>
          <w:szCs w:val="24"/>
        </w:rPr>
        <w:t xml:space="preserve"> </w:t>
      </w:r>
    </w:p>
    <w:p w:rsidR="00106C01" w:rsidRDefault="00106C01" w:rsidP="00106C0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Приложение №13</w:t>
      </w:r>
      <w:r>
        <w:rPr>
          <w:rFonts w:ascii="Times New Roman" w:hAnsi="Times New Roman"/>
          <w:sz w:val="24"/>
          <w:szCs w:val="24"/>
        </w:rPr>
        <w:t xml:space="preserve"> – Расчет стоимости услуг по эксплуатации, обслуживанию, текущему ремонту энергогене</w:t>
      </w:r>
      <w:r w:rsidR="00E46E5F">
        <w:rPr>
          <w:rFonts w:ascii="Times New Roman" w:hAnsi="Times New Roman"/>
          <w:sz w:val="24"/>
          <w:szCs w:val="24"/>
        </w:rPr>
        <w:t>рирующего оборудования ГПЭС-2</w:t>
      </w:r>
      <w:r>
        <w:rPr>
          <w:rFonts w:ascii="Times New Roman" w:hAnsi="Times New Roman"/>
          <w:sz w:val="24"/>
          <w:szCs w:val="24"/>
        </w:rPr>
        <w:t xml:space="preserve"> Тайлаковского месторождения нефти.</w:t>
      </w:r>
    </w:p>
    <w:p w:rsidR="00106C01" w:rsidRPr="00817D61" w:rsidRDefault="00106C01" w:rsidP="00106C0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0815" w:rsidRPr="00965500" w:rsidRDefault="00A00815" w:rsidP="00A00815">
      <w:pPr>
        <w:jc w:val="center"/>
        <w:rPr>
          <w:rFonts w:ascii="Times New Roman" w:hAnsi="Times New Roman"/>
          <w:b/>
          <w:sz w:val="24"/>
          <w:szCs w:val="24"/>
        </w:rPr>
      </w:pPr>
      <w:r w:rsidRPr="00965500">
        <w:rPr>
          <w:rFonts w:ascii="Times New Roman" w:hAnsi="Times New Roman"/>
          <w:b/>
          <w:sz w:val="24"/>
          <w:szCs w:val="24"/>
        </w:rPr>
        <w:t>АДРЕСА, БАНКОВСКИЕ РЕКВИЗИТЫ И ПОДПИСИ СТОРОН</w:t>
      </w:r>
    </w:p>
    <w:tbl>
      <w:tblPr>
        <w:tblW w:w="9498" w:type="dxa"/>
        <w:tblInd w:w="108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4536"/>
        <w:gridCol w:w="4536"/>
        <w:gridCol w:w="426"/>
      </w:tblGrid>
      <w:tr w:rsidR="00D55979" w:rsidRPr="00482EEE" w:rsidTr="00190B4D">
        <w:trPr>
          <w:trHeight w:val="191"/>
        </w:trPr>
        <w:tc>
          <w:tcPr>
            <w:tcW w:w="4536" w:type="dxa"/>
            <w:shd w:val="pct10" w:color="auto" w:fill="auto"/>
          </w:tcPr>
          <w:p w:rsidR="00D55979" w:rsidRPr="00DB0A24" w:rsidRDefault="00D55979" w:rsidP="00190B4D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ИСПОЛНИТЕЛЬ</w:t>
            </w:r>
          </w:p>
        </w:tc>
        <w:tc>
          <w:tcPr>
            <w:tcW w:w="4536" w:type="dxa"/>
            <w:shd w:val="pct10" w:color="auto" w:fill="auto"/>
          </w:tcPr>
          <w:p w:rsidR="00D55979" w:rsidRPr="00DB0A24" w:rsidRDefault="00D55979" w:rsidP="00190B4D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ЗАКАЗЧИК</w:t>
            </w:r>
          </w:p>
        </w:tc>
        <w:tc>
          <w:tcPr>
            <w:tcW w:w="426" w:type="dxa"/>
            <w:shd w:val="pct10" w:color="auto" w:fill="auto"/>
          </w:tcPr>
          <w:p w:rsidR="00D55979" w:rsidRPr="00DB0A24" w:rsidRDefault="00D55979" w:rsidP="00190B4D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D55979" w:rsidRPr="00482EEE" w:rsidTr="00190B4D">
        <w:trPr>
          <w:trHeight w:val="191"/>
        </w:trPr>
        <w:tc>
          <w:tcPr>
            <w:tcW w:w="4536" w:type="dxa"/>
            <w:shd w:val="pct10" w:color="auto" w:fill="auto"/>
          </w:tcPr>
          <w:p w:rsidR="00D55979" w:rsidRPr="00DB0A24" w:rsidRDefault="00D55979" w:rsidP="00190B4D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«__________________________»</w:t>
            </w:r>
          </w:p>
        </w:tc>
        <w:tc>
          <w:tcPr>
            <w:tcW w:w="4536" w:type="dxa"/>
            <w:shd w:val="pct10" w:color="auto" w:fill="auto"/>
          </w:tcPr>
          <w:p w:rsidR="00D55979" w:rsidRPr="00DB0A24" w:rsidRDefault="00D55979" w:rsidP="00190B4D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ОАО «СН-МНГ»</w:t>
            </w:r>
          </w:p>
        </w:tc>
        <w:tc>
          <w:tcPr>
            <w:tcW w:w="426" w:type="dxa"/>
            <w:shd w:val="pct10" w:color="auto" w:fill="auto"/>
          </w:tcPr>
          <w:p w:rsidR="00D55979" w:rsidRPr="00DB0A24" w:rsidRDefault="00D55979" w:rsidP="00190B4D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D55979" w:rsidRPr="00482EEE" w:rsidTr="00D55979">
        <w:trPr>
          <w:trHeight w:val="4438"/>
        </w:trPr>
        <w:tc>
          <w:tcPr>
            <w:tcW w:w="4536" w:type="dxa"/>
            <w:shd w:val="pct10" w:color="auto" w:fill="auto"/>
          </w:tcPr>
          <w:p w:rsidR="00D55979" w:rsidRPr="00DB0A24" w:rsidRDefault="00D55979" w:rsidP="00190B4D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Генеральный директор</w:t>
            </w:r>
          </w:p>
          <w:p w:rsidR="00D55979" w:rsidRPr="00DB0A24" w:rsidRDefault="00D55979" w:rsidP="00190B4D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proofErr w:type="gramStart"/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(должность иного уполномоченного</w:t>
            </w:r>
            <w:proofErr w:type="gramEnd"/>
          </w:p>
          <w:p w:rsidR="00D55979" w:rsidRPr="00DB0A24" w:rsidRDefault="00D55979" w:rsidP="00190B4D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на основании Доверенности)</w:t>
            </w:r>
          </w:p>
        </w:tc>
        <w:tc>
          <w:tcPr>
            <w:tcW w:w="4536" w:type="dxa"/>
            <w:shd w:val="pct10" w:color="auto" w:fill="auto"/>
          </w:tcPr>
          <w:p w:rsidR="00D55979" w:rsidRDefault="00D55979" w:rsidP="00190B4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АО «СН-МНГ»</w:t>
            </w:r>
          </w:p>
          <w:p w:rsidR="00D55979" w:rsidRDefault="00D55979" w:rsidP="00190B4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Почтовый адрес: Российская Федерация, 628684, город  Мегион, Ханты-Мансийский автономный округ - Югра, улица Кузьмина, дом 51</w:t>
            </w:r>
          </w:p>
          <w:p w:rsidR="00D55979" w:rsidRDefault="00D55979" w:rsidP="00190B4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ИНН 8605003932</w:t>
            </w:r>
          </w:p>
          <w:p w:rsidR="00D55979" w:rsidRDefault="00D55979" w:rsidP="00190B4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КПП 997150001</w:t>
            </w:r>
          </w:p>
          <w:p w:rsidR="00D55979" w:rsidRDefault="00D55979" w:rsidP="00190B4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ОКПО 05679120</w:t>
            </w:r>
          </w:p>
          <w:p w:rsidR="00D55979" w:rsidRDefault="00D55979" w:rsidP="00190B4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ОКВЭД 11.10.11</w:t>
            </w:r>
          </w:p>
          <w:p w:rsidR="00D55979" w:rsidRDefault="00D55979" w:rsidP="00190B4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ОАО АКБ «ЕВРОФИНАНС МОСНАРБАНК»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осква</w:t>
            </w:r>
            <w:proofErr w:type="spellEnd"/>
          </w:p>
          <w:p w:rsidR="00D55979" w:rsidRDefault="00D55979" w:rsidP="00190B4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БИК 044525204</w:t>
            </w:r>
          </w:p>
          <w:p w:rsidR="00D55979" w:rsidRDefault="00D55979" w:rsidP="00190B4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/с 40702810400004262190</w:t>
            </w:r>
          </w:p>
          <w:p w:rsidR="00D55979" w:rsidRPr="00D55979" w:rsidRDefault="00D55979" w:rsidP="00D5597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к/с 30101810900000000204</w:t>
            </w:r>
          </w:p>
        </w:tc>
        <w:tc>
          <w:tcPr>
            <w:tcW w:w="426" w:type="dxa"/>
            <w:shd w:val="pct10" w:color="auto" w:fill="auto"/>
          </w:tcPr>
          <w:p w:rsidR="00D55979" w:rsidRPr="00DB0A24" w:rsidRDefault="00D55979" w:rsidP="00190B4D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D55979" w:rsidRPr="00482EEE" w:rsidTr="00D55979">
        <w:trPr>
          <w:trHeight w:val="568"/>
        </w:trPr>
        <w:tc>
          <w:tcPr>
            <w:tcW w:w="4536" w:type="dxa"/>
            <w:shd w:val="pct10" w:color="auto" w:fill="auto"/>
          </w:tcPr>
          <w:p w:rsidR="00D55979" w:rsidRPr="00DB0A24" w:rsidRDefault="00D55979" w:rsidP="00190B4D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 (ФИО)</w:t>
            </w:r>
          </w:p>
        </w:tc>
        <w:tc>
          <w:tcPr>
            <w:tcW w:w="4536" w:type="dxa"/>
            <w:shd w:val="pct10" w:color="auto" w:fill="auto"/>
          </w:tcPr>
          <w:p w:rsidR="00D55979" w:rsidRPr="004D2458" w:rsidRDefault="00D55979" w:rsidP="00190B4D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 (ФИО)</w:t>
            </w:r>
          </w:p>
        </w:tc>
        <w:tc>
          <w:tcPr>
            <w:tcW w:w="426" w:type="dxa"/>
            <w:shd w:val="pct10" w:color="auto" w:fill="auto"/>
          </w:tcPr>
          <w:p w:rsidR="00D55979" w:rsidRPr="00DB0A24" w:rsidRDefault="00D55979" w:rsidP="00190B4D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D55979" w:rsidRPr="00482EEE" w:rsidTr="00D55979">
        <w:trPr>
          <w:trHeight w:val="257"/>
        </w:trPr>
        <w:tc>
          <w:tcPr>
            <w:tcW w:w="4536" w:type="dxa"/>
            <w:shd w:val="pct10" w:color="auto" w:fill="auto"/>
          </w:tcPr>
          <w:p w:rsidR="00D55979" w:rsidRPr="0048666A" w:rsidRDefault="00D55979" w:rsidP="00190B4D">
            <w:pPr>
              <w:rPr>
                <w:rFonts w:ascii="Times New Roman" w:hAnsi="Times New Roman"/>
                <w:color w:val="A6A6A6"/>
                <w:sz w:val="24"/>
                <w:szCs w:val="24"/>
              </w:rPr>
            </w:pPr>
            <w:r w:rsidRPr="00482EEE">
              <w:rPr>
                <w:rFonts w:ascii="Times New Roman" w:hAnsi="Times New Roman"/>
                <w:color w:val="A6A6A6"/>
                <w:sz w:val="24"/>
                <w:szCs w:val="24"/>
              </w:rPr>
              <w:t xml:space="preserve">                     М.П.</w:t>
            </w:r>
            <w:r w:rsidRPr="0048666A">
              <w:rPr>
                <w:rFonts w:ascii="Times New Roman" w:hAnsi="Times New Roman"/>
                <w:color w:val="A6A6A6"/>
                <w:sz w:val="24"/>
                <w:szCs w:val="24"/>
              </w:rPr>
              <w:tab/>
            </w:r>
          </w:p>
        </w:tc>
        <w:tc>
          <w:tcPr>
            <w:tcW w:w="4536" w:type="dxa"/>
            <w:shd w:val="pct10" w:color="auto" w:fill="auto"/>
          </w:tcPr>
          <w:p w:rsidR="00D55979" w:rsidRPr="0048666A" w:rsidRDefault="00D55979" w:rsidP="00190B4D">
            <w:pPr>
              <w:rPr>
                <w:rFonts w:ascii="Times New Roman" w:hAnsi="Times New Roman"/>
                <w:color w:val="A6A6A6"/>
                <w:sz w:val="24"/>
                <w:szCs w:val="24"/>
              </w:rPr>
            </w:pPr>
            <w:r w:rsidRPr="00482EEE">
              <w:rPr>
                <w:rFonts w:ascii="Times New Roman" w:hAnsi="Times New Roman"/>
                <w:color w:val="A6A6A6"/>
                <w:sz w:val="24"/>
                <w:szCs w:val="24"/>
              </w:rPr>
              <w:t xml:space="preserve">                     М.П.</w:t>
            </w:r>
            <w:r w:rsidRPr="0048666A">
              <w:rPr>
                <w:rFonts w:ascii="Times New Roman" w:hAnsi="Times New Roman"/>
                <w:color w:val="A6A6A6"/>
                <w:sz w:val="24"/>
                <w:szCs w:val="24"/>
              </w:rPr>
              <w:tab/>
            </w:r>
          </w:p>
        </w:tc>
        <w:tc>
          <w:tcPr>
            <w:tcW w:w="426" w:type="dxa"/>
            <w:shd w:val="pct10" w:color="auto" w:fill="auto"/>
          </w:tcPr>
          <w:p w:rsidR="00D55979" w:rsidRPr="00DB0A24" w:rsidRDefault="00D55979" w:rsidP="00190B4D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</w:tbl>
    <w:p w:rsidR="00EE0975" w:rsidRDefault="00EE0975"/>
    <w:sectPr w:rsidR="00EE0975" w:rsidSect="00352778">
      <w:headerReference w:type="default" r:id="rId9"/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979" w:rsidRDefault="00D55979" w:rsidP="00D55979">
      <w:pPr>
        <w:spacing w:after="0" w:line="240" w:lineRule="auto"/>
      </w:pPr>
      <w:r>
        <w:separator/>
      </w:r>
    </w:p>
  </w:endnote>
  <w:endnote w:type="continuationSeparator" w:id="0">
    <w:p w:rsidR="00D55979" w:rsidRDefault="00D55979" w:rsidP="00D55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979" w:rsidRDefault="00D55979" w:rsidP="00D55979">
      <w:pPr>
        <w:spacing w:after="0" w:line="240" w:lineRule="auto"/>
      </w:pPr>
      <w:r>
        <w:separator/>
      </w:r>
    </w:p>
  </w:footnote>
  <w:footnote w:type="continuationSeparator" w:id="0">
    <w:p w:rsidR="00D55979" w:rsidRDefault="00D55979" w:rsidP="00D559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979" w:rsidRDefault="00D55979" w:rsidP="00D55979">
    <w:pPr>
      <w:pStyle w:val="a9"/>
      <w:jc w:val="right"/>
    </w:pPr>
    <w:r>
      <w:t>Форма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0D9B"/>
    <w:multiLevelType w:val="singleLevel"/>
    <w:tmpl w:val="5EC07A58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">
    <w:nsid w:val="0AD71E23"/>
    <w:multiLevelType w:val="multilevel"/>
    <w:tmpl w:val="9E7EC5BE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4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  <w:color w:val="auto"/>
      </w:rPr>
    </w:lvl>
  </w:abstractNum>
  <w:abstractNum w:abstractNumId="2">
    <w:nsid w:val="36B92204"/>
    <w:multiLevelType w:val="hybridMultilevel"/>
    <w:tmpl w:val="78FAA9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4156E0"/>
    <w:multiLevelType w:val="multilevel"/>
    <w:tmpl w:val="643603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5F760157"/>
    <w:multiLevelType w:val="multilevel"/>
    <w:tmpl w:val="BD98FB2E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6"/>
      <w:numFmt w:val="decimal"/>
      <w:isLgl/>
      <w:lvlText w:val="%1.%2."/>
      <w:lvlJc w:val="left"/>
      <w:pPr>
        <w:ind w:left="120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>
    <w:nsid w:val="601F5591"/>
    <w:multiLevelType w:val="multilevel"/>
    <w:tmpl w:val="B9348D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635F0EAD"/>
    <w:multiLevelType w:val="hybridMultilevel"/>
    <w:tmpl w:val="8D00A0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0F1F4D"/>
    <w:multiLevelType w:val="multilevel"/>
    <w:tmpl w:val="384AEB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3722AB1"/>
    <w:multiLevelType w:val="hybridMultilevel"/>
    <w:tmpl w:val="56C2DA34"/>
    <w:lvl w:ilvl="0" w:tplc="A7BA1B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1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D9F"/>
    <w:rsid w:val="00031BA3"/>
    <w:rsid w:val="00037D83"/>
    <w:rsid w:val="00051862"/>
    <w:rsid w:val="0005415A"/>
    <w:rsid w:val="00060589"/>
    <w:rsid w:val="0007263E"/>
    <w:rsid w:val="00095483"/>
    <w:rsid w:val="000A5193"/>
    <w:rsid w:val="000B10A3"/>
    <w:rsid w:val="000D3072"/>
    <w:rsid w:val="000F6133"/>
    <w:rsid w:val="00106C01"/>
    <w:rsid w:val="00111073"/>
    <w:rsid w:val="0013698C"/>
    <w:rsid w:val="00144B12"/>
    <w:rsid w:val="001462D9"/>
    <w:rsid w:val="001704EB"/>
    <w:rsid w:val="00176DE8"/>
    <w:rsid w:val="00196E9E"/>
    <w:rsid w:val="001A1A1B"/>
    <w:rsid w:val="001A20D4"/>
    <w:rsid w:val="001B0026"/>
    <w:rsid w:val="001E2A93"/>
    <w:rsid w:val="001E6567"/>
    <w:rsid w:val="001F1148"/>
    <w:rsid w:val="0020720C"/>
    <w:rsid w:val="002076BC"/>
    <w:rsid w:val="002129D7"/>
    <w:rsid w:val="002273EB"/>
    <w:rsid w:val="00234EAC"/>
    <w:rsid w:val="00251858"/>
    <w:rsid w:val="00253232"/>
    <w:rsid w:val="00260CC4"/>
    <w:rsid w:val="0026165B"/>
    <w:rsid w:val="00261879"/>
    <w:rsid w:val="00261993"/>
    <w:rsid w:val="00265D44"/>
    <w:rsid w:val="0027160F"/>
    <w:rsid w:val="002735CF"/>
    <w:rsid w:val="00274DCC"/>
    <w:rsid w:val="00277B01"/>
    <w:rsid w:val="002801B6"/>
    <w:rsid w:val="002867C6"/>
    <w:rsid w:val="00286BB9"/>
    <w:rsid w:val="002A3E71"/>
    <w:rsid w:val="002B702E"/>
    <w:rsid w:val="002C46F9"/>
    <w:rsid w:val="002C6782"/>
    <w:rsid w:val="002F685C"/>
    <w:rsid w:val="00301D00"/>
    <w:rsid w:val="00313AB7"/>
    <w:rsid w:val="003148D6"/>
    <w:rsid w:val="0033615A"/>
    <w:rsid w:val="00336505"/>
    <w:rsid w:val="0034094E"/>
    <w:rsid w:val="0034343E"/>
    <w:rsid w:val="00352778"/>
    <w:rsid w:val="00373C22"/>
    <w:rsid w:val="00387BF7"/>
    <w:rsid w:val="00391061"/>
    <w:rsid w:val="003952B2"/>
    <w:rsid w:val="00396AC3"/>
    <w:rsid w:val="003A6CB6"/>
    <w:rsid w:val="003E0F25"/>
    <w:rsid w:val="003E1764"/>
    <w:rsid w:val="003E3A46"/>
    <w:rsid w:val="003E65F2"/>
    <w:rsid w:val="003F384C"/>
    <w:rsid w:val="004004DF"/>
    <w:rsid w:val="004005DE"/>
    <w:rsid w:val="0040263F"/>
    <w:rsid w:val="004160A8"/>
    <w:rsid w:val="00432ACA"/>
    <w:rsid w:val="00460973"/>
    <w:rsid w:val="00465176"/>
    <w:rsid w:val="00466EC9"/>
    <w:rsid w:val="00486E79"/>
    <w:rsid w:val="00487FD2"/>
    <w:rsid w:val="00490241"/>
    <w:rsid w:val="004A4A04"/>
    <w:rsid w:val="004A4B7B"/>
    <w:rsid w:val="004B221F"/>
    <w:rsid w:val="004B2DF0"/>
    <w:rsid w:val="004C6635"/>
    <w:rsid w:val="004D3964"/>
    <w:rsid w:val="004D6726"/>
    <w:rsid w:val="004F1D6B"/>
    <w:rsid w:val="0050089E"/>
    <w:rsid w:val="005154DF"/>
    <w:rsid w:val="00527DE2"/>
    <w:rsid w:val="00530AF7"/>
    <w:rsid w:val="00535F17"/>
    <w:rsid w:val="00561C71"/>
    <w:rsid w:val="00581461"/>
    <w:rsid w:val="00585780"/>
    <w:rsid w:val="005A73BE"/>
    <w:rsid w:val="005B0BC0"/>
    <w:rsid w:val="005B52B4"/>
    <w:rsid w:val="005B7870"/>
    <w:rsid w:val="005D430E"/>
    <w:rsid w:val="005E07D1"/>
    <w:rsid w:val="005F20E5"/>
    <w:rsid w:val="00606533"/>
    <w:rsid w:val="006120C2"/>
    <w:rsid w:val="00615413"/>
    <w:rsid w:val="006226C3"/>
    <w:rsid w:val="00637D87"/>
    <w:rsid w:val="00643265"/>
    <w:rsid w:val="00662F27"/>
    <w:rsid w:val="006839AA"/>
    <w:rsid w:val="00697AFD"/>
    <w:rsid w:val="006A577E"/>
    <w:rsid w:val="006B6E2C"/>
    <w:rsid w:val="006B7888"/>
    <w:rsid w:val="006D7A2A"/>
    <w:rsid w:val="006F169A"/>
    <w:rsid w:val="006F380B"/>
    <w:rsid w:val="006F720A"/>
    <w:rsid w:val="006F7278"/>
    <w:rsid w:val="00730CED"/>
    <w:rsid w:val="007532C6"/>
    <w:rsid w:val="0076343A"/>
    <w:rsid w:val="0077447E"/>
    <w:rsid w:val="00795D90"/>
    <w:rsid w:val="007961B4"/>
    <w:rsid w:val="00796E91"/>
    <w:rsid w:val="007A2F47"/>
    <w:rsid w:val="007A30A4"/>
    <w:rsid w:val="007C2B4F"/>
    <w:rsid w:val="007C43E9"/>
    <w:rsid w:val="007E3610"/>
    <w:rsid w:val="007E3E2E"/>
    <w:rsid w:val="007F5878"/>
    <w:rsid w:val="007F70BC"/>
    <w:rsid w:val="00810D1B"/>
    <w:rsid w:val="00820107"/>
    <w:rsid w:val="00831B72"/>
    <w:rsid w:val="00857DBD"/>
    <w:rsid w:val="00881F5C"/>
    <w:rsid w:val="00884EFC"/>
    <w:rsid w:val="0088545C"/>
    <w:rsid w:val="008A6C73"/>
    <w:rsid w:val="008A710D"/>
    <w:rsid w:val="008A7735"/>
    <w:rsid w:val="008B4A2E"/>
    <w:rsid w:val="008C2256"/>
    <w:rsid w:val="008C5208"/>
    <w:rsid w:val="008C6283"/>
    <w:rsid w:val="008D76D6"/>
    <w:rsid w:val="008F3276"/>
    <w:rsid w:val="008F42DF"/>
    <w:rsid w:val="00914CB3"/>
    <w:rsid w:val="00922C6C"/>
    <w:rsid w:val="00937115"/>
    <w:rsid w:val="00945CA3"/>
    <w:rsid w:val="00946510"/>
    <w:rsid w:val="00956751"/>
    <w:rsid w:val="009602FA"/>
    <w:rsid w:val="00960402"/>
    <w:rsid w:val="009629C6"/>
    <w:rsid w:val="00962FC2"/>
    <w:rsid w:val="00986E2B"/>
    <w:rsid w:val="00990C9D"/>
    <w:rsid w:val="00994C99"/>
    <w:rsid w:val="009955D9"/>
    <w:rsid w:val="009A47E8"/>
    <w:rsid w:val="009B216F"/>
    <w:rsid w:val="009C2F65"/>
    <w:rsid w:val="009C5814"/>
    <w:rsid w:val="009E6E21"/>
    <w:rsid w:val="009F68ED"/>
    <w:rsid w:val="00A00815"/>
    <w:rsid w:val="00A07594"/>
    <w:rsid w:val="00A2769F"/>
    <w:rsid w:val="00A35087"/>
    <w:rsid w:val="00A4223E"/>
    <w:rsid w:val="00A4478B"/>
    <w:rsid w:val="00A861C0"/>
    <w:rsid w:val="00A91D20"/>
    <w:rsid w:val="00A96525"/>
    <w:rsid w:val="00AB60C7"/>
    <w:rsid w:val="00AC0C0E"/>
    <w:rsid w:val="00AC61A9"/>
    <w:rsid w:val="00AF1E4A"/>
    <w:rsid w:val="00B03C50"/>
    <w:rsid w:val="00B10E0B"/>
    <w:rsid w:val="00B140B9"/>
    <w:rsid w:val="00B14E3B"/>
    <w:rsid w:val="00B17A1F"/>
    <w:rsid w:val="00B6567D"/>
    <w:rsid w:val="00B70B98"/>
    <w:rsid w:val="00B81653"/>
    <w:rsid w:val="00BA21FA"/>
    <w:rsid w:val="00BC3D3E"/>
    <w:rsid w:val="00BC6997"/>
    <w:rsid w:val="00BD167E"/>
    <w:rsid w:val="00BE14EB"/>
    <w:rsid w:val="00BE5362"/>
    <w:rsid w:val="00BE6343"/>
    <w:rsid w:val="00BE6C77"/>
    <w:rsid w:val="00BF3392"/>
    <w:rsid w:val="00C15B50"/>
    <w:rsid w:val="00C32A90"/>
    <w:rsid w:val="00C57B87"/>
    <w:rsid w:val="00C656E7"/>
    <w:rsid w:val="00C717B0"/>
    <w:rsid w:val="00C8211C"/>
    <w:rsid w:val="00CC700C"/>
    <w:rsid w:val="00CF7A89"/>
    <w:rsid w:val="00D3455D"/>
    <w:rsid w:val="00D34655"/>
    <w:rsid w:val="00D347CE"/>
    <w:rsid w:val="00D36D51"/>
    <w:rsid w:val="00D55979"/>
    <w:rsid w:val="00D75778"/>
    <w:rsid w:val="00D75BFE"/>
    <w:rsid w:val="00D84FC4"/>
    <w:rsid w:val="00DC1311"/>
    <w:rsid w:val="00DC71CC"/>
    <w:rsid w:val="00DD74D4"/>
    <w:rsid w:val="00DD7E0C"/>
    <w:rsid w:val="00DE15C2"/>
    <w:rsid w:val="00DE1CB6"/>
    <w:rsid w:val="00DE316F"/>
    <w:rsid w:val="00DE3F1A"/>
    <w:rsid w:val="00DF712F"/>
    <w:rsid w:val="00E02992"/>
    <w:rsid w:val="00E03B0F"/>
    <w:rsid w:val="00E23DE7"/>
    <w:rsid w:val="00E46E5F"/>
    <w:rsid w:val="00E46F7D"/>
    <w:rsid w:val="00E47034"/>
    <w:rsid w:val="00E51AB6"/>
    <w:rsid w:val="00E750AE"/>
    <w:rsid w:val="00E928C3"/>
    <w:rsid w:val="00EA59D3"/>
    <w:rsid w:val="00EA7E05"/>
    <w:rsid w:val="00EB268A"/>
    <w:rsid w:val="00EC030D"/>
    <w:rsid w:val="00ED749E"/>
    <w:rsid w:val="00EE0975"/>
    <w:rsid w:val="00EE4D9F"/>
    <w:rsid w:val="00EE77E8"/>
    <w:rsid w:val="00EF1219"/>
    <w:rsid w:val="00EF197C"/>
    <w:rsid w:val="00EF4AE0"/>
    <w:rsid w:val="00EF7676"/>
    <w:rsid w:val="00F01364"/>
    <w:rsid w:val="00F0756F"/>
    <w:rsid w:val="00F17CF0"/>
    <w:rsid w:val="00F317DE"/>
    <w:rsid w:val="00F37BE4"/>
    <w:rsid w:val="00F440B9"/>
    <w:rsid w:val="00F528F4"/>
    <w:rsid w:val="00F56BB6"/>
    <w:rsid w:val="00F76226"/>
    <w:rsid w:val="00F8164E"/>
    <w:rsid w:val="00F83DE2"/>
    <w:rsid w:val="00F949A6"/>
    <w:rsid w:val="00FA2050"/>
    <w:rsid w:val="00FA3231"/>
    <w:rsid w:val="00FB1667"/>
    <w:rsid w:val="00FB42AB"/>
    <w:rsid w:val="00FC6774"/>
    <w:rsid w:val="00FC6BFD"/>
    <w:rsid w:val="00FF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8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008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A0081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A00815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00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0815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00815"/>
    <w:pPr>
      <w:ind w:left="720"/>
      <w:contextualSpacing/>
    </w:pPr>
  </w:style>
  <w:style w:type="paragraph" w:styleId="2">
    <w:name w:val="Body Text 2"/>
    <w:basedOn w:val="a"/>
    <w:link w:val="20"/>
    <w:rsid w:val="00A008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ru-RU"/>
    </w:rPr>
  </w:style>
  <w:style w:type="character" w:customStyle="1" w:styleId="20">
    <w:name w:val="Основной текст 2 Знак"/>
    <w:basedOn w:val="a0"/>
    <w:link w:val="2"/>
    <w:rsid w:val="00A00815"/>
    <w:rPr>
      <w:rFonts w:ascii="Times New Roman" w:eastAsia="Times New Roman" w:hAnsi="Times New Roman" w:cs="Times New Roman"/>
      <w:sz w:val="24"/>
      <w:lang w:eastAsia="ru-RU"/>
    </w:rPr>
  </w:style>
  <w:style w:type="paragraph" w:styleId="a9">
    <w:name w:val="header"/>
    <w:basedOn w:val="a"/>
    <w:link w:val="aa"/>
    <w:uiPriority w:val="99"/>
    <w:unhideWhenUsed/>
    <w:rsid w:val="00A008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00815"/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A00815"/>
    <w:pPr>
      <w:suppressAutoHyphens/>
      <w:spacing w:after="0" w:line="240" w:lineRule="auto"/>
      <w:ind w:firstLine="567"/>
      <w:jc w:val="both"/>
    </w:pPr>
    <w:rPr>
      <w:rFonts w:ascii="Arial" w:eastAsia="Times New Roman" w:hAnsi="Arial"/>
      <w:sz w:val="24"/>
      <w:szCs w:val="20"/>
      <w:lang w:eastAsia="ar-SA"/>
    </w:rPr>
  </w:style>
  <w:style w:type="table" w:styleId="ab">
    <w:name w:val="Table Grid"/>
    <w:basedOn w:val="a1"/>
    <w:uiPriority w:val="59"/>
    <w:rsid w:val="00A008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A0081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8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008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A0081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A00815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00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0815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00815"/>
    <w:pPr>
      <w:ind w:left="720"/>
      <w:contextualSpacing/>
    </w:pPr>
  </w:style>
  <w:style w:type="paragraph" w:styleId="2">
    <w:name w:val="Body Text 2"/>
    <w:basedOn w:val="a"/>
    <w:link w:val="20"/>
    <w:rsid w:val="00A008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ru-RU"/>
    </w:rPr>
  </w:style>
  <w:style w:type="character" w:customStyle="1" w:styleId="20">
    <w:name w:val="Основной текст 2 Знак"/>
    <w:basedOn w:val="a0"/>
    <w:link w:val="2"/>
    <w:rsid w:val="00A00815"/>
    <w:rPr>
      <w:rFonts w:ascii="Times New Roman" w:eastAsia="Times New Roman" w:hAnsi="Times New Roman" w:cs="Times New Roman"/>
      <w:sz w:val="24"/>
      <w:lang w:eastAsia="ru-RU"/>
    </w:rPr>
  </w:style>
  <w:style w:type="paragraph" w:styleId="a9">
    <w:name w:val="header"/>
    <w:basedOn w:val="a"/>
    <w:link w:val="aa"/>
    <w:uiPriority w:val="99"/>
    <w:unhideWhenUsed/>
    <w:rsid w:val="00A008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00815"/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A00815"/>
    <w:pPr>
      <w:suppressAutoHyphens/>
      <w:spacing w:after="0" w:line="240" w:lineRule="auto"/>
      <w:ind w:firstLine="567"/>
      <w:jc w:val="both"/>
    </w:pPr>
    <w:rPr>
      <w:rFonts w:ascii="Arial" w:eastAsia="Times New Roman" w:hAnsi="Arial"/>
      <w:sz w:val="24"/>
      <w:szCs w:val="20"/>
      <w:lang w:eastAsia="ar-SA"/>
    </w:rPr>
  </w:style>
  <w:style w:type="table" w:styleId="ab">
    <w:name w:val="Table Grid"/>
    <w:basedOn w:val="a1"/>
    <w:uiPriority w:val="59"/>
    <w:rsid w:val="00A008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A0081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13379-FB77-48C8-B5B9-00C014D83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23</Pages>
  <Words>11234</Words>
  <Characters>64034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Радик Надыфович Сафаргалин</dc:creator>
  <cp:lastModifiedBy>Игорь Федорович Салеев</cp:lastModifiedBy>
  <cp:revision>3</cp:revision>
  <cp:lastPrinted>2014-10-01T05:48:00Z</cp:lastPrinted>
  <dcterms:created xsi:type="dcterms:W3CDTF">2014-10-01T04:56:00Z</dcterms:created>
  <dcterms:modified xsi:type="dcterms:W3CDTF">2014-10-01T05:50:00Z</dcterms:modified>
</cp:coreProperties>
</file>