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961"/>
        <w:gridCol w:w="5245"/>
      </w:tblGrid>
      <w:tr w:rsidR="00C237E0" w:rsidRPr="000B40A3" w:rsidTr="00343C29">
        <w:trPr>
          <w:trHeight w:val="300"/>
        </w:trPr>
        <w:tc>
          <w:tcPr>
            <w:tcW w:w="4961" w:type="dxa"/>
            <w:vMerge w:val="restart"/>
            <w:tcBorders>
              <w:top w:val="nil"/>
              <w:left w:val="nil"/>
              <w:right w:val="nil"/>
            </w:tcBorders>
          </w:tcPr>
          <w:p w:rsidR="00C237E0" w:rsidRPr="000B40A3" w:rsidRDefault="00C237E0" w:rsidP="00C12FA6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C237E0" w:rsidRPr="000B40A3" w:rsidRDefault="00C237E0" w:rsidP="00C12FA6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7E0" w:rsidRPr="000B40A3" w:rsidRDefault="00C237E0" w:rsidP="00C237E0">
            <w:pPr>
              <w:shd w:val="clear" w:color="auto" w:fill="FFFFFF"/>
              <w:tabs>
                <w:tab w:val="left" w:pos="284"/>
              </w:tabs>
              <w:spacing w:before="0"/>
              <w:ind w:left="142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0A3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</w:tc>
      </w:tr>
      <w:tr w:rsidR="00C237E0" w:rsidRPr="000B40A3" w:rsidTr="00343C29">
        <w:trPr>
          <w:trHeight w:val="300"/>
        </w:trPr>
        <w:tc>
          <w:tcPr>
            <w:tcW w:w="4961" w:type="dxa"/>
            <w:vMerge/>
            <w:tcBorders>
              <w:left w:val="nil"/>
              <w:right w:val="nil"/>
            </w:tcBorders>
          </w:tcPr>
          <w:p w:rsidR="00C237E0" w:rsidRPr="000B40A3" w:rsidRDefault="00C237E0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7E0" w:rsidRPr="000B40A3" w:rsidRDefault="003B6C60" w:rsidP="00C237E0">
            <w:pPr>
              <w:shd w:val="clear" w:color="auto" w:fill="FFFFFF"/>
              <w:tabs>
                <w:tab w:val="left" w:pos="284"/>
              </w:tabs>
              <w:spacing w:before="0"/>
              <w:ind w:left="142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управления</w:t>
            </w:r>
            <w:r w:rsidR="00C237E0" w:rsidRPr="000B40A3">
              <w:rPr>
                <w:rFonts w:ascii="Times New Roman" w:hAnsi="Times New Roman"/>
                <w:sz w:val="20"/>
                <w:szCs w:val="20"/>
              </w:rPr>
              <w:t xml:space="preserve"> комплектации </w:t>
            </w:r>
          </w:p>
          <w:p w:rsidR="00C237E0" w:rsidRPr="000B40A3" w:rsidRDefault="003B6C60" w:rsidP="00C237E0">
            <w:pPr>
              <w:shd w:val="clear" w:color="auto" w:fill="FFFFFF"/>
              <w:tabs>
                <w:tab w:val="left" w:pos="284"/>
              </w:tabs>
              <w:spacing w:before="0"/>
              <w:ind w:left="142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0A3">
              <w:rPr>
                <w:rFonts w:ascii="Times New Roman" w:hAnsi="Times New Roman"/>
                <w:sz w:val="20"/>
                <w:szCs w:val="20"/>
              </w:rPr>
              <w:t>оборудованием</w:t>
            </w:r>
            <w:r w:rsidRPr="000B40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40A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материалами</w:t>
            </w:r>
            <w:bookmarkStart w:id="0" w:name="_GoBack"/>
            <w:bookmarkEnd w:id="0"/>
          </w:p>
          <w:p w:rsidR="00C237E0" w:rsidRPr="000B40A3" w:rsidRDefault="00C237E0" w:rsidP="00C237E0">
            <w:pPr>
              <w:shd w:val="clear" w:color="auto" w:fill="FFFFFF"/>
              <w:tabs>
                <w:tab w:val="left" w:pos="284"/>
              </w:tabs>
              <w:spacing w:before="0"/>
              <w:ind w:left="142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37E0" w:rsidRPr="000B40A3" w:rsidRDefault="00C237E0" w:rsidP="00C237E0">
            <w:pPr>
              <w:shd w:val="clear" w:color="auto" w:fill="FFFFFF"/>
              <w:tabs>
                <w:tab w:val="left" w:pos="284"/>
              </w:tabs>
              <w:spacing w:before="0"/>
              <w:ind w:left="142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E0" w:rsidRPr="000B40A3" w:rsidTr="00343C29">
        <w:trPr>
          <w:trHeight w:val="300"/>
        </w:trPr>
        <w:tc>
          <w:tcPr>
            <w:tcW w:w="4961" w:type="dxa"/>
            <w:vMerge/>
            <w:tcBorders>
              <w:left w:val="nil"/>
              <w:right w:val="nil"/>
            </w:tcBorders>
          </w:tcPr>
          <w:p w:rsidR="00C237E0" w:rsidRPr="000B40A3" w:rsidRDefault="00C237E0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7E0" w:rsidRPr="000B40A3" w:rsidRDefault="00C237E0" w:rsidP="00C237E0">
            <w:pPr>
              <w:shd w:val="clear" w:color="auto" w:fill="FFFFFF"/>
              <w:tabs>
                <w:tab w:val="left" w:pos="284"/>
              </w:tabs>
              <w:spacing w:before="0"/>
              <w:ind w:left="142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0A3">
              <w:rPr>
                <w:rFonts w:ascii="Times New Roman" w:hAnsi="Times New Roman"/>
                <w:sz w:val="20"/>
                <w:szCs w:val="20"/>
              </w:rPr>
              <w:t>_______________ А.Г. Михалев</w:t>
            </w:r>
          </w:p>
          <w:p w:rsidR="00C237E0" w:rsidRPr="000B40A3" w:rsidRDefault="00C237E0" w:rsidP="00C237E0">
            <w:pPr>
              <w:shd w:val="clear" w:color="auto" w:fill="FFFFFF"/>
              <w:tabs>
                <w:tab w:val="left" w:pos="284"/>
              </w:tabs>
              <w:spacing w:before="0"/>
              <w:ind w:left="142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7E0" w:rsidRPr="000B40A3" w:rsidTr="00343C29">
        <w:trPr>
          <w:trHeight w:val="300"/>
        </w:trPr>
        <w:tc>
          <w:tcPr>
            <w:tcW w:w="4961" w:type="dxa"/>
            <w:vMerge/>
            <w:tcBorders>
              <w:left w:val="nil"/>
              <w:bottom w:val="nil"/>
              <w:right w:val="nil"/>
            </w:tcBorders>
          </w:tcPr>
          <w:p w:rsidR="00C237E0" w:rsidRPr="000B40A3" w:rsidRDefault="00C237E0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7E0" w:rsidRPr="000B40A3" w:rsidRDefault="00C237E0" w:rsidP="003B6C60">
            <w:pPr>
              <w:shd w:val="clear" w:color="auto" w:fill="FFFFFF"/>
              <w:tabs>
                <w:tab w:val="left" w:pos="284"/>
              </w:tabs>
              <w:spacing w:before="0"/>
              <w:ind w:left="142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0A3">
              <w:rPr>
                <w:rFonts w:ascii="Times New Roman" w:hAnsi="Times New Roman"/>
                <w:sz w:val="20"/>
                <w:szCs w:val="20"/>
              </w:rPr>
              <w:t>«____» ____________ 201</w:t>
            </w:r>
            <w:r w:rsidR="003B6C60">
              <w:rPr>
                <w:rFonts w:ascii="Times New Roman" w:hAnsi="Times New Roman"/>
                <w:sz w:val="20"/>
                <w:szCs w:val="20"/>
              </w:rPr>
              <w:t>6</w:t>
            </w:r>
            <w:r w:rsidRPr="000B40A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D6792E" w:rsidRPr="000B40A3" w:rsidTr="00343C29">
        <w:trPr>
          <w:trHeight w:val="30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6792E" w:rsidRPr="000B40A3" w:rsidRDefault="00D6792E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792E" w:rsidRPr="000B40A3" w:rsidRDefault="00D6792E" w:rsidP="00C237E0">
            <w:pPr>
              <w:shd w:val="clear" w:color="auto" w:fill="FFFFFF"/>
              <w:tabs>
                <w:tab w:val="left" w:pos="284"/>
              </w:tabs>
              <w:spacing w:before="0"/>
              <w:ind w:left="142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792E" w:rsidRPr="000B40A3" w:rsidRDefault="00D6792E" w:rsidP="00D6792E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0"/>
          <w:szCs w:val="20"/>
        </w:rPr>
      </w:pPr>
    </w:p>
    <w:p w:rsidR="00D6792E" w:rsidRPr="000B40A3" w:rsidRDefault="00D6792E" w:rsidP="00D6792E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0"/>
          <w:szCs w:val="20"/>
        </w:rPr>
      </w:pPr>
      <w:r w:rsidRPr="000B40A3">
        <w:rPr>
          <w:rFonts w:ascii="Times New Roman" w:hAnsi="Times New Roman"/>
          <w:b/>
          <w:iCs/>
          <w:sz w:val="20"/>
          <w:szCs w:val="20"/>
        </w:rPr>
        <w:t>ТРЕБОВАНИЯ К КОНТРАГЕНТУ</w:t>
      </w:r>
      <w:r w:rsidR="009A7A09" w:rsidRPr="000B40A3">
        <w:rPr>
          <w:rFonts w:ascii="Times New Roman" w:hAnsi="Times New Roman"/>
          <w:b/>
          <w:iCs/>
          <w:sz w:val="20"/>
          <w:szCs w:val="20"/>
        </w:rPr>
        <w:t xml:space="preserve"> ПО КОРРЕКТИРОВКЕ </w:t>
      </w:r>
      <w:r w:rsidR="00B029F8" w:rsidRPr="000B40A3">
        <w:rPr>
          <w:rFonts w:ascii="Times New Roman" w:hAnsi="Times New Roman"/>
          <w:b/>
          <w:iCs/>
          <w:sz w:val="20"/>
          <w:szCs w:val="20"/>
        </w:rPr>
        <w:t>№</w:t>
      </w:r>
      <w:r w:rsidR="003B6C60">
        <w:rPr>
          <w:rFonts w:ascii="Times New Roman" w:hAnsi="Times New Roman"/>
          <w:b/>
          <w:iCs/>
          <w:sz w:val="20"/>
          <w:szCs w:val="20"/>
        </w:rPr>
        <w:t>234</w:t>
      </w:r>
    </w:p>
    <w:p w:rsidR="00C23F58" w:rsidRPr="000B40A3" w:rsidRDefault="00C23F58" w:rsidP="00D6792E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0"/>
          <w:szCs w:val="20"/>
        </w:rPr>
      </w:pPr>
    </w:p>
    <w:p w:rsidR="003A310F" w:rsidRPr="00D422AC" w:rsidRDefault="00ED6076" w:rsidP="003A310F">
      <w:pPr>
        <w:shd w:val="clear" w:color="auto" w:fill="FFFFFF"/>
        <w:tabs>
          <w:tab w:val="left" w:pos="284"/>
        </w:tabs>
        <w:spacing w:before="0"/>
        <w:ind w:left="142"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</w:t>
      </w:r>
      <w:r w:rsidR="003A310F" w:rsidRPr="000B40A3">
        <w:rPr>
          <w:rFonts w:ascii="Times New Roman" w:hAnsi="Times New Roman"/>
          <w:sz w:val="20"/>
          <w:szCs w:val="20"/>
        </w:rPr>
        <w:t xml:space="preserve">. </w:t>
      </w:r>
      <w:r w:rsidR="00D422AC" w:rsidRPr="00D422AC">
        <w:rPr>
          <w:rFonts w:ascii="Times New Roman" w:hAnsi="Times New Roman"/>
          <w:color w:val="000000"/>
          <w:sz w:val="20"/>
          <w:szCs w:val="20"/>
        </w:rPr>
        <w:t xml:space="preserve">Участник закупки является производителем предлагаемой продукции, дилером </w:t>
      </w:r>
      <w:r w:rsidR="00D422AC" w:rsidRPr="00D422AC">
        <w:rPr>
          <w:rFonts w:ascii="Times New Roman" w:hAnsi="Times New Roman"/>
          <w:b/>
          <w:color w:val="000000"/>
          <w:sz w:val="20"/>
          <w:szCs w:val="20"/>
        </w:rPr>
        <w:t>(опыт работы с производителем не менее 1 года),</w:t>
      </w:r>
      <w:r w:rsidR="00D422AC" w:rsidRPr="00D422AC">
        <w:rPr>
          <w:rFonts w:ascii="Times New Roman" w:hAnsi="Times New Roman"/>
          <w:color w:val="000000"/>
          <w:sz w:val="20"/>
          <w:szCs w:val="20"/>
        </w:rPr>
        <w:t xml:space="preserve"> либо официальным торговым домом (представителем) производителя, или дистрибьютором при условии, что производитель не осуществляет реализацию данных МТР на территории РФ. В случае статуса дилера/дистрибьютора/торгового дома - наличие дилерского свидетельства или письма официального представителя от производителя обязательно (копия письма от производителя/импортера или копия первого и последнего листа соглашения). Либо письмо от производителя дающее право Участнику выполнить поставку продукции для нужд ООО «</w:t>
      </w:r>
      <w:proofErr w:type="spellStart"/>
      <w:r w:rsidR="00D422AC" w:rsidRPr="00D422AC">
        <w:rPr>
          <w:rFonts w:ascii="Times New Roman" w:hAnsi="Times New Roman"/>
          <w:color w:val="000000"/>
          <w:sz w:val="20"/>
          <w:szCs w:val="20"/>
        </w:rPr>
        <w:t>Славнефть-Красноярскнефтегаз</w:t>
      </w:r>
      <w:proofErr w:type="spellEnd"/>
      <w:r w:rsidR="00D422AC" w:rsidRPr="00D422AC">
        <w:rPr>
          <w:rFonts w:ascii="Times New Roman" w:hAnsi="Times New Roman"/>
          <w:color w:val="000000"/>
          <w:sz w:val="20"/>
          <w:szCs w:val="20"/>
        </w:rPr>
        <w:t xml:space="preserve">» в рамках данной процедуры закупки с подтверждением гарантийных обязательств. </w:t>
      </w:r>
      <w:r w:rsidR="003A310F" w:rsidRPr="00D422AC">
        <w:rPr>
          <w:rFonts w:ascii="Times New Roman" w:hAnsi="Times New Roman"/>
          <w:sz w:val="20"/>
          <w:szCs w:val="20"/>
        </w:rPr>
        <w:t>К поставкам оборудования посредники не допускаются.</w:t>
      </w:r>
    </w:p>
    <w:p w:rsidR="003A310F" w:rsidRPr="000B40A3" w:rsidRDefault="00D422AC" w:rsidP="003A310F">
      <w:pPr>
        <w:shd w:val="clear" w:color="auto" w:fill="FFFFFF"/>
        <w:tabs>
          <w:tab w:val="left" w:pos="284"/>
        </w:tabs>
        <w:spacing w:before="0"/>
        <w:ind w:left="142"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="003A310F" w:rsidRPr="000B40A3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="003A310F" w:rsidRPr="000B40A3">
        <w:rPr>
          <w:rFonts w:ascii="Times New Roman" w:hAnsi="Times New Roman"/>
          <w:sz w:val="20"/>
          <w:szCs w:val="20"/>
        </w:rPr>
        <w:t>Отсутствие признанных поставщиком неудовлетворенных претензий по качеству и срокам поставки ОАО "НГК "Славнефть", со сроком более полугода по результатам претензионной работы с Контрагентом, либо в соответствии с судебным решением.</w:t>
      </w:r>
    </w:p>
    <w:p w:rsidR="003A310F" w:rsidRDefault="00D422AC" w:rsidP="003A310F">
      <w:pPr>
        <w:shd w:val="clear" w:color="auto" w:fill="FFFFFF"/>
        <w:tabs>
          <w:tab w:val="left" w:pos="284"/>
        </w:tabs>
        <w:spacing w:before="0"/>
        <w:ind w:left="142"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3A310F" w:rsidRPr="000B40A3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="003A310F" w:rsidRPr="000B40A3">
        <w:rPr>
          <w:rFonts w:ascii="Times New Roman" w:hAnsi="Times New Roman"/>
          <w:sz w:val="20"/>
          <w:szCs w:val="20"/>
        </w:rPr>
        <w:t>Наличие успешного подтвержденного опыта поставок аналогичног</w:t>
      </w:r>
      <w:r w:rsidR="003C70BD">
        <w:rPr>
          <w:rFonts w:ascii="Times New Roman" w:hAnsi="Times New Roman"/>
          <w:sz w:val="20"/>
          <w:szCs w:val="20"/>
        </w:rPr>
        <w:t>о оборудования в компании нефте</w:t>
      </w:r>
      <w:r w:rsidR="003A310F" w:rsidRPr="000B40A3">
        <w:rPr>
          <w:rFonts w:ascii="Times New Roman" w:hAnsi="Times New Roman"/>
          <w:sz w:val="20"/>
          <w:szCs w:val="20"/>
        </w:rPr>
        <w:t xml:space="preserve">газового комплекса РФ не менее 2 лет (список проведенных поставок с указанием конечного потребителя и его контактных данных, отзывы о поставленных МТР от конечных потребителей). </w:t>
      </w:r>
    </w:p>
    <w:p w:rsidR="00ED6076" w:rsidRPr="000B40A3" w:rsidRDefault="00ED6076" w:rsidP="003A310F">
      <w:pPr>
        <w:shd w:val="clear" w:color="auto" w:fill="FFFFFF"/>
        <w:tabs>
          <w:tab w:val="left" w:pos="284"/>
        </w:tabs>
        <w:spacing w:before="0"/>
        <w:ind w:left="142"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 Специальные требования к контрагенту отсутствуют.</w:t>
      </w:r>
    </w:p>
    <w:p w:rsidR="008062FF" w:rsidRPr="000B40A3" w:rsidRDefault="008062FF" w:rsidP="00C23F58">
      <w:pPr>
        <w:shd w:val="clear" w:color="auto" w:fill="FFFFFF"/>
        <w:tabs>
          <w:tab w:val="left" w:pos="284"/>
        </w:tabs>
        <w:spacing w:before="0"/>
        <w:ind w:left="142" w:hanging="142"/>
        <w:jc w:val="both"/>
        <w:rPr>
          <w:rFonts w:ascii="Times New Roman" w:hAnsi="Times New Roman"/>
          <w:sz w:val="20"/>
          <w:szCs w:val="20"/>
        </w:rPr>
      </w:pPr>
    </w:p>
    <w:p w:rsidR="00C23F58" w:rsidRPr="000B40A3" w:rsidRDefault="00C23F58" w:rsidP="00D6792E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0"/>
          <w:szCs w:val="20"/>
        </w:rPr>
      </w:pPr>
    </w:p>
    <w:p w:rsidR="00C23F58" w:rsidRPr="000B40A3" w:rsidRDefault="00C23F58" w:rsidP="00C23F58">
      <w:pPr>
        <w:pStyle w:val="Style18"/>
        <w:widowControl/>
        <w:tabs>
          <w:tab w:val="left" w:pos="634"/>
        </w:tabs>
        <w:spacing w:line="310" w:lineRule="exact"/>
        <w:ind w:firstLine="0"/>
        <w:jc w:val="left"/>
        <w:rPr>
          <w:rStyle w:val="FontStyle28"/>
          <w:sz w:val="20"/>
          <w:szCs w:val="20"/>
        </w:rPr>
      </w:pPr>
    </w:p>
    <w:p w:rsidR="00C23F58" w:rsidRPr="000B40A3" w:rsidRDefault="00C23F58" w:rsidP="00D6792E">
      <w:pPr>
        <w:kinsoku w:val="0"/>
        <w:overflowPunct w:val="0"/>
        <w:autoSpaceDE w:val="0"/>
        <w:autoSpaceDN w:val="0"/>
        <w:jc w:val="both"/>
        <w:rPr>
          <w:rStyle w:val="a5"/>
          <w:rFonts w:ascii="Times New Roman" w:hAnsi="Times New Roman"/>
          <w:b w:val="0"/>
          <w:i w:val="0"/>
          <w:sz w:val="20"/>
          <w:szCs w:val="20"/>
          <w:highlight w:val="yellow"/>
        </w:rPr>
      </w:pPr>
    </w:p>
    <w:p w:rsidR="00D6792E" w:rsidRPr="000B40A3" w:rsidRDefault="00D6792E" w:rsidP="00D6792E">
      <w:pPr>
        <w:pStyle w:val="ConsPlusNormal"/>
        <w:widowControl/>
        <w:ind w:firstLine="0"/>
        <w:jc w:val="both"/>
        <w:rPr>
          <w:sz w:val="20"/>
          <w:szCs w:val="20"/>
        </w:rPr>
      </w:pPr>
      <w:r w:rsidRPr="000B40A3">
        <w:rPr>
          <w:sz w:val="20"/>
          <w:szCs w:val="20"/>
        </w:rPr>
        <w:t>Инициатор закупки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D6792E" w:rsidRPr="000B40A3" w:rsidTr="00343C29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792E" w:rsidRPr="000B40A3" w:rsidRDefault="003B6C60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6792E" w:rsidRPr="000B40A3" w:rsidRDefault="00D6792E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792E" w:rsidRPr="000B40A3" w:rsidRDefault="00D6792E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D6792E" w:rsidRPr="000B40A3" w:rsidRDefault="00D6792E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792E" w:rsidRPr="000B40A3" w:rsidRDefault="003B6C60" w:rsidP="003B6C60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А.П. Батуревич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6792E" w:rsidRPr="000B40A3" w:rsidRDefault="00D6792E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792E" w:rsidRPr="000B40A3" w:rsidRDefault="00D6792E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0B40A3">
              <w:rPr>
                <w:i/>
                <w:iCs/>
                <w:sz w:val="20"/>
                <w:szCs w:val="20"/>
              </w:rPr>
              <w:t>«     »</w:t>
            </w:r>
            <w:r w:rsidRPr="000B40A3">
              <w:rPr>
                <w:i/>
                <w:iCs/>
                <w:sz w:val="20"/>
                <w:szCs w:val="20"/>
              </w:rPr>
              <w:tab/>
            </w:r>
            <w:r w:rsidRPr="000B40A3">
              <w:rPr>
                <w:i/>
                <w:iCs/>
                <w:sz w:val="20"/>
                <w:szCs w:val="20"/>
              </w:rPr>
              <w:tab/>
            </w:r>
            <w:r w:rsidRPr="000B40A3">
              <w:rPr>
                <w:i/>
                <w:iCs/>
                <w:sz w:val="20"/>
                <w:szCs w:val="20"/>
              </w:rPr>
              <w:tab/>
              <w:t>г.</w:t>
            </w:r>
          </w:p>
        </w:tc>
      </w:tr>
      <w:tr w:rsidR="00D6792E" w:rsidRPr="000B40A3" w:rsidTr="00343C29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D6792E" w:rsidRPr="000B40A3" w:rsidRDefault="00D6792E" w:rsidP="00343C29">
            <w:pPr>
              <w:pStyle w:val="a3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B40A3"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D6792E" w:rsidRPr="000B40A3" w:rsidRDefault="00D6792E" w:rsidP="00343C29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D6792E" w:rsidRPr="000B40A3" w:rsidRDefault="00D6792E" w:rsidP="00343C29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0B40A3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D6792E" w:rsidRPr="000B40A3" w:rsidRDefault="00D6792E" w:rsidP="00343C29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D6792E" w:rsidRPr="000B40A3" w:rsidRDefault="00D6792E" w:rsidP="00343C29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0B40A3">
              <w:rPr>
                <w:i/>
                <w:iCs/>
                <w:sz w:val="20"/>
                <w:szCs w:val="20"/>
              </w:rPr>
              <w:t>(</w:t>
            </w:r>
            <w:proofErr w:type="spellStart"/>
            <w:r w:rsidRPr="000B40A3">
              <w:rPr>
                <w:i/>
                <w:iCs/>
                <w:sz w:val="20"/>
                <w:szCs w:val="20"/>
              </w:rPr>
              <w:t>ф.и.о.</w:t>
            </w:r>
            <w:proofErr w:type="spellEnd"/>
            <w:r w:rsidRPr="000B40A3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D6792E" w:rsidRPr="000B40A3" w:rsidRDefault="00D6792E" w:rsidP="00343C29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D6792E" w:rsidRPr="000B40A3" w:rsidRDefault="00D6792E" w:rsidP="00343C29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0B40A3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:rsidR="00D422AC" w:rsidRPr="000B40A3" w:rsidRDefault="00D422AC" w:rsidP="0063245D">
      <w:pPr>
        <w:rPr>
          <w:rFonts w:ascii="Times New Roman" w:hAnsi="Times New Roman"/>
          <w:sz w:val="20"/>
          <w:szCs w:val="20"/>
        </w:rPr>
      </w:pPr>
    </w:p>
    <w:sectPr w:rsidR="00D422AC" w:rsidRPr="000B40A3" w:rsidSect="000B40A3">
      <w:pgSz w:w="11906" w:h="16838"/>
      <w:pgMar w:top="426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2E"/>
    <w:rsid w:val="000B40A3"/>
    <w:rsid w:val="00101B39"/>
    <w:rsid w:val="003A310F"/>
    <w:rsid w:val="003B6C60"/>
    <w:rsid w:val="003C70BD"/>
    <w:rsid w:val="00483E0A"/>
    <w:rsid w:val="0063245D"/>
    <w:rsid w:val="006B47C9"/>
    <w:rsid w:val="006F465E"/>
    <w:rsid w:val="008062FF"/>
    <w:rsid w:val="008E4B87"/>
    <w:rsid w:val="00993C26"/>
    <w:rsid w:val="009A7A09"/>
    <w:rsid w:val="00B029F8"/>
    <w:rsid w:val="00BA2AC8"/>
    <w:rsid w:val="00C12FA6"/>
    <w:rsid w:val="00C237E0"/>
    <w:rsid w:val="00C23F58"/>
    <w:rsid w:val="00D422AC"/>
    <w:rsid w:val="00D6792E"/>
    <w:rsid w:val="00ED6076"/>
    <w:rsid w:val="00F3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92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6792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6792E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D6792E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D6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Style11">
    <w:name w:val="Style11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53" w:lineRule="exact"/>
      <w:jc w:val="both"/>
    </w:pPr>
    <w:rPr>
      <w:rFonts w:ascii="Arial Narrow" w:eastAsiaTheme="minorEastAsia" w:hAnsi="Arial Narrow"/>
      <w:sz w:val="24"/>
    </w:rPr>
  </w:style>
  <w:style w:type="paragraph" w:customStyle="1" w:styleId="Style12">
    <w:name w:val="Style12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05" w:lineRule="exact"/>
    </w:pPr>
    <w:rPr>
      <w:rFonts w:ascii="Arial Narrow" w:eastAsiaTheme="minorEastAsia" w:hAnsi="Arial Narrow"/>
      <w:sz w:val="24"/>
    </w:rPr>
  </w:style>
  <w:style w:type="paragraph" w:customStyle="1" w:styleId="Style13">
    <w:name w:val="Style13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53" w:lineRule="exact"/>
      <w:jc w:val="both"/>
    </w:pPr>
    <w:rPr>
      <w:rFonts w:ascii="Arial Narrow" w:eastAsiaTheme="minorEastAsia" w:hAnsi="Arial Narrow"/>
      <w:sz w:val="24"/>
    </w:rPr>
  </w:style>
  <w:style w:type="paragraph" w:customStyle="1" w:styleId="Style14">
    <w:name w:val="Style14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60" w:lineRule="exact"/>
      <w:ind w:hanging="266"/>
    </w:pPr>
    <w:rPr>
      <w:rFonts w:ascii="Arial Narrow" w:eastAsiaTheme="minorEastAsia" w:hAnsi="Arial Narrow"/>
      <w:sz w:val="24"/>
    </w:rPr>
  </w:style>
  <w:style w:type="paragraph" w:customStyle="1" w:styleId="Style16">
    <w:name w:val="Style16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02" w:lineRule="exact"/>
      <w:jc w:val="both"/>
    </w:pPr>
    <w:rPr>
      <w:rFonts w:ascii="Arial Narrow" w:eastAsiaTheme="minorEastAsia" w:hAnsi="Arial Narrow"/>
      <w:sz w:val="24"/>
    </w:rPr>
  </w:style>
  <w:style w:type="paragraph" w:customStyle="1" w:styleId="Style17">
    <w:name w:val="Style17"/>
    <w:basedOn w:val="a"/>
    <w:uiPriority w:val="99"/>
    <w:rsid w:val="00C23F58"/>
    <w:pPr>
      <w:widowControl w:val="0"/>
      <w:autoSpaceDE w:val="0"/>
      <w:autoSpaceDN w:val="0"/>
      <w:adjustRightInd w:val="0"/>
      <w:spacing w:before="0"/>
    </w:pPr>
    <w:rPr>
      <w:rFonts w:ascii="Arial Narrow" w:eastAsiaTheme="minorEastAsia" w:hAnsi="Arial Narrow"/>
      <w:sz w:val="24"/>
    </w:rPr>
  </w:style>
  <w:style w:type="paragraph" w:customStyle="1" w:styleId="Style18">
    <w:name w:val="Style18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24" w:lineRule="exact"/>
      <w:ind w:hanging="331"/>
      <w:jc w:val="both"/>
    </w:pPr>
    <w:rPr>
      <w:rFonts w:ascii="Arial Narrow" w:eastAsiaTheme="minorEastAsia" w:hAnsi="Arial Narrow"/>
      <w:sz w:val="24"/>
    </w:rPr>
  </w:style>
  <w:style w:type="character" w:customStyle="1" w:styleId="FontStyle27">
    <w:name w:val="Font Style27"/>
    <w:basedOn w:val="a0"/>
    <w:uiPriority w:val="99"/>
    <w:rsid w:val="00C23F58"/>
    <w:rPr>
      <w:rFonts w:ascii="Arial Narrow" w:hAnsi="Arial Narrow" w:cs="Arial Narrow" w:hint="default"/>
      <w:i/>
      <w:iCs/>
      <w:color w:val="000000"/>
      <w:sz w:val="36"/>
      <w:szCs w:val="36"/>
    </w:rPr>
  </w:style>
  <w:style w:type="character" w:customStyle="1" w:styleId="FontStyle28">
    <w:name w:val="Font Style28"/>
    <w:basedOn w:val="a0"/>
    <w:uiPriority w:val="99"/>
    <w:rsid w:val="00C23F58"/>
    <w:rPr>
      <w:rFonts w:ascii="Times New Roman" w:hAnsi="Times New Roman" w:cs="Times New Roman" w:hint="default"/>
      <w:color w:val="000000"/>
      <w:sz w:val="24"/>
      <w:szCs w:val="24"/>
    </w:rPr>
  </w:style>
  <w:style w:type="table" w:styleId="a6">
    <w:name w:val="Table Grid"/>
    <w:basedOn w:val="a1"/>
    <w:uiPriority w:val="39"/>
    <w:rsid w:val="00C23F58"/>
    <w:pPr>
      <w:spacing w:after="0" w:line="240" w:lineRule="auto"/>
    </w:pPr>
    <w:rPr>
      <w:rFonts w:ascii="Arial Narrow"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B47C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47C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Без интервала Знак"/>
    <w:basedOn w:val="a0"/>
    <w:link w:val="aa"/>
    <w:locked/>
    <w:rsid w:val="003A310F"/>
  </w:style>
  <w:style w:type="paragraph" w:styleId="aa">
    <w:name w:val="No Spacing"/>
    <w:basedOn w:val="a"/>
    <w:link w:val="a9"/>
    <w:qFormat/>
    <w:rsid w:val="003A310F"/>
    <w:pPr>
      <w:spacing w:before="0"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92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6792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6792E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D6792E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D6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Style11">
    <w:name w:val="Style11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53" w:lineRule="exact"/>
      <w:jc w:val="both"/>
    </w:pPr>
    <w:rPr>
      <w:rFonts w:ascii="Arial Narrow" w:eastAsiaTheme="minorEastAsia" w:hAnsi="Arial Narrow"/>
      <w:sz w:val="24"/>
    </w:rPr>
  </w:style>
  <w:style w:type="paragraph" w:customStyle="1" w:styleId="Style12">
    <w:name w:val="Style12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05" w:lineRule="exact"/>
    </w:pPr>
    <w:rPr>
      <w:rFonts w:ascii="Arial Narrow" w:eastAsiaTheme="minorEastAsia" w:hAnsi="Arial Narrow"/>
      <w:sz w:val="24"/>
    </w:rPr>
  </w:style>
  <w:style w:type="paragraph" w:customStyle="1" w:styleId="Style13">
    <w:name w:val="Style13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53" w:lineRule="exact"/>
      <w:jc w:val="both"/>
    </w:pPr>
    <w:rPr>
      <w:rFonts w:ascii="Arial Narrow" w:eastAsiaTheme="minorEastAsia" w:hAnsi="Arial Narrow"/>
      <w:sz w:val="24"/>
    </w:rPr>
  </w:style>
  <w:style w:type="paragraph" w:customStyle="1" w:styleId="Style14">
    <w:name w:val="Style14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60" w:lineRule="exact"/>
      <w:ind w:hanging="266"/>
    </w:pPr>
    <w:rPr>
      <w:rFonts w:ascii="Arial Narrow" w:eastAsiaTheme="minorEastAsia" w:hAnsi="Arial Narrow"/>
      <w:sz w:val="24"/>
    </w:rPr>
  </w:style>
  <w:style w:type="paragraph" w:customStyle="1" w:styleId="Style16">
    <w:name w:val="Style16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02" w:lineRule="exact"/>
      <w:jc w:val="both"/>
    </w:pPr>
    <w:rPr>
      <w:rFonts w:ascii="Arial Narrow" w:eastAsiaTheme="minorEastAsia" w:hAnsi="Arial Narrow"/>
      <w:sz w:val="24"/>
    </w:rPr>
  </w:style>
  <w:style w:type="paragraph" w:customStyle="1" w:styleId="Style17">
    <w:name w:val="Style17"/>
    <w:basedOn w:val="a"/>
    <w:uiPriority w:val="99"/>
    <w:rsid w:val="00C23F58"/>
    <w:pPr>
      <w:widowControl w:val="0"/>
      <w:autoSpaceDE w:val="0"/>
      <w:autoSpaceDN w:val="0"/>
      <w:adjustRightInd w:val="0"/>
      <w:spacing w:before="0"/>
    </w:pPr>
    <w:rPr>
      <w:rFonts w:ascii="Arial Narrow" w:eastAsiaTheme="minorEastAsia" w:hAnsi="Arial Narrow"/>
      <w:sz w:val="24"/>
    </w:rPr>
  </w:style>
  <w:style w:type="paragraph" w:customStyle="1" w:styleId="Style18">
    <w:name w:val="Style18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24" w:lineRule="exact"/>
      <w:ind w:hanging="331"/>
      <w:jc w:val="both"/>
    </w:pPr>
    <w:rPr>
      <w:rFonts w:ascii="Arial Narrow" w:eastAsiaTheme="minorEastAsia" w:hAnsi="Arial Narrow"/>
      <w:sz w:val="24"/>
    </w:rPr>
  </w:style>
  <w:style w:type="character" w:customStyle="1" w:styleId="FontStyle27">
    <w:name w:val="Font Style27"/>
    <w:basedOn w:val="a0"/>
    <w:uiPriority w:val="99"/>
    <w:rsid w:val="00C23F58"/>
    <w:rPr>
      <w:rFonts w:ascii="Arial Narrow" w:hAnsi="Arial Narrow" w:cs="Arial Narrow" w:hint="default"/>
      <w:i/>
      <w:iCs/>
      <w:color w:val="000000"/>
      <w:sz w:val="36"/>
      <w:szCs w:val="36"/>
    </w:rPr>
  </w:style>
  <w:style w:type="character" w:customStyle="1" w:styleId="FontStyle28">
    <w:name w:val="Font Style28"/>
    <w:basedOn w:val="a0"/>
    <w:uiPriority w:val="99"/>
    <w:rsid w:val="00C23F58"/>
    <w:rPr>
      <w:rFonts w:ascii="Times New Roman" w:hAnsi="Times New Roman" w:cs="Times New Roman" w:hint="default"/>
      <w:color w:val="000000"/>
      <w:sz w:val="24"/>
      <w:szCs w:val="24"/>
    </w:rPr>
  </w:style>
  <w:style w:type="table" w:styleId="a6">
    <w:name w:val="Table Grid"/>
    <w:basedOn w:val="a1"/>
    <w:uiPriority w:val="39"/>
    <w:rsid w:val="00C23F58"/>
    <w:pPr>
      <w:spacing w:after="0" w:line="240" w:lineRule="auto"/>
    </w:pPr>
    <w:rPr>
      <w:rFonts w:ascii="Arial Narrow"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B47C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47C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Без интервала Знак"/>
    <w:basedOn w:val="a0"/>
    <w:link w:val="aa"/>
    <w:locked/>
    <w:rsid w:val="003A310F"/>
  </w:style>
  <w:style w:type="paragraph" w:styleId="aa">
    <w:name w:val="No Spacing"/>
    <w:basedOn w:val="a"/>
    <w:link w:val="a9"/>
    <w:qFormat/>
    <w:rsid w:val="003A310F"/>
    <w:pPr>
      <w:spacing w:before="0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9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Батуревич Алексей Павлович</cp:lastModifiedBy>
  <cp:revision>2</cp:revision>
  <cp:lastPrinted>2016-05-16T08:43:00Z</cp:lastPrinted>
  <dcterms:created xsi:type="dcterms:W3CDTF">2016-05-16T08:43:00Z</dcterms:created>
  <dcterms:modified xsi:type="dcterms:W3CDTF">2016-05-16T08:43:00Z</dcterms:modified>
</cp:coreProperties>
</file>