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300328" w:rsidP="00B70753">
                  <w:pPr>
                    <w:pStyle w:val="ConsPlusNormal"/>
                    <w:widowControl/>
                    <w:ind w:left="2" w:hanging="9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№КНГ-РН-183</w:t>
                  </w:r>
                  <w:r w:rsidR="005B2B14">
                    <w:rPr>
                      <w:rFonts w:ascii="Arial" w:hAnsi="Arial" w:cs="Arial"/>
                    </w:rPr>
                    <w:t xml:space="preserve">-МТР-2016 </w:t>
                  </w:r>
                  <w:r w:rsidR="00B70753" w:rsidRPr="00C148B3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«Поставка </w:t>
                  </w:r>
                  <w:r w:rsidR="00B70753" w:rsidRPr="00E04B2A">
                    <w:rPr>
                      <w:rFonts w:eastAsia="Calibri"/>
                      <w:sz w:val="24"/>
                      <w:szCs w:val="24"/>
                      <w:lang w:eastAsia="en-US"/>
                    </w:rPr>
                    <w:t>Блок</w:t>
                  </w:r>
                  <w:r w:rsidR="00B70753">
                    <w:rPr>
                      <w:rFonts w:eastAsia="Calibri"/>
                      <w:sz w:val="24"/>
                      <w:szCs w:val="24"/>
                      <w:lang w:eastAsia="en-US"/>
                    </w:rPr>
                    <w:t>а</w:t>
                  </w:r>
                  <w:r w:rsidR="00B70753" w:rsidRPr="00E04B2A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дозирования реагента (БР-3)</w:t>
                  </w:r>
                  <w:r w:rsidR="00B70753">
                    <w:rPr>
                      <w:rFonts w:eastAsia="Calibri"/>
                      <w:sz w:val="24"/>
                      <w:szCs w:val="24"/>
                      <w:lang w:eastAsia="en-US"/>
                    </w:rPr>
                    <w:t>»</w:t>
                  </w:r>
                  <w:r w:rsidR="00B70753" w:rsidRPr="00E04B2A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B70753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кол-во 1 </w:t>
                  </w:r>
                  <w:proofErr w:type="spellStart"/>
                  <w:r w:rsidR="00B70753">
                    <w:rPr>
                      <w:rFonts w:eastAsia="Calibri"/>
                      <w:sz w:val="24"/>
                      <w:szCs w:val="24"/>
                      <w:lang w:eastAsia="en-US"/>
                    </w:rPr>
                    <w:t>компл</w:t>
                  </w:r>
                  <w:proofErr w:type="spellEnd"/>
                  <w:r w:rsidR="00B70753">
                    <w:rPr>
                      <w:rFonts w:eastAsia="Calibri"/>
                      <w:sz w:val="24"/>
                      <w:szCs w:val="24"/>
                      <w:lang w:eastAsia="en-US"/>
                    </w:rPr>
                    <w:t>.</w:t>
                  </w:r>
                  <w:bookmarkStart w:id="0" w:name="_GoBack"/>
                  <w:bookmarkEnd w:id="0"/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Опцион  </w:t>
                  </w:r>
                </w:p>
              </w:tc>
              <w:tc>
                <w:tcPr>
                  <w:tcW w:w="4315" w:type="dxa"/>
                </w:tcPr>
                <w:p w:rsidR="001C092C" w:rsidRPr="00231321" w:rsidRDefault="001C09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8F2C74">
                    <w:rPr>
                      <w:rFonts w:ascii="Arial" w:hAnsi="Arial" w:cs="Arial"/>
                    </w:rPr>
                    <w:t>До</w:t>
                  </w:r>
                  <w:proofErr w:type="gramEnd"/>
                  <w:r w:rsidR="008F2C74">
                    <w:rPr>
                      <w:rFonts w:ascii="Arial" w:hAnsi="Arial" w:cs="Arial"/>
                    </w:rPr>
                    <w:t xml:space="preserve"> 01</w:t>
                  </w:r>
                  <w:r w:rsidR="008A5C1A">
                    <w:rPr>
                      <w:rFonts w:ascii="Arial" w:hAnsi="Arial" w:cs="Arial"/>
                    </w:rPr>
                    <w:t xml:space="preserve"> </w:t>
                  </w:r>
                  <w:r w:rsidR="008F2C74">
                    <w:rPr>
                      <w:rFonts w:ascii="Arial" w:hAnsi="Arial" w:cs="Arial"/>
                    </w:rPr>
                    <w:t xml:space="preserve"> Декабря</w:t>
                  </w:r>
                  <w:r w:rsidR="00F843F9">
                    <w:rPr>
                      <w:rFonts w:ascii="Arial" w:hAnsi="Arial" w:cs="Arial"/>
                    </w:rPr>
                    <w:t xml:space="preserve"> </w:t>
                  </w:r>
                  <w:r w:rsidR="00607832">
                    <w:rPr>
                      <w:rFonts w:ascii="Arial" w:hAnsi="Arial" w:cs="Arial"/>
                    </w:rPr>
                    <w:t xml:space="preserve"> 2016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D15C7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D15C7" w:rsidRDefault="001D15C7" w:rsidP="008F2C7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неделимый</w:t>
                  </w:r>
                </w:p>
              </w:tc>
              <w:tc>
                <w:tcPr>
                  <w:tcW w:w="4315" w:type="dxa"/>
                </w:tcPr>
                <w:p w:rsidR="001D15C7" w:rsidRPr="00231321" w:rsidRDefault="001D15C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3C1E07" w:rsidRPr="000617B3" w:rsidRDefault="006A476E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>Базисные условия поставки в соответствии с Инкотермс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Грузополучатель: ООО "Терминал", Красноярский край, </w:t>
                        </w:r>
                        <w:proofErr w:type="spellStart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="003C1E07"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п. Таёжный, ул. Чапаева 3В, строение 1, контейнерная площадка, для ООО "Славнефть-Красноярскнефтегаз";</w:t>
                        </w:r>
                      </w:p>
                      <w:p w:rsidR="003C1E07" w:rsidRDefault="003C1E07" w:rsidP="003C1E07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36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• Для доставки товара железнодорожным транспортом: Станция назначения: 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   Красноярской ЖД, Код станции: 895807, Получатель: ООО «</w:t>
                        </w:r>
                        <w:proofErr w:type="spellStart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Кройл</w:t>
                        </w:r>
                        <w:proofErr w:type="spellEnd"/>
                        <w:r w:rsidRPr="000617B3">
                          <w:rPr>
                            <w:rFonts w:ascii="Arial" w:eastAsia="Times New Roman" w:hAnsi="Arial" w:cs="Arial"/>
                            <w:lang w:eastAsia="ru-RU"/>
                          </w:rPr>
                          <w:t>» (код 1275), ОКПО 49691895.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840BDB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1D15C7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2490"/>
    <w:rsid w:val="0003412B"/>
    <w:rsid w:val="00051DF3"/>
    <w:rsid w:val="000851BB"/>
    <w:rsid w:val="001675D7"/>
    <w:rsid w:val="00184A2C"/>
    <w:rsid w:val="001C092C"/>
    <w:rsid w:val="001D15C7"/>
    <w:rsid w:val="00231321"/>
    <w:rsid w:val="00245B9F"/>
    <w:rsid w:val="0028000F"/>
    <w:rsid w:val="00300328"/>
    <w:rsid w:val="003C1E07"/>
    <w:rsid w:val="00445646"/>
    <w:rsid w:val="004C0F44"/>
    <w:rsid w:val="00582313"/>
    <w:rsid w:val="005963EA"/>
    <w:rsid w:val="005A45EA"/>
    <w:rsid w:val="005B2B14"/>
    <w:rsid w:val="005E3D6C"/>
    <w:rsid w:val="00607832"/>
    <w:rsid w:val="00617CFD"/>
    <w:rsid w:val="00655759"/>
    <w:rsid w:val="00671064"/>
    <w:rsid w:val="006A476E"/>
    <w:rsid w:val="00703AF2"/>
    <w:rsid w:val="0071707C"/>
    <w:rsid w:val="00761F94"/>
    <w:rsid w:val="007673B3"/>
    <w:rsid w:val="007C0FC5"/>
    <w:rsid w:val="008337BA"/>
    <w:rsid w:val="00840BDB"/>
    <w:rsid w:val="008A5C1A"/>
    <w:rsid w:val="008C49DE"/>
    <w:rsid w:val="008F2C74"/>
    <w:rsid w:val="00A0462A"/>
    <w:rsid w:val="00B70753"/>
    <w:rsid w:val="00D5249C"/>
    <w:rsid w:val="00DC6E9A"/>
    <w:rsid w:val="00DF0435"/>
    <w:rsid w:val="00E5052C"/>
    <w:rsid w:val="00E72773"/>
    <w:rsid w:val="00EA372B"/>
    <w:rsid w:val="00EF71C7"/>
    <w:rsid w:val="00F843F9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  <w:style w:type="paragraph" w:customStyle="1" w:styleId="ConsPlusNormal">
    <w:name w:val="ConsPlusNormal"/>
    <w:rsid w:val="00B707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A43DE-C74B-40DD-A855-A0087D48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46</cp:revision>
  <cp:lastPrinted>2016-03-02T11:00:00Z</cp:lastPrinted>
  <dcterms:created xsi:type="dcterms:W3CDTF">2015-09-24T10:41:00Z</dcterms:created>
  <dcterms:modified xsi:type="dcterms:W3CDTF">2016-05-19T09:44:00Z</dcterms:modified>
</cp:coreProperties>
</file>