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17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3"/>
        <w:gridCol w:w="4769"/>
      </w:tblGrid>
      <w:tr w:rsidR="00E02F55" w:rsidTr="00AD6C44">
        <w:tc>
          <w:tcPr>
            <w:tcW w:w="5403" w:type="dxa"/>
          </w:tcPr>
          <w:p w:rsidR="00755BB0" w:rsidRDefault="004B282A" w:rsidP="00823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4.25pt;margin-top:8.65pt;width:189.75pt;height:37.15pt;z-index:251660288" o:allowincell="f">
                  <v:imagedata r:id="rId5" o:title=""/>
                  <w10:wrap type="topAndBottom"/>
                </v:shape>
                <o:OLEObject Type="Embed" ProgID="PictPub.Image.6" ShapeID="_x0000_s1026" DrawAspect="Content" ObjectID="_1473746162" r:id="rId6"/>
              </w:object>
            </w:r>
          </w:p>
          <w:p w:rsidR="00E02F55" w:rsidRPr="00511A20" w:rsidRDefault="00E02F55" w:rsidP="00823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20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</w:t>
            </w:r>
          </w:p>
          <w:p w:rsidR="00E02F55" w:rsidRPr="00511A20" w:rsidRDefault="00E02F55" w:rsidP="00823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2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ответственностью</w:t>
            </w:r>
          </w:p>
          <w:p w:rsidR="00E02F55" w:rsidRDefault="00E02F55" w:rsidP="00823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A20">
              <w:rPr>
                <w:rFonts w:ascii="Times New Roman" w:hAnsi="Times New Roman" w:cs="Times New Roman"/>
                <w:b/>
                <w:sz w:val="24"/>
                <w:szCs w:val="24"/>
              </w:rPr>
              <w:t>«Славнефть-Красноярскнефтегаз</w:t>
            </w:r>
            <w:r w:rsidRPr="00511A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02F55" w:rsidRPr="00755BB0" w:rsidRDefault="00E02F55" w:rsidP="0057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55" w:rsidRPr="00755BB0" w:rsidRDefault="001F3BA6" w:rsidP="0057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B0">
              <w:rPr>
                <w:rFonts w:ascii="Times New Roman" w:hAnsi="Times New Roman" w:cs="Times New Roman"/>
                <w:sz w:val="20"/>
                <w:szCs w:val="20"/>
              </w:rPr>
              <w:t xml:space="preserve">660012 г. </w:t>
            </w:r>
            <w:r w:rsidR="00E02F55" w:rsidRPr="00755BB0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Красноярск, </w:t>
            </w:r>
            <w:r w:rsidRPr="00755BB0">
              <w:rPr>
                <w:rFonts w:ascii="Times New Roman" w:hAnsi="Times New Roman" w:cs="Times New Roman"/>
                <w:sz w:val="20"/>
                <w:szCs w:val="20"/>
              </w:rPr>
              <w:t>ул. Гладкова, д. 2А.</w:t>
            </w:r>
          </w:p>
          <w:p w:rsidR="00E02F55" w:rsidRPr="00755BB0" w:rsidRDefault="00E02F55" w:rsidP="0057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B0">
              <w:rPr>
                <w:rFonts w:ascii="Times New Roman" w:hAnsi="Times New Roman" w:cs="Times New Roman"/>
                <w:sz w:val="20"/>
                <w:szCs w:val="20"/>
              </w:rPr>
              <w:t>Тел. (391) 266-69-49, 266-69-93, 266-69-94</w:t>
            </w:r>
          </w:p>
          <w:p w:rsidR="00E02F55" w:rsidRPr="00755BB0" w:rsidRDefault="00E02F55" w:rsidP="0057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B0">
              <w:rPr>
                <w:rFonts w:ascii="Times New Roman" w:hAnsi="Times New Roman" w:cs="Times New Roman"/>
                <w:sz w:val="20"/>
                <w:szCs w:val="20"/>
              </w:rPr>
              <w:t>Факс (391) 266-69-46</w:t>
            </w:r>
          </w:p>
          <w:p w:rsidR="00E02F55" w:rsidRPr="00181984" w:rsidRDefault="00E02F55" w:rsidP="0057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81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5B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1819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7" w:history="1">
              <w:r w:rsidR="00E62B00" w:rsidRPr="00764B5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office</w:t>
              </w:r>
              <w:r w:rsidR="00E62B00" w:rsidRPr="0018198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@</w:t>
              </w:r>
              <w:proofErr w:type="spellStart"/>
              <w:r w:rsidR="00E62B00" w:rsidRPr="00764B5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slavneft</w:t>
              </w:r>
              <w:proofErr w:type="spellEnd"/>
              <w:r w:rsidR="00E62B00" w:rsidRPr="0018198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E62B00" w:rsidRPr="00764B5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kng</w:t>
              </w:r>
              <w:proofErr w:type="spellEnd"/>
              <w:r w:rsidR="00E62B00" w:rsidRPr="0018198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E62B00" w:rsidRPr="00764B5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E02F55" w:rsidRPr="00181984" w:rsidRDefault="00E02F55" w:rsidP="00577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55" w:rsidRPr="00755BB0" w:rsidRDefault="00E02F55" w:rsidP="001F3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B0">
              <w:rPr>
                <w:rFonts w:ascii="Times New Roman" w:hAnsi="Times New Roman" w:cs="Times New Roman"/>
                <w:sz w:val="20"/>
                <w:szCs w:val="20"/>
              </w:rPr>
              <w:t>от ______________   № ______________</w:t>
            </w:r>
          </w:p>
          <w:p w:rsidR="00E02F55" w:rsidRPr="00755BB0" w:rsidRDefault="00E02F55" w:rsidP="001F3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55" w:rsidRPr="00755BB0" w:rsidRDefault="00E02F55" w:rsidP="001F3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B0">
              <w:rPr>
                <w:rFonts w:ascii="Times New Roman" w:hAnsi="Times New Roman" w:cs="Times New Roman"/>
                <w:sz w:val="20"/>
                <w:szCs w:val="20"/>
              </w:rPr>
              <w:t>На № ___________ от _______________</w:t>
            </w:r>
          </w:p>
          <w:p w:rsidR="00E02F55" w:rsidRDefault="00E02F55" w:rsidP="00577C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9" w:type="dxa"/>
          </w:tcPr>
          <w:p w:rsidR="00B01C49" w:rsidRDefault="00207254" w:rsidP="003F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B01C49" w:rsidRDefault="00B01C49" w:rsidP="003F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C1" w:rsidRDefault="003B66C1" w:rsidP="00F66D9E">
            <w:pPr>
              <w:rPr>
                <w:rFonts w:ascii="Arial" w:hAnsi="Arial" w:cs="Arial"/>
                <w:b/>
                <w:highlight w:val="yellow"/>
              </w:rPr>
            </w:pPr>
          </w:p>
          <w:p w:rsidR="003B66C1" w:rsidRDefault="003B66C1" w:rsidP="00F66D9E">
            <w:pPr>
              <w:rPr>
                <w:rFonts w:ascii="Arial" w:hAnsi="Arial" w:cs="Arial"/>
                <w:b/>
                <w:highlight w:val="yellow"/>
              </w:rPr>
            </w:pPr>
          </w:p>
          <w:p w:rsidR="003B66C1" w:rsidRDefault="003B66C1" w:rsidP="00F66D9E">
            <w:pPr>
              <w:rPr>
                <w:rFonts w:ascii="Arial" w:hAnsi="Arial" w:cs="Arial"/>
                <w:b/>
                <w:highlight w:val="yellow"/>
              </w:rPr>
            </w:pPr>
          </w:p>
          <w:p w:rsidR="00333C7A" w:rsidRPr="00FE2A10" w:rsidRDefault="00F66D9E" w:rsidP="00F66D9E">
            <w:pPr>
              <w:rPr>
                <w:rFonts w:ascii="Arial" w:hAnsi="Arial" w:cs="Arial"/>
                <w:color w:val="000000" w:themeColor="text1"/>
              </w:rPr>
            </w:pPr>
            <w:r w:rsidRPr="00FE2A10">
              <w:rPr>
                <w:rFonts w:ascii="Arial" w:hAnsi="Arial" w:cs="Arial"/>
                <w:color w:val="000000" w:themeColor="text1"/>
              </w:rPr>
              <w:t>Руководителям предприятий, согласно списку</w:t>
            </w:r>
          </w:p>
          <w:p w:rsidR="00333C7A" w:rsidRDefault="00333C7A" w:rsidP="0033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3" w:rsidRPr="007F6673" w:rsidRDefault="007F6673" w:rsidP="0033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2F55" w:rsidRDefault="00E02F55" w:rsidP="00E02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3111" w:rsidRDefault="00B53111" w:rsidP="00E02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Извещение о проведении тендера</w:t>
      </w:r>
    </w:p>
    <w:p w:rsidR="00B53111" w:rsidRPr="00415A05" w:rsidRDefault="00B53111" w:rsidP="003F01F4">
      <w:pPr>
        <w:rPr>
          <w:rFonts w:ascii="Arial" w:hAnsi="Arial" w:cs="Arial"/>
        </w:rPr>
      </w:pPr>
    </w:p>
    <w:p w:rsidR="003F01F4" w:rsidRPr="00FE2A10" w:rsidRDefault="003F01F4" w:rsidP="003F01F4">
      <w:pPr>
        <w:spacing w:after="0" w:line="240" w:lineRule="auto"/>
        <w:jc w:val="center"/>
        <w:rPr>
          <w:rFonts w:ascii="Arial" w:hAnsi="Arial" w:cs="Arial"/>
        </w:rPr>
      </w:pPr>
      <w:r w:rsidRPr="00FE2A10">
        <w:rPr>
          <w:rFonts w:ascii="Arial" w:hAnsi="Arial" w:cs="Arial"/>
        </w:rPr>
        <w:t xml:space="preserve">Уважаемый </w:t>
      </w:r>
      <w:r w:rsidR="00C13793" w:rsidRPr="00FE2A10">
        <w:rPr>
          <w:rFonts w:ascii="Arial" w:hAnsi="Arial" w:cs="Arial"/>
        </w:rPr>
        <w:t>______________________</w:t>
      </w:r>
      <w:r w:rsidRPr="00FE2A10">
        <w:rPr>
          <w:rFonts w:ascii="Arial" w:hAnsi="Arial" w:cs="Arial"/>
        </w:rPr>
        <w:t>!</w:t>
      </w:r>
    </w:p>
    <w:p w:rsidR="00B01C49" w:rsidRPr="00415A05" w:rsidRDefault="00B01C49" w:rsidP="00B01C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ООО «</w:t>
      </w:r>
      <w:proofErr w:type="spellStart"/>
      <w:r w:rsidRPr="00415A05">
        <w:rPr>
          <w:rFonts w:ascii="Arial" w:hAnsi="Arial" w:cs="Arial"/>
          <w:b/>
          <w:bCs/>
          <w:kern w:val="28"/>
        </w:rPr>
        <w:t>Славнефть</w:t>
      </w:r>
      <w:proofErr w:type="spellEnd"/>
      <w:r w:rsidRPr="00415A05">
        <w:rPr>
          <w:rFonts w:ascii="Arial" w:hAnsi="Arial" w:cs="Arial"/>
          <w:b/>
          <w:bCs/>
          <w:kern w:val="28"/>
        </w:rPr>
        <w:t xml:space="preserve"> - </w:t>
      </w:r>
      <w:proofErr w:type="spellStart"/>
      <w:r w:rsidRPr="00415A05">
        <w:rPr>
          <w:rFonts w:ascii="Arial" w:hAnsi="Arial" w:cs="Arial"/>
          <w:b/>
          <w:bCs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b/>
          <w:bCs/>
          <w:kern w:val="28"/>
        </w:rPr>
        <w:t>»</w:t>
      </w:r>
      <w:r w:rsidRPr="00415A05">
        <w:rPr>
          <w:rFonts w:ascii="Arial" w:hAnsi="Arial" w:cs="Arial"/>
          <w:kern w:val="28"/>
        </w:rPr>
        <w:t xml:space="preserve"> приглашает вас сделать предложение (оферту) на оказание </w:t>
      </w:r>
      <w:r w:rsidR="00BD5FCE" w:rsidRPr="00415A05">
        <w:rPr>
          <w:rFonts w:ascii="Arial" w:hAnsi="Arial" w:cs="Arial"/>
          <w:kern w:val="28"/>
        </w:rPr>
        <w:t>Сервисных услуг по телеметрическому сопровождению на разведочных скважинах №№К246, К255, ТК520</w:t>
      </w:r>
      <w:r w:rsidRPr="00415A05">
        <w:rPr>
          <w:rFonts w:ascii="Arial" w:eastAsia="Times New Roman" w:hAnsi="Arial" w:cs="Arial"/>
          <w:kern w:val="28"/>
        </w:rPr>
        <w:t>, лот №</w:t>
      </w:r>
      <w:r w:rsidR="00BD5FCE" w:rsidRPr="00415A05">
        <w:rPr>
          <w:rFonts w:ascii="Arial" w:eastAsia="Times New Roman" w:hAnsi="Arial" w:cs="Arial"/>
          <w:kern w:val="28"/>
        </w:rPr>
        <w:t xml:space="preserve"> КНГ/370</w:t>
      </w:r>
      <w:r w:rsidRPr="00415A05">
        <w:rPr>
          <w:rFonts w:ascii="Arial" w:hAnsi="Arial" w:cs="Arial"/>
          <w:kern w:val="28"/>
        </w:rPr>
        <w:t>-2014.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По результатам рассмотрения предложений ООО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 - </w:t>
      </w:r>
      <w:proofErr w:type="spellStart"/>
      <w:r w:rsidRPr="00415A05">
        <w:rPr>
          <w:rFonts w:ascii="Arial" w:hAnsi="Arial" w:cs="Arial"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kern w:val="28"/>
        </w:rPr>
        <w:t xml:space="preserve">» определит контрагента, с которым будет заключен договор оказания услуг. Предпочтение при отборе будет отдано контрагентам, предложившим наилучшие условия в соответствии </w:t>
      </w:r>
      <w:r w:rsidRPr="00A54681">
        <w:rPr>
          <w:rFonts w:ascii="Arial" w:hAnsi="Arial" w:cs="Arial"/>
          <w:kern w:val="28"/>
        </w:rPr>
        <w:t>с Формой 4</w:t>
      </w:r>
      <w:r w:rsidR="00A23575" w:rsidRPr="00A54681">
        <w:rPr>
          <w:rFonts w:ascii="Arial" w:hAnsi="Arial" w:cs="Arial"/>
          <w:kern w:val="28"/>
        </w:rPr>
        <w:t xml:space="preserve">, </w:t>
      </w:r>
      <w:r w:rsidR="00A54681" w:rsidRPr="00A54681">
        <w:rPr>
          <w:rFonts w:ascii="Arial" w:hAnsi="Arial" w:cs="Arial"/>
          <w:kern w:val="28"/>
        </w:rPr>
        <w:t xml:space="preserve">Формой 4.1 </w:t>
      </w:r>
      <w:r w:rsidR="00A23575" w:rsidRPr="00A54681">
        <w:rPr>
          <w:rFonts w:ascii="Arial" w:hAnsi="Arial" w:cs="Arial"/>
          <w:kern w:val="28"/>
        </w:rPr>
        <w:t>и Формой 4.</w:t>
      </w:r>
      <w:r w:rsidR="00A54681" w:rsidRPr="00A54681">
        <w:rPr>
          <w:rFonts w:ascii="Arial" w:hAnsi="Arial" w:cs="Arial"/>
          <w:kern w:val="28"/>
        </w:rPr>
        <w:t>2</w:t>
      </w:r>
      <w:r w:rsidR="00A23575" w:rsidRPr="00A54681">
        <w:rPr>
          <w:rFonts w:ascii="Arial" w:hAnsi="Arial" w:cs="Arial"/>
          <w:kern w:val="28"/>
        </w:rPr>
        <w:t>.</w:t>
      </w:r>
      <w:r w:rsidRPr="00A54681">
        <w:rPr>
          <w:rFonts w:ascii="Arial" w:hAnsi="Arial" w:cs="Arial"/>
          <w:kern w:val="28"/>
        </w:rPr>
        <w:t xml:space="preserve"> </w:t>
      </w:r>
      <w:r w:rsidRPr="0060692A">
        <w:rPr>
          <w:rFonts w:ascii="Arial" w:hAnsi="Arial" w:cs="Arial"/>
          <w:kern w:val="28"/>
        </w:rPr>
        <w:t>(</w:t>
      </w:r>
      <w:r w:rsidR="00B656B4" w:rsidRPr="0060692A">
        <w:rPr>
          <w:rFonts w:ascii="Arial" w:hAnsi="Arial" w:cs="Arial"/>
          <w:kern w:val="28"/>
        </w:rPr>
        <w:t>наименьшая стоимость по лоту</w:t>
      </w:r>
      <w:r w:rsidRPr="0060692A">
        <w:rPr>
          <w:rFonts w:ascii="Arial" w:hAnsi="Arial" w:cs="Arial"/>
          <w:kern w:val="28"/>
        </w:rPr>
        <w:t xml:space="preserve"> при соответствии техническому заданию и техническим критериям</w:t>
      </w:r>
      <w:r w:rsidR="000657C2">
        <w:rPr>
          <w:rFonts w:ascii="Arial" w:hAnsi="Arial" w:cs="Arial"/>
          <w:kern w:val="28"/>
        </w:rPr>
        <w:t>)</w:t>
      </w:r>
      <w:r w:rsidRPr="00415A05">
        <w:rPr>
          <w:rFonts w:ascii="Arial" w:hAnsi="Arial" w:cs="Arial"/>
          <w:kern w:val="28"/>
        </w:rPr>
        <w:t>.</w:t>
      </w:r>
    </w:p>
    <w:p w:rsidR="00B377EF" w:rsidRPr="004B282A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Подробное техническое задание изложено в </w:t>
      </w:r>
      <w:r w:rsidRPr="00B94A49">
        <w:rPr>
          <w:rFonts w:ascii="Arial" w:hAnsi="Arial" w:cs="Arial"/>
          <w:kern w:val="28"/>
        </w:rPr>
        <w:t>Требованиях к предмету оферты</w:t>
      </w:r>
      <w:r w:rsidRPr="00415A05">
        <w:rPr>
          <w:rFonts w:ascii="Arial" w:hAnsi="Arial" w:cs="Arial"/>
          <w:kern w:val="28"/>
        </w:rPr>
        <w:t xml:space="preserve"> (Форма 5</w:t>
      </w:r>
      <w:r w:rsidR="00BC49C6" w:rsidRPr="00415A05">
        <w:rPr>
          <w:rFonts w:ascii="Arial" w:hAnsi="Arial" w:cs="Arial"/>
          <w:kern w:val="28"/>
        </w:rPr>
        <w:t>)</w:t>
      </w:r>
      <w:r w:rsidRPr="00415A05">
        <w:rPr>
          <w:rFonts w:ascii="Arial" w:hAnsi="Arial" w:cs="Arial"/>
          <w:kern w:val="28"/>
        </w:rPr>
        <w:t xml:space="preserve">, существенные условия (цена, сроки и объем исполнения услуг и пр.) последующей сделки оговариваются в планируемом к </w:t>
      </w:r>
      <w:r w:rsidRPr="004B282A">
        <w:rPr>
          <w:rFonts w:ascii="Arial" w:hAnsi="Arial" w:cs="Arial"/>
          <w:kern w:val="28"/>
        </w:rPr>
        <w:t>заключению договоре (Форма 6).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B282A">
        <w:rPr>
          <w:rFonts w:ascii="Arial" w:hAnsi="Arial" w:cs="Arial"/>
          <w:kern w:val="28"/>
        </w:rPr>
        <w:t xml:space="preserve">Лот </w:t>
      </w:r>
      <w:proofErr w:type="gramStart"/>
      <w:r w:rsidRPr="004B282A">
        <w:rPr>
          <w:rFonts w:ascii="Arial" w:hAnsi="Arial" w:cs="Arial"/>
          <w:kern w:val="28"/>
        </w:rPr>
        <w:t xml:space="preserve">№  </w:t>
      </w:r>
      <w:r w:rsidR="00BC49C6" w:rsidRPr="004B282A">
        <w:rPr>
          <w:rFonts w:ascii="Arial" w:hAnsi="Arial" w:cs="Arial"/>
          <w:kern w:val="28"/>
        </w:rPr>
        <w:t>КНГ</w:t>
      </w:r>
      <w:proofErr w:type="gramEnd"/>
      <w:r w:rsidR="00BC49C6" w:rsidRPr="004B282A">
        <w:rPr>
          <w:rFonts w:ascii="Arial" w:hAnsi="Arial" w:cs="Arial"/>
          <w:kern w:val="28"/>
        </w:rPr>
        <w:t>/370</w:t>
      </w:r>
      <w:r w:rsidRPr="004B282A">
        <w:rPr>
          <w:rFonts w:ascii="Arial" w:hAnsi="Arial" w:cs="Arial"/>
          <w:kern w:val="28"/>
        </w:rPr>
        <w:t xml:space="preserve">-2014 является </w:t>
      </w:r>
      <w:r w:rsidR="00B656B4" w:rsidRPr="004B282A">
        <w:rPr>
          <w:rFonts w:ascii="Arial" w:hAnsi="Arial" w:cs="Arial"/>
          <w:kern w:val="28"/>
        </w:rPr>
        <w:t>не</w:t>
      </w:r>
      <w:r w:rsidRPr="004B282A">
        <w:rPr>
          <w:rFonts w:ascii="Arial" w:hAnsi="Arial" w:cs="Arial"/>
          <w:kern w:val="28"/>
        </w:rPr>
        <w:t>делимым.</w:t>
      </w:r>
      <w:r w:rsidR="00A32AF1" w:rsidRPr="004B282A">
        <w:rPr>
          <w:rFonts w:ascii="Arial" w:hAnsi="Arial" w:cs="Arial"/>
          <w:kern w:val="28"/>
        </w:rPr>
        <w:t xml:space="preserve"> Оферта предоставляется на весь комплекс услуг, согласно Техническому заданию (Форма 5). В случае нарушения данного условия участником тендера, оферта данного участника к рассмотрению не принимается.</w:t>
      </w:r>
      <w:bookmarkStart w:id="0" w:name="_GoBack"/>
      <w:bookmarkEnd w:id="0"/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kern w:val="28"/>
        </w:rPr>
      </w:pPr>
      <w:r w:rsidRPr="00415A05">
        <w:rPr>
          <w:rFonts w:ascii="Arial" w:hAnsi="Arial" w:cs="Arial"/>
          <w:kern w:val="28"/>
        </w:rPr>
        <w:t>ООО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 - </w:t>
      </w:r>
      <w:proofErr w:type="spellStart"/>
      <w:r w:rsidRPr="00415A05">
        <w:rPr>
          <w:rFonts w:ascii="Arial" w:hAnsi="Arial" w:cs="Arial"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kern w:val="28"/>
        </w:rPr>
        <w:t>» оставляет за собой право акцептовать любое из поступивших предложений, либо не акцептовать ни одно из них</w:t>
      </w:r>
      <w:r w:rsidRPr="00C92754">
        <w:rPr>
          <w:rFonts w:ascii="Arial" w:hAnsi="Arial" w:cs="Arial"/>
          <w:kern w:val="28"/>
        </w:rPr>
        <w:t xml:space="preserve">. 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Отбор проводится в два этапа: оценка технической части оферт и оценка коммерческой части оферт.</w:t>
      </w:r>
    </w:p>
    <w:p w:rsidR="00B377EF" w:rsidRPr="00415A05" w:rsidRDefault="00B377EF" w:rsidP="00B377EF">
      <w:pPr>
        <w:widowControl w:val="0"/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После этапа оценки коммерческой части оферт будут проводиться </w:t>
      </w:r>
      <w:r w:rsidRPr="00C92754">
        <w:rPr>
          <w:rFonts w:ascii="Arial" w:hAnsi="Arial" w:cs="Arial"/>
          <w:kern w:val="28"/>
        </w:rPr>
        <w:t>коммерческие переговоры. О порядке и сроках проведения коммерческих переговоров</w:t>
      </w:r>
      <w:r w:rsidRPr="00415A05">
        <w:rPr>
          <w:rFonts w:ascii="Arial" w:hAnsi="Arial" w:cs="Arial"/>
          <w:kern w:val="28"/>
        </w:rPr>
        <w:t xml:space="preserve"> участники закупки будут оповещены дополнительно. 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до </w:t>
      </w:r>
      <w:r w:rsidRPr="00B94A49">
        <w:rPr>
          <w:rFonts w:ascii="Arial" w:hAnsi="Arial" w:cs="Arial"/>
          <w:kern w:val="28"/>
        </w:rPr>
        <w:t>31.</w:t>
      </w:r>
      <w:r w:rsidR="008E65F2" w:rsidRPr="00B94A49">
        <w:rPr>
          <w:rFonts w:ascii="Arial" w:hAnsi="Arial" w:cs="Arial"/>
          <w:kern w:val="28"/>
        </w:rPr>
        <w:t>01</w:t>
      </w:r>
      <w:r w:rsidRPr="00B94A49">
        <w:rPr>
          <w:rFonts w:ascii="Arial" w:hAnsi="Arial" w:cs="Arial"/>
          <w:kern w:val="28"/>
        </w:rPr>
        <w:t>.201</w:t>
      </w:r>
      <w:r w:rsidR="008E65F2" w:rsidRPr="00B94A49">
        <w:rPr>
          <w:rFonts w:ascii="Arial" w:hAnsi="Arial" w:cs="Arial"/>
          <w:kern w:val="28"/>
        </w:rPr>
        <w:t>5</w:t>
      </w:r>
      <w:r w:rsidRPr="00B94A49">
        <w:rPr>
          <w:rFonts w:ascii="Arial" w:hAnsi="Arial" w:cs="Arial"/>
          <w:kern w:val="28"/>
        </w:rPr>
        <w:t xml:space="preserve"> г.</w:t>
      </w:r>
      <w:r w:rsidRPr="00415A05">
        <w:rPr>
          <w:rFonts w:ascii="Arial" w:hAnsi="Arial" w:cs="Arial"/>
          <w:kern w:val="28"/>
        </w:rPr>
        <w:t xml:space="preserve"> включительно, соответствовать всем условиям, указанным в настоящем сообщении.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Офертой контрагента будет считаться следующий комплект документов: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kern w:val="28"/>
        </w:rPr>
      </w:pPr>
      <w:r w:rsidRPr="00415A05">
        <w:rPr>
          <w:rFonts w:ascii="Arial" w:hAnsi="Arial" w:cs="Arial"/>
          <w:b/>
          <w:kern w:val="28"/>
        </w:rPr>
        <w:t>Техническая часть: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- заполненное извещение о согласии сделать оферту (Форма 2);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- предложение о заключении договора (без стоимости) (Форма 3.1);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- документы, подтверждающие соответствия Требованиям к предмету Оферты, указанные в </w:t>
      </w:r>
      <w:r w:rsidRPr="00723CBB">
        <w:rPr>
          <w:rFonts w:ascii="Arial" w:hAnsi="Arial" w:cs="Arial"/>
          <w:kern w:val="28"/>
        </w:rPr>
        <w:t xml:space="preserve">приложении № </w:t>
      </w:r>
      <w:r w:rsidR="0063297B" w:rsidRPr="00723CBB">
        <w:rPr>
          <w:rFonts w:ascii="Arial" w:hAnsi="Arial" w:cs="Arial"/>
          <w:kern w:val="28"/>
        </w:rPr>
        <w:t>3</w:t>
      </w:r>
      <w:r w:rsidRPr="00415A05">
        <w:rPr>
          <w:rFonts w:ascii="Arial" w:hAnsi="Arial" w:cs="Arial"/>
          <w:kern w:val="28"/>
        </w:rPr>
        <w:t xml:space="preserve"> </w:t>
      </w:r>
      <w:r w:rsidR="0063297B" w:rsidRPr="00415A05">
        <w:rPr>
          <w:rFonts w:ascii="Arial" w:hAnsi="Arial" w:cs="Arial"/>
          <w:kern w:val="28"/>
        </w:rPr>
        <w:t xml:space="preserve">(технические критерии) </w:t>
      </w:r>
      <w:r w:rsidRPr="00415A05">
        <w:rPr>
          <w:rFonts w:ascii="Arial" w:hAnsi="Arial" w:cs="Arial"/>
          <w:kern w:val="28"/>
        </w:rPr>
        <w:t>к техническому заданию</w:t>
      </w:r>
    </w:p>
    <w:p w:rsidR="00B377EF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- перечень аффилированных организаций (форма 7).</w:t>
      </w:r>
    </w:p>
    <w:p w:rsidR="00537856" w:rsidRPr="00537856" w:rsidRDefault="00537856" w:rsidP="005378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kern w:val="28"/>
          <w:u w:val="single"/>
        </w:rPr>
      </w:pPr>
      <w:r w:rsidRPr="00537856">
        <w:rPr>
          <w:rFonts w:ascii="Arial" w:hAnsi="Arial" w:cs="Arial"/>
          <w:b/>
          <w:kern w:val="28"/>
          <w:u w:val="single"/>
        </w:rPr>
        <w:t xml:space="preserve">В конверт с технической частью вкладывается диск со всеми </w:t>
      </w:r>
      <w:r w:rsidRPr="00537856">
        <w:rPr>
          <w:rFonts w:ascii="Arial" w:hAnsi="Arial" w:cs="Arial"/>
          <w:b/>
          <w:kern w:val="28"/>
          <w:u w:val="single"/>
        </w:rPr>
        <w:lastRenderedPageBreak/>
        <w:t>отсканированными документами</w:t>
      </w:r>
      <w:r w:rsidR="00B36007">
        <w:rPr>
          <w:rFonts w:ascii="Arial" w:hAnsi="Arial" w:cs="Arial"/>
          <w:b/>
          <w:kern w:val="28"/>
          <w:u w:val="single"/>
        </w:rPr>
        <w:t>,</w:t>
      </w:r>
      <w:r w:rsidRPr="00537856">
        <w:rPr>
          <w:rFonts w:ascii="Arial" w:hAnsi="Arial" w:cs="Arial"/>
          <w:b/>
          <w:kern w:val="28"/>
          <w:u w:val="single"/>
        </w:rPr>
        <w:t xml:space="preserve"> содержащи</w:t>
      </w:r>
      <w:r w:rsidR="00B36007">
        <w:rPr>
          <w:rFonts w:ascii="Arial" w:hAnsi="Arial" w:cs="Arial"/>
          <w:b/>
          <w:kern w:val="28"/>
          <w:u w:val="single"/>
        </w:rPr>
        <w:t>ми</w:t>
      </w:r>
      <w:r w:rsidRPr="00537856">
        <w:rPr>
          <w:rFonts w:ascii="Arial" w:hAnsi="Arial" w:cs="Arial"/>
          <w:b/>
          <w:kern w:val="28"/>
          <w:u w:val="single"/>
        </w:rPr>
        <w:t>ся в технической части.</w:t>
      </w:r>
    </w:p>
    <w:p w:rsidR="00537856" w:rsidRPr="00415A05" w:rsidRDefault="00537856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kern w:val="28"/>
        </w:rPr>
      </w:pPr>
      <w:r w:rsidRPr="00415A05">
        <w:rPr>
          <w:rFonts w:ascii="Arial" w:hAnsi="Arial" w:cs="Arial"/>
          <w:b/>
          <w:kern w:val="28"/>
        </w:rPr>
        <w:t>Коммерческая часть:</w:t>
      </w:r>
    </w:p>
    <w:p w:rsidR="00B377EF" w:rsidRPr="00415A05" w:rsidRDefault="00B377EF" w:rsidP="003227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kern w:val="28"/>
        </w:rPr>
      </w:pPr>
      <w:r w:rsidRPr="00415A05">
        <w:rPr>
          <w:rFonts w:ascii="Arial" w:hAnsi="Arial" w:cs="Arial"/>
          <w:kern w:val="28"/>
        </w:rPr>
        <w:t>- предложение о заключении договора (со стоимостью) (Форма 3)</w:t>
      </w:r>
    </w:p>
    <w:p w:rsidR="00B377EF" w:rsidRPr="00870476" w:rsidRDefault="00322738" w:rsidP="00322738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      </w:t>
      </w:r>
      <w:r w:rsidR="00B377EF" w:rsidRPr="00415A05">
        <w:rPr>
          <w:rFonts w:ascii="Arial" w:hAnsi="Arial" w:cs="Arial"/>
          <w:kern w:val="28"/>
        </w:rPr>
        <w:t xml:space="preserve">- </w:t>
      </w:r>
      <w:r w:rsidR="00B377EF" w:rsidRPr="00322738">
        <w:rPr>
          <w:rFonts w:ascii="Arial" w:hAnsi="Arial" w:cs="Arial"/>
          <w:kern w:val="28"/>
        </w:rPr>
        <w:t>заполненн</w:t>
      </w:r>
      <w:r>
        <w:rPr>
          <w:rFonts w:ascii="Arial" w:hAnsi="Arial" w:cs="Arial"/>
          <w:kern w:val="28"/>
        </w:rPr>
        <w:t>ое</w:t>
      </w:r>
      <w:r w:rsidR="00B377EF" w:rsidRPr="00322738">
        <w:rPr>
          <w:rFonts w:ascii="Arial" w:hAnsi="Arial" w:cs="Arial"/>
          <w:kern w:val="28"/>
        </w:rPr>
        <w:t xml:space="preserve"> </w:t>
      </w:r>
      <w:r w:rsidRPr="00322738">
        <w:rPr>
          <w:rFonts w:ascii="Arial" w:hAnsi="Arial" w:cs="Arial"/>
          <w:kern w:val="28"/>
        </w:rPr>
        <w:t xml:space="preserve">Коммерческое </w:t>
      </w:r>
      <w:r w:rsidRPr="00870476">
        <w:rPr>
          <w:rFonts w:ascii="Arial" w:hAnsi="Arial" w:cs="Arial"/>
          <w:kern w:val="28"/>
        </w:rPr>
        <w:t xml:space="preserve">предложение </w:t>
      </w:r>
      <w:r w:rsidR="00B377EF" w:rsidRPr="00870476">
        <w:rPr>
          <w:rFonts w:ascii="Arial" w:hAnsi="Arial" w:cs="Arial"/>
          <w:kern w:val="28"/>
        </w:rPr>
        <w:t>(Форма 4)</w:t>
      </w:r>
      <w:r w:rsidRPr="00870476">
        <w:rPr>
          <w:rFonts w:ascii="Arial" w:hAnsi="Arial" w:cs="Arial"/>
          <w:kern w:val="28"/>
        </w:rPr>
        <w:t>,</w:t>
      </w:r>
      <w:r w:rsidR="008F3D00" w:rsidRPr="00870476">
        <w:rPr>
          <w:rFonts w:ascii="Arial" w:hAnsi="Arial" w:cs="Arial"/>
          <w:kern w:val="28"/>
        </w:rPr>
        <w:t xml:space="preserve"> </w:t>
      </w:r>
      <w:r w:rsidRPr="00870476">
        <w:rPr>
          <w:rFonts w:ascii="Arial" w:hAnsi="Arial" w:cs="Arial"/>
          <w:kern w:val="28"/>
        </w:rPr>
        <w:t>Расшифровка стоимости коммерческого предложения</w:t>
      </w:r>
      <w:r w:rsidR="008F3D00" w:rsidRPr="00870476">
        <w:rPr>
          <w:rFonts w:ascii="Arial" w:hAnsi="Arial" w:cs="Arial"/>
          <w:kern w:val="28"/>
        </w:rPr>
        <w:t xml:space="preserve"> (Форма 4.1)</w:t>
      </w:r>
      <w:r w:rsidR="00B377EF" w:rsidRPr="00870476">
        <w:rPr>
          <w:rFonts w:ascii="Arial" w:hAnsi="Arial" w:cs="Arial"/>
          <w:kern w:val="28"/>
        </w:rPr>
        <w:t>,</w:t>
      </w:r>
      <w:r w:rsidRPr="00870476">
        <w:rPr>
          <w:rFonts w:ascii="Arial" w:hAnsi="Arial" w:cs="Arial"/>
          <w:kern w:val="28"/>
        </w:rPr>
        <w:t xml:space="preserve"> Ставки (приложение к коммерческому приложению) (Форма 4.2)</w:t>
      </w:r>
      <w:r w:rsidR="00B377EF" w:rsidRPr="00870476">
        <w:rPr>
          <w:rFonts w:ascii="Arial" w:hAnsi="Arial" w:cs="Arial"/>
          <w:kern w:val="28"/>
        </w:rPr>
        <w:t xml:space="preserve"> в соответствии с Требованиями к предмету оферты (техническим заданием) (Форма 5).</w:t>
      </w:r>
    </w:p>
    <w:p w:rsidR="00537856" w:rsidRPr="00870476" w:rsidRDefault="00537856" w:rsidP="005378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kern w:val="28"/>
        </w:rPr>
      </w:pPr>
      <w:r w:rsidRPr="00870476">
        <w:rPr>
          <w:rFonts w:ascii="Arial" w:hAnsi="Arial" w:cs="Arial"/>
          <w:b/>
          <w:kern w:val="28"/>
          <w:u w:val="single"/>
        </w:rPr>
        <w:t>В конверт с коммерческой частью вкладывается диск со всеми отсканированными документами</w:t>
      </w:r>
      <w:r w:rsidR="00B36007" w:rsidRPr="00870476">
        <w:rPr>
          <w:rFonts w:ascii="Arial" w:hAnsi="Arial" w:cs="Arial"/>
          <w:b/>
          <w:kern w:val="28"/>
          <w:u w:val="single"/>
        </w:rPr>
        <w:t>,</w:t>
      </w:r>
      <w:r w:rsidRPr="00870476">
        <w:rPr>
          <w:rFonts w:ascii="Arial" w:hAnsi="Arial" w:cs="Arial"/>
          <w:b/>
          <w:kern w:val="28"/>
          <w:u w:val="single"/>
        </w:rPr>
        <w:t xml:space="preserve"> </w:t>
      </w:r>
      <w:r w:rsidR="00B36007" w:rsidRPr="00870476">
        <w:rPr>
          <w:rFonts w:ascii="Arial" w:hAnsi="Arial" w:cs="Arial"/>
          <w:b/>
          <w:kern w:val="28"/>
          <w:u w:val="single"/>
        </w:rPr>
        <w:t>содержащимися</w:t>
      </w:r>
      <w:r w:rsidRPr="00870476">
        <w:rPr>
          <w:rFonts w:ascii="Arial" w:hAnsi="Arial" w:cs="Arial"/>
          <w:b/>
          <w:kern w:val="28"/>
          <w:u w:val="single"/>
        </w:rPr>
        <w:t xml:space="preserve"> в коммерческ</w:t>
      </w:r>
      <w:r w:rsidR="00B36007" w:rsidRPr="00870476">
        <w:rPr>
          <w:rFonts w:ascii="Arial" w:hAnsi="Arial" w:cs="Arial"/>
          <w:b/>
          <w:kern w:val="28"/>
          <w:u w:val="single"/>
        </w:rPr>
        <w:t>ой</w:t>
      </w:r>
      <w:r w:rsidRPr="00870476">
        <w:rPr>
          <w:rFonts w:ascii="Arial" w:hAnsi="Arial" w:cs="Arial"/>
          <w:b/>
          <w:kern w:val="28"/>
          <w:u w:val="single"/>
        </w:rPr>
        <w:t xml:space="preserve"> част</w:t>
      </w:r>
      <w:r w:rsidR="00B36007" w:rsidRPr="00870476">
        <w:rPr>
          <w:rFonts w:ascii="Arial" w:hAnsi="Arial" w:cs="Arial"/>
          <w:b/>
          <w:kern w:val="28"/>
          <w:u w:val="single"/>
        </w:rPr>
        <w:t>и</w:t>
      </w:r>
      <w:r w:rsidRPr="00870476">
        <w:rPr>
          <w:rFonts w:ascii="Arial" w:hAnsi="Arial" w:cs="Arial"/>
          <w:b/>
          <w:kern w:val="28"/>
          <w:u w:val="single"/>
        </w:rPr>
        <w:t xml:space="preserve"> </w:t>
      </w:r>
      <w:r w:rsidRPr="00870476">
        <w:rPr>
          <w:rFonts w:ascii="Arial" w:hAnsi="Arial" w:cs="Arial"/>
          <w:b/>
          <w:kern w:val="28"/>
        </w:rPr>
        <w:t xml:space="preserve">и </w:t>
      </w:r>
      <w:r w:rsidR="00870476" w:rsidRPr="00870476">
        <w:rPr>
          <w:rFonts w:ascii="Arial" w:hAnsi="Arial" w:cs="Arial"/>
          <w:b/>
          <w:kern w:val="28"/>
        </w:rPr>
        <w:t>Коммерческое предложение (Форма 4), Расшифровка стоимости коммерческого предложения (Форма 4.1), Ставки (приложение к коммерческому приложению) (Форма 4.2)</w:t>
      </w:r>
      <w:r w:rsidR="00870476">
        <w:rPr>
          <w:rFonts w:ascii="Arial" w:hAnsi="Arial" w:cs="Arial"/>
          <w:b/>
          <w:kern w:val="28"/>
        </w:rPr>
        <w:t xml:space="preserve"> -</w:t>
      </w:r>
      <w:r w:rsidR="00B36007" w:rsidRPr="00870476">
        <w:rPr>
          <w:rFonts w:ascii="Arial" w:hAnsi="Arial" w:cs="Arial"/>
          <w:b/>
          <w:kern w:val="28"/>
        </w:rPr>
        <w:t xml:space="preserve"> </w:t>
      </w:r>
      <w:r w:rsidRPr="00870476">
        <w:rPr>
          <w:rFonts w:ascii="Arial" w:hAnsi="Arial" w:cs="Arial"/>
          <w:b/>
          <w:kern w:val="28"/>
        </w:rPr>
        <w:t xml:space="preserve">в формате </w:t>
      </w:r>
      <w:r w:rsidRPr="00870476">
        <w:rPr>
          <w:rFonts w:ascii="Arial" w:hAnsi="Arial" w:cs="Arial"/>
          <w:b/>
          <w:kern w:val="28"/>
          <w:lang w:val="en-US"/>
        </w:rPr>
        <w:t>Excel</w:t>
      </w:r>
      <w:r w:rsidRPr="00870476">
        <w:rPr>
          <w:rFonts w:ascii="Arial" w:hAnsi="Arial" w:cs="Arial"/>
          <w:b/>
          <w:kern w:val="28"/>
        </w:rPr>
        <w:t>.</w:t>
      </w:r>
    </w:p>
    <w:p w:rsidR="00B377EF" w:rsidRPr="009B4D73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870476">
        <w:rPr>
          <w:rFonts w:ascii="Arial" w:hAnsi="Arial" w:cs="Arial"/>
          <w:kern w:val="28"/>
        </w:rPr>
        <w:t>Заказчик оставляет за собой право изменять общее</w:t>
      </w:r>
      <w:r w:rsidRPr="009B4D73">
        <w:rPr>
          <w:rFonts w:ascii="Arial" w:hAnsi="Arial" w:cs="Arial"/>
          <w:kern w:val="28"/>
        </w:rPr>
        <w:t xml:space="preserve"> количество объема оказываемых услуг в пределах согласованного в Приложении к Договору опциона. Опцион составляет +/</w:t>
      </w:r>
      <w:r w:rsidR="002E2669" w:rsidRPr="009B4D73">
        <w:rPr>
          <w:rFonts w:ascii="Arial" w:hAnsi="Arial" w:cs="Arial"/>
          <w:kern w:val="28"/>
        </w:rPr>
        <w:t>-3</w:t>
      </w:r>
      <w:r w:rsidRPr="009B4D73">
        <w:rPr>
          <w:rFonts w:ascii="Arial" w:hAnsi="Arial" w:cs="Arial"/>
          <w:kern w:val="28"/>
        </w:rPr>
        <w:t>0%.</w:t>
      </w:r>
    </w:p>
    <w:p w:rsidR="00B377EF" w:rsidRPr="009B4D73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9B4D73">
        <w:rPr>
          <w:rFonts w:ascii="Arial" w:hAnsi="Arial" w:cs="Arial"/>
          <w:kern w:val="28"/>
        </w:rPr>
        <w:t>Под опционом понимается право Заказчика уменьшать (-) или увеличивать (+) объем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Договоре.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9B4D73">
        <w:rPr>
          <w:rFonts w:ascii="Arial" w:hAnsi="Arial" w:cs="Arial"/>
          <w:kern w:val="28"/>
        </w:rPr>
        <w:t>Оферта предоставляется</w:t>
      </w:r>
      <w:r w:rsidRPr="00415A05">
        <w:rPr>
          <w:rFonts w:ascii="Arial" w:hAnsi="Arial" w:cs="Arial"/>
          <w:kern w:val="28"/>
        </w:rPr>
        <w:t xml:space="preserve"> на русском языке.</w:t>
      </w:r>
    </w:p>
    <w:p w:rsidR="00B377EF" w:rsidRPr="003C03CD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 xml:space="preserve">Начало приема </w:t>
      </w:r>
      <w:r w:rsidRPr="003C03CD">
        <w:rPr>
          <w:rFonts w:ascii="Arial" w:hAnsi="Arial" w:cs="Arial"/>
          <w:b/>
          <w:bCs/>
          <w:kern w:val="28"/>
        </w:rPr>
        <w:t>оферт – «</w:t>
      </w:r>
      <w:r w:rsidR="00723CBB" w:rsidRPr="003C03CD">
        <w:rPr>
          <w:rFonts w:ascii="Arial" w:hAnsi="Arial" w:cs="Arial"/>
          <w:b/>
          <w:bCs/>
          <w:kern w:val="28"/>
        </w:rPr>
        <w:t>08</w:t>
      </w:r>
      <w:r w:rsidRPr="003C03CD">
        <w:rPr>
          <w:rFonts w:ascii="Arial" w:hAnsi="Arial" w:cs="Arial"/>
          <w:b/>
          <w:bCs/>
          <w:kern w:val="28"/>
        </w:rPr>
        <w:t xml:space="preserve">» </w:t>
      </w:r>
      <w:r w:rsidR="00A52A24" w:rsidRPr="003C03CD">
        <w:rPr>
          <w:rFonts w:ascii="Arial" w:hAnsi="Arial" w:cs="Arial"/>
          <w:b/>
          <w:bCs/>
          <w:kern w:val="28"/>
        </w:rPr>
        <w:t>октября</w:t>
      </w:r>
      <w:r w:rsidRPr="003C03CD">
        <w:rPr>
          <w:rFonts w:ascii="Arial" w:hAnsi="Arial" w:cs="Arial"/>
          <w:b/>
          <w:bCs/>
          <w:kern w:val="28"/>
        </w:rPr>
        <w:t xml:space="preserve"> 2014 года.</w:t>
      </w:r>
    </w:p>
    <w:p w:rsidR="00B377EF" w:rsidRPr="003C03CD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28"/>
        </w:rPr>
      </w:pPr>
      <w:r w:rsidRPr="003C03CD">
        <w:rPr>
          <w:rFonts w:ascii="Arial" w:hAnsi="Arial" w:cs="Arial"/>
          <w:b/>
          <w:bCs/>
          <w:kern w:val="28"/>
        </w:rPr>
        <w:t xml:space="preserve">Окончание приема оферт – </w:t>
      </w:r>
      <w:r w:rsidR="00A52A24" w:rsidRPr="003C03CD">
        <w:rPr>
          <w:rFonts w:ascii="Arial" w:hAnsi="Arial" w:cs="Arial"/>
          <w:b/>
          <w:bCs/>
          <w:kern w:val="28"/>
        </w:rPr>
        <w:t>1</w:t>
      </w:r>
      <w:r w:rsidR="00452CA9">
        <w:rPr>
          <w:rFonts w:ascii="Arial" w:hAnsi="Arial" w:cs="Arial"/>
          <w:b/>
          <w:bCs/>
          <w:kern w:val="28"/>
        </w:rPr>
        <w:t>4</w:t>
      </w:r>
      <w:r w:rsidRPr="003C03CD">
        <w:rPr>
          <w:rFonts w:ascii="Arial" w:hAnsi="Arial" w:cs="Arial"/>
          <w:b/>
          <w:bCs/>
          <w:kern w:val="28"/>
        </w:rPr>
        <w:t xml:space="preserve">:00 </w:t>
      </w:r>
      <w:r w:rsidR="00A52A24" w:rsidRPr="003C03CD">
        <w:rPr>
          <w:rFonts w:ascii="Arial" w:hAnsi="Arial" w:cs="Arial"/>
          <w:b/>
          <w:bCs/>
          <w:kern w:val="28"/>
        </w:rPr>
        <w:t xml:space="preserve">(время </w:t>
      </w:r>
      <w:r w:rsidR="00452CA9">
        <w:rPr>
          <w:rFonts w:ascii="Arial" w:hAnsi="Arial" w:cs="Arial"/>
          <w:b/>
          <w:bCs/>
          <w:kern w:val="28"/>
        </w:rPr>
        <w:t>московское</w:t>
      </w:r>
      <w:r w:rsidR="00A52A24" w:rsidRPr="003C03CD">
        <w:rPr>
          <w:rFonts w:ascii="Arial" w:hAnsi="Arial" w:cs="Arial"/>
          <w:b/>
          <w:bCs/>
          <w:kern w:val="28"/>
        </w:rPr>
        <w:t xml:space="preserve">) </w:t>
      </w:r>
      <w:r w:rsidRPr="003C03CD">
        <w:rPr>
          <w:rFonts w:ascii="Arial" w:hAnsi="Arial" w:cs="Arial"/>
          <w:b/>
          <w:bCs/>
          <w:kern w:val="28"/>
        </w:rPr>
        <w:t>«</w:t>
      </w:r>
      <w:r w:rsidR="00DC768B" w:rsidRPr="003C03CD">
        <w:rPr>
          <w:rFonts w:ascii="Arial" w:hAnsi="Arial" w:cs="Arial"/>
          <w:b/>
          <w:bCs/>
          <w:kern w:val="28"/>
        </w:rPr>
        <w:t>22</w:t>
      </w:r>
      <w:r w:rsidRPr="003C03CD">
        <w:rPr>
          <w:rFonts w:ascii="Arial" w:hAnsi="Arial" w:cs="Arial"/>
          <w:b/>
          <w:bCs/>
          <w:kern w:val="28"/>
        </w:rPr>
        <w:t xml:space="preserve">» </w:t>
      </w:r>
      <w:r w:rsidR="00DC768B" w:rsidRPr="003C03CD">
        <w:rPr>
          <w:rFonts w:ascii="Arial" w:hAnsi="Arial" w:cs="Arial"/>
          <w:b/>
          <w:bCs/>
          <w:kern w:val="28"/>
        </w:rPr>
        <w:t>октяб</w:t>
      </w:r>
      <w:r w:rsidR="00A52A24" w:rsidRPr="003C03CD">
        <w:rPr>
          <w:rFonts w:ascii="Arial" w:hAnsi="Arial" w:cs="Arial"/>
          <w:b/>
          <w:bCs/>
          <w:kern w:val="28"/>
        </w:rPr>
        <w:t>ря</w:t>
      </w:r>
      <w:r w:rsidRPr="003C03CD">
        <w:rPr>
          <w:rFonts w:ascii="Arial" w:hAnsi="Arial" w:cs="Arial"/>
          <w:b/>
          <w:bCs/>
          <w:kern w:val="28"/>
        </w:rPr>
        <w:t xml:space="preserve"> 2014 года.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28"/>
        </w:rPr>
      </w:pPr>
      <w:r w:rsidRPr="003C03CD">
        <w:rPr>
          <w:rFonts w:ascii="Arial" w:hAnsi="Arial" w:cs="Arial"/>
          <w:b/>
          <w:bCs/>
          <w:kern w:val="28"/>
        </w:rPr>
        <w:t xml:space="preserve">Срок для определения оферты для акцепта – до «31» </w:t>
      </w:r>
      <w:r w:rsidR="00723CBB" w:rsidRPr="003C03CD">
        <w:rPr>
          <w:rFonts w:ascii="Arial" w:hAnsi="Arial" w:cs="Arial"/>
          <w:b/>
          <w:bCs/>
          <w:kern w:val="28"/>
        </w:rPr>
        <w:t>января</w:t>
      </w:r>
      <w:r w:rsidRPr="003C03CD">
        <w:rPr>
          <w:rFonts w:ascii="Arial" w:hAnsi="Arial" w:cs="Arial"/>
          <w:b/>
          <w:bCs/>
          <w:kern w:val="28"/>
        </w:rPr>
        <w:t xml:space="preserve"> 201</w:t>
      </w:r>
      <w:r w:rsidR="00723CBB" w:rsidRPr="003C03CD">
        <w:rPr>
          <w:rFonts w:ascii="Arial" w:hAnsi="Arial" w:cs="Arial"/>
          <w:b/>
          <w:bCs/>
          <w:kern w:val="28"/>
        </w:rPr>
        <w:t>5</w:t>
      </w:r>
      <w:r w:rsidRPr="003C03CD">
        <w:rPr>
          <w:rFonts w:ascii="Arial" w:hAnsi="Arial" w:cs="Arial"/>
          <w:b/>
          <w:bCs/>
          <w:kern w:val="28"/>
        </w:rPr>
        <w:t xml:space="preserve"> года.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ООО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 - </w:t>
      </w:r>
      <w:proofErr w:type="spellStart"/>
      <w:r w:rsidRPr="00415A05">
        <w:rPr>
          <w:rFonts w:ascii="Arial" w:hAnsi="Arial" w:cs="Arial"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kern w:val="28"/>
        </w:rPr>
        <w:t xml:space="preserve">» может внести изменения в условия настоящего предложения делать оферты не позднее, даты окончания приема оферт. 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</w:t>
      </w:r>
      <w:proofErr w:type="gramStart"/>
      <w:r w:rsidRPr="00415A05">
        <w:rPr>
          <w:rFonts w:ascii="Arial" w:hAnsi="Arial" w:cs="Arial"/>
          <w:b/>
          <w:bCs/>
          <w:kern w:val="28"/>
        </w:rPr>
        <w:t xml:space="preserve">на  </w:t>
      </w:r>
      <w:hyperlink r:id="rId8" w:history="1">
        <w:r w:rsidRPr="00415A05">
          <w:rPr>
            <w:rStyle w:val="a3"/>
            <w:rFonts w:ascii="Arial" w:hAnsi="Arial" w:cs="Arial"/>
            <w:b/>
            <w:bCs/>
            <w:kern w:val="28"/>
            <w:lang w:val="en-US"/>
          </w:rPr>
          <w:t>www</w:t>
        </w:r>
        <w:r w:rsidRPr="00415A05">
          <w:rPr>
            <w:rStyle w:val="a3"/>
            <w:rFonts w:ascii="Arial" w:hAnsi="Arial" w:cs="Arial"/>
            <w:b/>
            <w:bCs/>
            <w:kern w:val="28"/>
          </w:rPr>
          <w:t>.</w:t>
        </w:r>
        <w:proofErr w:type="spellStart"/>
        <w:r w:rsidRPr="00415A05">
          <w:rPr>
            <w:rStyle w:val="a3"/>
            <w:rFonts w:ascii="Arial" w:hAnsi="Arial" w:cs="Arial"/>
            <w:b/>
            <w:bCs/>
            <w:kern w:val="28"/>
            <w:lang w:val="en-US"/>
          </w:rPr>
          <w:t>slavneft</w:t>
        </w:r>
        <w:proofErr w:type="spellEnd"/>
        <w:r w:rsidRPr="00415A05">
          <w:rPr>
            <w:rStyle w:val="a3"/>
            <w:rFonts w:ascii="Arial" w:hAnsi="Arial" w:cs="Arial"/>
            <w:b/>
            <w:bCs/>
            <w:kern w:val="28"/>
          </w:rPr>
          <w:t>.</w:t>
        </w:r>
        <w:proofErr w:type="spellStart"/>
        <w:r w:rsidRPr="00415A05">
          <w:rPr>
            <w:rStyle w:val="a3"/>
            <w:rFonts w:ascii="Arial" w:hAnsi="Arial" w:cs="Arial"/>
            <w:b/>
            <w:bCs/>
            <w:kern w:val="28"/>
            <w:lang w:val="en-US"/>
          </w:rPr>
          <w:t>ru</w:t>
        </w:r>
        <w:proofErr w:type="spellEnd"/>
        <w:proofErr w:type="gramEnd"/>
      </w:hyperlink>
      <w:r w:rsidRPr="00415A05">
        <w:rPr>
          <w:rFonts w:ascii="Arial" w:hAnsi="Arial" w:cs="Arial"/>
          <w:b/>
          <w:bCs/>
          <w:kern w:val="28"/>
        </w:rPr>
        <w:t>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Документы по аккредитации направляются в отдельном конверте, оформленном в соответствии с Формой 8.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Дочерние общества ОАО «НГК «</w:t>
      </w:r>
      <w:proofErr w:type="spellStart"/>
      <w:r w:rsidRPr="00415A05">
        <w:rPr>
          <w:rFonts w:ascii="Arial" w:hAnsi="Arial" w:cs="Arial"/>
          <w:b/>
          <w:bCs/>
          <w:kern w:val="28"/>
        </w:rPr>
        <w:t>Славнефть</w:t>
      </w:r>
      <w:proofErr w:type="spellEnd"/>
      <w:r w:rsidRPr="00415A05">
        <w:rPr>
          <w:rFonts w:ascii="Arial" w:hAnsi="Arial" w:cs="Arial"/>
          <w:b/>
          <w:bCs/>
          <w:kern w:val="28"/>
        </w:rPr>
        <w:t>» (ОАО «</w:t>
      </w:r>
      <w:proofErr w:type="spellStart"/>
      <w:proofErr w:type="gramStart"/>
      <w:r w:rsidRPr="00415A05">
        <w:rPr>
          <w:rFonts w:ascii="Arial" w:hAnsi="Arial" w:cs="Arial"/>
          <w:b/>
          <w:bCs/>
          <w:kern w:val="28"/>
        </w:rPr>
        <w:t>Славнефть</w:t>
      </w:r>
      <w:proofErr w:type="spellEnd"/>
      <w:r w:rsidRPr="00415A05">
        <w:rPr>
          <w:rFonts w:ascii="Arial" w:hAnsi="Arial" w:cs="Arial"/>
          <w:b/>
          <w:bCs/>
          <w:kern w:val="28"/>
        </w:rPr>
        <w:t>»-</w:t>
      </w:r>
      <w:proofErr w:type="gramEnd"/>
      <w:r w:rsidRPr="00415A05">
        <w:rPr>
          <w:rFonts w:ascii="Arial" w:hAnsi="Arial" w:cs="Arial"/>
          <w:b/>
          <w:bCs/>
          <w:kern w:val="28"/>
        </w:rPr>
        <w:t>Мегионнефтегаз», ОАО «</w:t>
      </w:r>
      <w:proofErr w:type="spellStart"/>
      <w:r w:rsidRPr="00415A05">
        <w:rPr>
          <w:rFonts w:ascii="Arial" w:hAnsi="Arial" w:cs="Arial"/>
          <w:b/>
          <w:bCs/>
          <w:kern w:val="28"/>
        </w:rPr>
        <w:t>Славнефть</w:t>
      </w:r>
      <w:proofErr w:type="spellEnd"/>
      <w:r w:rsidRPr="00415A05">
        <w:rPr>
          <w:rFonts w:ascii="Arial" w:hAnsi="Arial" w:cs="Arial"/>
          <w:b/>
          <w:bCs/>
          <w:kern w:val="28"/>
        </w:rPr>
        <w:t>-Ярославнефтеоргсинтез», ООО «</w:t>
      </w:r>
      <w:proofErr w:type="spellStart"/>
      <w:r w:rsidRPr="00415A05">
        <w:rPr>
          <w:rFonts w:ascii="Arial" w:hAnsi="Arial" w:cs="Arial"/>
          <w:b/>
          <w:bCs/>
          <w:kern w:val="28"/>
        </w:rPr>
        <w:t>Славнефть-Красноярскнефтегаз</w:t>
      </w:r>
      <w:proofErr w:type="spellEnd"/>
      <w:r w:rsidRPr="00415A05">
        <w:rPr>
          <w:rFonts w:ascii="Arial" w:hAnsi="Arial" w:cs="Arial"/>
          <w:b/>
          <w:bCs/>
          <w:kern w:val="28"/>
        </w:rPr>
        <w:t>») самостоятельно проводят процедуры по аккредитации потенциальных контрагентов. Действие аккредитации распространяется только на то общество, в котором контрагент прошел процедуру аккредитации.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Оферты принимаются только в конвертах. </w:t>
      </w:r>
      <w:r w:rsidRPr="00415A05">
        <w:rPr>
          <w:rFonts w:ascii="Arial" w:hAnsi="Arial" w:cs="Arial"/>
          <w:b/>
          <w:kern w:val="28"/>
        </w:rPr>
        <w:t>Оферты, направленные по электронной почте к рассмотрению не принимаются!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Документы должны быть доставлены к назначенному сроку окончания сбора оферт в запечатанных конвертах, скрепленных печатью контрагента. Надпись на конверте должна содержать наименование контрагента и ссылку на настоящее сообщение по форме: «Предложение на № (номер настоящего сообщения)». Образец оформления конвертов прилагается (Форма 8).</w:t>
      </w:r>
    </w:p>
    <w:p w:rsidR="00B377EF" w:rsidRPr="00415A05" w:rsidRDefault="00B377EF" w:rsidP="00A52A2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kern w:val="28"/>
        </w:rPr>
      </w:pPr>
      <w:r w:rsidRPr="00415A05">
        <w:rPr>
          <w:rFonts w:ascii="Arial" w:hAnsi="Arial" w:cs="Arial"/>
          <w:b/>
          <w:kern w:val="28"/>
        </w:rPr>
        <w:t xml:space="preserve">Участник передает четыре конверта документов, два из которых содержат техническую часть (без указания сумм, цен и т.п.) «Оригинал» и «Копия» и два конверта содержат коммерческую часть оферты «Оригинал» и «Копия». В </w:t>
      </w:r>
      <w:r w:rsidR="00A52A24" w:rsidRPr="00415A05">
        <w:rPr>
          <w:rFonts w:ascii="Arial" w:hAnsi="Arial" w:cs="Arial"/>
          <w:b/>
          <w:kern w:val="28"/>
        </w:rPr>
        <w:t xml:space="preserve">каждый </w:t>
      </w:r>
      <w:r w:rsidRPr="00415A05">
        <w:rPr>
          <w:rFonts w:ascii="Arial" w:hAnsi="Arial" w:cs="Arial"/>
          <w:b/>
          <w:kern w:val="28"/>
        </w:rPr>
        <w:t xml:space="preserve">конверт с пометкой «Оригинал» вкладывается диск с электронной версией «Таблицы </w:t>
      </w:r>
      <w:proofErr w:type="gramStart"/>
      <w:r w:rsidRPr="00415A05">
        <w:rPr>
          <w:rFonts w:ascii="Arial" w:hAnsi="Arial" w:cs="Arial"/>
          <w:b/>
          <w:kern w:val="28"/>
        </w:rPr>
        <w:t xml:space="preserve">цен» </w:t>
      </w:r>
      <w:r w:rsidR="00A52A24" w:rsidRPr="00415A05">
        <w:rPr>
          <w:rFonts w:ascii="Arial" w:hAnsi="Arial" w:cs="Arial"/>
          <w:b/>
          <w:kern w:val="28"/>
        </w:rPr>
        <w:t xml:space="preserve"> (</w:t>
      </w:r>
      <w:proofErr w:type="gramEnd"/>
      <w:r w:rsidR="00A52A24" w:rsidRPr="00415A05">
        <w:rPr>
          <w:rFonts w:ascii="Arial" w:hAnsi="Arial" w:cs="Arial"/>
          <w:b/>
          <w:kern w:val="28"/>
          <w:lang w:val="en-US"/>
        </w:rPr>
        <w:t>excel</w:t>
      </w:r>
      <w:r w:rsidR="00A52A24" w:rsidRPr="00415A05">
        <w:rPr>
          <w:rFonts w:ascii="Arial" w:hAnsi="Arial" w:cs="Arial"/>
          <w:b/>
          <w:kern w:val="28"/>
        </w:rPr>
        <w:t xml:space="preserve">) и </w:t>
      </w:r>
      <w:r w:rsidRPr="00415A05">
        <w:rPr>
          <w:rFonts w:ascii="Arial" w:hAnsi="Arial" w:cs="Arial"/>
          <w:b/>
          <w:kern w:val="28"/>
        </w:rPr>
        <w:t>отсканированными оригиналами документов (содержащимися в конверте). Документы в конверт</w:t>
      </w:r>
      <w:r w:rsidR="00A52A24" w:rsidRPr="00415A05">
        <w:rPr>
          <w:rFonts w:ascii="Arial" w:hAnsi="Arial" w:cs="Arial"/>
          <w:b/>
          <w:kern w:val="28"/>
        </w:rPr>
        <w:t>ах</w:t>
      </w:r>
      <w:r w:rsidRPr="00415A05">
        <w:rPr>
          <w:rFonts w:ascii="Arial" w:hAnsi="Arial" w:cs="Arial"/>
          <w:b/>
          <w:kern w:val="28"/>
        </w:rPr>
        <w:t xml:space="preserve"> с пометкой «Оригинал» являются официальной офертой. В конверт</w:t>
      </w:r>
      <w:r w:rsidR="00A52A24" w:rsidRPr="00415A05">
        <w:rPr>
          <w:rFonts w:ascii="Arial" w:hAnsi="Arial" w:cs="Arial"/>
          <w:b/>
          <w:kern w:val="28"/>
        </w:rPr>
        <w:t>ы</w:t>
      </w:r>
      <w:r w:rsidRPr="00415A05">
        <w:rPr>
          <w:rFonts w:ascii="Arial" w:hAnsi="Arial" w:cs="Arial"/>
          <w:b/>
          <w:kern w:val="28"/>
        </w:rPr>
        <w:t xml:space="preserve"> с пометкой «Копия» </w:t>
      </w:r>
      <w:proofErr w:type="gramStart"/>
      <w:r w:rsidRPr="00415A05">
        <w:rPr>
          <w:rFonts w:ascii="Arial" w:hAnsi="Arial" w:cs="Arial"/>
          <w:b/>
          <w:kern w:val="28"/>
        </w:rPr>
        <w:t>вкладывается  копии</w:t>
      </w:r>
      <w:proofErr w:type="gramEnd"/>
      <w:r w:rsidRPr="00415A05">
        <w:rPr>
          <w:rFonts w:ascii="Arial" w:hAnsi="Arial" w:cs="Arial"/>
          <w:b/>
          <w:kern w:val="28"/>
        </w:rPr>
        <w:t xml:space="preserve"> всех документов конверта с оригиналами.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lastRenderedPageBreak/>
        <w:t>Конверты доставляются представителем участника закупки, экспресс-почтой или заказным письмом с уведомлением о вручении по адресу: 660012, г. Красноярск, ул. Гладкова, 2а,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Оферты, полученные позже указанного срока, к рассмотрению не принимаются.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ООО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 - </w:t>
      </w:r>
      <w:proofErr w:type="spellStart"/>
      <w:r w:rsidRPr="00415A05">
        <w:rPr>
          <w:rFonts w:ascii="Arial" w:hAnsi="Arial" w:cs="Arial"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kern w:val="28"/>
        </w:rPr>
        <w:t>» имеет право продлить срок подачи оферт.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Предоставление обеспечения исполнения оферты/договора не предусмотрено.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ООО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 - </w:t>
      </w:r>
      <w:proofErr w:type="spellStart"/>
      <w:r w:rsidRPr="00415A05">
        <w:rPr>
          <w:rFonts w:ascii="Arial" w:hAnsi="Arial" w:cs="Arial"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kern w:val="28"/>
        </w:rPr>
        <w:t>» ответит на Ваши письменные запросы, касающиеся разъяснений настоящего предложения, полученные не позднее</w:t>
      </w:r>
      <w:r w:rsidRPr="00912E42">
        <w:rPr>
          <w:rFonts w:ascii="Arial" w:hAnsi="Arial" w:cs="Arial"/>
          <w:kern w:val="28"/>
        </w:rPr>
        <w:t>, «</w:t>
      </w:r>
      <w:r w:rsidR="00DC768B" w:rsidRPr="00912E42">
        <w:rPr>
          <w:rFonts w:ascii="Arial" w:hAnsi="Arial" w:cs="Arial"/>
          <w:kern w:val="28"/>
        </w:rPr>
        <w:t>17</w:t>
      </w:r>
      <w:r w:rsidRPr="00912E42">
        <w:rPr>
          <w:rFonts w:ascii="Arial" w:hAnsi="Arial" w:cs="Arial"/>
          <w:kern w:val="28"/>
        </w:rPr>
        <w:t>»</w:t>
      </w:r>
      <w:r w:rsidRPr="00415A05">
        <w:rPr>
          <w:rFonts w:ascii="Arial" w:hAnsi="Arial" w:cs="Arial"/>
          <w:kern w:val="28"/>
        </w:rPr>
        <w:t xml:space="preserve"> </w:t>
      </w:r>
      <w:r w:rsidR="00A52A24" w:rsidRPr="00415A05">
        <w:rPr>
          <w:rFonts w:ascii="Arial" w:hAnsi="Arial" w:cs="Arial"/>
          <w:kern w:val="28"/>
        </w:rPr>
        <w:t>октября</w:t>
      </w:r>
      <w:r w:rsidRPr="00415A05">
        <w:rPr>
          <w:rFonts w:ascii="Arial" w:hAnsi="Arial" w:cs="Arial"/>
          <w:kern w:val="28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</w:t>
      </w:r>
      <w:proofErr w:type="gramStart"/>
      <w:r w:rsidRPr="00415A05">
        <w:rPr>
          <w:rFonts w:ascii="Arial" w:hAnsi="Arial" w:cs="Arial"/>
          <w:kern w:val="28"/>
        </w:rPr>
        <w:t>предложения  без</w:t>
      </w:r>
      <w:proofErr w:type="gramEnd"/>
      <w:r w:rsidRPr="00415A05">
        <w:rPr>
          <w:rFonts w:ascii="Arial" w:hAnsi="Arial" w:cs="Arial"/>
          <w:kern w:val="28"/>
        </w:rPr>
        <w:t xml:space="preserve"> указания источника поступления.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По вопросам технического характера обращаться:</w:t>
      </w:r>
    </w:p>
    <w:p w:rsidR="00B377EF" w:rsidRPr="00415A05" w:rsidRDefault="00A52A24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Загидулин Евгений </w:t>
      </w:r>
      <w:proofErr w:type="spellStart"/>
      <w:r w:rsidRPr="00415A05">
        <w:rPr>
          <w:rFonts w:ascii="Arial" w:hAnsi="Arial" w:cs="Arial"/>
          <w:kern w:val="28"/>
        </w:rPr>
        <w:t>Мухтарович</w:t>
      </w:r>
      <w:proofErr w:type="spellEnd"/>
      <w:r w:rsidR="00B377EF" w:rsidRPr="00415A05">
        <w:rPr>
          <w:rFonts w:ascii="Arial" w:hAnsi="Arial" w:cs="Arial"/>
          <w:kern w:val="28"/>
        </w:rPr>
        <w:t xml:space="preserve">, </w:t>
      </w:r>
      <w:r w:rsidRPr="00415A05">
        <w:rPr>
          <w:rFonts w:ascii="Arial" w:hAnsi="Arial" w:cs="Arial"/>
          <w:kern w:val="28"/>
        </w:rPr>
        <w:t>главный специалист службы управления сервисами, тел. (391) 266-87-20 доб. 2103</w:t>
      </w:r>
      <w:r w:rsidR="00B377EF" w:rsidRPr="00415A05">
        <w:rPr>
          <w:rFonts w:ascii="Arial" w:hAnsi="Arial" w:cs="Arial"/>
          <w:kern w:val="28"/>
        </w:rPr>
        <w:t xml:space="preserve">, </w:t>
      </w:r>
      <w:r w:rsidRPr="00415A05">
        <w:rPr>
          <w:rFonts w:ascii="Arial" w:hAnsi="Arial" w:cs="Arial"/>
          <w:kern w:val="28"/>
        </w:rPr>
        <w:t>ZagidulinEM@slavneft-kng.ru</w:t>
      </w:r>
      <w:r w:rsidR="00B377EF" w:rsidRPr="00415A05">
        <w:rPr>
          <w:rFonts w:ascii="Arial" w:hAnsi="Arial" w:cs="Arial"/>
          <w:kern w:val="28"/>
        </w:rPr>
        <w:t>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По вопросам организационного характера обращаться: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 xml:space="preserve">Литвинова Анастасия Александровна, ведущий специалист тендерного комитета, тел. (391) 266-87-20 доб. 2106 </w:t>
      </w:r>
      <w:hyperlink r:id="rId9" w:history="1">
        <w:r w:rsidRPr="00415A05">
          <w:rPr>
            <w:rStyle w:val="a3"/>
            <w:rFonts w:ascii="Arial" w:hAnsi="Arial" w:cs="Arial"/>
            <w:color w:val="auto"/>
            <w:kern w:val="28"/>
            <w:u w:val="none"/>
          </w:rPr>
          <w:t>LitvinovaAA@slavneft-kng.ru</w:t>
        </w:r>
      </w:hyperlink>
      <w:r w:rsidRPr="00415A05">
        <w:rPr>
          <w:rFonts w:ascii="Arial" w:hAnsi="Arial" w:cs="Arial"/>
          <w:kern w:val="28"/>
        </w:rPr>
        <w:t>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интернет-сайтах ОАО «НГК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» </w:t>
      </w:r>
      <w:hyperlink r:id="rId10" w:history="1">
        <w:r w:rsidRPr="00415A05">
          <w:rPr>
            <w:rStyle w:val="a3"/>
            <w:rFonts w:ascii="Arial" w:hAnsi="Arial" w:cs="Arial"/>
            <w:bCs/>
            <w:color w:val="auto"/>
            <w:kern w:val="28"/>
            <w:u w:val="none"/>
            <w:lang w:val="en-US"/>
          </w:rPr>
          <w:t>www</w:t>
        </w:r>
        <w:r w:rsidRPr="00415A05">
          <w:rPr>
            <w:rStyle w:val="a3"/>
            <w:rFonts w:ascii="Arial" w:hAnsi="Arial" w:cs="Arial"/>
            <w:bCs/>
            <w:color w:val="auto"/>
            <w:kern w:val="28"/>
            <w:u w:val="none"/>
          </w:rPr>
          <w:t>.</w:t>
        </w:r>
        <w:r w:rsidRPr="00415A05">
          <w:rPr>
            <w:rStyle w:val="a3"/>
            <w:rFonts w:ascii="Arial" w:hAnsi="Arial" w:cs="Arial"/>
            <w:bCs/>
            <w:color w:val="auto"/>
            <w:kern w:val="28"/>
            <w:u w:val="none"/>
            <w:lang w:val="en-US"/>
          </w:rPr>
          <w:t>slavneft</w:t>
        </w:r>
        <w:r w:rsidRPr="00415A05">
          <w:rPr>
            <w:rStyle w:val="a3"/>
            <w:rFonts w:ascii="Arial" w:hAnsi="Arial" w:cs="Arial"/>
            <w:bCs/>
            <w:color w:val="auto"/>
            <w:kern w:val="28"/>
            <w:u w:val="none"/>
          </w:rPr>
          <w:t>.</w:t>
        </w:r>
        <w:r w:rsidRPr="00415A05">
          <w:rPr>
            <w:rStyle w:val="a3"/>
            <w:rFonts w:ascii="Arial" w:hAnsi="Arial" w:cs="Arial"/>
            <w:bCs/>
            <w:color w:val="auto"/>
            <w:kern w:val="28"/>
            <w:u w:val="none"/>
            <w:lang w:val="en-US"/>
          </w:rPr>
          <w:t>ru</w:t>
        </w:r>
      </w:hyperlink>
      <w:r w:rsidRPr="00415A05">
        <w:rPr>
          <w:rFonts w:ascii="Arial" w:hAnsi="Arial" w:cs="Arial"/>
          <w:bCs/>
          <w:kern w:val="28"/>
        </w:rPr>
        <w:t>,</w:t>
      </w:r>
      <w:r w:rsidRPr="00415A05">
        <w:rPr>
          <w:rFonts w:ascii="Arial" w:hAnsi="Arial" w:cs="Arial"/>
        </w:rPr>
        <w:t xml:space="preserve"> ОАО «НК «Роснефть» http://</w:t>
      </w:r>
      <w:r w:rsidRPr="00415A05">
        <w:rPr>
          <w:rFonts w:ascii="Arial" w:hAnsi="Arial" w:cs="Arial"/>
          <w:lang w:val="en-US"/>
        </w:rPr>
        <w:t>zakupki</w:t>
      </w:r>
      <w:r w:rsidRPr="00415A05">
        <w:rPr>
          <w:rFonts w:ascii="Arial" w:hAnsi="Arial" w:cs="Arial"/>
        </w:rPr>
        <w:t>.rosneft.ru/, ОАО «Газпром нефть» http://tender.gazprom-neft.ru/tender/</w:t>
      </w:r>
      <w:r w:rsidRPr="00415A05">
        <w:rPr>
          <w:rFonts w:ascii="Arial" w:hAnsi="Arial" w:cs="Arial"/>
          <w:kern w:val="28"/>
        </w:rPr>
        <w:t>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b/>
          <w:bCs/>
          <w:kern w:val="28"/>
        </w:rPr>
        <w:t>Внимание: настоящее предложение ни при каких обстоятельствах не может расцениваться как публичная оферта. Соответственно, ООО «</w:t>
      </w:r>
      <w:proofErr w:type="spellStart"/>
      <w:r w:rsidRPr="00415A05">
        <w:rPr>
          <w:rFonts w:ascii="Arial" w:hAnsi="Arial" w:cs="Arial"/>
          <w:b/>
          <w:bCs/>
          <w:kern w:val="28"/>
        </w:rPr>
        <w:t>Славнефть</w:t>
      </w:r>
      <w:proofErr w:type="spellEnd"/>
      <w:r w:rsidRPr="00415A05">
        <w:rPr>
          <w:rFonts w:ascii="Arial" w:hAnsi="Arial" w:cs="Arial"/>
          <w:b/>
          <w:bCs/>
          <w:kern w:val="28"/>
        </w:rPr>
        <w:t xml:space="preserve"> - </w:t>
      </w:r>
      <w:proofErr w:type="spellStart"/>
      <w:r w:rsidRPr="00415A05">
        <w:rPr>
          <w:rFonts w:ascii="Arial" w:hAnsi="Arial" w:cs="Arial"/>
          <w:b/>
          <w:bCs/>
          <w:kern w:val="28"/>
        </w:rPr>
        <w:t>Красноярскнефтегаз</w:t>
      </w:r>
      <w:proofErr w:type="spellEnd"/>
      <w:r w:rsidRPr="00415A05">
        <w:rPr>
          <w:rFonts w:ascii="Arial" w:hAnsi="Arial" w:cs="Arial"/>
          <w:b/>
          <w:bCs/>
          <w:kern w:val="28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2E720B">
        <w:rPr>
          <w:rFonts w:ascii="Arial" w:hAnsi="Arial" w:cs="Arial"/>
          <w:kern w:val="28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B53111" w:rsidRPr="00415A05" w:rsidRDefault="00B377EF" w:rsidP="00415A05">
      <w:pPr>
        <w:spacing w:after="0" w:line="240" w:lineRule="auto"/>
        <w:ind w:firstLine="708"/>
        <w:jc w:val="both"/>
        <w:rPr>
          <w:rFonts w:ascii="Arial" w:hAnsi="Arial" w:cs="Arial"/>
          <w:kern w:val="28"/>
          <w:u w:val="single"/>
        </w:rPr>
      </w:pPr>
      <w:r w:rsidRPr="00415A05">
        <w:rPr>
          <w:rFonts w:ascii="Arial" w:hAnsi="Arial" w:cs="Arial"/>
          <w:kern w:val="28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15A05">
        <w:rPr>
          <w:rFonts w:ascii="Arial" w:hAnsi="Arial" w:cs="Arial"/>
          <w:kern w:val="28"/>
        </w:rPr>
        <w:t>Славнефть</w:t>
      </w:r>
      <w:proofErr w:type="spellEnd"/>
      <w:r w:rsidRPr="00415A05">
        <w:rPr>
          <w:rFonts w:ascii="Arial" w:hAnsi="Arial" w:cs="Arial"/>
          <w:kern w:val="28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</w:t>
      </w:r>
      <w:hyperlink r:id="rId11" w:history="1">
        <w:r w:rsidRPr="00415A05">
          <w:rPr>
            <w:rFonts w:ascii="Arial" w:hAnsi="Arial" w:cs="Arial"/>
            <w:kern w:val="28"/>
            <w:u w:val="single"/>
          </w:rPr>
          <w:t>hotline@slavneft.ru.</w:t>
        </w:r>
      </w:hyperlink>
    </w:p>
    <w:p w:rsidR="00B377EF" w:rsidRPr="00415A05" w:rsidRDefault="00B377EF" w:rsidP="00B377EF">
      <w:pPr>
        <w:spacing w:after="0" w:line="240" w:lineRule="auto"/>
        <w:rPr>
          <w:rFonts w:ascii="Arial" w:hAnsi="Arial" w:cs="Arial"/>
          <w:b/>
        </w:rPr>
      </w:pP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Директор департамента закупки услуг</w:t>
      </w:r>
      <w:r w:rsidRPr="00415A05">
        <w:rPr>
          <w:rFonts w:ascii="Arial" w:hAnsi="Arial" w:cs="Arial"/>
          <w:kern w:val="28"/>
        </w:rPr>
        <w:tab/>
        <w:t>____________________          И.Е. Левагин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kern w:val="28"/>
        </w:rPr>
        <w:t>подпись</w:t>
      </w:r>
      <w:r w:rsidRPr="00415A05">
        <w:rPr>
          <w:rFonts w:ascii="Arial" w:hAnsi="Arial" w:cs="Arial"/>
          <w:kern w:val="28"/>
        </w:rPr>
        <w:tab/>
      </w:r>
      <w:r w:rsidRPr="00415A05">
        <w:rPr>
          <w:rFonts w:ascii="Arial" w:hAnsi="Arial" w:cs="Arial"/>
          <w:kern w:val="28"/>
        </w:rPr>
        <w:tab/>
      </w:r>
      <w:r w:rsidRPr="00415A05">
        <w:rPr>
          <w:rFonts w:ascii="Arial" w:hAnsi="Arial" w:cs="Arial"/>
          <w:kern w:val="28"/>
        </w:rPr>
        <w:tab/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415A05">
        <w:rPr>
          <w:rFonts w:ascii="Arial" w:hAnsi="Arial" w:cs="Arial"/>
          <w:kern w:val="28"/>
        </w:rPr>
        <w:t>Руководитель Тендерного комитета         ____________________           Н.В. Кузьмина</w:t>
      </w:r>
    </w:p>
    <w:p w:rsidR="00B377EF" w:rsidRPr="00415A05" w:rsidRDefault="00B377EF" w:rsidP="00B377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b/>
          <w:bCs/>
          <w:kern w:val="28"/>
        </w:rPr>
      </w:pPr>
      <w:r w:rsidRPr="00415A05">
        <w:rPr>
          <w:rFonts w:ascii="Arial" w:hAnsi="Arial" w:cs="Arial"/>
          <w:kern w:val="28"/>
        </w:rPr>
        <w:t>подпись</w:t>
      </w:r>
      <w:r w:rsidRPr="00415A05">
        <w:rPr>
          <w:rFonts w:ascii="Arial" w:hAnsi="Arial" w:cs="Arial"/>
          <w:kern w:val="28"/>
        </w:rPr>
        <w:tab/>
      </w:r>
      <w:r w:rsidRPr="00415A05">
        <w:rPr>
          <w:rFonts w:ascii="Arial" w:hAnsi="Arial" w:cs="Arial"/>
          <w:kern w:val="28"/>
        </w:rPr>
        <w:tab/>
      </w:r>
      <w:r w:rsidRPr="00415A05">
        <w:rPr>
          <w:rFonts w:ascii="Arial" w:hAnsi="Arial" w:cs="Arial"/>
          <w:kern w:val="28"/>
        </w:rPr>
        <w:tab/>
      </w:r>
    </w:p>
    <w:p w:rsidR="003F01F4" w:rsidRPr="00CF7DD0" w:rsidRDefault="003F01F4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E9E" w:rsidRPr="00CF7DD0" w:rsidRDefault="00052E9E" w:rsidP="003F0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01F4" w:rsidRPr="00A600DA" w:rsidRDefault="003F01F4" w:rsidP="003F01F4">
      <w:pPr>
        <w:rPr>
          <w:rFonts w:ascii="Times New Roman" w:hAnsi="Times New Roman" w:cs="Times New Roman"/>
          <w:sz w:val="20"/>
          <w:szCs w:val="20"/>
        </w:rPr>
      </w:pPr>
    </w:p>
    <w:sectPr w:rsidR="003F01F4" w:rsidRPr="00A600DA" w:rsidSect="00AD6C44">
      <w:pgSz w:w="11906" w:h="16838"/>
      <w:pgMar w:top="993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73D18"/>
    <w:multiLevelType w:val="hybridMultilevel"/>
    <w:tmpl w:val="4C6AF01E"/>
    <w:lvl w:ilvl="0" w:tplc="71C64E3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FA82A13"/>
    <w:multiLevelType w:val="hybridMultilevel"/>
    <w:tmpl w:val="4C6AF01E"/>
    <w:lvl w:ilvl="0" w:tplc="71C64E3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55"/>
    <w:rsid w:val="00052E9E"/>
    <w:rsid w:val="000657C2"/>
    <w:rsid w:val="00073FF0"/>
    <w:rsid w:val="000C3D61"/>
    <w:rsid w:val="000E3775"/>
    <w:rsid w:val="00103DE2"/>
    <w:rsid w:val="001303CB"/>
    <w:rsid w:val="0015684B"/>
    <w:rsid w:val="00162AAF"/>
    <w:rsid w:val="00181984"/>
    <w:rsid w:val="001E5E7A"/>
    <w:rsid w:val="001F3BA6"/>
    <w:rsid w:val="00207254"/>
    <w:rsid w:val="002412AF"/>
    <w:rsid w:val="002829C6"/>
    <w:rsid w:val="002A1C50"/>
    <w:rsid w:val="002E2669"/>
    <w:rsid w:val="002E720B"/>
    <w:rsid w:val="00315389"/>
    <w:rsid w:val="00322738"/>
    <w:rsid w:val="00333C7A"/>
    <w:rsid w:val="00383589"/>
    <w:rsid w:val="003B180D"/>
    <w:rsid w:val="003B66C1"/>
    <w:rsid w:val="003C03CD"/>
    <w:rsid w:val="003F01F4"/>
    <w:rsid w:val="00404716"/>
    <w:rsid w:val="00415A05"/>
    <w:rsid w:val="00452CA9"/>
    <w:rsid w:val="004851AF"/>
    <w:rsid w:val="0048706F"/>
    <w:rsid w:val="004A218F"/>
    <w:rsid w:val="004B282A"/>
    <w:rsid w:val="00514C8E"/>
    <w:rsid w:val="00537856"/>
    <w:rsid w:val="00554860"/>
    <w:rsid w:val="00592784"/>
    <w:rsid w:val="005C37E9"/>
    <w:rsid w:val="005F152A"/>
    <w:rsid w:val="0060692A"/>
    <w:rsid w:val="006154BD"/>
    <w:rsid w:val="0063297B"/>
    <w:rsid w:val="00672BAB"/>
    <w:rsid w:val="0069476E"/>
    <w:rsid w:val="006A5504"/>
    <w:rsid w:val="00723CBB"/>
    <w:rsid w:val="00755BB0"/>
    <w:rsid w:val="00761F74"/>
    <w:rsid w:val="00765450"/>
    <w:rsid w:val="007751B7"/>
    <w:rsid w:val="007F6673"/>
    <w:rsid w:val="0082389C"/>
    <w:rsid w:val="00870476"/>
    <w:rsid w:val="00882E90"/>
    <w:rsid w:val="008959BE"/>
    <w:rsid w:val="008E65F2"/>
    <w:rsid w:val="008F10B3"/>
    <w:rsid w:val="008F3D00"/>
    <w:rsid w:val="00912E42"/>
    <w:rsid w:val="00934B35"/>
    <w:rsid w:val="00950C59"/>
    <w:rsid w:val="009B4D73"/>
    <w:rsid w:val="009D0C47"/>
    <w:rsid w:val="00A06A49"/>
    <w:rsid w:val="00A23575"/>
    <w:rsid w:val="00A32AF1"/>
    <w:rsid w:val="00A52A24"/>
    <w:rsid w:val="00A54681"/>
    <w:rsid w:val="00AC4D1B"/>
    <w:rsid w:val="00AD6C44"/>
    <w:rsid w:val="00B01C49"/>
    <w:rsid w:val="00B11DB6"/>
    <w:rsid w:val="00B17856"/>
    <w:rsid w:val="00B36007"/>
    <w:rsid w:val="00B377EF"/>
    <w:rsid w:val="00B53111"/>
    <w:rsid w:val="00B56446"/>
    <w:rsid w:val="00B656B4"/>
    <w:rsid w:val="00B76255"/>
    <w:rsid w:val="00B94A49"/>
    <w:rsid w:val="00BA60F3"/>
    <w:rsid w:val="00BC49C6"/>
    <w:rsid w:val="00BC4E7B"/>
    <w:rsid w:val="00BC68E9"/>
    <w:rsid w:val="00BD5FCE"/>
    <w:rsid w:val="00C13793"/>
    <w:rsid w:val="00C37C1C"/>
    <w:rsid w:val="00C66062"/>
    <w:rsid w:val="00C72A66"/>
    <w:rsid w:val="00C92754"/>
    <w:rsid w:val="00CA1030"/>
    <w:rsid w:val="00CD3C43"/>
    <w:rsid w:val="00CF7DD0"/>
    <w:rsid w:val="00D833D2"/>
    <w:rsid w:val="00D96CA4"/>
    <w:rsid w:val="00DC63A2"/>
    <w:rsid w:val="00DC7156"/>
    <w:rsid w:val="00DC768B"/>
    <w:rsid w:val="00DE031E"/>
    <w:rsid w:val="00E02F55"/>
    <w:rsid w:val="00E33422"/>
    <w:rsid w:val="00E62B00"/>
    <w:rsid w:val="00E66C07"/>
    <w:rsid w:val="00E74E2B"/>
    <w:rsid w:val="00E93902"/>
    <w:rsid w:val="00EE0026"/>
    <w:rsid w:val="00F32447"/>
    <w:rsid w:val="00F47B2B"/>
    <w:rsid w:val="00F51621"/>
    <w:rsid w:val="00F66D9E"/>
    <w:rsid w:val="00F91685"/>
    <w:rsid w:val="00FA0C15"/>
    <w:rsid w:val="00FC12D4"/>
    <w:rsid w:val="00FE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89D4255-CEB4-4816-9383-C3C57131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2F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02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5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BB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F01F4"/>
    <w:pPr>
      <w:ind w:left="720"/>
      <w:contextualSpacing/>
    </w:pPr>
  </w:style>
  <w:style w:type="paragraph" w:styleId="a8">
    <w:name w:val="No Spacing"/>
    <w:uiPriority w:val="1"/>
    <w:qFormat/>
    <w:rsid w:val="00DE0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slavneft-kng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hotline@slavneft.ru.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tvinovaAA@slavneft-k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Трухина</dc:creator>
  <cp:lastModifiedBy>DegtyarnikovaEV</cp:lastModifiedBy>
  <cp:revision>119</cp:revision>
  <cp:lastPrinted>2014-08-12T06:38:00Z</cp:lastPrinted>
  <dcterms:created xsi:type="dcterms:W3CDTF">2014-09-22T02:30:00Z</dcterms:created>
  <dcterms:modified xsi:type="dcterms:W3CDTF">2014-10-02T01:10:00Z</dcterms:modified>
</cp:coreProperties>
</file>