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59E6" w:rsidRPr="006C397E" w:rsidRDefault="008859E6" w:rsidP="008859E6">
      <w:pPr>
        <w:shd w:val="clear" w:color="auto" w:fill="FFFFFF"/>
        <w:tabs>
          <w:tab w:val="left" w:pos="10489"/>
        </w:tabs>
        <w:spacing w:line="264" w:lineRule="auto"/>
        <w:ind w:right="-1"/>
        <w:jc w:val="center"/>
        <w:outlineLvl w:val="0"/>
        <w:rPr>
          <w:b/>
          <w:color w:val="000000"/>
          <w:spacing w:val="2"/>
          <w:sz w:val="24"/>
          <w:szCs w:val="24"/>
        </w:rPr>
      </w:pPr>
      <w:proofErr w:type="gramStart"/>
      <w:r w:rsidRPr="006C397E">
        <w:rPr>
          <w:b/>
          <w:color w:val="000000"/>
          <w:spacing w:val="2"/>
          <w:sz w:val="24"/>
          <w:szCs w:val="24"/>
        </w:rPr>
        <w:t>Договор  №</w:t>
      </w:r>
      <w:proofErr w:type="gramEnd"/>
      <w:r w:rsidRPr="006C397E">
        <w:rPr>
          <w:b/>
          <w:color w:val="000000"/>
          <w:spacing w:val="2"/>
          <w:sz w:val="24"/>
          <w:szCs w:val="24"/>
        </w:rPr>
        <w:t>________</w:t>
      </w:r>
    </w:p>
    <w:p w:rsidR="008859E6" w:rsidRPr="006C397E" w:rsidRDefault="008859E6" w:rsidP="008859E6">
      <w:pPr>
        <w:pStyle w:val="a8"/>
        <w:spacing w:line="264" w:lineRule="auto"/>
        <w:jc w:val="center"/>
        <w:outlineLvl w:val="0"/>
        <w:rPr>
          <w:b/>
          <w:sz w:val="24"/>
          <w:szCs w:val="24"/>
        </w:rPr>
      </w:pPr>
      <w:r w:rsidRPr="006C397E">
        <w:rPr>
          <w:b/>
          <w:sz w:val="24"/>
          <w:szCs w:val="24"/>
        </w:rPr>
        <w:t>на оказание услуг по приемке, отправке, погрузке, выгрузке и хранению грузов</w:t>
      </w:r>
    </w:p>
    <w:p w:rsidR="008859E6" w:rsidRPr="006C397E" w:rsidRDefault="008859E6" w:rsidP="008859E6">
      <w:pPr>
        <w:pStyle w:val="a8"/>
        <w:spacing w:line="264" w:lineRule="auto"/>
        <w:jc w:val="center"/>
        <w:outlineLvl w:val="0"/>
        <w:rPr>
          <w:b/>
          <w:sz w:val="24"/>
          <w:szCs w:val="24"/>
        </w:rPr>
      </w:pPr>
    </w:p>
    <w:p w:rsidR="008859E6" w:rsidRPr="006C397E" w:rsidRDefault="008859E6" w:rsidP="008859E6">
      <w:pPr>
        <w:shd w:val="clear" w:color="auto" w:fill="FFFFFF"/>
        <w:tabs>
          <w:tab w:val="left" w:pos="10489"/>
        </w:tabs>
        <w:spacing w:line="264" w:lineRule="auto"/>
        <w:ind w:right="-1"/>
        <w:jc w:val="center"/>
        <w:rPr>
          <w:sz w:val="24"/>
          <w:szCs w:val="24"/>
        </w:rPr>
      </w:pPr>
    </w:p>
    <w:p w:rsidR="008859E6" w:rsidRPr="006C397E" w:rsidRDefault="008859E6" w:rsidP="008859E6">
      <w:pPr>
        <w:pStyle w:val="ConsNonformat"/>
        <w:widowControl/>
        <w:spacing w:line="264" w:lineRule="auto"/>
        <w:jc w:val="both"/>
        <w:rPr>
          <w:rFonts w:ascii="Times New Roman" w:hAnsi="Times New Roman" w:cs="Times New Roman"/>
          <w:b/>
          <w:bCs/>
          <w:sz w:val="24"/>
          <w:szCs w:val="24"/>
        </w:rPr>
      </w:pPr>
      <w:r w:rsidRPr="006C397E">
        <w:rPr>
          <w:rFonts w:ascii="Times New Roman" w:hAnsi="Times New Roman" w:cs="Times New Roman"/>
          <w:b/>
          <w:bCs/>
          <w:sz w:val="24"/>
          <w:szCs w:val="24"/>
        </w:rPr>
        <w:t xml:space="preserve">г. Красноярск                                                                   </w:t>
      </w:r>
      <w:proofErr w:type="gramStart"/>
      <w:r w:rsidRPr="006C397E">
        <w:rPr>
          <w:rFonts w:ascii="Times New Roman" w:hAnsi="Times New Roman" w:cs="Times New Roman"/>
          <w:b/>
          <w:bCs/>
          <w:sz w:val="24"/>
          <w:szCs w:val="24"/>
        </w:rPr>
        <w:t xml:space="preserve">   «</w:t>
      </w:r>
      <w:proofErr w:type="gramEnd"/>
      <w:r w:rsidRPr="006C397E">
        <w:rPr>
          <w:rFonts w:ascii="Times New Roman" w:hAnsi="Times New Roman" w:cs="Times New Roman"/>
          <w:b/>
          <w:bCs/>
          <w:sz w:val="24"/>
          <w:szCs w:val="24"/>
        </w:rPr>
        <w:t>____»__________________ 20__ г.</w:t>
      </w:r>
    </w:p>
    <w:p w:rsidR="008859E6" w:rsidRPr="006C397E" w:rsidRDefault="008859E6" w:rsidP="008859E6">
      <w:pPr>
        <w:pStyle w:val="ConsNonformat"/>
        <w:widowControl/>
        <w:spacing w:line="264" w:lineRule="auto"/>
        <w:jc w:val="both"/>
        <w:rPr>
          <w:rFonts w:ascii="Times New Roman" w:hAnsi="Times New Roman" w:cs="Times New Roman"/>
          <w:b/>
          <w:bCs/>
          <w:sz w:val="24"/>
          <w:szCs w:val="24"/>
        </w:rPr>
      </w:pPr>
    </w:p>
    <w:p w:rsidR="008859E6" w:rsidRPr="006C397E" w:rsidRDefault="008859E6" w:rsidP="008859E6">
      <w:pPr>
        <w:pStyle w:val="ConsNonformat"/>
        <w:widowControl/>
        <w:spacing w:line="264" w:lineRule="auto"/>
        <w:jc w:val="both"/>
        <w:rPr>
          <w:rFonts w:ascii="Times New Roman" w:hAnsi="Times New Roman" w:cs="Times New Roman"/>
          <w:b/>
          <w:bCs/>
          <w:sz w:val="24"/>
          <w:szCs w:val="24"/>
        </w:rPr>
      </w:pPr>
    </w:p>
    <w:p w:rsidR="008859E6" w:rsidRPr="006C397E" w:rsidRDefault="008859E6" w:rsidP="008859E6">
      <w:pPr>
        <w:pStyle w:val="ConsNonformat"/>
        <w:widowControl/>
        <w:spacing w:line="264" w:lineRule="auto"/>
        <w:ind w:firstLine="709"/>
        <w:jc w:val="both"/>
        <w:rPr>
          <w:rFonts w:ascii="Times New Roman" w:hAnsi="Times New Roman" w:cs="Times New Roman"/>
          <w:color w:val="000000"/>
          <w:sz w:val="24"/>
          <w:szCs w:val="24"/>
        </w:rPr>
      </w:pPr>
      <w:r w:rsidRPr="006C397E">
        <w:rPr>
          <w:rFonts w:ascii="Times New Roman" w:hAnsi="Times New Roman" w:cs="Times New Roman"/>
          <w:b/>
          <w:color w:val="000000"/>
          <w:sz w:val="24"/>
          <w:szCs w:val="24"/>
        </w:rPr>
        <w:t>Общество с ограниченной ответственностью «БНГРЭ»</w:t>
      </w:r>
      <w:r w:rsidRPr="006C397E">
        <w:rPr>
          <w:rFonts w:ascii="Times New Roman" w:hAnsi="Times New Roman" w:cs="Times New Roman"/>
          <w:color w:val="000000"/>
          <w:sz w:val="24"/>
          <w:szCs w:val="24"/>
        </w:rPr>
        <w:t xml:space="preserve">, именуемое в дальнейшем </w:t>
      </w:r>
      <w:r w:rsidRPr="006C397E">
        <w:rPr>
          <w:rFonts w:ascii="Times New Roman" w:hAnsi="Times New Roman" w:cs="Times New Roman"/>
          <w:b/>
          <w:color w:val="000000"/>
          <w:sz w:val="24"/>
          <w:szCs w:val="24"/>
        </w:rPr>
        <w:t>«Заказчик»</w:t>
      </w:r>
      <w:r w:rsidRPr="006C397E">
        <w:rPr>
          <w:rFonts w:ascii="Times New Roman" w:hAnsi="Times New Roman" w:cs="Times New Roman"/>
          <w:color w:val="000000"/>
          <w:sz w:val="24"/>
          <w:szCs w:val="24"/>
        </w:rPr>
        <w:t xml:space="preserve">, </w:t>
      </w:r>
      <w:r w:rsidRPr="006C397E">
        <w:rPr>
          <w:rFonts w:ascii="Times New Roman" w:hAnsi="Times New Roman" w:cs="Times New Roman"/>
          <w:sz w:val="24"/>
          <w:szCs w:val="24"/>
        </w:rPr>
        <w:t xml:space="preserve">в лице генерального директора </w:t>
      </w:r>
      <w:r w:rsidR="007B60D1" w:rsidRPr="006C397E">
        <w:rPr>
          <w:rFonts w:ascii="Times New Roman" w:hAnsi="Times New Roman" w:cs="Times New Roman"/>
          <w:sz w:val="24"/>
          <w:szCs w:val="24"/>
        </w:rPr>
        <w:t>Ганиева Наиля Фаритовича</w:t>
      </w:r>
      <w:r w:rsidRPr="006C397E">
        <w:rPr>
          <w:rFonts w:ascii="Times New Roman" w:hAnsi="Times New Roman" w:cs="Times New Roman"/>
          <w:sz w:val="24"/>
          <w:szCs w:val="24"/>
        </w:rPr>
        <w:t>,</w:t>
      </w:r>
      <w:r w:rsidRPr="006C397E">
        <w:rPr>
          <w:rFonts w:ascii="Times New Roman" w:hAnsi="Times New Roman" w:cs="Times New Roman"/>
          <w:color w:val="0000FF"/>
          <w:sz w:val="24"/>
          <w:szCs w:val="24"/>
        </w:rPr>
        <w:t xml:space="preserve"> </w:t>
      </w:r>
      <w:r w:rsidRPr="006C397E">
        <w:rPr>
          <w:rFonts w:ascii="Times New Roman" w:hAnsi="Times New Roman" w:cs="Times New Roman"/>
          <w:sz w:val="24"/>
          <w:szCs w:val="24"/>
        </w:rPr>
        <w:t>действующего на основании Устава</w:t>
      </w:r>
      <w:r w:rsidRPr="006C397E">
        <w:rPr>
          <w:rFonts w:ascii="Times New Roman" w:hAnsi="Times New Roman" w:cs="Times New Roman"/>
          <w:color w:val="000000"/>
          <w:sz w:val="24"/>
          <w:szCs w:val="24"/>
        </w:rPr>
        <w:t>,  с одной стороны, и</w:t>
      </w:r>
      <w:r w:rsidR="007B60D1" w:rsidRPr="006C397E">
        <w:rPr>
          <w:rFonts w:ascii="Times New Roman" w:hAnsi="Times New Roman" w:cs="Times New Roman"/>
          <w:color w:val="000000"/>
          <w:sz w:val="24"/>
          <w:szCs w:val="24"/>
        </w:rPr>
        <w:t xml:space="preserve"> </w:t>
      </w:r>
      <w:r w:rsidRPr="006C397E">
        <w:rPr>
          <w:rFonts w:ascii="Times New Roman" w:hAnsi="Times New Roman" w:cs="Times New Roman"/>
          <w:color w:val="000000"/>
          <w:sz w:val="24"/>
          <w:szCs w:val="24"/>
        </w:rPr>
        <w:t>____________________________________</w:t>
      </w:r>
      <w:r w:rsidRPr="006C397E">
        <w:rPr>
          <w:rFonts w:ascii="Times New Roman" w:hAnsi="Times New Roman" w:cs="Times New Roman"/>
          <w:sz w:val="24"/>
          <w:szCs w:val="24"/>
        </w:rPr>
        <w:t>, в лице __________________________________, действующего на основании ____________, именуемое в дальнейшем</w:t>
      </w:r>
      <w:r w:rsidRPr="006C397E">
        <w:rPr>
          <w:rFonts w:ascii="Times New Roman" w:hAnsi="Times New Roman" w:cs="Times New Roman"/>
          <w:color w:val="000000"/>
          <w:sz w:val="24"/>
          <w:szCs w:val="24"/>
        </w:rPr>
        <w:t xml:space="preserve"> </w:t>
      </w:r>
      <w:r w:rsidRPr="006C397E">
        <w:rPr>
          <w:rFonts w:ascii="Times New Roman" w:hAnsi="Times New Roman" w:cs="Times New Roman"/>
          <w:b/>
          <w:color w:val="000000"/>
          <w:sz w:val="24"/>
          <w:szCs w:val="24"/>
        </w:rPr>
        <w:t>«Исполнитель»</w:t>
      </w:r>
      <w:r w:rsidRPr="006C397E">
        <w:rPr>
          <w:rFonts w:ascii="Times New Roman" w:hAnsi="Times New Roman" w:cs="Times New Roman"/>
          <w:color w:val="000000"/>
          <w:sz w:val="24"/>
          <w:szCs w:val="24"/>
        </w:rPr>
        <w:t>, с другой стороны, именуемые в дальнейшем «Стороны», заключили настоящий договор(далее по тексту – «Договор»),  о нижеследующем:</w:t>
      </w: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Предмет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По настоящему Договору Исполнитель обязуется производить своими силами и средствами приемку и хранение на производственной базе Исполнителя  (далее – база), поступивших  для Заказчика железнодорожным и/или  иным видом транспорта товарно-материальных ценностей (далее – грузов);  погрузочно-разгрузочные работы со всех видов транспорта; отправку грузов  Заказчика железнодорожным  и/или иным видом транспорта и другие услуги, оговоренные в  Приложении № 1</w:t>
      </w:r>
      <w:r w:rsidR="00D2527D" w:rsidRPr="006C397E">
        <w:rPr>
          <w:sz w:val="24"/>
          <w:szCs w:val="24"/>
        </w:rPr>
        <w:t>.1 и № 1.2</w:t>
      </w:r>
      <w:r w:rsidR="0013274E" w:rsidRPr="006C397E">
        <w:rPr>
          <w:sz w:val="24"/>
          <w:szCs w:val="24"/>
        </w:rPr>
        <w:t xml:space="preserve"> </w:t>
      </w:r>
      <w:r w:rsidRPr="006C397E">
        <w:rPr>
          <w:sz w:val="24"/>
          <w:szCs w:val="24"/>
        </w:rPr>
        <w:t>к Договору (далее по тексту – услуги), а Заказчик  обязуется принимать и оплачивать оказанные услуги  в соответствии с   условиями настоящего  Договора.</w:t>
      </w:r>
    </w:p>
    <w:p w:rsidR="008859E6" w:rsidRPr="006C397E" w:rsidRDefault="008859E6" w:rsidP="001E3A63">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 </w:t>
      </w:r>
      <w:r w:rsidR="007C2601" w:rsidRPr="006C397E">
        <w:rPr>
          <w:sz w:val="24"/>
          <w:szCs w:val="24"/>
        </w:rPr>
        <w:t>Перечень оказываемых Исполнителем услуг, их объемы и стоимость согласованы Сторонами в Приложении № 1.1. «Тарифы стоимости услуг» и</w:t>
      </w:r>
      <w:r w:rsidR="00BA0A40" w:rsidRPr="006C397E">
        <w:rPr>
          <w:sz w:val="24"/>
          <w:szCs w:val="24"/>
        </w:rPr>
        <w:t xml:space="preserve"> </w:t>
      </w:r>
      <w:r w:rsidR="007C2601" w:rsidRPr="006C397E">
        <w:rPr>
          <w:sz w:val="24"/>
          <w:szCs w:val="24"/>
        </w:rPr>
        <w:t>Приложении №</w:t>
      </w:r>
      <w:r w:rsidR="007C2601" w:rsidRPr="006C397E">
        <w:rPr>
          <w:sz w:val="24"/>
          <w:szCs w:val="24"/>
          <w:lang w:val="en-US"/>
        </w:rPr>
        <w:t> </w:t>
      </w:r>
      <w:r w:rsidR="007C2601" w:rsidRPr="006C397E">
        <w:rPr>
          <w:sz w:val="24"/>
          <w:szCs w:val="24"/>
        </w:rPr>
        <w:t>1.2 «Плановый объем услуг», которые являются неотъемлемой частью настоящего Договора</w:t>
      </w:r>
      <w:r w:rsidRPr="006C397E">
        <w:rPr>
          <w:sz w:val="24"/>
          <w:szCs w:val="24"/>
        </w:rPr>
        <w:t xml:space="preserve">. Указанный Объём является ориентировочным. Заказчик имеет право изменить общий объем услуг в пределах согласованного опциона. </w:t>
      </w:r>
    </w:p>
    <w:p w:rsidR="008859E6" w:rsidRPr="006C397E" w:rsidRDefault="008859E6" w:rsidP="006820F0">
      <w:pPr>
        <w:numPr>
          <w:ilvl w:val="1"/>
          <w:numId w:val="2"/>
        </w:numPr>
        <w:shd w:val="clear" w:color="auto" w:fill="FFFFFF"/>
        <w:tabs>
          <w:tab w:val="left" w:pos="851"/>
        </w:tabs>
        <w:spacing w:line="264" w:lineRule="auto"/>
        <w:ind w:left="0" w:firstLine="0"/>
        <w:outlineLvl w:val="0"/>
        <w:rPr>
          <w:sz w:val="24"/>
          <w:szCs w:val="24"/>
        </w:rPr>
      </w:pPr>
      <w:r w:rsidRPr="006C397E">
        <w:rPr>
          <w:color w:val="000000"/>
          <w:sz w:val="24"/>
          <w:szCs w:val="24"/>
        </w:rPr>
        <w:t>Место нахождения базы Исполнителя и</w:t>
      </w:r>
      <w:r w:rsidRPr="006C397E">
        <w:rPr>
          <w:sz w:val="24"/>
          <w:szCs w:val="24"/>
        </w:rPr>
        <w:t xml:space="preserve"> оказания услуг по Договору и место оказания услуг</w:t>
      </w:r>
      <w:r w:rsidRPr="006C397E">
        <w:rPr>
          <w:rStyle w:val="afc"/>
          <w:sz w:val="24"/>
          <w:szCs w:val="24"/>
        </w:rPr>
        <w:footnoteReference w:id="1"/>
      </w:r>
      <w:r w:rsidRPr="006C397E">
        <w:rPr>
          <w:sz w:val="24"/>
          <w:szCs w:val="24"/>
        </w:rPr>
        <w:t xml:space="preserve">: </w:t>
      </w:r>
    </w:p>
    <w:p w:rsidR="008859E6" w:rsidRPr="006C397E" w:rsidRDefault="008859E6" w:rsidP="001E3A63">
      <w:pPr>
        <w:tabs>
          <w:tab w:val="left" w:pos="851"/>
        </w:tabs>
        <w:jc w:val="both"/>
        <w:rPr>
          <w:sz w:val="24"/>
          <w:szCs w:val="24"/>
        </w:rPr>
      </w:pPr>
      <w:r w:rsidRPr="006C397E">
        <w:rPr>
          <w:sz w:val="24"/>
          <w:szCs w:val="24"/>
        </w:rPr>
        <w:t>- м</w:t>
      </w:r>
      <w:r w:rsidRPr="006C397E">
        <w:rPr>
          <w:iCs/>
          <w:sz w:val="24"/>
          <w:szCs w:val="24"/>
        </w:rPr>
        <w:t>икрорайон Коротчаево, г. Новый Уренгой, Тюменская обл., ЯНАО.</w:t>
      </w:r>
      <w:r w:rsidRPr="006C397E">
        <w:rPr>
          <w:b/>
          <w:iCs/>
          <w:sz w:val="24"/>
          <w:szCs w:val="24"/>
        </w:rPr>
        <w:t xml:space="preserve"> </w:t>
      </w:r>
      <w:r w:rsidRPr="006C397E">
        <w:rPr>
          <w:sz w:val="24"/>
          <w:szCs w:val="24"/>
        </w:rPr>
        <w:t xml:space="preserve">  </w:t>
      </w:r>
    </w:p>
    <w:p w:rsidR="008859E6" w:rsidRPr="006C397E" w:rsidRDefault="008859E6" w:rsidP="006820F0">
      <w:pPr>
        <w:numPr>
          <w:ilvl w:val="1"/>
          <w:numId w:val="2"/>
        </w:numPr>
        <w:shd w:val="clear" w:color="auto" w:fill="FFFFFF"/>
        <w:tabs>
          <w:tab w:val="left" w:pos="851"/>
        </w:tabs>
        <w:spacing w:line="264" w:lineRule="auto"/>
        <w:ind w:left="0" w:firstLine="0"/>
        <w:outlineLvl w:val="0"/>
        <w:rPr>
          <w:sz w:val="24"/>
          <w:szCs w:val="24"/>
        </w:rPr>
      </w:pPr>
      <w:r w:rsidRPr="006C397E">
        <w:rPr>
          <w:sz w:val="24"/>
          <w:szCs w:val="24"/>
        </w:rPr>
        <w:t xml:space="preserve">Срок оказания услуг по Договору: </w:t>
      </w:r>
      <w:r w:rsidRPr="006C397E">
        <w:rPr>
          <w:rFonts w:eastAsia="Calibri"/>
          <w:sz w:val="24"/>
          <w:szCs w:val="24"/>
          <w:lang w:eastAsia="en-US"/>
        </w:rPr>
        <w:t>с 0</w:t>
      </w:r>
      <w:r w:rsidR="001E3A63" w:rsidRPr="006C397E">
        <w:rPr>
          <w:rFonts w:eastAsia="Calibri"/>
          <w:sz w:val="24"/>
          <w:szCs w:val="24"/>
          <w:lang w:eastAsia="en-US"/>
        </w:rPr>
        <w:t>2</w:t>
      </w:r>
      <w:r w:rsidRPr="006C397E">
        <w:rPr>
          <w:rFonts w:eastAsia="Calibri"/>
          <w:sz w:val="24"/>
          <w:szCs w:val="24"/>
          <w:lang w:eastAsia="en-US"/>
        </w:rPr>
        <w:t xml:space="preserve"> </w:t>
      </w:r>
      <w:r w:rsidR="00BE31C1" w:rsidRPr="006C397E">
        <w:rPr>
          <w:rFonts w:eastAsia="Calibri"/>
          <w:sz w:val="24"/>
          <w:szCs w:val="24"/>
          <w:lang w:eastAsia="en-US"/>
        </w:rPr>
        <w:t>декабря</w:t>
      </w:r>
      <w:r w:rsidRPr="006C397E">
        <w:rPr>
          <w:rFonts w:eastAsia="Calibri"/>
          <w:sz w:val="24"/>
          <w:szCs w:val="24"/>
          <w:lang w:eastAsia="en-US"/>
        </w:rPr>
        <w:t xml:space="preserve"> 202</w:t>
      </w:r>
      <w:r w:rsidR="00A64FD5" w:rsidRPr="006C397E">
        <w:rPr>
          <w:rFonts w:eastAsia="Calibri"/>
          <w:sz w:val="24"/>
          <w:szCs w:val="24"/>
          <w:lang w:eastAsia="en-US"/>
        </w:rPr>
        <w:t>3</w:t>
      </w:r>
      <w:r w:rsidRPr="006C397E">
        <w:rPr>
          <w:rFonts w:eastAsia="Calibri"/>
          <w:sz w:val="24"/>
          <w:szCs w:val="24"/>
          <w:lang w:eastAsia="en-US"/>
        </w:rPr>
        <w:t xml:space="preserve"> г. по 31 декабря 202</w:t>
      </w:r>
      <w:r w:rsidR="00BE31C1" w:rsidRPr="006C397E">
        <w:rPr>
          <w:rFonts w:eastAsia="Calibri"/>
          <w:sz w:val="24"/>
          <w:szCs w:val="24"/>
          <w:lang w:eastAsia="en-US"/>
        </w:rPr>
        <w:t>6</w:t>
      </w:r>
      <w:r w:rsidRPr="006C397E">
        <w:rPr>
          <w:rFonts w:eastAsia="Calibri"/>
          <w:sz w:val="24"/>
          <w:szCs w:val="24"/>
          <w:lang w:eastAsia="en-US"/>
        </w:rPr>
        <w:t xml:space="preserve"> г.</w:t>
      </w:r>
    </w:p>
    <w:p w:rsidR="00880F1E" w:rsidRPr="006C397E" w:rsidRDefault="00880F1E" w:rsidP="00880F1E">
      <w:pPr>
        <w:numPr>
          <w:ilvl w:val="1"/>
          <w:numId w:val="2"/>
        </w:numPr>
        <w:shd w:val="clear" w:color="auto" w:fill="FFFFFF"/>
        <w:tabs>
          <w:tab w:val="left" w:pos="709"/>
        </w:tabs>
        <w:spacing w:line="264" w:lineRule="auto"/>
        <w:ind w:left="0" w:firstLine="0"/>
        <w:jc w:val="both"/>
        <w:outlineLvl w:val="0"/>
        <w:rPr>
          <w:sz w:val="24"/>
          <w:szCs w:val="24"/>
        </w:rPr>
      </w:pPr>
      <w:r w:rsidRPr="006C397E">
        <w:rPr>
          <w:sz w:val="24"/>
          <w:szCs w:val="24"/>
        </w:rPr>
        <w:t>Услуги оказываются:</w:t>
      </w:r>
    </w:p>
    <w:p w:rsidR="00880F1E" w:rsidRPr="006C397E" w:rsidRDefault="00880F1E" w:rsidP="009C7446">
      <w:pPr>
        <w:pStyle w:val="af9"/>
        <w:numPr>
          <w:ilvl w:val="0"/>
          <w:numId w:val="17"/>
        </w:numPr>
        <w:shd w:val="clear" w:color="auto" w:fill="FFFFFF"/>
        <w:tabs>
          <w:tab w:val="left" w:pos="567"/>
        </w:tabs>
        <w:spacing w:before="0" w:beforeAutospacing="0" w:after="0" w:afterAutospacing="0" w:line="264" w:lineRule="auto"/>
        <w:ind w:left="0" w:firstLine="0"/>
        <w:jc w:val="both"/>
        <w:outlineLvl w:val="0"/>
      </w:pPr>
      <w:r w:rsidRPr="006C397E">
        <w:t xml:space="preserve">в рабочие дни с 8:00 до 18:00, </w:t>
      </w:r>
    </w:p>
    <w:p w:rsidR="00880F1E" w:rsidRPr="006C397E" w:rsidRDefault="00880F1E" w:rsidP="009C7446">
      <w:pPr>
        <w:pStyle w:val="af9"/>
        <w:numPr>
          <w:ilvl w:val="0"/>
          <w:numId w:val="17"/>
        </w:numPr>
        <w:shd w:val="clear" w:color="auto" w:fill="FFFFFF"/>
        <w:tabs>
          <w:tab w:val="left" w:pos="567"/>
        </w:tabs>
        <w:spacing w:before="0" w:beforeAutospacing="0" w:after="0" w:afterAutospacing="0" w:line="264" w:lineRule="auto"/>
        <w:ind w:left="0" w:firstLine="0"/>
        <w:jc w:val="both"/>
        <w:outlineLvl w:val="0"/>
      </w:pPr>
      <w:r w:rsidRPr="006C397E">
        <w:t xml:space="preserve">в выходные и праздничные дни по заявкам Заказчика с 8:00 до 18:00, </w:t>
      </w:r>
    </w:p>
    <w:p w:rsidR="00880F1E" w:rsidRPr="006C397E" w:rsidRDefault="00880F1E" w:rsidP="009C7446">
      <w:pPr>
        <w:pStyle w:val="af9"/>
        <w:numPr>
          <w:ilvl w:val="0"/>
          <w:numId w:val="17"/>
        </w:numPr>
        <w:shd w:val="clear" w:color="auto" w:fill="FFFFFF"/>
        <w:tabs>
          <w:tab w:val="left" w:pos="567"/>
        </w:tabs>
        <w:spacing w:before="0" w:beforeAutospacing="0" w:after="0" w:afterAutospacing="0" w:line="264" w:lineRule="auto"/>
        <w:ind w:left="0" w:firstLine="0"/>
        <w:jc w:val="both"/>
        <w:outlineLvl w:val="0"/>
      </w:pPr>
      <w:r w:rsidRPr="006C397E">
        <w:t>в период действия зимних дорог (с 01.01. по 30.04.) ежедневно с 8:00 до 20:00,</w:t>
      </w:r>
    </w:p>
    <w:p w:rsidR="00880F1E" w:rsidRPr="006C397E" w:rsidRDefault="00880F1E" w:rsidP="009C7446">
      <w:pPr>
        <w:pStyle w:val="af9"/>
        <w:numPr>
          <w:ilvl w:val="0"/>
          <w:numId w:val="17"/>
        </w:numPr>
        <w:shd w:val="clear" w:color="auto" w:fill="FFFFFF"/>
        <w:tabs>
          <w:tab w:val="left" w:pos="567"/>
        </w:tabs>
        <w:spacing w:before="0" w:beforeAutospacing="0" w:after="0" w:afterAutospacing="0" w:line="264" w:lineRule="auto"/>
        <w:ind w:left="0" w:firstLine="0"/>
        <w:jc w:val="both"/>
        <w:outlineLvl w:val="0"/>
      </w:pPr>
      <w:r w:rsidRPr="006C397E">
        <w:t>по отдельным заявкам Заказчика с 4:00 до 08:00.</w:t>
      </w:r>
    </w:p>
    <w:p w:rsidR="00880F1E" w:rsidRPr="006C397E" w:rsidRDefault="00880F1E" w:rsidP="00880F1E">
      <w:pPr>
        <w:numPr>
          <w:ilvl w:val="1"/>
          <w:numId w:val="2"/>
        </w:numPr>
        <w:shd w:val="clear" w:color="auto" w:fill="FFFFFF"/>
        <w:tabs>
          <w:tab w:val="left" w:pos="709"/>
        </w:tabs>
        <w:spacing w:line="264" w:lineRule="auto"/>
        <w:ind w:left="0" w:firstLine="0"/>
        <w:jc w:val="both"/>
        <w:outlineLvl w:val="0"/>
        <w:rPr>
          <w:sz w:val="24"/>
          <w:szCs w:val="24"/>
        </w:rPr>
      </w:pPr>
      <w:r w:rsidRPr="006C397E">
        <w:rPr>
          <w:sz w:val="24"/>
          <w:szCs w:val="24"/>
        </w:rPr>
        <w:t>У Исполнителя должно быть постоянно в наличии следующее исправное оборудование и исправная мобильная крановая техника, в том числе:</w:t>
      </w:r>
    </w:p>
    <w:p w:rsidR="009C7446" w:rsidRPr="006C397E" w:rsidRDefault="009C7446" w:rsidP="009C7446">
      <w:pPr>
        <w:pStyle w:val="ae"/>
        <w:numPr>
          <w:ilvl w:val="0"/>
          <w:numId w:val="20"/>
        </w:numPr>
        <w:ind w:left="0" w:firstLine="0"/>
        <w:jc w:val="both"/>
      </w:pPr>
      <w:r w:rsidRPr="006C397E">
        <w:t>кран грузоподъемностью не менее 25 тн и не ранее 2013 года выпуска – 2 ед.;</w:t>
      </w:r>
    </w:p>
    <w:p w:rsidR="009C7446" w:rsidRPr="006C397E" w:rsidRDefault="009C7446" w:rsidP="009C7446">
      <w:pPr>
        <w:pStyle w:val="ae"/>
        <w:numPr>
          <w:ilvl w:val="0"/>
          <w:numId w:val="20"/>
        </w:numPr>
        <w:ind w:left="0" w:firstLine="0"/>
        <w:jc w:val="both"/>
      </w:pPr>
      <w:r w:rsidRPr="006C397E">
        <w:t>вилочный погрузчик грузоподъемностью не менее 5 тн – 1 ед.;</w:t>
      </w:r>
    </w:p>
    <w:p w:rsidR="00880F1E" w:rsidRPr="006C397E" w:rsidRDefault="009C7446" w:rsidP="009C7446">
      <w:pPr>
        <w:pStyle w:val="ae"/>
        <w:numPr>
          <w:ilvl w:val="0"/>
          <w:numId w:val="20"/>
        </w:numPr>
        <w:ind w:left="0" w:firstLine="0"/>
        <w:jc w:val="both"/>
      </w:pPr>
      <w:r w:rsidRPr="006C397E">
        <w:t>кран-манипулятор грузоподъемностью не менее 5 тн – 1 ед.</w:t>
      </w:r>
    </w:p>
    <w:p w:rsidR="00880F1E" w:rsidRPr="006C397E" w:rsidRDefault="00880F1E" w:rsidP="00880F1E">
      <w:pPr>
        <w:numPr>
          <w:ilvl w:val="1"/>
          <w:numId w:val="2"/>
        </w:numPr>
        <w:shd w:val="clear" w:color="auto" w:fill="FFFFFF"/>
        <w:tabs>
          <w:tab w:val="left" w:pos="709"/>
        </w:tabs>
        <w:spacing w:line="264" w:lineRule="auto"/>
        <w:ind w:left="0" w:firstLine="0"/>
        <w:jc w:val="both"/>
        <w:outlineLvl w:val="0"/>
        <w:rPr>
          <w:sz w:val="24"/>
          <w:szCs w:val="24"/>
        </w:rPr>
      </w:pPr>
      <w:r w:rsidRPr="006C397E">
        <w:rPr>
          <w:sz w:val="24"/>
          <w:szCs w:val="24"/>
        </w:rPr>
        <w:t>У Исполнителя должен быть постоянно в наличии необходимый персонал, в том числе:</w:t>
      </w:r>
    </w:p>
    <w:p w:rsidR="009C7446" w:rsidRPr="006C397E" w:rsidRDefault="009C7446" w:rsidP="009C7446">
      <w:pPr>
        <w:pStyle w:val="ae"/>
        <w:numPr>
          <w:ilvl w:val="0"/>
          <w:numId w:val="22"/>
        </w:numPr>
        <w:tabs>
          <w:tab w:val="left" w:pos="567"/>
        </w:tabs>
        <w:ind w:left="0" w:firstLine="0"/>
        <w:jc w:val="both"/>
      </w:pPr>
      <w:r w:rsidRPr="006C397E">
        <w:t>грузчики-комплектовщики- не менее 4 чел.;</w:t>
      </w:r>
    </w:p>
    <w:p w:rsidR="009C7446" w:rsidRPr="006C397E" w:rsidRDefault="009C7446" w:rsidP="009C7446">
      <w:pPr>
        <w:pStyle w:val="ae"/>
        <w:numPr>
          <w:ilvl w:val="0"/>
          <w:numId w:val="22"/>
        </w:numPr>
        <w:tabs>
          <w:tab w:val="left" w:pos="567"/>
        </w:tabs>
        <w:ind w:left="0" w:firstLine="0"/>
      </w:pPr>
      <w:r w:rsidRPr="006C397E">
        <w:t>водители подъемно-транспортных механизмов - не менее 2 чел.;</w:t>
      </w:r>
    </w:p>
    <w:p w:rsidR="009C7446" w:rsidRPr="006C397E" w:rsidRDefault="009C7446" w:rsidP="009C7446">
      <w:pPr>
        <w:pStyle w:val="ae"/>
        <w:numPr>
          <w:ilvl w:val="0"/>
          <w:numId w:val="22"/>
        </w:numPr>
        <w:tabs>
          <w:tab w:val="left" w:pos="567"/>
        </w:tabs>
        <w:ind w:left="0" w:firstLine="0"/>
        <w:jc w:val="both"/>
      </w:pPr>
      <w:r w:rsidRPr="006C397E">
        <w:t>кладовщики - не менее 2 чел.;</w:t>
      </w:r>
    </w:p>
    <w:p w:rsidR="009C7446" w:rsidRPr="006C397E" w:rsidRDefault="009C7446" w:rsidP="009C7446">
      <w:pPr>
        <w:pStyle w:val="ae"/>
        <w:numPr>
          <w:ilvl w:val="0"/>
          <w:numId w:val="22"/>
        </w:numPr>
        <w:tabs>
          <w:tab w:val="left" w:pos="567"/>
        </w:tabs>
        <w:ind w:left="0" w:firstLine="0"/>
        <w:jc w:val="both"/>
      </w:pPr>
      <w:r w:rsidRPr="006C397E">
        <w:t>стропальщик - не менее 4 чел.;</w:t>
      </w:r>
    </w:p>
    <w:p w:rsidR="00880F1E" w:rsidRPr="006C397E" w:rsidRDefault="009C7446" w:rsidP="009C7446">
      <w:pPr>
        <w:pStyle w:val="ae"/>
        <w:numPr>
          <w:ilvl w:val="0"/>
          <w:numId w:val="22"/>
        </w:numPr>
        <w:tabs>
          <w:tab w:val="left" w:pos="567"/>
        </w:tabs>
        <w:ind w:left="0" w:firstLine="0"/>
        <w:jc w:val="both"/>
      </w:pPr>
      <w:r w:rsidRPr="006C397E">
        <w:t>крановщик - не менее 2 чел.</w:t>
      </w:r>
    </w:p>
    <w:p w:rsidR="008859E6" w:rsidRPr="006C397E" w:rsidRDefault="008859E6" w:rsidP="008859E6">
      <w:pPr>
        <w:shd w:val="clear" w:color="auto" w:fill="FFFFFF"/>
        <w:tabs>
          <w:tab w:val="left" w:pos="1339"/>
        </w:tabs>
        <w:spacing w:line="264" w:lineRule="auto"/>
        <w:ind w:firstLine="709"/>
        <w:jc w:val="both"/>
        <w:rPr>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lastRenderedPageBreak/>
        <w:t>Права и обязанности   сторон</w:t>
      </w:r>
    </w:p>
    <w:p w:rsidR="008859E6" w:rsidRPr="006C397E" w:rsidRDefault="008859E6" w:rsidP="006820F0">
      <w:pPr>
        <w:numPr>
          <w:ilvl w:val="1"/>
          <w:numId w:val="2"/>
        </w:numPr>
        <w:shd w:val="clear" w:color="auto" w:fill="FFFFFF"/>
        <w:tabs>
          <w:tab w:val="left" w:pos="851"/>
        </w:tabs>
        <w:spacing w:line="264" w:lineRule="auto"/>
        <w:ind w:left="0" w:firstLine="0"/>
        <w:outlineLvl w:val="0"/>
        <w:rPr>
          <w:b/>
          <w:bCs/>
          <w:sz w:val="24"/>
          <w:szCs w:val="24"/>
        </w:rPr>
      </w:pPr>
      <w:r w:rsidRPr="006C397E">
        <w:rPr>
          <w:b/>
          <w:bCs/>
          <w:sz w:val="24"/>
          <w:szCs w:val="24"/>
        </w:rPr>
        <w:t>Исполнитель обязан:</w:t>
      </w:r>
    </w:p>
    <w:p w:rsidR="008859E6" w:rsidRPr="006C397E" w:rsidRDefault="00844B2B"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Размещать грузы на хранение в присутствии представителя Заказчика, а в случае невозможности прибытия представителя Заказчика </w:t>
      </w:r>
      <w:r w:rsidR="00E07E8B" w:rsidRPr="006C397E">
        <w:rPr>
          <w:bCs/>
          <w:sz w:val="24"/>
          <w:szCs w:val="24"/>
        </w:rPr>
        <w:t xml:space="preserve">- </w:t>
      </w:r>
      <w:r w:rsidRPr="006C397E">
        <w:rPr>
          <w:bCs/>
          <w:sz w:val="24"/>
          <w:szCs w:val="24"/>
        </w:rPr>
        <w:t>самостоятельно</w:t>
      </w:r>
      <w:r w:rsidR="008859E6" w:rsidRPr="006C397E">
        <w:rPr>
          <w:bCs/>
          <w:sz w:val="24"/>
          <w:szCs w:val="24"/>
        </w:rPr>
        <w:t>.</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 течение 12 часов с момента поступления грузов уведомить </w:t>
      </w:r>
      <w:r w:rsidR="0084164B" w:rsidRPr="006C397E">
        <w:rPr>
          <w:bCs/>
          <w:sz w:val="24"/>
          <w:szCs w:val="24"/>
        </w:rPr>
        <w:t>Заказчика о</w:t>
      </w:r>
      <w:r w:rsidRPr="006C397E">
        <w:rPr>
          <w:bCs/>
          <w:sz w:val="24"/>
          <w:szCs w:val="24"/>
        </w:rPr>
        <w:t xml:space="preserve"> поступлении груза в адрес Исполнителя по телефонам: 8-391-274-86-99, доб. </w:t>
      </w:r>
      <w:r w:rsidR="003A5F7A" w:rsidRPr="006C397E">
        <w:rPr>
          <w:bCs/>
          <w:sz w:val="24"/>
          <w:szCs w:val="24"/>
        </w:rPr>
        <w:t xml:space="preserve">2122, </w:t>
      </w:r>
      <w:r w:rsidRPr="006C397E">
        <w:rPr>
          <w:bCs/>
          <w:sz w:val="24"/>
          <w:szCs w:val="24"/>
        </w:rPr>
        <w:t xml:space="preserve">2084, о чем </w:t>
      </w:r>
      <w:r w:rsidR="0084164B" w:rsidRPr="006C397E">
        <w:rPr>
          <w:bCs/>
          <w:sz w:val="24"/>
          <w:szCs w:val="24"/>
        </w:rPr>
        <w:t>произвести запись</w:t>
      </w:r>
      <w:r w:rsidRPr="006C397E">
        <w:rPr>
          <w:bCs/>
          <w:sz w:val="24"/>
          <w:szCs w:val="24"/>
        </w:rPr>
        <w:t xml:space="preserve"> в специальном журнале с указанием времени передачи телефонограммы, фамилии и </w:t>
      </w:r>
      <w:r w:rsidR="0084164B" w:rsidRPr="006C397E">
        <w:rPr>
          <w:bCs/>
          <w:sz w:val="24"/>
          <w:szCs w:val="24"/>
        </w:rPr>
        <w:t>должности лица, передавшего</w:t>
      </w:r>
      <w:r w:rsidRPr="006C397E">
        <w:rPr>
          <w:bCs/>
          <w:sz w:val="24"/>
          <w:szCs w:val="24"/>
        </w:rPr>
        <w:t>/принявшего информацию.</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В течение 1 (одного) календарного дня с даты поступления</w:t>
      </w:r>
      <w:r w:rsidR="0084164B" w:rsidRPr="006C397E">
        <w:rPr>
          <w:bCs/>
          <w:sz w:val="24"/>
          <w:szCs w:val="24"/>
        </w:rPr>
        <w:t xml:space="preserve"> </w:t>
      </w:r>
      <w:r w:rsidRPr="006C397E">
        <w:rPr>
          <w:bCs/>
          <w:sz w:val="24"/>
          <w:szCs w:val="24"/>
        </w:rPr>
        <w:t xml:space="preserve">груза на имя Заказчика в адрес Исполнителя, предоставить Заказчику копии железнодорожных накладных с </w:t>
      </w:r>
      <w:r w:rsidR="0084164B" w:rsidRPr="006C397E">
        <w:rPr>
          <w:bCs/>
          <w:sz w:val="24"/>
          <w:szCs w:val="24"/>
        </w:rPr>
        <w:t>отметкой станции</w:t>
      </w:r>
      <w:r w:rsidRPr="006C397E">
        <w:rPr>
          <w:bCs/>
          <w:sz w:val="24"/>
          <w:szCs w:val="24"/>
        </w:rPr>
        <w:t xml:space="preserve"> назначения о поступлении груза, либо копии ТТН - при получении груза автотранспортом.</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Осуществлять подачу и уборку вагонов на места погрузки и выгрузки грузов, оформление документов на прием и отправку грузов, уборку порожних и груженых вагонов, взвешивание грузов по требованию Заказчика на железнодорожных весах.</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Производить своими силами и средствами прием и выгрузку контейнеров из вагонов и с автотранспорта на специально оборудованную площадку, а также погрузку и отправку контейнеров в железнодорожных вагонах и на автотранспорте. </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По согласованию Сторон производить погрузку и выгрузку груза Заказчика в/из контейнер</w:t>
      </w:r>
      <w:r w:rsidR="0084164B" w:rsidRPr="006C397E">
        <w:rPr>
          <w:bCs/>
          <w:sz w:val="24"/>
          <w:szCs w:val="24"/>
        </w:rPr>
        <w:t>а</w:t>
      </w:r>
      <w:r w:rsidRPr="006C397E">
        <w:rPr>
          <w:bCs/>
          <w:sz w:val="24"/>
          <w:szCs w:val="24"/>
        </w:rPr>
        <w:t>/контейнеров.</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Производить зачистку вагонов после выгрузки грузов.</w:t>
      </w:r>
    </w:p>
    <w:p w:rsidR="008859E6" w:rsidRPr="006C397E" w:rsidRDefault="00844B2B"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В случаях обнаружения видимых повреждений поступившего груза незамедлительно   письменной форме уведомлять Заказчика</w:t>
      </w:r>
      <w:r w:rsidR="008859E6" w:rsidRPr="006C397E">
        <w:rPr>
          <w:bCs/>
          <w:sz w:val="24"/>
          <w:szCs w:val="24"/>
        </w:rPr>
        <w:t>.</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Осуществлять погрузочно-разгрузочные работы, складирование </w:t>
      </w:r>
      <w:r w:rsidR="0084164B" w:rsidRPr="006C397E">
        <w:rPr>
          <w:bCs/>
          <w:sz w:val="24"/>
          <w:szCs w:val="24"/>
        </w:rPr>
        <w:t>грузов Заказчика</w:t>
      </w:r>
      <w:r w:rsidRPr="006C397E">
        <w:rPr>
          <w:bCs/>
          <w:sz w:val="24"/>
          <w:szCs w:val="24"/>
        </w:rPr>
        <w:t xml:space="preserve">, с </w:t>
      </w:r>
      <w:r w:rsidR="0084164B" w:rsidRPr="006C397E">
        <w:rPr>
          <w:bCs/>
          <w:sz w:val="24"/>
          <w:szCs w:val="24"/>
        </w:rPr>
        <w:t>соблюдением требований</w:t>
      </w:r>
      <w:r w:rsidRPr="006C397E">
        <w:rPr>
          <w:bCs/>
          <w:sz w:val="24"/>
          <w:szCs w:val="24"/>
        </w:rPr>
        <w:t xml:space="preserve"> по </w:t>
      </w:r>
      <w:r w:rsidR="0084164B" w:rsidRPr="006C397E">
        <w:rPr>
          <w:bCs/>
          <w:sz w:val="24"/>
          <w:szCs w:val="24"/>
        </w:rPr>
        <w:t>сохранности груза</w:t>
      </w:r>
      <w:r w:rsidRPr="006C397E">
        <w:rPr>
          <w:bCs/>
          <w:sz w:val="24"/>
          <w:szCs w:val="24"/>
        </w:rPr>
        <w:t xml:space="preserve"> (в том числе при необходимости осуществлять его увязку) и упаковки.</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Производить приемку грузов от транспортных компаний/перевозчиков в соответствии с требованиями Раздела 3 Договора. </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В случае необходимости организовать круглосуточный прием грузов.</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Доставлять грузы до мест их хранения.</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По указанию Заказчика и за его счет страховать груз на период перевозки с ответственностью за все риски, включая его гибель, утрату и повреждение.</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Оформлять товарно-транспортную документацию и другие виды документов на отпуск груза.</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Хранить груз до получения распоряжения Заказчика в соответствии с Договором.</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Принять все меры, обязательность которых предусмотрена законом, иными правовыми актами, настоящим Договором и рекомендациями Заказчика для обеспечения сохранности груза, переданного на хранение (противопожарные, санитарные, охранные и т.п.). </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 случае отсутствия необходимых сведений о хранении поступившего груза, Исполнитель незамедлительно направляет Заказчику письменный запрос об истребовании разъяснений по складированию и хранению такого груза. Заказчик обязан в срок не позднее 5 (пяти) рабочих дней с момента получения такого запроса направить Исполнителю подробные письменные разъяснения, касающиеся хранения и складирования поступившего груза. В случае не </w:t>
      </w:r>
      <w:r w:rsidR="0084164B" w:rsidRPr="006C397E">
        <w:rPr>
          <w:bCs/>
          <w:sz w:val="24"/>
          <w:szCs w:val="24"/>
        </w:rPr>
        <w:t>получения разъяснений</w:t>
      </w:r>
      <w:r w:rsidRPr="006C397E">
        <w:rPr>
          <w:bCs/>
          <w:sz w:val="24"/>
          <w:szCs w:val="24"/>
        </w:rPr>
        <w:t xml:space="preserve">, Исполнитель </w:t>
      </w:r>
      <w:r w:rsidR="0084164B" w:rsidRPr="006C397E">
        <w:rPr>
          <w:bCs/>
          <w:sz w:val="24"/>
          <w:szCs w:val="24"/>
        </w:rPr>
        <w:t>вправе произвести</w:t>
      </w:r>
      <w:r w:rsidRPr="006C397E">
        <w:rPr>
          <w:bCs/>
          <w:sz w:val="24"/>
          <w:szCs w:val="24"/>
        </w:rPr>
        <w:t xml:space="preserve"> выгрузку груза и принять его на хранение, обеспечивая </w:t>
      </w:r>
      <w:r w:rsidR="0084164B" w:rsidRPr="006C397E">
        <w:rPr>
          <w:bCs/>
          <w:sz w:val="24"/>
          <w:szCs w:val="24"/>
        </w:rPr>
        <w:t>сохранность груза</w:t>
      </w:r>
      <w:r w:rsidRPr="006C397E">
        <w:rPr>
          <w:bCs/>
          <w:sz w:val="24"/>
          <w:szCs w:val="24"/>
        </w:rPr>
        <w:t xml:space="preserve"> и его упаковки.</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При необходимости изменений условий хранения груза, предусмотренных настоящим Договором, Исполнитель обязан незамедлительно уведомить об этом Заказчика и дождаться его ответа. Если изменение условий хранения необходимо для устранения </w:t>
      </w:r>
      <w:r w:rsidRPr="006C397E">
        <w:rPr>
          <w:bCs/>
          <w:sz w:val="24"/>
          <w:szCs w:val="24"/>
        </w:rPr>
        <w:lastRenderedPageBreak/>
        <w:t>опасности утраты, недостачи или повреждения груза, Исполнитель вправе изменить способ, место и иные условия хранения, не дожидаясь ответа Заказчика, с последующим письменным уведомлением Заказчика.</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Обеспечивать надлежащую охрану груза.</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Без письменного согласия Заказчика не использовать переданный на хранение груз, а равно не предоставлять возможность пользования им третьим лицам, за исключением случаев, когда пользование хранимого груза необходимо для обеспечения его сохранности и не противоречит Договору.</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Без письменного согласия Заказчика не передавать груз на хранение третьему лицу, за исключением случаев, когда Исполнитель вынужден к этому силой обстоятельств в интересах Заказчика, и лишен возможности получить его согласие. О передаче груза на хранение третьему лицу Исполнитель обязан незамедлительно уведомить Заказчика. При передаче на хранение третьему лицу условия настоящего Договора сохраняют силу, и Исполнитель отвечает за действия третьего лица, которому он передал груз.</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Обеспечить доступ представителей Заказчика на место хранения для осмотра груза или для вывоза всего или части груза в любое время.</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По первому требованию Заказчика возвратить принятый на хранение груз в порядке, предусмотренном Договором.</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Возвратить  Заказчику   или лицу, указанному им в качестве  получателя, груз в том состоянии, в каком он был принят на хранение  с учетом его  естественного ухудшения, естественной убыли  или иного изменения вследствие  его естественных свойств.</w:t>
      </w:r>
    </w:p>
    <w:p w:rsidR="008859E6" w:rsidRPr="006C397E" w:rsidRDefault="00EF24D1"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О</w:t>
      </w:r>
      <w:r w:rsidR="008859E6" w:rsidRPr="006C397E">
        <w:rPr>
          <w:bCs/>
          <w:sz w:val="24"/>
          <w:szCs w:val="24"/>
        </w:rPr>
        <w:t xml:space="preserve">беспечить </w:t>
      </w:r>
      <w:r w:rsidR="0084164B" w:rsidRPr="006C397E">
        <w:rPr>
          <w:bCs/>
          <w:sz w:val="24"/>
          <w:szCs w:val="24"/>
        </w:rPr>
        <w:t>представителя Заказчика рабочим</w:t>
      </w:r>
      <w:r w:rsidR="008859E6" w:rsidRPr="006C397E">
        <w:rPr>
          <w:bCs/>
          <w:sz w:val="24"/>
          <w:szCs w:val="24"/>
        </w:rPr>
        <w:t xml:space="preserve"> местом (не менее 8 м2) с </w:t>
      </w:r>
      <w:r w:rsidR="0084164B" w:rsidRPr="006C397E">
        <w:rPr>
          <w:bCs/>
          <w:sz w:val="24"/>
          <w:szCs w:val="24"/>
        </w:rPr>
        <w:t>каналом устойчивой</w:t>
      </w:r>
      <w:r w:rsidR="008859E6" w:rsidRPr="006C397E">
        <w:rPr>
          <w:bCs/>
          <w:sz w:val="24"/>
          <w:szCs w:val="24"/>
        </w:rPr>
        <w:t xml:space="preserve"> телефонной связи и возможностью </w:t>
      </w:r>
      <w:r w:rsidR="0084164B" w:rsidRPr="006C397E">
        <w:rPr>
          <w:bCs/>
          <w:sz w:val="24"/>
          <w:szCs w:val="24"/>
        </w:rPr>
        <w:t>передачи данных</w:t>
      </w:r>
      <w:r w:rsidR="008859E6" w:rsidRPr="006C397E">
        <w:rPr>
          <w:bCs/>
          <w:sz w:val="24"/>
          <w:szCs w:val="24"/>
        </w:rPr>
        <w:t xml:space="preserve"> </w:t>
      </w:r>
      <w:r w:rsidR="0084164B" w:rsidRPr="006C397E">
        <w:rPr>
          <w:bCs/>
          <w:sz w:val="24"/>
          <w:szCs w:val="24"/>
        </w:rPr>
        <w:t>по электронной</w:t>
      </w:r>
      <w:r w:rsidR="008859E6" w:rsidRPr="006C397E">
        <w:rPr>
          <w:bCs/>
          <w:sz w:val="24"/>
          <w:szCs w:val="24"/>
        </w:rPr>
        <w:t xml:space="preserve"> почте и факсимильной связи.</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Предоставить Заказчику надлежащим образом  заверенные копии документов, подтверждающие право  подписи лиц, ответственных за подписание  Договора (протокола разногласий, протокола урегулирования разногласий, приложений, дополнительных соглашений к Договору – при их наличии), счетов-фактур, актов  сдачи-приемки оказанных услуг.</w:t>
      </w:r>
    </w:p>
    <w:p w:rsidR="008859E6" w:rsidRPr="006C397E" w:rsidRDefault="008859E6" w:rsidP="00116BC5">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Оформлять счета-фактуры </w:t>
      </w:r>
      <w:r w:rsidR="00116BC5" w:rsidRPr="006C397E">
        <w:rPr>
          <w:bCs/>
          <w:sz w:val="24"/>
          <w:szCs w:val="24"/>
        </w:rPr>
        <w:t xml:space="preserve">и иные первичные учетные документы </w:t>
      </w:r>
      <w:r w:rsidRPr="006C397E">
        <w:rPr>
          <w:bCs/>
          <w:sz w:val="24"/>
          <w:szCs w:val="24"/>
        </w:rPr>
        <w:t>в соответствии с требованиями настоящего Договора и законодательства о налогах и сборах.</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Предоставлять акты сдачи-приемки оказанных услуг и счета-фактуры в сроки, указанные в п. 4.5. настоящего Договора.</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При снятии груза с хранения и погрузки в автомашины Заказчика, либо лица, уполномоченного Заказчиком на перевозку груза, обеспечить увязку и крепление груза на автомобильном транспорте своими силами с применением необходимых материалов (провол</w:t>
      </w:r>
      <w:r w:rsidR="00E45001" w:rsidRPr="006C397E">
        <w:rPr>
          <w:bCs/>
          <w:sz w:val="24"/>
          <w:szCs w:val="24"/>
        </w:rPr>
        <w:t>о</w:t>
      </w:r>
      <w:r w:rsidRPr="006C397E">
        <w:rPr>
          <w:bCs/>
          <w:sz w:val="24"/>
          <w:szCs w:val="24"/>
        </w:rPr>
        <w:t>ки-катанки диаметром не менее 8 мм., пиломатериалов, гвоздей и т. д.) для обеспечения надежного крепления груза. Для обеспечения надежности крепления обеспечить увязку груза на автомобильном транспорте не менее чем в три нитки провол</w:t>
      </w:r>
      <w:r w:rsidR="00E45001" w:rsidRPr="006C397E">
        <w:rPr>
          <w:bCs/>
          <w:sz w:val="24"/>
          <w:szCs w:val="24"/>
        </w:rPr>
        <w:t>о</w:t>
      </w:r>
      <w:r w:rsidRPr="006C397E">
        <w:rPr>
          <w:bCs/>
          <w:sz w:val="24"/>
          <w:szCs w:val="24"/>
        </w:rPr>
        <w:t>ки-катанки. Вышеуказанные услуги по креплению грузов на автомобильном транспорте Заказчика включены в стоимость тарифов на переработку грузов.</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При оказании услуг по Договору, обязуется соблюдать нормативное время для выгрузки грузов, определяемое согласно действующему законодательству РФ и/или настоящим Договором.</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sz w:val="24"/>
          <w:szCs w:val="24"/>
        </w:rPr>
      </w:pPr>
      <w:r w:rsidRPr="006C397E">
        <w:rPr>
          <w:bCs/>
          <w:sz w:val="24"/>
          <w:szCs w:val="24"/>
        </w:rPr>
        <w:t>Исполнитель обязан письменно, в том числе посредством факсимильной и</w:t>
      </w:r>
      <w:r w:rsidRPr="006C397E">
        <w:rPr>
          <w:sz w:val="24"/>
          <w:szCs w:val="24"/>
        </w:rPr>
        <w:t xml:space="preserve"> электронной связи (на электронные адреса: stukan_sv@bngre.ru, </w:t>
      </w:r>
      <w:r w:rsidR="00BE31C1" w:rsidRPr="006C397E">
        <w:rPr>
          <w:sz w:val="24"/>
          <w:szCs w:val="24"/>
        </w:rPr>
        <w:t>ryaboshapko_ks@bngre.ru</w:t>
      </w:r>
      <w:r w:rsidR="001E3A63" w:rsidRPr="006C397E">
        <w:rPr>
          <w:sz w:val="24"/>
          <w:szCs w:val="24"/>
        </w:rPr>
        <w:t>)</w:t>
      </w:r>
      <w:r w:rsidRPr="006C397E">
        <w:rPr>
          <w:sz w:val="24"/>
          <w:szCs w:val="24"/>
        </w:rPr>
        <w:t xml:space="preserve"> в течение 2 (двух) дней, предупредить Заказчика и до получения от него указаний приостановить оказание услуг при обнаружении:</w:t>
      </w:r>
    </w:p>
    <w:p w:rsidR="008859E6" w:rsidRPr="006C397E" w:rsidRDefault="008859E6" w:rsidP="006820F0">
      <w:pPr>
        <w:numPr>
          <w:ilvl w:val="0"/>
          <w:numId w:val="3"/>
        </w:numPr>
        <w:tabs>
          <w:tab w:val="left" w:pos="851"/>
          <w:tab w:val="left" w:pos="1134"/>
        </w:tabs>
        <w:spacing w:line="264" w:lineRule="auto"/>
        <w:ind w:left="0" w:firstLine="0"/>
        <w:jc w:val="both"/>
        <w:rPr>
          <w:sz w:val="24"/>
          <w:szCs w:val="24"/>
        </w:rPr>
      </w:pPr>
      <w:r w:rsidRPr="006C397E">
        <w:rPr>
          <w:sz w:val="24"/>
          <w:szCs w:val="24"/>
        </w:rPr>
        <w:t xml:space="preserve">непригодности или недоброкачественности предоставленных Заказчиком </w:t>
      </w:r>
      <w:r w:rsidRPr="006C397E">
        <w:rPr>
          <w:sz w:val="24"/>
          <w:szCs w:val="24"/>
        </w:rPr>
        <w:lastRenderedPageBreak/>
        <w:t>материалов, оборудования, технической документации;</w:t>
      </w:r>
    </w:p>
    <w:p w:rsidR="008859E6" w:rsidRPr="006C397E" w:rsidRDefault="008859E6" w:rsidP="006820F0">
      <w:pPr>
        <w:numPr>
          <w:ilvl w:val="0"/>
          <w:numId w:val="3"/>
        </w:numPr>
        <w:tabs>
          <w:tab w:val="left" w:pos="851"/>
          <w:tab w:val="left" w:pos="1134"/>
        </w:tabs>
        <w:spacing w:line="264" w:lineRule="auto"/>
        <w:ind w:left="0" w:firstLine="0"/>
        <w:jc w:val="both"/>
        <w:rPr>
          <w:sz w:val="24"/>
          <w:szCs w:val="24"/>
        </w:rPr>
      </w:pPr>
      <w:r w:rsidRPr="006C397E">
        <w:rPr>
          <w:sz w:val="24"/>
          <w:szCs w:val="24"/>
        </w:rPr>
        <w:t>возможных неблагоприятных для Заказчика последствий выполнения его указаний о способе оказания услуг;</w:t>
      </w:r>
    </w:p>
    <w:p w:rsidR="008859E6" w:rsidRPr="006C397E" w:rsidRDefault="008859E6" w:rsidP="006820F0">
      <w:pPr>
        <w:numPr>
          <w:ilvl w:val="0"/>
          <w:numId w:val="3"/>
        </w:numPr>
        <w:tabs>
          <w:tab w:val="left" w:pos="851"/>
          <w:tab w:val="left" w:pos="1134"/>
        </w:tabs>
        <w:spacing w:line="264" w:lineRule="auto"/>
        <w:ind w:left="0" w:firstLine="0"/>
        <w:jc w:val="both"/>
        <w:rPr>
          <w:sz w:val="24"/>
          <w:szCs w:val="24"/>
        </w:rPr>
      </w:pPr>
      <w:r w:rsidRPr="006C397E">
        <w:rPr>
          <w:sz w:val="24"/>
          <w:szCs w:val="24"/>
        </w:rPr>
        <w:t>иных не зависящих от Исполнителя обстоятельств, которые грозят качественности и своевременности оказания услуг.</w:t>
      </w:r>
    </w:p>
    <w:p w:rsidR="008859E6" w:rsidRPr="006C397E" w:rsidRDefault="008859E6" w:rsidP="008859E6">
      <w:pPr>
        <w:tabs>
          <w:tab w:val="left" w:pos="1418"/>
        </w:tabs>
        <w:spacing w:line="264" w:lineRule="auto"/>
        <w:jc w:val="both"/>
        <w:rPr>
          <w:sz w:val="24"/>
          <w:szCs w:val="24"/>
        </w:rPr>
      </w:pPr>
      <w:r w:rsidRPr="006C397E">
        <w:rPr>
          <w:sz w:val="24"/>
          <w:szCs w:val="24"/>
        </w:rPr>
        <w:t>Исполнитель, не предупредивший незамедлительно Заказчика о вышеуказанных обстоятельствах не вправе при предъявлении к нему Заказчиком или им Заказчику соответствующих требований ссылаться на указанные обстоятельства, при допущении просрочки исполнения обязательств или нарушения требований к качеству оказанных Исполнителем услуг.</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Исполнитель обязуется соблюдать политику Компании в области противодействия вовлечению в коррупционную деятельность изложенной </w:t>
      </w:r>
      <w:r w:rsidR="001A1FD6" w:rsidRPr="006C397E">
        <w:rPr>
          <w:bCs/>
          <w:sz w:val="24"/>
          <w:szCs w:val="24"/>
        </w:rPr>
        <w:t>Разделе 10</w:t>
      </w:r>
      <w:r w:rsidRPr="006C397E">
        <w:rPr>
          <w:bCs/>
          <w:sz w:val="24"/>
          <w:szCs w:val="24"/>
        </w:rPr>
        <w:t>.  Соблюдение данных требований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При подписании настоящего Договора Заказчик передаёт Исполнителю локальные нормативные  документы (ЛНД), являющиеся неотъемлемой частью настоящего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 ______________________. Факт передачи и получения ЛНД Исполнителю подтверждается Актом приёма-передачи локальных нормативных документов (Приложение № </w:t>
      </w:r>
      <w:r w:rsidR="00E45001" w:rsidRPr="006C397E">
        <w:rPr>
          <w:bCs/>
          <w:sz w:val="24"/>
          <w:szCs w:val="24"/>
        </w:rPr>
        <w:t>5.1</w:t>
      </w:r>
      <w:r w:rsidRPr="006C397E">
        <w:rPr>
          <w:bCs/>
          <w:sz w:val="24"/>
          <w:szCs w:val="24"/>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обеспечить соблюдение данных ЛНД всеми лицами, привлекаемыми Исполнителем к исполнению обязательств по Договору.</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 случае нарушения Исполнителем (работниками Исполнителя) указанных ЛНД, Исполнитель обязуется уплатить Заказчику штраф за нарушение ЛНД, предусмотренный либо </w:t>
      </w:r>
      <w:r w:rsidR="00C74416" w:rsidRPr="006C397E">
        <w:rPr>
          <w:bCs/>
          <w:sz w:val="24"/>
          <w:szCs w:val="24"/>
        </w:rPr>
        <w:t xml:space="preserve">ЛНД, либо </w:t>
      </w:r>
      <w:r w:rsidRPr="006C397E">
        <w:rPr>
          <w:bCs/>
          <w:sz w:val="24"/>
          <w:szCs w:val="24"/>
        </w:rPr>
        <w:t>положениями настоящего Договора, либо положениями Приложени</w:t>
      </w:r>
      <w:r w:rsidR="00E45001" w:rsidRPr="006C397E">
        <w:rPr>
          <w:bCs/>
          <w:sz w:val="24"/>
          <w:szCs w:val="24"/>
        </w:rPr>
        <w:t>я</w:t>
      </w:r>
      <w:r w:rsidRPr="006C397E">
        <w:rPr>
          <w:bCs/>
          <w:sz w:val="24"/>
          <w:szCs w:val="24"/>
        </w:rPr>
        <w:t xml:space="preserve"> № </w:t>
      </w:r>
      <w:r w:rsidR="00E45001" w:rsidRPr="006C397E">
        <w:rPr>
          <w:bCs/>
          <w:sz w:val="24"/>
          <w:szCs w:val="24"/>
        </w:rPr>
        <w:t>24</w:t>
      </w:r>
      <w:r w:rsidR="00012E08" w:rsidRPr="006C397E">
        <w:rPr>
          <w:bCs/>
          <w:sz w:val="24"/>
          <w:szCs w:val="24"/>
        </w:rPr>
        <w:t>, устанавливающий наибольший размер ответственности</w:t>
      </w:r>
      <w:r w:rsidRPr="006C397E">
        <w:rPr>
          <w:bCs/>
          <w:sz w:val="24"/>
          <w:szCs w:val="24"/>
        </w:rPr>
        <w:t>.</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обеспечить выполнение работниками Исполнителя следующих требований:</w:t>
      </w:r>
    </w:p>
    <w:p w:rsidR="008859E6" w:rsidRPr="006C397E" w:rsidRDefault="008859E6" w:rsidP="001E3A63">
      <w:pPr>
        <w:shd w:val="clear" w:color="auto" w:fill="FFFFFF"/>
        <w:tabs>
          <w:tab w:val="left" w:pos="851"/>
        </w:tabs>
        <w:spacing w:line="264" w:lineRule="auto"/>
        <w:jc w:val="both"/>
        <w:outlineLvl w:val="0"/>
        <w:rPr>
          <w:bCs/>
          <w:sz w:val="24"/>
          <w:szCs w:val="24"/>
        </w:rPr>
      </w:pPr>
      <w:r w:rsidRPr="006C397E">
        <w:rPr>
          <w:bCs/>
          <w:sz w:val="24"/>
          <w:szCs w:val="24"/>
        </w:rPr>
        <w:t>- не проносить и не распространять алкогольные напитки, наркотические и психотропные вещества на территории мест оказания услуг, на территории объектов ООО «БНГРЭ» и на протяжении маршрутов перевозки, а также в пути следования к ним и обратно (далее - места оказания услуг).</w:t>
      </w:r>
    </w:p>
    <w:p w:rsidR="008859E6" w:rsidRPr="006C397E" w:rsidRDefault="008859E6" w:rsidP="008859E6">
      <w:pPr>
        <w:pStyle w:val="ae"/>
        <w:shd w:val="clear" w:color="auto" w:fill="FFFFFF"/>
        <w:tabs>
          <w:tab w:val="left" w:pos="0"/>
          <w:tab w:val="left" w:pos="710"/>
        </w:tabs>
        <w:ind w:left="0" w:firstLine="567"/>
        <w:jc w:val="both"/>
      </w:pPr>
      <w:r w:rsidRPr="006C397E">
        <w:t xml:space="preserve">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не будет допущен к оказанию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или алкоголя. Любой из </w:t>
      </w:r>
      <w:r w:rsidRPr="006C397E">
        <w:lastRenderedPageBreak/>
        <w:t>работников Исполнителя, оказывающих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места оказания услуг без письменного согласия Заказчика. Настоящее условие является существенным условием Договора.</w:t>
      </w:r>
    </w:p>
    <w:p w:rsidR="008859E6" w:rsidRPr="006C397E" w:rsidRDefault="008859E6" w:rsidP="008859E6">
      <w:pPr>
        <w:pStyle w:val="ae"/>
        <w:shd w:val="clear" w:color="auto" w:fill="FFFFFF"/>
        <w:tabs>
          <w:tab w:val="left" w:pos="0"/>
          <w:tab w:val="left" w:pos="710"/>
        </w:tabs>
        <w:ind w:left="0" w:firstLine="567"/>
        <w:jc w:val="both"/>
      </w:pPr>
      <w:r w:rsidRPr="006C397E">
        <w:t xml:space="preserve">Фиксация фактов появления работников Исполнителя на территории оказания услуг и/или в пути следования к ним в состоянии алкогольного, наркотического или токсического </w:t>
      </w:r>
      <w:r w:rsidR="00333CC0" w:rsidRPr="006C397E">
        <w:t>опьянения,</w:t>
      </w:r>
      <w:r w:rsidRPr="006C397E">
        <w:t xml:space="preserve"> или факта наличия у работников Исполнителя указанных веществ осуществляется путем составления соответствующего акта. Акт, составленный Заказчиком и/или сотрудником охранного предприятия </w:t>
      </w:r>
      <w:r w:rsidR="0084164B" w:rsidRPr="006C397E">
        <w:t>в одностороннем порядке,</w:t>
      </w:r>
      <w:r w:rsidRPr="006C397E">
        <w:t xml:space="preserve"> является надлежащим и достаточным доказательством нарушения работником Исполнителя условий настоящего Договора; а также является основанием для применения к Исполнителю штрафных санкций, установленных Договором.</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По каждому выявленному факту, указанному в п. 2.1.36 Договора, Исполнитель уплачивает Заказчику штраф в размере, определенном в Договоре, увеличенном вдвое (в двойном размере), а также компенсирует убытки, не покрытые суммой штрафа.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настоящего Договора в одностороннем порядке, без возмещения Исполнителю убытков, причиненных прекращением Договора. </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при оказании услуг в месте оказания услуг обеспечить своих работников индивидуальными средствами защиты и специальной одеждой; за свой счет ликвидировать аварии и неисправности, случившиеся по обстоятельствам, за которые отвечает Исполнитель.</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устранять в согласованные Сторонами сроки нарушения в области охраны труда, промышленной безопасности, охраны окружающей среды, выявляемые в ходе проводимых Заказчиком проверок. Перечень выявленных нарушений передается Исполнителю в письменном виде. В течение одного рабочего для после устранения нарушений Исполнитель делает письменный отчет и передает его Заказчику</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Исполнитель обязуется незамедлительно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настоящему Договору. </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Исполнитель обязуется обеспечить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качества оказываемых по Договору услуг. </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При наличии угрозы жизни и здоровью людей, а также риска нанесения ущерба имуществу Заказчика, приостанавливать оказание услуг с обязательным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8859E6" w:rsidRPr="006C397E" w:rsidRDefault="008859E6" w:rsidP="006820F0">
      <w:pPr>
        <w:numPr>
          <w:ilvl w:val="2"/>
          <w:numId w:val="2"/>
        </w:numPr>
        <w:shd w:val="clear" w:color="auto" w:fill="FFFFFF"/>
        <w:tabs>
          <w:tab w:val="left" w:pos="851"/>
        </w:tabs>
        <w:spacing w:line="264" w:lineRule="auto"/>
        <w:ind w:left="0" w:firstLine="0"/>
        <w:outlineLvl w:val="0"/>
        <w:rPr>
          <w:bCs/>
          <w:sz w:val="24"/>
          <w:szCs w:val="24"/>
        </w:rPr>
      </w:pPr>
      <w:r w:rsidRPr="006C397E">
        <w:rPr>
          <w:bCs/>
          <w:sz w:val="24"/>
          <w:szCs w:val="24"/>
        </w:rPr>
        <w:t>Заказчик может дать Исполнителю письменные указания удалить/заменить любого работника Исполнителя, который:</w:t>
      </w:r>
    </w:p>
    <w:p w:rsidR="008859E6" w:rsidRPr="006C397E" w:rsidRDefault="008859E6" w:rsidP="001B4630">
      <w:pPr>
        <w:numPr>
          <w:ilvl w:val="1"/>
          <w:numId w:val="23"/>
        </w:numPr>
        <w:tabs>
          <w:tab w:val="clear" w:pos="0"/>
          <w:tab w:val="num" w:pos="567"/>
        </w:tabs>
        <w:suppressAutoHyphens/>
        <w:overflowPunct w:val="0"/>
        <w:autoSpaceDN/>
        <w:adjustRightInd/>
        <w:ind w:left="0" w:firstLine="0"/>
        <w:jc w:val="both"/>
        <w:rPr>
          <w:color w:val="000000"/>
          <w:sz w:val="24"/>
          <w:szCs w:val="24"/>
        </w:rPr>
      </w:pPr>
      <w:r w:rsidRPr="006C397E">
        <w:rPr>
          <w:color w:val="000000"/>
          <w:sz w:val="24"/>
          <w:szCs w:val="24"/>
        </w:rPr>
        <w:t>проявил некомпетентность или небрежность при исполнении своих обязанностей; или</w:t>
      </w:r>
    </w:p>
    <w:p w:rsidR="008859E6" w:rsidRPr="006C397E" w:rsidRDefault="008859E6" w:rsidP="001B4630">
      <w:pPr>
        <w:numPr>
          <w:ilvl w:val="1"/>
          <w:numId w:val="23"/>
        </w:numPr>
        <w:tabs>
          <w:tab w:val="clear" w:pos="0"/>
          <w:tab w:val="num" w:pos="567"/>
        </w:tabs>
        <w:suppressAutoHyphens/>
        <w:overflowPunct w:val="0"/>
        <w:autoSpaceDN/>
        <w:adjustRightInd/>
        <w:ind w:left="0" w:firstLine="0"/>
        <w:jc w:val="both"/>
        <w:rPr>
          <w:color w:val="000000"/>
          <w:sz w:val="24"/>
          <w:szCs w:val="24"/>
        </w:rPr>
      </w:pPr>
      <w:r w:rsidRPr="006C397E">
        <w:rPr>
          <w:color w:val="000000"/>
          <w:sz w:val="24"/>
          <w:szCs w:val="24"/>
        </w:rPr>
        <w:t>участвует в деятельности, противоречащей или наносящей вред интересам Заказчика; или</w:t>
      </w:r>
    </w:p>
    <w:p w:rsidR="008859E6" w:rsidRPr="006C397E" w:rsidRDefault="008859E6" w:rsidP="001B4630">
      <w:pPr>
        <w:numPr>
          <w:ilvl w:val="1"/>
          <w:numId w:val="23"/>
        </w:numPr>
        <w:tabs>
          <w:tab w:val="clear" w:pos="0"/>
          <w:tab w:val="num" w:pos="567"/>
        </w:tabs>
        <w:suppressAutoHyphens/>
        <w:overflowPunct w:val="0"/>
        <w:autoSpaceDN/>
        <w:adjustRightInd/>
        <w:ind w:left="0" w:firstLine="0"/>
        <w:jc w:val="both"/>
        <w:rPr>
          <w:color w:val="000000"/>
          <w:sz w:val="24"/>
          <w:szCs w:val="24"/>
        </w:rPr>
      </w:pPr>
      <w:r w:rsidRPr="006C397E">
        <w:rPr>
          <w:color w:val="000000"/>
          <w:sz w:val="24"/>
          <w:szCs w:val="24"/>
        </w:rPr>
        <w:t>не соблюдает соответствующие правила техники безопасности, предусмотренные применимым правом и /или Договором, или</w:t>
      </w:r>
    </w:p>
    <w:p w:rsidR="008859E6" w:rsidRPr="006C397E" w:rsidRDefault="008859E6" w:rsidP="001B4630">
      <w:pPr>
        <w:numPr>
          <w:ilvl w:val="1"/>
          <w:numId w:val="23"/>
        </w:numPr>
        <w:tabs>
          <w:tab w:val="clear" w:pos="0"/>
          <w:tab w:val="num" w:pos="567"/>
        </w:tabs>
        <w:suppressAutoHyphens/>
        <w:overflowPunct w:val="0"/>
        <w:autoSpaceDN/>
        <w:adjustRightInd/>
        <w:ind w:left="0" w:firstLine="0"/>
        <w:jc w:val="both"/>
        <w:rPr>
          <w:color w:val="000000"/>
          <w:sz w:val="24"/>
          <w:szCs w:val="24"/>
        </w:rPr>
      </w:pPr>
      <w:r w:rsidRPr="006C397E">
        <w:rPr>
          <w:sz w:val="24"/>
          <w:szCs w:val="24"/>
        </w:rPr>
        <w:t>допустил провоз, хранение, распространение и употребление алкогольных, наркотических, токсических, психотропных веществ на территории оказания услуг.</w:t>
      </w:r>
    </w:p>
    <w:p w:rsidR="008859E6" w:rsidRPr="006C397E" w:rsidRDefault="008859E6" w:rsidP="001E3A63">
      <w:pPr>
        <w:pStyle w:val="12"/>
        <w:widowControl w:val="0"/>
        <w:tabs>
          <w:tab w:val="left" w:pos="567"/>
        </w:tabs>
        <w:spacing w:line="240" w:lineRule="auto"/>
        <w:ind w:left="0" w:firstLine="567"/>
        <w:rPr>
          <w:rFonts w:ascii="Times New Roman" w:hAnsi="Times New Roman"/>
          <w:color w:val="000000"/>
          <w:sz w:val="24"/>
          <w:szCs w:val="24"/>
          <w:lang w:val="ru-RU"/>
        </w:rPr>
      </w:pPr>
      <w:r w:rsidRPr="006C397E">
        <w:rPr>
          <w:rFonts w:ascii="Times New Roman" w:hAnsi="Times New Roman"/>
          <w:color w:val="000000"/>
          <w:sz w:val="24"/>
          <w:szCs w:val="24"/>
          <w:lang w:val="ru-RU"/>
        </w:rPr>
        <w:t xml:space="preserve">Заказчик </w:t>
      </w:r>
      <w:r w:rsidRPr="006C397E">
        <w:rPr>
          <w:rFonts w:ascii="Times New Roman" w:hAnsi="Times New Roman"/>
          <w:bCs/>
          <w:color w:val="000000"/>
          <w:sz w:val="24"/>
          <w:szCs w:val="24"/>
          <w:lang w:val="ru-RU"/>
        </w:rPr>
        <w:t>указывает</w:t>
      </w:r>
      <w:r w:rsidRPr="006C397E">
        <w:rPr>
          <w:rFonts w:ascii="Times New Roman" w:hAnsi="Times New Roman"/>
          <w:color w:val="000000"/>
          <w:sz w:val="24"/>
          <w:szCs w:val="24"/>
          <w:lang w:val="ru-RU"/>
        </w:rPr>
        <w:t xml:space="preserve"> причину удаления в письменном виде, и Исполнитель обязан </w:t>
      </w:r>
      <w:r w:rsidRPr="006C397E">
        <w:rPr>
          <w:rFonts w:ascii="Times New Roman" w:hAnsi="Times New Roman"/>
          <w:color w:val="000000"/>
          <w:sz w:val="24"/>
          <w:szCs w:val="24"/>
          <w:lang w:val="ru-RU"/>
        </w:rPr>
        <w:lastRenderedPageBreak/>
        <w:t>немедленно отстранить любого такого работника от оказания услуг и удалить его из перечня работников Исполнителя.</w:t>
      </w:r>
    </w:p>
    <w:p w:rsidR="008859E6" w:rsidRPr="006C397E" w:rsidRDefault="008859E6" w:rsidP="001E3A63">
      <w:pPr>
        <w:pStyle w:val="12"/>
        <w:widowControl w:val="0"/>
        <w:tabs>
          <w:tab w:val="left" w:pos="567"/>
        </w:tabs>
        <w:spacing w:line="240" w:lineRule="auto"/>
        <w:ind w:left="0" w:firstLine="567"/>
        <w:rPr>
          <w:rFonts w:ascii="Times New Roman" w:hAnsi="Times New Roman"/>
          <w:color w:val="000000"/>
          <w:sz w:val="24"/>
          <w:szCs w:val="24"/>
          <w:lang w:val="ru-RU"/>
        </w:rPr>
      </w:pPr>
      <w:r w:rsidRPr="006C397E">
        <w:rPr>
          <w:rFonts w:ascii="Times New Roman" w:hAnsi="Times New Roman"/>
          <w:color w:val="000000"/>
          <w:sz w:val="24"/>
          <w:szCs w:val="24"/>
          <w:lang w:val="ru-RU"/>
        </w:rPr>
        <w:t xml:space="preserve">Исполнитель обязан </w:t>
      </w:r>
      <w:r w:rsidRPr="006C397E">
        <w:rPr>
          <w:rFonts w:ascii="Times New Roman" w:hAnsi="Times New Roman"/>
          <w:bCs/>
          <w:color w:val="000000"/>
          <w:sz w:val="24"/>
          <w:szCs w:val="24"/>
          <w:lang w:val="ru-RU"/>
        </w:rPr>
        <w:t>за</w:t>
      </w:r>
      <w:r w:rsidRPr="006C397E">
        <w:rPr>
          <w:rFonts w:ascii="Times New Roman" w:hAnsi="Times New Roman"/>
          <w:color w:val="000000"/>
          <w:sz w:val="24"/>
          <w:szCs w:val="24"/>
          <w:lang w:val="ru-RU"/>
        </w:rPr>
        <w:t xml:space="preserve"> свой счет заменить удаленного работника </w:t>
      </w:r>
      <w:r w:rsidRPr="006C397E">
        <w:rPr>
          <w:rFonts w:ascii="Times New Roman" w:hAnsi="Times New Roman"/>
          <w:sz w:val="24"/>
          <w:szCs w:val="24"/>
          <w:lang w:val="ru-RU"/>
        </w:rPr>
        <w:t xml:space="preserve">в течение </w:t>
      </w:r>
      <w:bookmarkStart w:id="0" w:name="__Fieldmark__0_686732460"/>
      <w:r w:rsidR="00AB5FEF" w:rsidRPr="006C397E">
        <w:rPr>
          <w:rFonts w:ascii="Times New Roman" w:hAnsi="Times New Roman"/>
        </w:rPr>
        <w:fldChar w:fldCharType="begin">
          <w:ffData>
            <w:name w:val=""/>
            <w:enabled/>
            <w:calcOnExit w:val="0"/>
            <w:textInput/>
          </w:ffData>
        </w:fldChar>
      </w:r>
      <w:r w:rsidRPr="006C397E">
        <w:rPr>
          <w:rFonts w:ascii="Times New Roman" w:hAnsi="Times New Roman"/>
          <w:sz w:val="24"/>
          <w:szCs w:val="24"/>
          <w:lang w:val="ru-RU"/>
        </w:rPr>
        <w:instrText xml:space="preserve"> FORMTEXT </w:instrText>
      </w:r>
      <w:r w:rsidR="00AB5FEF" w:rsidRPr="006C397E">
        <w:rPr>
          <w:rFonts w:ascii="Times New Roman" w:hAnsi="Times New Roman"/>
        </w:rPr>
      </w:r>
      <w:r w:rsidR="00AB5FEF" w:rsidRPr="006C397E">
        <w:rPr>
          <w:rFonts w:ascii="Times New Roman" w:hAnsi="Times New Roman"/>
        </w:rPr>
        <w:fldChar w:fldCharType="separate"/>
      </w:r>
      <w:r w:rsidRPr="006C397E">
        <w:rPr>
          <w:rFonts w:ascii="Times New Roman" w:hAnsi="Times New Roman"/>
          <w:sz w:val="24"/>
          <w:szCs w:val="24"/>
          <w:lang w:val="ru-RU"/>
        </w:rPr>
        <w:t>3 (трех) дней</w:t>
      </w:r>
      <w:r w:rsidR="00AB5FEF" w:rsidRPr="006C397E">
        <w:rPr>
          <w:rFonts w:ascii="Times New Roman" w:hAnsi="Times New Roman"/>
        </w:rPr>
        <w:fldChar w:fldCharType="end"/>
      </w:r>
      <w:bookmarkEnd w:id="0"/>
      <w:r w:rsidRPr="006C397E">
        <w:rPr>
          <w:rFonts w:ascii="Times New Roman" w:hAnsi="Times New Roman"/>
          <w:sz w:val="24"/>
          <w:szCs w:val="24"/>
          <w:lang w:val="ru-RU"/>
        </w:rPr>
        <w:t xml:space="preserve"> с момента получения указанного письменного документа</w:t>
      </w:r>
      <w:r w:rsidRPr="006C397E">
        <w:rPr>
          <w:rFonts w:ascii="Times New Roman" w:hAnsi="Times New Roman"/>
          <w:color w:val="000000"/>
          <w:sz w:val="24"/>
          <w:szCs w:val="24"/>
          <w:lang w:val="ru-RU"/>
        </w:rPr>
        <w:t xml:space="preserve">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8859E6" w:rsidRPr="006C397E" w:rsidRDefault="008859E6" w:rsidP="001E3A63">
      <w:pPr>
        <w:pStyle w:val="12"/>
        <w:widowControl w:val="0"/>
        <w:tabs>
          <w:tab w:val="left" w:pos="567"/>
        </w:tabs>
        <w:spacing w:line="240" w:lineRule="auto"/>
        <w:ind w:left="0" w:firstLine="567"/>
        <w:rPr>
          <w:rFonts w:ascii="Times New Roman" w:hAnsi="Times New Roman"/>
          <w:color w:val="000000"/>
          <w:sz w:val="24"/>
          <w:szCs w:val="24"/>
          <w:lang w:val="ru-RU"/>
        </w:rPr>
      </w:pPr>
      <w:r w:rsidRPr="006C397E">
        <w:rPr>
          <w:rFonts w:ascii="Times New Roman" w:hAnsi="Times New Roman"/>
          <w:color w:val="000000"/>
          <w:sz w:val="24"/>
          <w:szCs w:val="24"/>
          <w:lang w:val="ru-RU"/>
        </w:rPr>
        <w:t>Работник, удаленный по любой из вышеуказанных причин, не может быть привлечен повторно к оказанию услуг по Договору без предварительного письменного согласия Заказчика.</w:t>
      </w:r>
    </w:p>
    <w:p w:rsidR="008859E6" w:rsidRPr="006C397E" w:rsidRDefault="008859E6" w:rsidP="001E3A63">
      <w:pPr>
        <w:pStyle w:val="12"/>
        <w:widowControl w:val="0"/>
        <w:tabs>
          <w:tab w:val="left" w:pos="567"/>
        </w:tabs>
        <w:spacing w:line="240" w:lineRule="auto"/>
        <w:ind w:left="0" w:firstLine="567"/>
        <w:rPr>
          <w:rFonts w:ascii="Times New Roman" w:hAnsi="Times New Roman"/>
          <w:color w:val="000000"/>
          <w:sz w:val="24"/>
          <w:szCs w:val="24"/>
          <w:lang w:val="ru-RU"/>
        </w:rPr>
      </w:pPr>
      <w:r w:rsidRPr="006C397E">
        <w:rPr>
          <w:rFonts w:ascii="Times New Roman" w:hAnsi="Times New Roman"/>
          <w:color w:val="000000"/>
          <w:sz w:val="24"/>
          <w:szCs w:val="24"/>
          <w:lang w:val="ru-RU"/>
        </w:rPr>
        <w:t>Исполнитель освобождает Заказчика от ответственности и берет на себя обязательства по уплате любых расходов, связанных с удалением таких работников Исполнителя.</w:t>
      </w:r>
    </w:p>
    <w:p w:rsidR="008859E6" w:rsidRPr="006C397E" w:rsidRDefault="008859E6" w:rsidP="001E3A63">
      <w:pPr>
        <w:pStyle w:val="12"/>
        <w:widowControl w:val="0"/>
        <w:tabs>
          <w:tab w:val="left" w:pos="567"/>
        </w:tabs>
        <w:spacing w:line="240" w:lineRule="auto"/>
        <w:ind w:left="0" w:firstLine="567"/>
        <w:rPr>
          <w:rFonts w:ascii="Times New Roman" w:hAnsi="Times New Roman"/>
          <w:sz w:val="24"/>
          <w:szCs w:val="24"/>
          <w:lang w:val="ru-RU"/>
        </w:rPr>
      </w:pPr>
      <w:r w:rsidRPr="006C397E">
        <w:rPr>
          <w:rFonts w:ascii="Times New Roman" w:hAnsi="Times New Roman"/>
          <w:color w:val="000000"/>
          <w:sz w:val="24"/>
          <w:szCs w:val="24"/>
          <w:lang w:val="ru-RU"/>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работников Исполнителя.</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обязуется в течение всего срока оказания услуг по договору обеспечить наличие договора добровольного медицинского страхования у работников, оказывающих услуги по настоящему Договору, сохранение их в силе на протяжении всего срока действия Договора со страховой суммой не менее 400 (четырехсот) тысяч рублей по каждому страховому случаю, включая следующие риски:</w:t>
      </w:r>
    </w:p>
    <w:p w:rsidR="008859E6" w:rsidRPr="006C397E" w:rsidRDefault="008859E6" w:rsidP="009F2F58">
      <w:pPr>
        <w:pStyle w:val="ae"/>
        <w:numPr>
          <w:ilvl w:val="0"/>
          <w:numId w:val="24"/>
        </w:numPr>
        <w:shd w:val="clear" w:color="auto" w:fill="FFFFFF"/>
        <w:tabs>
          <w:tab w:val="left" w:pos="567"/>
        </w:tabs>
        <w:spacing w:line="264" w:lineRule="auto"/>
        <w:ind w:left="0" w:firstLine="0"/>
        <w:outlineLvl w:val="0"/>
        <w:rPr>
          <w:bCs/>
        </w:rPr>
      </w:pPr>
      <w:r w:rsidRPr="006C397E">
        <w:rPr>
          <w:bCs/>
        </w:rPr>
        <w:t>смерть в результате несчастного случая;</w:t>
      </w:r>
    </w:p>
    <w:p w:rsidR="008859E6" w:rsidRPr="006C397E" w:rsidRDefault="008859E6" w:rsidP="009F2F58">
      <w:pPr>
        <w:pStyle w:val="ae"/>
        <w:numPr>
          <w:ilvl w:val="0"/>
          <w:numId w:val="24"/>
        </w:numPr>
        <w:shd w:val="clear" w:color="auto" w:fill="FFFFFF"/>
        <w:tabs>
          <w:tab w:val="left" w:pos="567"/>
        </w:tabs>
        <w:spacing w:line="264" w:lineRule="auto"/>
        <w:ind w:left="0" w:firstLine="0"/>
        <w:jc w:val="both"/>
        <w:outlineLvl w:val="0"/>
        <w:rPr>
          <w:bCs/>
        </w:rPr>
      </w:pPr>
      <w:r w:rsidRPr="006C397E">
        <w:rPr>
          <w:bCs/>
        </w:rPr>
        <w:t>постоянная (полная) утрата трудоспособности в результате несчастного случая с установлением I. II. III групп инвалидности.</w:t>
      </w: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43004A" w:rsidP="0043004A">
      <w:pPr>
        <w:pStyle w:val="ae"/>
        <w:numPr>
          <w:ilvl w:val="0"/>
          <w:numId w:val="25"/>
        </w:numPr>
        <w:shd w:val="clear" w:color="auto" w:fill="FFFFFF"/>
        <w:tabs>
          <w:tab w:val="left" w:pos="851"/>
        </w:tabs>
        <w:spacing w:line="264" w:lineRule="auto"/>
        <w:jc w:val="both"/>
        <w:outlineLvl w:val="0"/>
        <w:rPr>
          <w:bCs/>
          <w:vanish/>
        </w:rPr>
      </w:pP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Все такие договоры страхования должны быть заключены со страховыми компаниями, имеющими надлежащим образом оформленные лицензии, высокие рейтинги надежности и хорошую репутацию на российском страховом рынке.</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любом изменении в страховых полисах.</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Все отходы, образовавшиеся в процессе деятельности Исполнителя, являются его</w:t>
      </w:r>
      <w:r w:rsidRPr="006C397E">
        <w:rPr>
          <w:color w:val="000000"/>
        </w:rPr>
        <w:t xml:space="preserve">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и настоящего Договора.</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lastRenderedPageBreak/>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устранять замечания Заказчика по количеству, качеству, комплектности НБО, объемам и качеству оказания услуг в сроки, указанные Заказчиком.</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43004A"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8859E6" w:rsidRPr="006C397E" w:rsidRDefault="008859E6" w:rsidP="0043004A">
      <w:pPr>
        <w:pStyle w:val="ae"/>
        <w:numPr>
          <w:ilvl w:val="0"/>
          <w:numId w:val="25"/>
        </w:numPr>
        <w:shd w:val="clear" w:color="auto" w:fill="FFFFFF"/>
        <w:tabs>
          <w:tab w:val="left" w:pos="851"/>
        </w:tabs>
        <w:spacing w:line="264" w:lineRule="auto"/>
        <w:ind w:left="0" w:firstLine="0"/>
        <w:jc w:val="both"/>
        <w:outlineLvl w:val="0"/>
        <w:rPr>
          <w:bCs/>
        </w:rPr>
      </w:pPr>
      <w:r w:rsidRPr="006C397E">
        <w:rPr>
          <w:bCs/>
        </w:rPr>
        <w:t xml:space="preserve">Исполнитель гарантирует, что все его работники,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6C397E">
        <w:rPr>
          <w:bCs/>
        </w:rPr>
        <w:t>профпатологии</w:t>
      </w:r>
      <w:proofErr w:type="spellEnd"/>
      <w:r w:rsidRPr="006C397E">
        <w:rPr>
          <w:bCs/>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8859E6" w:rsidRPr="006C397E" w:rsidRDefault="008859E6" w:rsidP="008859E6">
      <w:pPr>
        <w:shd w:val="clear" w:color="auto" w:fill="FFFFFF"/>
        <w:tabs>
          <w:tab w:val="left" w:pos="851"/>
        </w:tabs>
        <w:spacing w:line="264" w:lineRule="auto"/>
        <w:ind w:left="567"/>
        <w:outlineLvl w:val="0"/>
        <w:rPr>
          <w:bCs/>
          <w:sz w:val="24"/>
          <w:szCs w:val="24"/>
        </w:rPr>
      </w:pPr>
    </w:p>
    <w:p w:rsidR="008859E6" w:rsidRPr="006C397E" w:rsidRDefault="008859E6" w:rsidP="006820F0">
      <w:pPr>
        <w:numPr>
          <w:ilvl w:val="1"/>
          <w:numId w:val="2"/>
        </w:numPr>
        <w:shd w:val="clear" w:color="auto" w:fill="FFFFFF"/>
        <w:tabs>
          <w:tab w:val="left" w:pos="851"/>
        </w:tabs>
        <w:spacing w:line="264" w:lineRule="auto"/>
        <w:ind w:left="0" w:firstLine="0"/>
        <w:outlineLvl w:val="0"/>
        <w:rPr>
          <w:b/>
          <w:iCs/>
          <w:color w:val="000000"/>
          <w:spacing w:val="2"/>
          <w:sz w:val="24"/>
          <w:szCs w:val="24"/>
        </w:rPr>
      </w:pPr>
      <w:r w:rsidRPr="006C397E">
        <w:rPr>
          <w:b/>
          <w:iCs/>
          <w:color w:val="000000"/>
          <w:spacing w:val="2"/>
          <w:sz w:val="24"/>
          <w:szCs w:val="24"/>
        </w:rPr>
        <w:t>Заказчик обязан:</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b/>
          <w:sz w:val="24"/>
          <w:szCs w:val="24"/>
        </w:rPr>
      </w:pPr>
      <w:r w:rsidRPr="006C397E">
        <w:rPr>
          <w:sz w:val="24"/>
          <w:szCs w:val="24"/>
        </w:rPr>
        <w:t>Предоставлять реквизиты Исполнителя грузоотправителям для их указания в транспортных накладных, и иных товарно-сопроводительных документах.</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Письменно уведомлять Исполнителя об отгрузке груза в адрес Исполнителя не позднее 3 (трёх) дней с момента отгрузки в адрес Исполнителя и сообщать все сведения, необходимые для выгрузки и хранения груза на базе.</w:t>
      </w:r>
    </w:p>
    <w:p w:rsidR="0043004A"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Обеспечить, по возможности, присутствие своего уполномоченного представителя Заказчика при приемке и отправке грузов.</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Надлежащим образом оформлять и предоставлять Исполнителю документы (доверенности, письма, заявки), необходимые для корректного и своевременного оказания предусмотренных настоящим Договором услуг</w:t>
      </w:r>
      <w:r w:rsidR="0043004A" w:rsidRPr="006C397E">
        <w:rPr>
          <w:sz w:val="24"/>
          <w:szCs w:val="24"/>
        </w:rPr>
        <w:t>.</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Соблюдать все требования техники безопасности, охраны и внутреннего распорядка на базе Исполнителя.</w:t>
      </w:r>
    </w:p>
    <w:p w:rsid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Организовать отправление по железной дороге грузы в адрес:</w:t>
      </w:r>
    </w:p>
    <w:p w:rsidR="008859E6" w:rsidRPr="006C397E" w:rsidRDefault="008859E6" w:rsidP="006C397E">
      <w:pPr>
        <w:shd w:val="clear" w:color="auto" w:fill="FFFFFF"/>
        <w:tabs>
          <w:tab w:val="left" w:pos="851"/>
        </w:tabs>
        <w:spacing w:line="264" w:lineRule="auto"/>
        <w:jc w:val="both"/>
        <w:outlineLvl w:val="0"/>
        <w:rPr>
          <w:sz w:val="24"/>
          <w:szCs w:val="24"/>
        </w:rPr>
      </w:pPr>
      <w:r w:rsidRPr="006C397E">
        <w:rPr>
          <w:sz w:val="24"/>
          <w:szCs w:val="24"/>
        </w:rPr>
        <w:t xml:space="preserve"> _________________________________</w:t>
      </w:r>
      <w:r w:rsidRPr="006C397E">
        <w:rPr>
          <w:rStyle w:val="afc"/>
          <w:sz w:val="24"/>
          <w:szCs w:val="24"/>
        </w:rPr>
        <w:footnoteReference w:id="2"/>
      </w:r>
      <w:r w:rsidRPr="006C397E">
        <w:rPr>
          <w:sz w:val="24"/>
          <w:szCs w:val="24"/>
        </w:rPr>
        <w:t>.</w:t>
      </w:r>
    </w:p>
    <w:p w:rsid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Организовать отправление грузов автотранспортом в адрес: </w:t>
      </w:r>
    </w:p>
    <w:p w:rsidR="008859E6" w:rsidRPr="006C397E" w:rsidRDefault="008859E6" w:rsidP="006C397E">
      <w:pPr>
        <w:shd w:val="clear" w:color="auto" w:fill="FFFFFF"/>
        <w:tabs>
          <w:tab w:val="left" w:pos="851"/>
        </w:tabs>
        <w:spacing w:line="264" w:lineRule="auto"/>
        <w:jc w:val="both"/>
        <w:outlineLvl w:val="0"/>
        <w:rPr>
          <w:sz w:val="24"/>
          <w:szCs w:val="24"/>
        </w:rPr>
      </w:pPr>
      <w:r w:rsidRPr="006C397E">
        <w:rPr>
          <w:sz w:val="24"/>
          <w:szCs w:val="24"/>
        </w:rPr>
        <w:t>_________________________________</w:t>
      </w:r>
      <w:r w:rsidRPr="006C397E">
        <w:rPr>
          <w:rStyle w:val="afc"/>
          <w:sz w:val="24"/>
          <w:szCs w:val="24"/>
        </w:rPr>
        <w:footnoteReference w:id="3"/>
      </w:r>
      <w:r w:rsidRPr="006C397E">
        <w:rPr>
          <w:sz w:val="24"/>
          <w:szCs w:val="24"/>
        </w:rPr>
        <w:t>.</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Производить оплату услуг в соответствии с условиями настоящего Договора.</w:t>
      </w:r>
    </w:p>
    <w:p w:rsidR="008859E6" w:rsidRPr="006C397E" w:rsidRDefault="008859E6" w:rsidP="006C397E">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Ставить в известность Исполнителя обо всех недостатках и нарушениях в работе сотрудников Исполнителя для принятия необходимых мер.</w:t>
      </w:r>
    </w:p>
    <w:p w:rsidR="0043004A" w:rsidRPr="006C397E" w:rsidRDefault="0043004A" w:rsidP="0043004A">
      <w:pPr>
        <w:numPr>
          <w:ilvl w:val="2"/>
          <w:numId w:val="2"/>
        </w:numPr>
        <w:shd w:val="clear" w:color="auto" w:fill="FFFFFF"/>
        <w:tabs>
          <w:tab w:val="left" w:pos="709"/>
        </w:tabs>
        <w:spacing w:line="264" w:lineRule="auto"/>
        <w:ind w:left="0" w:firstLine="0"/>
        <w:jc w:val="both"/>
        <w:outlineLvl w:val="0"/>
        <w:rPr>
          <w:sz w:val="24"/>
          <w:szCs w:val="24"/>
        </w:rPr>
      </w:pPr>
      <w:r w:rsidRPr="006C397E">
        <w:rPr>
          <w:sz w:val="24"/>
          <w:szCs w:val="24"/>
        </w:rPr>
        <w:t>Оказывать содействие Исполнителю в надлежащем исполнении принятых по Договору обязательств.</w:t>
      </w:r>
    </w:p>
    <w:p w:rsidR="001E3A63" w:rsidRPr="006C397E" w:rsidRDefault="001E3A63" w:rsidP="001E3A63">
      <w:pPr>
        <w:shd w:val="clear" w:color="auto" w:fill="FFFFFF"/>
        <w:tabs>
          <w:tab w:val="left" w:pos="851"/>
        </w:tabs>
        <w:spacing w:line="264" w:lineRule="auto"/>
        <w:jc w:val="both"/>
        <w:outlineLvl w:val="0"/>
        <w:rPr>
          <w:sz w:val="24"/>
          <w:szCs w:val="24"/>
        </w:rPr>
      </w:pPr>
    </w:p>
    <w:p w:rsidR="008859E6" w:rsidRPr="006C397E" w:rsidRDefault="008859E6" w:rsidP="006820F0">
      <w:pPr>
        <w:numPr>
          <w:ilvl w:val="1"/>
          <w:numId w:val="2"/>
        </w:numPr>
        <w:shd w:val="clear" w:color="auto" w:fill="FFFFFF"/>
        <w:tabs>
          <w:tab w:val="left" w:pos="851"/>
        </w:tabs>
        <w:spacing w:line="264" w:lineRule="auto"/>
        <w:ind w:left="0" w:firstLine="0"/>
        <w:outlineLvl w:val="0"/>
        <w:rPr>
          <w:b/>
          <w:bCs/>
          <w:sz w:val="24"/>
          <w:szCs w:val="24"/>
        </w:rPr>
      </w:pPr>
      <w:r w:rsidRPr="006C397E">
        <w:rPr>
          <w:b/>
          <w:bCs/>
          <w:sz w:val="24"/>
          <w:szCs w:val="24"/>
        </w:rPr>
        <w:t>Заказчик вправе:</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В любое время проверять и контролировать ход и качество услуг, оказываемых Исполнителем, не вмешиваясь в его деятельность.</w:t>
      </w:r>
    </w:p>
    <w:p w:rsidR="008859E6" w:rsidRPr="006C397E" w:rsidRDefault="008859E6" w:rsidP="006820F0">
      <w:pPr>
        <w:numPr>
          <w:ilvl w:val="2"/>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Потребовать от Исполнителя предъявления подлинников необходимых разрешений </w:t>
      </w:r>
      <w:r w:rsidRPr="006C397E">
        <w:rPr>
          <w:sz w:val="24"/>
          <w:szCs w:val="24"/>
        </w:rPr>
        <w:lastRenderedPageBreak/>
        <w:t>компетентных государственных органов Российской Федерации на право осуществления видов деятельности, связанных с исполнением настоящего Договора.</w:t>
      </w:r>
    </w:p>
    <w:p w:rsidR="008859E6" w:rsidRPr="006C397E" w:rsidRDefault="008859E6" w:rsidP="008859E6">
      <w:pPr>
        <w:spacing w:line="264" w:lineRule="auto"/>
        <w:jc w:val="both"/>
        <w:rPr>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Порядок приема, хранения и отправки грузов</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Приемка поступивших грузов по качеству, количеству и комплектности производится в присутствии представителя Заказчика, который осуществляет приемку в соответствии с требованиями «Положения о порядке приемки и проведения входного контроля материально-технических ресурсов ООО «БНГРЭ» (Приложение № 26), а в случае невозможности прибытия представителя Заказчика, самостоятельно Исполнителем. Акты о приемке по количеству и качеству поступившего груза с прилагаемыми к актам материалами должны незамедлительно направляться Заказчику.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При приемке грузов от грузоперевозчика Исполнитель самостоятельно  проверяет их на соответствие сведениям, содержащимся в сертификате качества (соответствия), выданном производителем, а также в железнодорожных, товаротранспортных, авианакладных и иных товарных накладных или Актах приема-передачи, оформляемых при</w:t>
      </w:r>
      <w:r w:rsidRPr="006C397E">
        <w:rPr>
          <w:sz w:val="24"/>
          <w:szCs w:val="24"/>
        </w:rPr>
        <w:t xml:space="preserve"> передаче груза</w:t>
      </w:r>
      <w:r w:rsidRPr="006C397E">
        <w:rPr>
          <w:bCs/>
          <w:sz w:val="24"/>
          <w:szCs w:val="24"/>
        </w:rPr>
        <w:t>. Исполнитель осуществляет проверку   фактического наличия, комплектности, целостности и внешнего состояния груза, наличие сопроводительных документов, соответствие   ассортимента и фактического наличия груза сопроводительным документам, наличие порчи и повреждений груза и упаковки.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При получении грузов с видимыми внешними  дефектами, ненадлежащего  качества, количества, комплектности или с повреждениями  </w:t>
      </w:r>
      <w:r w:rsidR="006C397E">
        <w:rPr>
          <w:bCs/>
          <w:sz w:val="24"/>
          <w:szCs w:val="24"/>
        </w:rPr>
        <w:t xml:space="preserve">тары, </w:t>
      </w:r>
      <w:r w:rsidRPr="006C397E">
        <w:rPr>
          <w:bCs/>
          <w:sz w:val="24"/>
          <w:szCs w:val="24"/>
        </w:rPr>
        <w:t>упаковки  груза,  Исполнитель обязан закончить разгрузку поступившего груза на определенную (индивидуализированную) площадку, обеспечив сохранение выявленных недостатков в неизменном виде, принять меры по обеспечению сохранности поступившего груза, в том числе от любых воздействий, ухудшающих его качество, а также  незамедлительно уведомить  об этом Заказчика  и составить  коммерческий акт</w:t>
      </w:r>
      <w:r w:rsidR="006C397E">
        <w:rPr>
          <w:bCs/>
          <w:sz w:val="24"/>
          <w:szCs w:val="24"/>
        </w:rPr>
        <w:t>/акт общей формы</w:t>
      </w:r>
      <w:r w:rsidRPr="006C397E">
        <w:rPr>
          <w:bCs/>
          <w:sz w:val="24"/>
          <w:szCs w:val="24"/>
        </w:rPr>
        <w:t>.</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 случае прибытия груза в неисправном вагоне и/или с повреждениями, а также без пломб, с нарушением ЗПУ, Исполнитель обязан незамедлительно уведомить об </w:t>
      </w:r>
      <w:r w:rsidR="0084164B" w:rsidRPr="006C397E">
        <w:rPr>
          <w:bCs/>
          <w:sz w:val="24"/>
          <w:szCs w:val="24"/>
        </w:rPr>
        <w:t>этом Заказчика</w:t>
      </w:r>
      <w:r w:rsidRPr="006C397E">
        <w:rPr>
          <w:bCs/>
          <w:sz w:val="24"/>
          <w:szCs w:val="24"/>
        </w:rPr>
        <w:t xml:space="preserve"> и </w:t>
      </w:r>
      <w:r w:rsidR="0084164B" w:rsidRPr="006C397E">
        <w:rPr>
          <w:bCs/>
          <w:sz w:val="24"/>
          <w:szCs w:val="24"/>
        </w:rPr>
        <w:t>вызвать представителя железной</w:t>
      </w:r>
      <w:r w:rsidRPr="006C397E">
        <w:rPr>
          <w:bCs/>
          <w:sz w:val="24"/>
          <w:szCs w:val="24"/>
        </w:rPr>
        <w:t xml:space="preserve"> </w:t>
      </w:r>
      <w:r w:rsidR="0084164B" w:rsidRPr="006C397E">
        <w:rPr>
          <w:bCs/>
          <w:sz w:val="24"/>
          <w:szCs w:val="24"/>
        </w:rPr>
        <w:t>дороги для</w:t>
      </w:r>
      <w:r w:rsidRPr="006C397E">
        <w:rPr>
          <w:bCs/>
          <w:sz w:val="24"/>
          <w:szCs w:val="24"/>
        </w:rPr>
        <w:t xml:space="preserve"> составления коммерческого акта.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При выдаче поступающих железнодорожным транспортом грузов с коммерческими актами на недостачу, порчу или повреждения грузов и в других случаях, споры с перевозчиками Исполнитель разрешает с участием Заказчика в соответствии с Уставом </w:t>
      </w:r>
      <w:r w:rsidR="006C397E">
        <w:rPr>
          <w:bCs/>
          <w:sz w:val="24"/>
          <w:szCs w:val="24"/>
        </w:rPr>
        <w:t>ж</w:t>
      </w:r>
      <w:r w:rsidRPr="006C397E">
        <w:rPr>
          <w:bCs/>
          <w:sz w:val="24"/>
          <w:szCs w:val="24"/>
        </w:rPr>
        <w:t>елезнодорожного транспорта.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Во всем остальном, что не оговорено условиями настоящего Договора, Исполнитель при приемке груза руководствуется Инструкцией о порядке приемки продукции производственно-технического назначения  товаров народного потребления по количеству, утвержденной постановлением Госарбитража СССР от 15 июня 1965 г. №П-6 в части, не  противоречащей ГК РФ  и настоящему Договору.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Исполнитель производит погрузку грузов по основным требованиям Технических условий размещения и крепления грузов в зависимости от вида транспорта.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 случае обнаружения  повреждений и порчи  упаковки груза, которые могут повлечь утрату, дальнейшее повреждение  и потерю  технических свойств  груза, Исполнитель  самостоятельно, по согласованию с Заказчиком  осуществляет  восстановление упаковки, приобретение новой аналогичной упаковки, а при отсутствии  возможности приобретения аналогичной упаковки, иной упаковки (расходных материалов), обеспечивающей  сохранность  груза. В случае, если восстановление упаковки не представляется возможным Исполнитель информирует об этом Заказчика, после чего Заказчик </w:t>
      </w:r>
      <w:r w:rsidR="0084164B" w:rsidRPr="006C397E">
        <w:rPr>
          <w:bCs/>
          <w:sz w:val="24"/>
          <w:szCs w:val="24"/>
        </w:rPr>
        <w:t>самостоятельно должен</w:t>
      </w:r>
      <w:r w:rsidRPr="006C397E">
        <w:rPr>
          <w:bCs/>
          <w:sz w:val="24"/>
          <w:szCs w:val="24"/>
        </w:rPr>
        <w:t xml:space="preserve"> принять </w:t>
      </w:r>
      <w:r w:rsidR="0084164B" w:rsidRPr="006C397E">
        <w:rPr>
          <w:bCs/>
          <w:sz w:val="24"/>
          <w:szCs w:val="24"/>
        </w:rPr>
        <w:t>меры по</w:t>
      </w:r>
      <w:r w:rsidRPr="006C397E">
        <w:rPr>
          <w:bCs/>
          <w:sz w:val="24"/>
          <w:szCs w:val="24"/>
        </w:rPr>
        <w:t xml:space="preserve"> восстановлению испорченной упаковки. Заказчик компенсирует документально подтвержденные затраты Исполнителя по восстановлению или приобретению </w:t>
      </w:r>
      <w:r w:rsidRPr="006C397E">
        <w:rPr>
          <w:bCs/>
          <w:sz w:val="24"/>
          <w:szCs w:val="24"/>
        </w:rPr>
        <w:lastRenderedPageBreak/>
        <w:t>новой аналогичной упаковки или иной упаковки (расходных материалов), обеспечивающей сохранность груза, а также документально подтвержденные затраты Исполнителя по перетарке груза, если повреждение или порча упаковки груза произошли по не зависящим от Исполнителя причинам.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С момента фактической приемки груза от грузоперевозчика он считается принятым на хранение Исполнителем.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Передача груза на хранение осуществляется по акту приема-передачи на хранение в соответствии с унифицированной формой МХ-1 (Приложение № 7 к Договору). Указанный акт составляется в двух экземплярах, по одному для каждой из сторон.</w:t>
      </w:r>
      <w:r w:rsidR="00A9647F" w:rsidRPr="006C397E">
        <w:rPr>
          <w:bCs/>
          <w:sz w:val="24"/>
          <w:szCs w:val="24"/>
        </w:rPr>
        <w:t xml:space="preserve"> Вместо унифицированной формы МХ-1 может использоваться форма акта приема-передачи на хранение, согласованная сторонами дополнительно.</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Возврат Исполнителем переданного на хранение груза осуществляется Заказчику или лицу, указанному им в качестве получателя. В случае, если полномочия на получение груза, переданного на хранение, переданы третьему лицу, Заказчик </w:t>
      </w:r>
      <w:r w:rsidR="0084164B" w:rsidRPr="006C397E">
        <w:rPr>
          <w:bCs/>
          <w:sz w:val="24"/>
          <w:szCs w:val="24"/>
        </w:rPr>
        <w:t>обязан уведомить</w:t>
      </w:r>
      <w:r w:rsidRPr="006C397E">
        <w:rPr>
          <w:bCs/>
          <w:sz w:val="24"/>
          <w:szCs w:val="24"/>
        </w:rPr>
        <w:t xml:space="preserve"> об этом Исполнителя в письменной форме. Полномочия представителя Заказчика или третьего лица должны подтверждаться доверенностью, составленной в установленной действующим законодательством форме.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 xml:space="preserve">Возврат Исполнителем переданного на хранение груза осуществляется по </w:t>
      </w:r>
      <w:r w:rsidR="001C1C2F" w:rsidRPr="006C397E">
        <w:rPr>
          <w:bCs/>
          <w:sz w:val="24"/>
          <w:szCs w:val="24"/>
        </w:rPr>
        <w:t>А</w:t>
      </w:r>
      <w:r w:rsidR="001C1C2F" w:rsidRPr="006C397E">
        <w:rPr>
          <w:sz w:val="24"/>
          <w:szCs w:val="24"/>
        </w:rPr>
        <w:t>кта о возврате ТМЦ, сданных на хранение</w:t>
      </w:r>
      <w:r w:rsidR="001C1C2F" w:rsidRPr="006C397E" w:rsidDel="001C1C2F">
        <w:rPr>
          <w:bCs/>
          <w:sz w:val="24"/>
          <w:szCs w:val="24"/>
        </w:rPr>
        <w:t xml:space="preserve"> </w:t>
      </w:r>
      <w:r w:rsidRPr="006C397E">
        <w:rPr>
          <w:bCs/>
          <w:sz w:val="24"/>
          <w:szCs w:val="24"/>
        </w:rPr>
        <w:t xml:space="preserve">акту возврата в соответствии с </w:t>
      </w:r>
      <w:r w:rsidR="0084164B" w:rsidRPr="006C397E">
        <w:rPr>
          <w:bCs/>
          <w:sz w:val="24"/>
          <w:szCs w:val="24"/>
        </w:rPr>
        <w:t>унифицированной формой</w:t>
      </w:r>
      <w:r w:rsidRPr="006C397E">
        <w:rPr>
          <w:bCs/>
          <w:sz w:val="24"/>
          <w:szCs w:val="24"/>
        </w:rPr>
        <w:t xml:space="preserve"> МХ-3 (Приложение № 8 к Договору). Указанный акт составляется в двух экземплярах, по одному для каждой из Сторон.</w:t>
      </w:r>
      <w:r w:rsidR="00A9647F" w:rsidRPr="006C397E">
        <w:rPr>
          <w:bCs/>
          <w:sz w:val="24"/>
          <w:szCs w:val="24"/>
        </w:rPr>
        <w:t xml:space="preserve"> Вместо унифицированной формы МХ-3 может использоваться форма акта </w:t>
      </w:r>
      <w:r w:rsidR="00A30877" w:rsidRPr="006C397E">
        <w:rPr>
          <w:sz w:val="24"/>
          <w:szCs w:val="24"/>
        </w:rPr>
        <w:t>о возврате ТМЦ, сданных на хранение</w:t>
      </w:r>
      <w:r w:rsidR="00A9647F" w:rsidRPr="006C397E">
        <w:rPr>
          <w:bCs/>
          <w:sz w:val="24"/>
          <w:szCs w:val="24"/>
        </w:rPr>
        <w:t>, согласованная сторонами дополнительно.</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или иное имущество Заказчика.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bCs/>
          <w:sz w:val="24"/>
          <w:szCs w:val="24"/>
        </w:rPr>
      </w:pPr>
      <w:r w:rsidRPr="006C397E">
        <w:rPr>
          <w:bCs/>
          <w:sz w:val="24"/>
          <w:szCs w:val="24"/>
        </w:rPr>
        <w:t>Датой исполнения обязательств по отправке груза является дата передачи груза грузоперевозчику.</w:t>
      </w: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Стоимость услуг и порядок расчетов</w:t>
      </w:r>
    </w:p>
    <w:p w:rsidR="008859E6" w:rsidRPr="006C397E" w:rsidRDefault="008859E6" w:rsidP="006820F0">
      <w:pPr>
        <w:numPr>
          <w:ilvl w:val="1"/>
          <w:numId w:val="2"/>
        </w:numPr>
        <w:shd w:val="clear" w:color="auto" w:fill="FFFFFF"/>
        <w:tabs>
          <w:tab w:val="left" w:pos="851"/>
        </w:tabs>
        <w:spacing w:line="264" w:lineRule="auto"/>
        <w:ind w:left="0" w:firstLine="0"/>
        <w:outlineLvl w:val="0"/>
        <w:rPr>
          <w:sz w:val="24"/>
          <w:szCs w:val="24"/>
        </w:rPr>
      </w:pPr>
      <w:r w:rsidRPr="006C397E">
        <w:rPr>
          <w:color w:val="000000"/>
          <w:sz w:val="24"/>
          <w:szCs w:val="24"/>
        </w:rPr>
        <w:t>Общая сумма Договора не превысит:</w:t>
      </w:r>
    </w:p>
    <w:p w:rsidR="008859E6" w:rsidRPr="006C397E" w:rsidRDefault="008859E6" w:rsidP="001E3A63">
      <w:pPr>
        <w:shd w:val="clear" w:color="auto" w:fill="FFFFFF"/>
        <w:tabs>
          <w:tab w:val="left" w:pos="567"/>
          <w:tab w:val="left" w:pos="851"/>
          <w:tab w:val="left" w:pos="2746"/>
          <w:tab w:val="left" w:pos="4901"/>
          <w:tab w:val="left" w:pos="6970"/>
          <w:tab w:val="left" w:pos="8693"/>
          <w:tab w:val="left" w:leader="underscore" w:pos="10181"/>
        </w:tabs>
        <w:spacing w:line="264" w:lineRule="auto"/>
        <w:jc w:val="both"/>
        <w:rPr>
          <w:sz w:val="24"/>
          <w:szCs w:val="24"/>
        </w:rPr>
      </w:pPr>
      <w:r w:rsidRPr="006C397E">
        <w:rPr>
          <w:color w:val="000000"/>
          <w:sz w:val="24"/>
          <w:szCs w:val="24"/>
        </w:rPr>
        <w:t>•</w:t>
      </w:r>
      <w:r w:rsidRPr="006C397E">
        <w:rPr>
          <w:color w:val="000000"/>
          <w:sz w:val="24"/>
          <w:szCs w:val="24"/>
        </w:rPr>
        <w:tab/>
        <w:t>без учета НДС – __________</w:t>
      </w:r>
      <w:proofErr w:type="gramStart"/>
      <w:r w:rsidRPr="006C397E">
        <w:rPr>
          <w:color w:val="000000"/>
          <w:sz w:val="24"/>
          <w:szCs w:val="24"/>
        </w:rPr>
        <w:t>_  (</w:t>
      </w:r>
      <w:proofErr w:type="gramEnd"/>
      <w:r w:rsidRPr="006C397E">
        <w:rPr>
          <w:color w:val="000000"/>
          <w:sz w:val="24"/>
          <w:szCs w:val="24"/>
        </w:rPr>
        <w:t>__________________________________) рублей 00 коп.;</w:t>
      </w:r>
    </w:p>
    <w:p w:rsidR="008859E6" w:rsidRPr="006C397E" w:rsidRDefault="008859E6" w:rsidP="001E3A63">
      <w:pPr>
        <w:shd w:val="clear" w:color="auto" w:fill="FFFFFF"/>
        <w:tabs>
          <w:tab w:val="left" w:pos="567"/>
          <w:tab w:val="left" w:pos="851"/>
        </w:tabs>
        <w:spacing w:line="264" w:lineRule="auto"/>
        <w:jc w:val="both"/>
        <w:rPr>
          <w:sz w:val="24"/>
          <w:szCs w:val="24"/>
        </w:rPr>
      </w:pPr>
      <w:r w:rsidRPr="006C397E">
        <w:rPr>
          <w:color w:val="000000"/>
          <w:sz w:val="24"/>
          <w:szCs w:val="24"/>
        </w:rPr>
        <w:t>•</w:t>
      </w:r>
      <w:r w:rsidRPr="006C397E">
        <w:rPr>
          <w:color w:val="000000"/>
          <w:sz w:val="24"/>
          <w:szCs w:val="24"/>
        </w:rPr>
        <w:tab/>
        <w:t xml:space="preserve">НДС </w:t>
      </w:r>
      <w:r w:rsidRPr="006C397E">
        <w:rPr>
          <w:sz w:val="24"/>
          <w:szCs w:val="24"/>
        </w:rPr>
        <w:t xml:space="preserve">(20 </w:t>
      </w:r>
      <w:proofErr w:type="gramStart"/>
      <w:r w:rsidRPr="006C397E">
        <w:rPr>
          <w:sz w:val="24"/>
          <w:szCs w:val="24"/>
        </w:rPr>
        <w:t>%)</w:t>
      </w:r>
      <w:r w:rsidRPr="006C397E">
        <w:rPr>
          <w:b/>
          <w:sz w:val="24"/>
          <w:szCs w:val="24"/>
        </w:rPr>
        <w:t xml:space="preserve"> </w:t>
      </w:r>
      <w:r w:rsidRPr="006C397E">
        <w:rPr>
          <w:color w:val="000000"/>
          <w:sz w:val="24"/>
          <w:szCs w:val="24"/>
        </w:rPr>
        <w:t xml:space="preserve"> –</w:t>
      </w:r>
      <w:proofErr w:type="gramEnd"/>
      <w:r w:rsidRPr="006C397E">
        <w:rPr>
          <w:color w:val="000000"/>
          <w:sz w:val="24"/>
          <w:szCs w:val="24"/>
        </w:rPr>
        <w:t xml:space="preserve"> __________ (_____________________________________ ) рубля 00 коп.;</w:t>
      </w:r>
    </w:p>
    <w:p w:rsidR="008859E6" w:rsidRPr="006C397E" w:rsidRDefault="008859E6" w:rsidP="001E3A63">
      <w:pPr>
        <w:shd w:val="clear" w:color="auto" w:fill="FFFFFF"/>
        <w:tabs>
          <w:tab w:val="left" w:pos="567"/>
          <w:tab w:val="left" w:pos="851"/>
          <w:tab w:val="left" w:pos="2534"/>
          <w:tab w:val="left" w:pos="4848"/>
          <w:tab w:val="left" w:pos="6926"/>
          <w:tab w:val="left" w:pos="8688"/>
          <w:tab w:val="left" w:leader="underscore" w:pos="10181"/>
        </w:tabs>
        <w:spacing w:before="62" w:line="264" w:lineRule="auto"/>
        <w:jc w:val="both"/>
        <w:rPr>
          <w:sz w:val="24"/>
          <w:szCs w:val="24"/>
        </w:rPr>
      </w:pPr>
      <w:r w:rsidRPr="006C397E">
        <w:rPr>
          <w:color w:val="000000"/>
          <w:sz w:val="24"/>
          <w:szCs w:val="24"/>
        </w:rPr>
        <w:t>•</w:t>
      </w:r>
      <w:r w:rsidRPr="006C397E">
        <w:rPr>
          <w:color w:val="000000"/>
          <w:sz w:val="24"/>
          <w:szCs w:val="24"/>
        </w:rPr>
        <w:tab/>
        <w:t xml:space="preserve">с учетом НДС –___________ (__________________________________) рубля 00 коп. </w:t>
      </w:r>
      <w:r w:rsidRPr="006C397E">
        <w:rPr>
          <w:sz w:val="24"/>
          <w:szCs w:val="24"/>
        </w:rPr>
        <w:t>и определена исходя из планового объема услуг, согласованного Сторонами в Приложении № 2 к Договору, в соответствии с расценками, согласованными Сторонами в Приложении № 1 к настоящему Договору</w:t>
      </w:r>
      <w:r w:rsidRPr="006C397E">
        <w:rPr>
          <w:color w:val="000000"/>
          <w:sz w:val="24"/>
          <w:szCs w:val="24"/>
        </w:rPr>
        <w:t>. Указанная стоимость включает в себя вознаграждение Исполнителя и его расходы, необходимые для надлежащего выполнения обязательств по Договору, а также все налоги, уплата которых входит в обязанности Исполнителя. Общая сумма может быть изменена только в порядке и на условиях, установленными п. 4.3</w:t>
      </w:r>
      <w:r w:rsidR="0084164B" w:rsidRPr="006C397E">
        <w:rPr>
          <w:color w:val="000000"/>
          <w:sz w:val="24"/>
          <w:szCs w:val="24"/>
        </w:rPr>
        <w:t>., Договора</w:t>
      </w:r>
      <w:r w:rsidRPr="006C397E">
        <w:rPr>
          <w:color w:val="000000"/>
          <w:sz w:val="24"/>
          <w:szCs w:val="24"/>
        </w:rPr>
        <w:t>.</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Стоимость услуг определяется объемом оказываемых услуг и тарифами Исполнителя, согласованными с Заказчиком, указанными в Приложении №1 к Договору, которые являются неотъемлемой частью настоящего Договора и переменной составляющей стоимости Договора – затрат Исполнителя, понесенные им в связи с выполнением АО «РЖД» и другими транспортно-экспедиторскими компаниями каких-либо обязательных действий, которые предусмотрены нормативными актами, регламентирующими деятельность АО «РЖД» и других компаний, с обязательным уведомлением и согласованием Исполнителя, не предусмотренными расценками, утвержденными Приложением №1, а также затраты Исполнителя по п. 3.8. Договора, которые оплачиваются Заказчиком по фактически понесенным затратам на основании подтверждающих документов в пределах общей договорной стоимости. </w:t>
      </w:r>
      <w:r w:rsidR="0084164B" w:rsidRPr="006C397E">
        <w:rPr>
          <w:sz w:val="24"/>
          <w:szCs w:val="24"/>
        </w:rPr>
        <w:t>Пере выставляемые</w:t>
      </w:r>
      <w:r w:rsidRPr="006C397E">
        <w:rPr>
          <w:sz w:val="24"/>
          <w:szCs w:val="24"/>
        </w:rPr>
        <w:t xml:space="preserve"> расходы РЖД </w:t>
      </w:r>
      <w:r w:rsidRPr="006C397E">
        <w:rPr>
          <w:color w:val="000000"/>
          <w:sz w:val="24"/>
          <w:szCs w:val="24"/>
        </w:rPr>
        <w:t>и других транспортно-</w:t>
      </w:r>
      <w:r w:rsidRPr="006C397E">
        <w:rPr>
          <w:color w:val="000000"/>
          <w:sz w:val="24"/>
          <w:szCs w:val="24"/>
        </w:rPr>
        <w:lastRenderedPageBreak/>
        <w:t xml:space="preserve">экспедиторских компаний Исполнитель обязан </w:t>
      </w:r>
      <w:r w:rsidRPr="006C397E">
        <w:rPr>
          <w:sz w:val="24"/>
          <w:szCs w:val="24"/>
        </w:rPr>
        <w:t xml:space="preserve">подтверждать заверенными копиями документов РЖД </w:t>
      </w:r>
      <w:r w:rsidRPr="006C397E">
        <w:rPr>
          <w:color w:val="000000"/>
          <w:sz w:val="24"/>
          <w:szCs w:val="24"/>
        </w:rPr>
        <w:t>и других транспортно-экспедиторских компаний</w:t>
      </w:r>
      <w:r w:rsidRPr="006C397E">
        <w:rPr>
          <w:sz w:val="24"/>
          <w:szCs w:val="24"/>
        </w:rPr>
        <w:t xml:space="preserve"> и Приложением 6.</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Заказчик вправе увеличить / уменьшить общий объем услуг в пределах согласованного Опциона. Опцион Заказчика составляет ______ % от общего объема услуг, согласованного в настоящем Договоре.</w:t>
      </w:r>
    </w:p>
    <w:p w:rsidR="008859E6" w:rsidRPr="006C397E" w:rsidRDefault="008859E6" w:rsidP="001E3A63">
      <w:pPr>
        <w:ind w:firstLine="567"/>
        <w:jc w:val="both"/>
        <w:rPr>
          <w:sz w:val="24"/>
          <w:szCs w:val="24"/>
        </w:rPr>
      </w:pPr>
      <w:r w:rsidRPr="006C397E">
        <w:rPr>
          <w:b/>
          <w:sz w:val="24"/>
          <w:szCs w:val="24"/>
        </w:rPr>
        <w:t>Опцион</w:t>
      </w:r>
      <w:r w:rsidRPr="006C397E">
        <w:rPr>
          <w:sz w:val="24"/>
          <w:szCs w:val="24"/>
        </w:rPr>
        <w:t xml:space="preserve"> – условие Договора, дающее право Заказчику увеличить или уменьшить объем оказания услуг в заранее оговоренных Сторонами пределах в течение определенного периода времени, где Исполнитель принимает на себя обязательство оказать услуги в заявленном Заказчиком объеме без изменения номенклатуры оказываемых услуг, цен, единичных расценок и порядка оплаты, согласованных в настоящем Договоре. При этом приемка оказанных услуг и их оплата производится Заказчиком после подписания дополнительного соглашения к настоящему Договору на дополнительные услуги.</w:t>
      </w:r>
    </w:p>
    <w:p w:rsidR="008859E6" w:rsidRPr="006C397E" w:rsidRDefault="008859E6" w:rsidP="008859E6">
      <w:pPr>
        <w:tabs>
          <w:tab w:val="right" w:pos="10190"/>
        </w:tabs>
        <w:spacing w:line="264" w:lineRule="auto"/>
        <w:ind w:firstLine="540"/>
        <w:jc w:val="both"/>
        <w:rPr>
          <w:sz w:val="24"/>
          <w:szCs w:val="24"/>
        </w:rPr>
      </w:pPr>
      <w:r w:rsidRPr="006C397E">
        <w:rPr>
          <w:sz w:val="24"/>
          <w:szCs w:val="24"/>
        </w:rPr>
        <w:t xml:space="preserve">Данное условие об опционе Заказчика является безотзывной офертой Исполнителя в отношении увеличения / уменьшения объема услуг. Срок действия настоящей оферты – до </w:t>
      </w:r>
      <w:r w:rsidR="001E3A63" w:rsidRPr="006C397E">
        <w:rPr>
          <w:sz w:val="24"/>
          <w:szCs w:val="24"/>
        </w:rPr>
        <w:t>2</w:t>
      </w:r>
      <w:r w:rsidRPr="006C397E">
        <w:rPr>
          <w:sz w:val="24"/>
          <w:szCs w:val="24"/>
        </w:rPr>
        <w:t>0.</w:t>
      </w:r>
      <w:r w:rsidR="001E3A63" w:rsidRPr="006C397E">
        <w:rPr>
          <w:sz w:val="24"/>
          <w:szCs w:val="24"/>
        </w:rPr>
        <w:t>11</w:t>
      </w:r>
      <w:r w:rsidRPr="006C397E">
        <w:rPr>
          <w:sz w:val="24"/>
          <w:szCs w:val="24"/>
        </w:rPr>
        <w:t>.202</w:t>
      </w:r>
      <w:r w:rsidR="00BE31C1" w:rsidRPr="006C397E">
        <w:rPr>
          <w:sz w:val="24"/>
          <w:szCs w:val="24"/>
        </w:rPr>
        <w:t>6</w:t>
      </w:r>
      <w:r w:rsidRPr="006C397E">
        <w:rPr>
          <w:sz w:val="24"/>
          <w:szCs w:val="24"/>
        </w:rPr>
        <w:t>.</w:t>
      </w:r>
    </w:p>
    <w:p w:rsidR="008859E6" w:rsidRPr="006C397E" w:rsidRDefault="008859E6" w:rsidP="008859E6">
      <w:pPr>
        <w:tabs>
          <w:tab w:val="right" w:pos="10190"/>
        </w:tabs>
        <w:spacing w:line="264" w:lineRule="auto"/>
        <w:ind w:firstLine="540"/>
        <w:jc w:val="both"/>
        <w:rPr>
          <w:sz w:val="24"/>
          <w:szCs w:val="24"/>
        </w:rPr>
      </w:pPr>
      <w:r w:rsidRPr="006C397E">
        <w:rPr>
          <w:sz w:val="24"/>
          <w:szCs w:val="24"/>
        </w:rPr>
        <w:t>Заявление Заказчика об использовании опциона является акцептом оферты Исполнителя и осуществляется в следующем порядке: 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увеличения не менее чем за 10 (десять) дней до начала периода оказания услуг.</w:t>
      </w:r>
    </w:p>
    <w:p w:rsidR="008859E6" w:rsidRPr="006C397E" w:rsidRDefault="008859E6" w:rsidP="008859E6">
      <w:pPr>
        <w:tabs>
          <w:tab w:val="right" w:pos="10190"/>
        </w:tabs>
        <w:spacing w:line="264" w:lineRule="auto"/>
        <w:ind w:firstLine="540"/>
        <w:jc w:val="both"/>
        <w:rPr>
          <w:sz w:val="24"/>
          <w:szCs w:val="24"/>
        </w:rPr>
      </w:pPr>
      <w:r w:rsidRPr="006C397E">
        <w:rPr>
          <w:sz w:val="24"/>
          <w:szCs w:val="24"/>
        </w:rPr>
        <w:t>В заявке на использование опциона Заказчика в сторону увеличения должно быть указано: наименование услуг; объем дополнительного оказываемых услуг; срок оказания услуг; место оказания услуг.</w:t>
      </w:r>
    </w:p>
    <w:p w:rsidR="008859E6" w:rsidRPr="006C397E" w:rsidRDefault="008859E6" w:rsidP="008859E6">
      <w:pPr>
        <w:tabs>
          <w:tab w:val="right" w:pos="10190"/>
        </w:tabs>
        <w:spacing w:line="264" w:lineRule="auto"/>
        <w:ind w:firstLine="540"/>
        <w:jc w:val="both"/>
        <w:rPr>
          <w:sz w:val="24"/>
          <w:szCs w:val="24"/>
        </w:rPr>
      </w:pPr>
      <w:r w:rsidRPr="006C397E">
        <w:rPr>
          <w:sz w:val="24"/>
          <w:szCs w:val="24"/>
        </w:rPr>
        <w:t>Стороны договорились, что предусмотренное Договором право на опцион предоставляется Заказчику без взимания дополнительной платы.</w:t>
      </w:r>
    </w:p>
    <w:p w:rsidR="008859E6" w:rsidRPr="006C397E" w:rsidRDefault="008859E6" w:rsidP="008859E6">
      <w:pPr>
        <w:tabs>
          <w:tab w:val="right" w:pos="10190"/>
        </w:tabs>
        <w:spacing w:line="264" w:lineRule="auto"/>
        <w:ind w:firstLine="540"/>
        <w:jc w:val="both"/>
        <w:rPr>
          <w:sz w:val="24"/>
          <w:szCs w:val="24"/>
        </w:rPr>
      </w:pPr>
      <w:r w:rsidRPr="006C397E">
        <w:rPr>
          <w:sz w:val="24"/>
          <w:szCs w:val="24"/>
        </w:rPr>
        <w:t>Использование опциона оформляется в форме дополнительного соглашения к настоящему Договору.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Исполнитель обязуется предоставить Акт сдачи-приемки оказанных услуг (составленный по форме, согласованной в Приложении № 5 к настоящему Договору), совместно с оригиналом счета-фактуры и реестром оказанных услуг (составленным по форме, согласованной Сторонами в Приложении № 6 к настоящему Договору) не позднее 30 (31) числа месяца оказания услуг. Исполнитель обязан направить Заказчику следующий пакет документов:</w:t>
      </w:r>
    </w:p>
    <w:p w:rsidR="008859E6" w:rsidRPr="006C397E" w:rsidRDefault="008859E6" w:rsidP="006820F0">
      <w:pPr>
        <w:numPr>
          <w:ilvl w:val="0"/>
          <w:numId w:val="5"/>
        </w:numPr>
        <w:ind w:left="567" w:hanging="567"/>
        <w:jc w:val="both"/>
        <w:rPr>
          <w:sz w:val="24"/>
          <w:szCs w:val="24"/>
        </w:rPr>
      </w:pPr>
      <w:r w:rsidRPr="006C397E">
        <w:rPr>
          <w:sz w:val="24"/>
          <w:szCs w:val="24"/>
        </w:rPr>
        <w:t>счет-фактура;</w:t>
      </w:r>
    </w:p>
    <w:p w:rsidR="008859E6" w:rsidRPr="006C397E" w:rsidRDefault="008859E6" w:rsidP="006820F0">
      <w:pPr>
        <w:numPr>
          <w:ilvl w:val="0"/>
          <w:numId w:val="5"/>
        </w:numPr>
        <w:ind w:left="567" w:hanging="567"/>
        <w:jc w:val="both"/>
        <w:rPr>
          <w:sz w:val="24"/>
          <w:szCs w:val="24"/>
        </w:rPr>
      </w:pPr>
      <w:r w:rsidRPr="006C397E">
        <w:rPr>
          <w:sz w:val="24"/>
          <w:szCs w:val="24"/>
        </w:rPr>
        <w:t>Акт сдачи-приемки оказанных услуг (в 2 экземплярах);</w:t>
      </w:r>
    </w:p>
    <w:p w:rsidR="008859E6" w:rsidRPr="006C397E" w:rsidRDefault="008859E6" w:rsidP="006820F0">
      <w:pPr>
        <w:numPr>
          <w:ilvl w:val="0"/>
          <w:numId w:val="5"/>
        </w:numPr>
        <w:ind w:left="567" w:hanging="567"/>
        <w:jc w:val="both"/>
        <w:rPr>
          <w:sz w:val="24"/>
          <w:szCs w:val="24"/>
        </w:rPr>
      </w:pPr>
      <w:r w:rsidRPr="006C397E">
        <w:rPr>
          <w:sz w:val="24"/>
          <w:szCs w:val="24"/>
        </w:rPr>
        <w:t>расшифровка оказанных услуг за период с комплектом подтверждающих документов в зависимости от предъявляемых услуг:</w:t>
      </w:r>
    </w:p>
    <w:p w:rsidR="008859E6" w:rsidRPr="006C397E" w:rsidRDefault="008859E6" w:rsidP="006820F0">
      <w:pPr>
        <w:pStyle w:val="ae"/>
        <w:numPr>
          <w:ilvl w:val="0"/>
          <w:numId w:val="9"/>
        </w:numPr>
        <w:tabs>
          <w:tab w:val="left" w:pos="567"/>
        </w:tabs>
        <w:ind w:left="0" w:firstLine="0"/>
        <w:jc w:val="both"/>
      </w:pPr>
      <w:r w:rsidRPr="006C397E">
        <w:t xml:space="preserve">за услуги, оказанные при приеме грузов на хранение – </w:t>
      </w:r>
      <w:r w:rsidR="001C1C2F" w:rsidRPr="006C397E">
        <w:t>Акта о приеме-передаче ТМЦ на хранение</w:t>
      </w:r>
      <w:r w:rsidR="001567A3" w:rsidRPr="006C397E" w:rsidDel="001567A3">
        <w:t xml:space="preserve"> </w:t>
      </w:r>
      <w:r w:rsidRPr="006C397E">
        <w:t>акты МХ-1 (по форме Приложения № 7), реестр оказанных услуг (по форме Приложения № 6), расшифровка услуг по форме Приложения № 13 и копии товарно-сопроводительных документов;</w:t>
      </w:r>
    </w:p>
    <w:p w:rsidR="008859E6" w:rsidRPr="006C397E" w:rsidRDefault="008859E6" w:rsidP="006820F0">
      <w:pPr>
        <w:pStyle w:val="ae"/>
        <w:numPr>
          <w:ilvl w:val="0"/>
          <w:numId w:val="9"/>
        </w:numPr>
        <w:tabs>
          <w:tab w:val="left" w:pos="567"/>
        </w:tabs>
        <w:ind w:left="0" w:firstLine="0"/>
        <w:jc w:val="both"/>
      </w:pPr>
      <w:r w:rsidRPr="006C397E">
        <w:t xml:space="preserve">за хранение грузов – </w:t>
      </w:r>
      <w:r w:rsidR="001C1C2F" w:rsidRPr="006C397E">
        <w:t>Акты о приеме-передаче ТМЦ на хранение</w:t>
      </w:r>
      <w:r w:rsidR="001C1C2F" w:rsidRPr="006C397E" w:rsidDel="001567A3">
        <w:t xml:space="preserve"> </w:t>
      </w:r>
      <w:r w:rsidRPr="006C397E">
        <w:t>акты формы МХ-1 (по форме Приложения № 7), реестр оказанных услуг (по форме Приложения № 6);</w:t>
      </w:r>
    </w:p>
    <w:p w:rsidR="008859E6" w:rsidRPr="006C397E" w:rsidRDefault="008859E6" w:rsidP="006820F0">
      <w:pPr>
        <w:pStyle w:val="ae"/>
        <w:numPr>
          <w:ilvl w:val="0"/>
          <w:numId w:val="9"/>
        </w:numPr>
        <w:tabs>
          <w:tab w:val="left" w:pos="567"/>
        </w:tabs>
        <w:ind w:left="0" w:firstLine="0"/>
        <w:jc w:val="both"/>
      </w:pPr>
      <w:r w:rsidRPr="006C397E">
        <w:t xml:space="preserve">за услуги, оказанные при возврате грузов с хранения – </w:t>
      </w:r>
      <w:r w:rsidR="001C1C2F" w:rsidRPr="006C397E">
        <w:t>Акты о возврате ТМЦ, сданных на хранение</w:t>
      </w:r>
      <w:r w:rsidR="001C1C2F" w:rsidRPr="006C397E" w:rsidDel="001C1C2F">
        <w:t xml:space="preserve"> </w:t>
      </w:r>
      <w:r w:rsidRPr="006C397E">
        <w:t>акты МХ-3 (по форме Приложения № 8), реестр оказанных услуг (по форме Приложения № 6), расшифровка услуг (по форме Приложения № 12) и накладные.</w:t>
      </w:r>
    </w:p>
    <w:p w:rsidR="00771302" w:rsidRPr="006C397E" w:rsidRDefault="00771302" w:rsidP="001E3A63">
      <w:pPr>
        <w:ind w:firstLine="567"/>
        <w:jc w:val="both"/>
        <w:rPr>
          <w:sz w:val="24"/>
          <w:szCs w:val="24"/>
        </w:rPr>
      </w:pPr>
      <w:r w:rsidRPr="006C397E">
        <w:rPr>
          <w:sz w:val="24"/>
          <w:szCs w:val="24"/>
        </w:rPr>
        <w:t xml:space="preserve">По согласованию сторон Исполнитель вместо Акта сдачи-приемки оказанных услуг и счет-фактуры может направить Заказчику Универсальный передаточный документ (Приложение </w:t>
      </w:r>
      <w:r w:rsidR="0047023E" w:rsidRPr="006C397E">
        <w:rPr>
          <w:sz w:val="24"/>
          <w:szCs w:val="24"/>
        </w:rPr>
        <w:t>№</w:t>
      </w:r>
      <w:r w:rsidRPr="006C397E">
        <w:rPr>
          <w:sz w:val="24"/>
          <w:szCs w:val="24"/>
        </w:rPr>
        <w:t xml:space="preserve"> 1 к письму ФНС России от 21.10.2013 N ММВ-20-3/96; Приложение </w:t>
      </w:r>
      <w:r w:rsidR="0047023E" w:rsidRPr="006C397E">
        <w:rPr>
          <w:sz w:val="24"/>
          <w:szCs w:val="24"/>
        </w:rPr>
        <w:t>№</w:t>
      </w:r>
      <w:r w:rsidRPr="006C397E">
        <w:rPr>
          <w:sz w:val="24"/>
          <w:szCs w:val="24"/>
        </w:rPr>
        <w:t xml:space="preserve"> 1 к постановлению Правительства Российской Федерации от 26 декабря 2011 года № 1137 (в редакции постановления Правительства Российской Федерации от 19.08.2017 № 981).</w:t>
      </w:r>
    </w:p>
    <w:p w:rsidR="008859E6" w:rsidRPr="006C397E" w:rsidRDefault="008859E6" w:rsidP="001E3A63">
      <w:pPr>
        <w:pStyle w:val="11"/>
        <w:numPr>
          <w:ilvl w:val="0"/>
          <w:numId w:val="0"/>
        </w:numPr>
        <w:tabs>
          <w:tab w:val="left" w:pos="708"/>
        </w:tabs>
        <w:ind w:firstLine="567"/>
        <w:rPr>
          <w:rFonts w:ascii="Times New Roman" w:hAnsi="Times New Roman"/>
          <w:b w:val="0"/>
        </w:rPr>
      </w:pPr>
      <w:r w:rsidRPr="006C397E">
        <w:rPr>
          <w:rFonts w:ascii="Times New Roman" w:hAnsi="Times New Roman"/>
          <w:b w:val="0"/>
        </w:rPr>
        <w:lastRenderedPageBreak/>
        <w:t>Исполнитель направляет куратору Договора (на электронный адрес:</w:t>
      </w:r>
      <w:r w:rsidRPr="006C397E">
        <w:rPr>
          <w:rFonts w:ascii="Times New Roman" w:hAnsi="Times New Roman"/>
        </w:rPr>
        <w:t xml:space="preserve"> </w:t>
      </w:r>
      <w:proofErr w:type="spellStart"/>
      <w:r w:rsidR="00A64FD5" w:rsidRPr="006C397E">
        <w:rPr>
          <w:rFonts w:ascii="Times New Roman" w:hAnsi="Times New Roman"/>
          <w:b w:val="0"/>
          <w:lang w:val="en-US"/>
        </w:rPr>
        <w:t>kalashnikova</w:t>
      </w:r>
      <w:proofErr w:type="spellEnd"/>
      <w:r w:rsidR="00A64FD5" w:rsidRPr="006C397E">
        <w:rPr>
          <w:rFonts w:ascii="Times New Roman" w:hAnsi="Times New Roman"/>
          <w:b w:val="0"/>
        </w:rPr>
        <w:t>_</w:t>
      </w:r>
      <w:proofErr w:type="spellStart"/>
      <w:r w:rsidR="00A64FD5" w:rsidRPr="006C397E">
        <w:rPr>
          <w:rFonts w:ascii="Times New Roman" w:hAnsi="Times New Roman"/>
          <w:b w:val="0"/>
          <w:lang w:val="en-US"/>
        </w:rPr>
        <w:t>ev</w:t>
      </w:r>
      <w:proofErr w:type="spellEnd"/>
      <w:r w:rsidRPr="006C397E">
        <w:rPr>
          <w:rFonts w:ascii="Times New Roman" w:hAnsi="Times New Roman"/>
          <w:b w:val="0"/>
        </w:rPr>
        <w:t xml:space="preserve">@bngre.ru) со стороны Заказчика расшифровку (в том числе в формате </w:t>
      </w:r>
      <w:r w:rsidRPr="006C397E">
        <w:rPr>
          <w:rFonts w:ascii="Times New Roman" w:hAnsi="Times New Roman"/>
          <w:b w:val="0"/>
          <w:lang w:val="en-US"/>
        </w:rPr>
        <w:t>EXCEL</w:t>
      </w:r>
      <w:r w:rsidRPr="006C397E">
        <w:rPr>
          <w:rFonts w:ascii="Times New Roman" w:hAnsi="Times New Roman"/>
          <w:b w:val="0"/>
        </w:rPr>
        <w:t>) вместе с актом оказанных услуг и счетом-фактурой. Заказчик вправе не принимать к рассмотрению и исполнению первичные бухгалтерские документы без предоставления расшифровок оказанных услуг либо копий документов, подтверждающих фактический объем оказанных услуг.</w:t>
      </w:r>
    </w:p>
    <w:p w:rsidR="008859E6" w:rsidRPr="006C397E" w:rsidRDefault="008859E6" w:rsidP="001E3A63">
      <w:pPr>
        <w:shd w:val="clear" w:color="auto" w:fill="FFFFFF"/>
        <w:spacing w:line="264" w:lineRule="auto"/>
        <w:ind w:firstLine="567"/>
        <w:jc w:val="both"/>
        <w:rPr>
          <w:sz w:val="24"/>
          <w:szCs w:val="24"/>
        </w:rPr>
      </w:pPr>
      <w:r w:rsidRPr="006C397E">
        <w:rPr>
          <w:sz w:val="24"/>
          <w:szCs w:val="24"/>
        </w:rPr>
        <w:t xml:space="preserve">Первичные документы, предоставляемые в рамках исполнения настоящего Договора, оформляются и подписываются Сторонами по формам, согласованным в </w:t>
      </w:r>
      <w:r w:rsidR="00BE31C1" w:rsidRPr="006C397E">
        <w:rPr>
          <w:sz w:val="24"/>
          <w:szCs w:val="24"/>
        </w:rPr>
        <w:t>приложени</w:t>
      </w:r>
      <w:r w:rsidRPr="006C397E">
        <w:rPr>
          <w:sz w:val="24"/>
          <w:szCs w:val="24"/>
        </w:rPr>
        <w:t>ях к настоящему Договору.</w:t>
      </w:r>
    </w:p>
    <w:p w:rsidR="008859E6" w:rsidRPr="006C397E" w:rsidRDefault="008859E6" w:rsidP="001E3A63">
      <w:pPr>
        <w:shd w:val="clear" w:color="auto" w:fill="FFFFFF"/>
        <w:spacing w:line="264" w:lineRule="auto"/>
        <w:ind w:firstLine="567"/>
        <w:jc w:val="both"/>
        <w:rPr>
          <w:b/>
          <w:sz w:val="24"/>
          <w:szCs w:val="24"/>
        </w:rPr>
      </w:pPr>
      <w:r w:rsidRPr="006C397E">
        <w:rPr>
          <w:sz w:val="24"/>
          <w:szCs w:val="24"/>
        </w:rPr>
        <w:t>В случае передачи Актов сдачи-приемки выполненных услуг и счетов-фактур первоначально по факсу либо электронной почте в связи с удаленностью Исполнителя, оригиналы предоставляются в адрес Исполнителя не позднее 15-го числа месяца, следующего за месяцем оказания услуг.</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color w:val="000000"/>
          <w:sz w:val="24"/>
          <w:szCs w:val="24"/>
        </w:rPr>
        <w:t>Заказчик</w:t>
      </w:r>
      <w:r w:rsidRPr="006C397E">
        <w:rPr>
          <w:sz w:val="24"/>
          <w:szCs w:val="24"/>
        </w:rPr>
        <w:t xml:space="preserve"> в течение 3-х (трех) дней с момента получения рассматривает представленный Исполнителем   Акт сдачи-приемки оказанных услуг  и при отсутствии замечаний  и претензий по объему, качеству и/или срокам оказанных услуг, утверждает и подписывает соответствующий акт, либо предоставляет  Исполнителю в течение 5 дней мотивированный отказ от его подписания с указанием выявленных недостатков, а также необходимого срока для их устранения. Исполнитель обязан устранить выявленные недостатки оказанных услуг своими силами и за свой счет в определенный Заказчиком срок.</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В случае неисполнения (ненадлежащего исполнения) Исполнителем своих обязательств по настоящему Договору, Заказчик имеет право отказаться от подписания </w:t>
      </w:r>
      <w:r w:rsidR="0084164B" w:rsidRPr="006C397E">
        <w:rPr>
          <w:sz w:val="24"/>
          <w:szCs w:val="24"/>
        </w:rPr>
        <w:t>Акта сдачи</w:t>
      </w:r>
      <w:r w:rsidRPr="006C397E">
        <w:rPr>
          <w:sz w:val="24"/>
          <w:szCs w:val="24"/>
        </w:rPr>
        <w:t>-приемки оказанных услуг и предъявить Исполнителю соответствующие претензии, а также не оплачивать Исполнителю соответствующий объем оказанных услуг до принятия решения Исполнителем о снижении цены на данные услуги либо до внесения необходимых изменений. Выявленные недостатки и претензии отражаются в акте сдачи-приемки оказанных услуг с указанием сроков для их устранения. При этом Исполнитель в 2-дневный срок предоставляет новый акт сдачи-приемки оказанных услуг   и счет-фактуру, содержащие сведения об объемах и сумме фактически оказанных услуг.</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После устранения Исполнителем всех нарушений Стороны в 2-дневный срок подписывают Акт сдачи-приемки оказанных услуг, исправленный Исполнителем, с приложением счета-фактуры на эти услуги.  Услуги считаются оказанными Исполнителем и принятыми Заказчиком с момента подписания сторонами Акта сдачи-приемки оказанных услуг.</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несвоевременного предоставления Исполнителем счетов-фактур и актов сдачи-приемки оказанных услуг в срок, установленный пунктами 4.4, 4.5. настоящего Договора, Исполнитель уплачивает Заказчику пени в размере 0,1% от суммы, указанной в счете-фактуре или акте сдачи-приемки оказанных услуг, за каждый день просрочки.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обязан предоставить документы (доверенности, приказ), подтверждающие право подписи лиц, ответственных за подписание счетов-фактур, актов сдачи-приемки оказанных услуг в адрес Заказчика.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Оплата за оказанные услуги по настоящему Договору производится Заказчиком путем перечисления денежных средств на расчетный счет Исполнителя, указанный в статье 1</w:t>
      </w:r>
      <w:r w:rsidR="0070543E" w:rsidRPr="006C397E">
        <w:rPr>
          <w:sz w:val="24"/>
          <w:szCs w:val="24"/>
        </w:rPr>
        <w:t>5</w:t>
      </w:r>
      <w:r w:rsidRPr="006C397E">
        <w:rPr>
          <w:sz w:val="24"/>
          <w:szCs w:val="24"/>
        </w:rPr>
        <w:t xml:space="preserve"> настоящего Договора, </w:t>
      </w:r>
      <w:r w:rsidR="001843E6" w:rsidRPr="006C397E">
        <w:rPr>
          <w:sz w:val="24"/>
          <w:szCs w:val="24"/>
        </w:rPr>
        <w:t>на 60 (шестидесятый) день</w:t>
      </w:r>
      <w:r w:rsidRPr="006C397E">
        <w:rPr>
          <w:sz w:val="24"/>
          <w:szCs w:val="24"/>
        </w:rPr>
        <w:t xml:space="preserve">, </w:t>
      </w:r>
      <w:r w:rsidR="00E54150" w:rsidRPr="006C397E">
        <w:rPr>
          <w:sz w:val="24"/>
          <w:szCs w:val="24"/>
        </w:rPr>
        <w:t xml:space="preserve">со дня предъявления Заказчику следующего комплекта документов: </w:t>
      </w:r>
      <w:r w:rsidRPr="006C397E">
        <w:rPr>
          <w:sz w:val="24"/>
          <w:szCs w:val="24"/>
        </w:rPr>
        <w:t xml:space="preserve">оригиналов Акта сдачи-приемки оказанных услуг (составленного по форме  Приложения № 5 к Договору) и счета-фактуры, подписанных уполномоченными представителями Сторон  и оформленных в соответствии с действующим законодательством (НК РФ) и настоящим Договором.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Обязательства Заказчика по оплате услуг Исполнителя считаются исполненными с даты списания денежных средств с расчетного счета Заказчика.</w:t>
      </w:r>
    </w:p>
    <w:p w:rsidR="004863FE" w:rsidRPr="006C397E" w:rsidRDefault="008859E6"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lastRenderedPageBreak/>
        <w:t>При наличии встречных однородных требований, Стороны вправе по согласованию произвести зачёт путём оформления соответствующего Соглашения. Все изменения банковских реквизитов согласовываются Сторонами в письменном виде путём оформления соответствующего дополнительного соглашения к Договору.</w:t>
      </w:r>
    </w:p>
    <w:p w:rsidR="004863FE" w:rsidRPr="006C397E" w:rsidRDefault="004863FE"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В случае письменного обращения Исполнителя по форме Приложения № </w:t>
      </w:r>
      <w:r w:rsidR="00094810" w:rsidRPr="006C397E">
        <w:rPr>
          <w:sz w:val="24"/>
          <w:szCs w:val="24"/>
        </w:rPr>
        <w:t>22</w:t>
      </w:r>
      <w:r w:rsidRPr="006C397E">
        <w:rPr>
          <w:sz w:val="24"/>
          <w:szCs w:val="24"/>
        </w:rPr>
        <w:t xml:space="preserve"> к Договору (далее - обращение Исполнителя) оплата   оказанных услуг может быть произведена Заказчиком ранее срока, установленного в п. 4.10. Договора, на условиях встречной выплаты Исполнителем Заказчику денежного вознаграждения, определяемого Исполнителем.</w:t>
      </w:r>
    </w:p>
    <w:p w:rsidR="004863FE" w:rsidRPr="006C397E" w:rsidRDefault="004863FE"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Указанное в п. 4.13.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услуг.</w:t>
      </w:r>
    </w:p>
    <w:p w:rsidR="004863FE" w:rsidRPr="006C397E" w:rsidRDefault="004863FE" w:rsidP="004863FE">
      <w:pPr>
        <w:ind w:firstLine="284"/>
        <w:jc w:val="both"/>
        <w:rPr>
          <w:sz w:val="24"/>
          <w:szCs w:val="24"/>
        </w:rPr>
      </w:pPr>
      <w:r w:rsidRPr="006C397E">
        <w:rPr>
          <w:sz w:val="24"/>
          <w:szCs w:val="24"/>
        </w:rPr>
        <w:t>По результатам рассмотрения обращения Исполнителя Заказчик вправе:</w:t>
      </w:r>
    </w:p>
    <w:p w:rsidR="004863FE" w:rsidRPr="006C397E" w:rsidRDefault="004863FE" w:rsidP="004863FE">
      <w:pPr>
        <w:pStyle w:val="ae"/>
        <w:numPr>
          <w:ilvl w:val="0"/>
          <w:numId w:val="16"/>
        </w:numPr>
        <w:tabs>
          <w:tab w:val="left" w:pos="567"/>
        </w:tabs>
        <w:ind w:left="0" w:firstLine="0"/>
        <w:jc w:val="both"/>
      </w:pPr>
      <w:r w:rsidRPr="006C397E">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w:t>
      </w:r>
      <w:r w:rsidR="00094810" w:rsidRPr="006C397E">
        <w:t>23</w:t>
      </w:r>
      <w:r w:rsidRPr="006C397E">
        <w:t xml:space="preserve"> к Договору.</w:t>
      </w:r>
    </w:p>
    <w:p w:rsidR="004863FE" w:rsidRPr="006C397E" w:rsidRDefault="004863FE" w:rsidP="004863FE">
      <w:pPr>
        <w:pStyle w:val="ae"/>
        <w:numPr>
          <w:ilvl w:val="0"/>
          <w:numId w:val="16"/>
        </w:numPr>
        <w:tabs>
          <w:tab w:val="left" w:pos="567"/>
        </w:tabs>
        <w:ind w:left="0" w:firstLine="0"/>
        <w:jc w:val="both"/>
      </w:pPr>
      <w:r w:rsidRPr="006C397E">
        <w:t>отказать Исполнителю в   осуществлении досрочной оплаты оказанных услуг на основании локальных нормативных актов Заказчика.</w:t>
      </w:r>
    </w:p>
    <w:p w:rsidR="004863FE" w:rsidRPr="006C397E" w:rsidRDefault="004863FE"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если предлагаемый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4.13. Договора осуществляется с применением дня оплаты, указанного в обращении Исполнителя. Выплата денежного вознаграждения, предусмотренного п. 4.13. Договора, не изменяет стоимость оказанных услуг.</w:t>
      </w:r>
    </w:p>
    <w:p w:rsidR="008859E6" w:rsidRPr="006C397E" w:rsidRDefault="008859E6"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Счета-фактуры, оформляемые Исполнителем, должны содержать реквизиты ООО «БНГРЭ».  </w:t>
      </w:r>
    </w:p>
    <w:p w:rsidR="008859E6" w:rsidRPr="006C397E" w:rsidRDefault="008859E6"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Счет-фактура должен подписываться руководителем и главным бухгалтером Исполнителя либо иными лицами, уполномоченными на то приказом (иным распорядительным документом) Исполнителя   или доверенностью от имени Исполнителя. Использование факсимиле или иного аналога собственноручной подписи недопустимо </w:t>
      </w:r>
    </w:p>
    <w:p w:rsidR="008859E6" w:rsidRPr="006C397E" w:rsidRDefault="008859E6"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Счет-фактура должен быть оформлен в соответствии с требованиями п. 5.6. ст. 169 Налогового кодекса и правил, утвержденных Постановлением Правительства РФ от 26.12.2011 г. № 1137 и иметь ссылку на настоящий Договор. Заказчик   вправе не принимать от Исполнителя счета, счета-фактуры, акты сдачи-приемки оказанных услуг (форма Акта в Приложении №5 к Договору), оформленные   с нарушением действующего законодательства и требований настоящего Договора.</w:t>
      </w:r>
    </w:p>
    <w:p w:rsidR="008859E6" w:rsidRPr="006C397E" w:rsidRDefault="008859E6" w:rsidP="004863F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(форма Акта в Приложении №4 к Договору), содержащим сведения об оборотах и остатках на начало и конец отчетного периода. Акт сверки взаимных расчетов составляется и подписывается в двух экземплярах не позднее последнего числа месяца, следующего за отчетным периодом. </w:t>
      </w:r>
    </w:p>
    <w:p w:rsidR="008859E6" w:rsidRPr="006C397E" w:rsidRDefault="008859E6" w:rsidP="001E3A63">
      <w:pPr>
        <w:spacing w:line="264" w:lineRule="auto"/>
        <w:ind w:firstLine="567"/>
        <w:jc w:val="both"/>
        <w:rPr>
          <w:color w:val="000000"/>
          <w:sz w:val="24"/>
          <w:szCs w:val="24"/>
        </w:rPr>
      </w:pPr>
      <w:r w:rsidRPr="006C397E">
        <w:rPr>
          <w:color w:val="000000"/>
          <w:sz w:val="24"/>
          <w:szCs w:val="24"/>
        </w:rPr>
        <w:t>Сверка осуществляется в следующем порядке: Исполнитель не позднее 15 числа месяца, следующего за отчетным периодом, направляет Заказчику Акт сверки взаимных расчетов. В случае отсутствия возражений Заказчик направляет Исполнителю подписанный Акт сверки взаимных расчетов.</w:t>
      </w:r>
    </w:p>
    <w:p w:rsidR="008859E6" w:rsidRPr="006C397E" w:rsidRDefault="008859E6" w:rsidP="001E3A63">
      <w:pPr>
        <w:spacing w:line="264" w:lineRule="auto"/>
        <w:ind w:firstLine="567"/>
        <w:jc w:val="both"/>
        <w:rPr>
          <w:color w:val="000000"/>
          <w:sz w:val="24"/>
          <w:szCs w:val="24"/>
        </w:rPr>
      </w:pPr>
      <w:r w:rsidRPr="006C397E">
        <w:rPr>
          <w:color w:val="000000"/>
          <w:sz w:val="24"/>
          <w:szCs w:val="24"/>
        </w:rPr>
        <w:t xml:space="preserve">При возникновении разногласий по Акту сверки взаимных расчетов Стороны обязуются урегулировать их и подписать Акт сверки взаимных расчетов не позднее последнего числа месяца, следующего за отчетным периодом. Заказчик вправе самостоятельно подготовить и </w:t>
      </w:r>
      <w:r w:rsidRPr="006C397E">
        <w:rPr>
          <w:color w:val="000000"/>
          <w:sz w:val="24"/>
          <w:szCs w:val="24"/>
        </w:rPr>
        <w:lastRenderedPageBreak/>
        <w:t xml:space="preserve">направить в адрес Исполнителя Акт сверки в порядке, предусмотренном настоящим пунктом Договора. </w:t>
      </w:r>
    </w:p>
    <w:p w:rsidR="008859E6" w:rsidRPr="006C397E" w:rsidRDefault="008859E6" w:rsidP="001E3A63">
      <w:pPr>
        <w:pStyle w:val="consnonformat1"/>
        <w:spacing w:line="264" w:lineRule="auto"/>
        <w:ind w:firstLine="567"/>
        <w:jc w:val="both"/>
        <w:rPr>
          <w:rFonts w:ascii="Times New Roman" w:hAnsi="Times New Roman" w:cs="Times New Roman"/>
          <w:sz w:val="24"/>
          <w:szCs w:val="24"/>
        </w:rPr>
      </w:pPr>
      <w:r w:rsidRPr="006C397E">
        <w:rPr>
          <w:rFonts w:ascii="Times New Roman" w:hAnsi="Times New Roman" w:cs="Times New Roman"/>
          <w:spacing w:val="-2"/>
          <w:sz w:val="24"/>
          <w:szCs w:val="24"/>
        </w:rPr>
        <w:t xml:space="preserve">За </w:t>
      </w:r>
      <w:r w:rsidRPr="006C397E">
        <w:rPr>
          <w:rFonts w:ascii="Times New Roman" w:hAnsi="Times New Roman" w:cs="Times New Roman"/>
          <w:spacing w:val="-1"/>
          <w:sz w:val="24"/>
          <w:szCs w:val="24"/>
        </w:rPr>
        <w:t xml:space="preserve">немотивированный отказ от подписания Акта сверки в установленные сроки Заказчик </w:t>
      </w:r>
      <w:r w:rsidRPr="006C397E">
        <w:rPr>
          <w:rFonts w:ascii="Times New Roman" w:hAnsi="Times New Roman" w:cs="Times New Roman"/>
          <w:sz w:val="24"/>
          <w:szCs w:val="24"/>
        </w:rPr>
        <w:t xml:space="preserve">вправе предъявить Исполнителю штраф в размере до 10 % от стоимости </w:t>
      </w:r>
      <w:r w:rsidRPr="006C397E">
        <w:rPr>
          <w:rFonts w:ascii="Times New Roman" w:hAnsi="Times New Roman" w:cs="Times New Roman"/>
          <w:spacing w:val="-2"/>
          <w:sz w:val="24"/>
          <w:szCs w:val="24"/>
        </w:rPr>
        <w:t xml:space="preserve">оказанных услуг за период, в отношении которого производится сверка взаимной </w:t>
      </w:r>
      <w:r w:rsidRPr="006C397E">
        <w:rPr>
          <w:rFonts w:ascii="Times New Roman" w:hAnsi="Times New Roman" w:cs="Times New Roman"/>
          <w:sz w:val="24"/>
          <w:szCs w:val="24"/>
        </w:rPr>
        <w:t>задолженности.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несвоевременного предоставления оригиналов счетов-фактур и актов сдачи-приемки оказанных услуг в сроки, установленные действующим законодательством РФ и настоящим договором, Заказчик вправе приостановить исполнение своего обязательства по оплате оказанных услуг на соответствующее количество дней задержки в предоставлении первичных документов.</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предоставления документов, указанных в Договоре, неверно оформленных или не соответствующих требованиям действующего законодательства, документы считаются не предоставленными.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продажа товара/выполнения Работ/оказания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8859E6" w:rsidRPr="006C397E" w:rsidRDefault="008859E6" w:rsidP="006820F0">
      <w:pPr>
        <w:pStyle w:val="14"/>
        <w:numPr>
          <w:ilvl w:val="1"/>
          <w:numId w:val="2"/>
        </w:numPr>
        <w:shd w:val="clear" w:color="auto" w:fill="FFFFFF"/>
        <w:tabs>
          <w:tab w:val="left" w:pos="851"/>
        </w:tabs>
        <w:spacing w:line="264" w:lineRule="auto"/>
        <w:ind w:left="0" w:firstLine="0"/>
        <w:jc w:val="both"/>
        <w:outlineLvl w:val="0"/>
        <w:rPr>
          <w:rFonts w:ascii="Times New Roman" w:hAnsi="Times New Roman" w:cs="Times New Roman"/>
          <w:sz w:val="24"/>
          <w:szCs w:val="24"/>
        </w:rPr>
      </w:pPr>
      <w:r w:rsidRPr="006C397E">
        <w:rPr>
          <w:rFonts w:ascii="Times New Roman" w:hAnsi="Times New Roman" w:cs="Times New Roman"/>
          <w:sz w:val="24"/>
          <w:szCs w:val="24"/>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Сверка производится на последнее число месяца, следующего за календарным кварталом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8859E6" w:rsidRPr="006C397E" w:rsidRDefault="008859E6" w:rsidP="008859E6">
      <w:pPr>
        <w:spacing w:line="264" w:lineRule="auto"/>
        <w:ind w:firstLine="720"/>
        <w:jc w:val="both"/>
        <w:rPr>
          <w:color w:val="000000"/>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Требования промышленной, пожарной безопасности, охраны труда и окружающей среды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Услуги по настоящему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противопоказания к работе в климатических условиях на территории оказания услуг.</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обязан при оказании услуг обеспечить соблюдение своими работниками требований природоохранного, лесного и земельного законодательства, норм, правил охраны труда, промышленной и пожарной безопасности.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обязан обеспечивать организацию всех мероприятий, необходимых для поддержания промышленной безопасности на местах оказания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lastRenderedPageBreak/>
        <w:t>При оказании услуг Исполнитель обязуется руководствоваться законодательными и иными нормативными актами РФ в сфере обеспечения безопасности, оговоренной в настоящем Разделе Договора. Исполнитель несет ответственность за нарушение указанных требований, предусмотренную действующим законодательством РФ.</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Риск причинения вреда жизни или здоровью работникам Исполнителя и лиц, находящихся на месте оказания услуг, при оказании услуг, несет Исполнитель в соответствии с нормами ГК РФ.</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обязан немедленно известить Заказчика о происшедших авариях, пожарах инцидентах и несчастных случаях, происшедших при оказании услуг и принимать меры по локализации происшедших чрезвычайных ситуаций.</w:t>
      </w:r>
    </w:p>
    <w:p w:rsidR="008859E6" w:rsidRPr="006C397E" w:rsidRDefault="008859E6" w:rsidP="001E3A63">
      <w:pPr>
        <w:tabs>
          <w:tab w:val="left" w:pos="400"/>
          <w:tab w:val="left" w:pos="500"/>
          <w:tab w:val="left" w:pos="993"/>
        </w:tabs>
        <w:spacing w:line="264" w:lineRule="auto"/>
        <w:ind w:firstLine="567"/>
        <w:jc w:val="both"/>
        <w:rPr>
          <w:bCs/>
          <w:sz w:val="24"/>
          <w:szCs w:val="24"/>
        </w:rPr>
      </w:pPr>
      <w:r w:rsidRPr="006C397E">
        <w:rPr>
          <w:bCs/>
          <w:sz w:val="24"/>
          <w:szCs w:val="24"/>
        </w:rPr>
        <w:t>При возникновении аварии, пожара, иного непредвиденного события незамедлительно сообщить о происшедшем Заказчику. При необходимости обеспечить вызов пожарных подразделений, медсанчасти и до прибытия специалистов Заказчика организовать координацию действий персонала по ликвидации и предупреждению развития аварии, пожара, иного непредвиденного события, а также загрязнения окружающей среды.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обязуется проводить своевременно, в установленные сроки, все виды обучения: инструктажи, стажировку, проверку знаний. Предоставлять Заказчику по его требованию для проверки документы, подтверждающие проведение Исполнителем инструктажей, стажировок и проверок знаний.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Исполнитель обязуется обеспечить выдачу и применение своим работникам спецодежды, спецобуви и других средств индивидуальной защиты.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Исполнитель при оказании услуг обязан соблюдать требования природоохранного законодательства, а также локальных правовых документов Заказчика.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обязуется нести ответственность, освобождать Заказчика от любой ответственности за любое загрязнение или заражение, произошедшее на поверхности или выше поверхности земли, поверхности воды, любым веществом, находящимся в распоряжении, на хранении или под контролем Исполнителя и гарантирует соответствующее возмещение.</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происшествия у Исполнителя, Исполнитель в обязательном порядке создает комиссию по его расследованию. Исполнитель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Аварии, инциденты, пожары, несчастные случаи, дорожно-транспортные происшествия, произошедшие при работе Исполнителя с его персоналом, оборудованием, имуществом подлежат регистрации, учету и передаче об этом информации Исполнителем в государственные органы контроля и надзора.</w:t>
      </w:r>
    </w:p>
    <w:p w:rsidR="008859E6" w:rsidRPr="006C397E" w:rsidRDefault="008859E6" w:rsidP="008859E6">
      <w:pPr>
        <w:pStyle w:val="Bodytext1"/>
        <w:shd w:val="clear" w:color="auto" w:fill="auto"/>
        <w:tabs>
          <w:tab w:val="left" w:leader="underscore" w:pos="1860"/>
        </w:tabs>
        <w:spacing w:line="264" w:lineRule="auto"/>
        <w:ind w:left="646" w:right="23"/>
        <w:jc w:val="both"/>
        <w:rPr>
          <w:b w:val="0"/>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Ответственность сторон</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За неисполнение или ненадлежащее исполнение принятых на себя обязательств, Стороны несут ответственность в порядке, определенном действующим законодательством РФ и настоящим Договором.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Уплата Сторонами убытков, штрафов и пеней по настоящему Договору, не освобождает стороны от исполнения своих обязательств по настоящему Договору.</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Датой начисления сумм неустойки (пени, штрафа, процентов), а также возмещения убытков по настоящему Договору Стороны договорились считать дату признания должником своего обязательства по уплате пени/штрафа/процентов, возмещению убытков или дату вступления в законную силу решения суда, в котором установлена обязанность должника по уплате пени/штрафа/процентов, возмещению убытков.</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Штрафы, пени считаются начисленными с момента их признания Стороной или с </w:t>
      </w:r>
      <w:r w:rsidRPr="006C397E">
        <w:rPr>
          <w:sz w:val="24"/>
          <w:szCs w:val="24"/>
        </w:rPr>
        <w:lastRenderedPageBreak/>
        <w:t>момента вступления решения суда в законную силу.</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Взыскание неустойки, штрафов, процентов, убытков по настоящему Договору является правом взыскиваемой Стороны.</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За просрочку исполнения обязательства по оплате Исполнитель вправе потребовать от Заказчика уплаты процентов, установленных ст. 395 ГК РФ. Проценты за пользование чужими денежными средствами, предусмотренные статьей 395 ГК РФ, взимаются не более, чем за 30 дней со дня истечения срока исполнения обязательств по оплате.</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За не извещение/ несвоевременное извещение Заказчика о прибытии грузов в его адрес, несвоевременную отгрузку грузов грузополучателю, несвоевременную подачу и уборку  вагонов на места  погрузки и  выгрузки грузов, несвоевременное  оформление  документов  на прием и отправку грузов, несвоевременную уборку порожних и груженых вагонов, Заказчик имеет право взыскать с Исполнителя  неустойку в размере  0,1% от стоимости груза за каждый день просрочки.           </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bCs/>
          <w:sz w:val="24"/>
          <w:szCs w:val="24"/>
        </w:rPr>
      </w:pPr>
      <w:r w:rsidRPr="006C397E">
        <w:rPr>
          <w:sz w:val="24"/>
          <w:szCs w:val="24"/>
        </w:rPr>
        <w:t>Исполнитель несет ответственность за утрату, недостачу или повреждение  груза   с  момента его фактического  приема, а также  за его гибель  и/или повреждение  в ходе погрузочно-разгрузочных работ в пределах стоимости  недостающего или испорченного</w:t>
      </w:r>
      <w:r w:rsidRPr="006C397E">
        <w:rPr>
          <w:bCs/>
          <w:sz w:val="24"/>
          <w:szCs w:val="24"/>
        </w:rPr>
        <w:t xml:space="preserve"> груза по ценам, указанным в   товарной накладной с возмещением затрат, связанных с доставкой данного  количества груза на  склад Исполнителя  и оплатой его хранения. В случае повреждения груза возмещению подлежат расходы, произведенные на его восстановление.</w:t>
      </w:r>
    </w:p>
    <w:p w:rsidR="008859E6" w:rsidRPr="006C397E" w:rsidRDefault="008859E6" w:rsidP="006C397E">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Если в ходе погрузочно-разгрузочных работ или в период хранения одной из Сторон обнаруживается утрата, недостача или повреждение груза, обнаружившаяся Сторона должна немедленно поставить в известность другую сторону. По выявленным фактам   сторонами в течение 10 (десяти) календарных дней с момента их выявления составляется двухсторонний акт, в котором перечисляется поврежденное имущество с указанием его стоимости.  Стороны не вправе отказаться от составления и подписания акта. При наличии возражений, заинтересованная Сторона подписывает акт с изложением своих возражений. При отказе Исполнителя от подписания акта, а также в случае неприбытия представителя Исполнителя для подписания акта, акт подписывается представителем Заказчика и считается оформленным надлежащим образом.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На основании акта, Заказчик направляет Исполнителю претензию с требованием о погашении ущерба в добровольном порядке в течение 15 (пятнадцати) календарных дней с момента получения претензии. К претензии прилагается расчет стоимости утраченного или недостающего груза, расходов, понесенных Заказчиком на восстановление поврежденного груза.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возмещает Заказчику все убытки, связанные с неисполнением или несвоевременным исполнением обязательств по отгрузке грузов грузополучателю.</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привлечения для оказания части услуг по настоящему Договору третьих лиц, Исполнитель несет ответственность за последствия невыполнения или ненадлежащее выполнение обязательств третьими лицами. Убытки, причиненные третьими лицами в процессе оказания услуг по настоящему Договору, компенсируются Заказчику за счет Исполнителя.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Исполнитель  обязуется  уплатить Заказчику штраф в размере  100 % (сто процентов) от суммы  претензии, предъявленной  Заказчику перевозчиком  или иным  лицом, связанной  с некачественным и/или несвоевременным оказанием Исполнителем услуг, а также связанной с виновными действиями персонала Исполнителя (иной организации, привлеченной Исполнителем к оказанию услуг по настоящему Договору) на объектах  оказания услуг, в соответствии с условиями настоящего Договора. </w:t>
      </w:r>
    </w:p>
    <w:p w:rsidR="008859E6" w:rsidRPr="006C397E" w:rsidRDefault="008859E6" w:rsidP="006820F0">
      <w:pPr>
        <w:numPr>
          <w:ilvl w:val="1"/>
          <w:numId w:val="2"/>
        </w:numPr>
        <w:shd w:val="clear" w:color="auto" w:fill="FFFFFF"/>
        <w:tabs>
          <w:tab w:val="left" w:pos="851"/>
        </w:tabs>
        <w:spacing w:line="264" w:lineRule="auto"/>
        <w:ind w:left="0" w:firstLine="0"/>
        <w:outlineLvl w:val="0"/>
        <w:rPr>
          <w:sz w:val="24"/>
          <w:szCs w:val="24"/>
        </w:rPr>
      </w:pPr>
      <w:r w:rsidRPr="006C397E">
        <w:rPr>
          <w:sz w:val="24"/>
          <w:szCs w:val="24"/>
        </w:rPr>
        <w:t xml:space="preserve">Исполнитель, получивший уведомление на использование опциона Заказчика в сторону увеличения в пределах согласованного в настоящем Договоре объема, не вправе </w:t>
      </w:r>
      <w:r w:rsidRPr="006C397E">
        <w:rPr>
          <w:sz w:val="24"/>
          <w:szCs w:val="24"/>
        </w:rPr>
        <w:lastRenderedPageBreak/>
        <w:t>отказаться от оказания дополнительного объема услуг по ценам, определенным в настоящем Договоре.</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привлечения Исполнителем Субподрядчика без письменного согласования с Заказчиком для оказания услуг, предусмотренных Договором, Исполнитель обязан уплатить Заказчику штраф в размере 300 000 (триста тысяч) рублей.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Руководствуясь статьей 431.2 ГК РФ, Исполнитель даёт Заказчику следующие </w:t>
      </w:r>
      <w:r w:rsidR="00363E85" w:rsidRPr="006C397E">
        <w:rPr>
          <w:sz w:val="24"/>
          <w:szCs w:val="24"/>
        </w:rPr>
        <w:t>заверения:</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Исполнитель является надлежащим образом учрежденным и зарегистрированным юридическим лицом и/или надлежащим образом зарегистрированным предпринимателем;</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Исполнитель имеет законное право осуществлять вид экономической деятельности, предусмотренный договором (имеет надлежащий ОКВЭД);</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Исполнитель или ограничивающих его право заключать и исполнять договор;</w:t>
      </w:r>
    </w:p>
    <w:p w:rsidR="008859E6" w:rsidRPr="006C397E" w:rsidRDefault="008859E6" w:rsidP="006820F0">
      <w:pPr>
        <w:pStyle w:val="14"/>
        <w:numPr>
          <w:ilvl w:val="0"/>
          <w:numId w:val="6"/>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8859E6" w:rsidRPr="006C397E" w:rsidRDefault="008859E6" w:rsidP="001E3A63">
      <w:pPr>
        <w:pStyle w:val="14"/>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8859E6" w:rsidRPr="006C397E" w:rsidRDefault="008859E6" w:rsidP="006820F0">
      <w:pPr>
        <w:pStyle w:val="14"/>
        <w:numPr>
          <w:ilvl w:val="0"/>
          <w:numId w:val="7"/>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859E6" w:rsidRPr="006C397E" w:rsidRDefault="008859E6" w:rsidP="006820F0">
      <w:pPr>
        <w:pStyle w:val="14"/>
        <w:numPr>
          <w:ilvl w:val="0"/>
          <w:numId w:val="7"/>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все операции Исполнителя по приобретению Услуг у своих поставщиков, оказания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8859E6" w:rsidRPr="006C397E" w:rsidRDefault="008859E6" w:rsidP="006820F0">
      <w:pPr>
        <w:pStyle w:val="14"/>
        <w:numPr>
          <w:ilvl w:val="0"/>
          <w:numId w:val="7"/>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Исполнитель гарантирует и обязуется отражать в налоговой отчетности НДС, уплаченный Заказчиком Исполнителю в составе цены товара/работы/услуги;</w:t>
      </w:r>
    </w:p>
    <w:p w:rsidR="008859E6" w:rsidRPr="006C397E" w:rsidRDefault="008859E6" w:rsidP="006820F0">
      <w:pPr>
        <w:pStyle w:val="14"/>
        <w:numPr>
          <w:ilvl w:val="0"/>
          <w:numId w:val="7"/>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 xml:space="preserve">Исполнитель </w:t>
      </w:r>
      <w:r w:rsidRPr="006C397E">
        <w:rPr>
          <w:rFonts w:ascii="Times New Roman" w:hAnsi="Times New Roman" w:cs="Times New Roman"/>
          <w:sz w:val="24"/>
          <w:szCs w:val="24"/>
          <w:u w:val="single"/>
        </w:rPr>
        <w:t>своевременно</w:t>
      </w:r>
      <w:r w:rsidRPr="006C397E">
        <w:rPr>
          <w:rFonts w:ascii="Times New Roman" w:hAnsi="Times New Roman" w:cs="Times New Roman"/>
          <w:sz w:val="24"/>
          <w:szCs w:val="24"/>
        </w:rPr>
        <w:t xml:space="preserve"> предоставит Заказчику полностью соответствующие действующему законодательству Российской Федерации первичные документы, которыми оформляется продажа товара/выполнения Работ/оказания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8859E6" w:rsidRPr="006C397E" w:rsidRDefault="008859E6" w:rsidP="001E3A63">
      <w:pPr>
        <w:pStyle w:val="14"/>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оказания Услуг по договору, и подтверждающих гарантии и заверения, указанные в договоре, в срок, не превышающий 5 рабочих дней с момента получения соответствующего запроса от Покупателя или налогового органа.</w:t>
      </w:r>
    </w:p>
    <w:p w:rsidR="008859E6" w:rsidRPr="006C397E" w:rsidRDefault="008859E6" w:rsidP="001E3A63">
      <w:pPr>
        <w:pStyle w:val="14"/>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Исполнитель обязуется возместить Покупателю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8859E6" w:rsidRPr="006C397E" w:rsidRDefault="008859E6" w:rsidP="006820F0">
      <w:pPr>
        <w:pStyle w:val="14"/>
        <w:numPr>
          <w:ilvl w:val="0"/>
          <w:numId w:val="8"/>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продавцу в составе цены товара либо решений об </w:t>
      </w:r>
      <w:r w:rsidRPr="006C397E">
        <w:rPr>
          <w:rFonts w:ascii="Times New Roman" w:hAnsi="Times New Roman" w:cs="Times New Roman"/>
          <w:sz w:val="24"/>
          <w:szCs w:val="24"/>
        </w:rPr>
        <w:lastRenderedPageBreak/>
        <w:t>уплате этого НДС покупателем в бюджет, решений (требований) об уплате пеней и штрафов на указанный размер доначисленного НДС;</w:t>
      </w:r>
    </w:p>
    <w:p w:rsidR="008859E6" w:rsidRPr="006C397E" w:rsidRDefault="008859E6" w:rsidP="006820F0">
      <w:pPr>
        <w:pStyle w:val="14"/>
        <w:numPr>
          <w:ilvl w:val="0"/>
          <w:numId w:val="8"/>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8859E6" w:rsidRPr="006C397E" w:rsidRDefault="008859E6" w:rsidP="001E3A63">
      <w:pPr>
        <w:pStyle w:val="14"/>
        <w:tabs>
          <w:tab w:val="left" w:pos="709"/>
        </w:tabs>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В случае несвоевременного предоставления Покупателю Исполнителем полностью соответствующих действующему законодательству Российской Федерации первичных документов, которыми оформляется продажа товара/выполнение Работ/оказание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8859E6" w:rsidRPr="006C397E" w:rsidRDefault="008859E6" w:rsidP="001E3A63">
      <w:pPr>
        <w:pStyle w:val="14"/>
        <w:tabs>
          <w:tab w:val="left" w:pos="851"/>
        </w:tabs>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Исполнитель, нарушивший изложенные в настоящем разделе «Ответственность сторон» гарантии и заверения, возмещает Заказчику, помимо означенных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8859E6" w:rsidRPr="006C397E" w:rsidRDefault="008859E6" w:rsidP="001E3A63">
      <w:pPr>
        <w:pStyle w:val="14"/>
        <w:tabs>
          <w:tab w:val="left" w:pos="851"/>
        </w:tabs>
        <w:spacing w:line="240" w:lineRule="auto"/>
        <w:ind w:firstLine="567"/>
        <w:jc w:val="both"/>
        <w:rPr>
          <w:rFonts w:ascii="Times New Roman" w:hAnsi="Times New Roman" w:cs="Times New Roman"/>
          <w:sz w:val="24"/>
          <w:szCs w:val="24"/>
        </w:rPr>
      </w:pPr>
      <w:r w:rsidRPr="006C397E">
        <w:rPr>
          <w:rFonts w:ascii="Times New Roman" w:hAnsi="Times New Roman" w:cs="Times New Roman"/>
          <w:sz w:val="24"/>
          <w:szCs w:val="24"/>
        </w:rPr>
        <w:t>Кроме того, Исполнитель обязан:</w:t>
      </w:r>
    </w:p>
    <w:p w:rsidR="006820F0" w:rsidRPr="006C397E" w:rsidRDefault="008859E6" w:rsidP="006820F0">
      <w:pPr>
        <w:pStyle w:val="14"/>
        <w:numPr>
          <w:ilvl w:val="0"/>
          <w:numId w:val="11"/>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r w:rsidR="00A64FD5" w:rsidRPr="006C397E">
        <w:rPr>
          <w:rFonts w:ascii="Times New Roman" w:hAnsi="Times New Roman" w:cs="Times New Roman"/>
          <w:sz w:val="24"/>
          <w:szCs w:val="24"/>
        </w:rPr>
        <w:t>ненадлежащее</w:t>
      </w:r>
      <w:r w:rsidRPr="006C397E">
        <w:rPr>
          <w:rFonts w:ascii="Times New Roman" w:hAnsi="Times New Roman" w:cs="Times New Roman"/>
          <w:sz w:val="24"/>
          <w:szCs w:val="24"/>
        </w:rPr>
        <w:t xml:space="preserve"> оформленный документ</w:t>
      </w:r>
      <w:r w:rsidR="006820F0" w:rsidRPr="006C397E">
        <w:rPr>
          <w:rFonts w:ascii="Times New Roman" w:hAnsi="Times New Roman" w:cs="Times New Roman"/>
          <w:sz w:val="24"/>
          <w:szCs w:val="24"/>
        </w:rPr>
        <w:t>;</w:t>
      </w:r>
    </w:p>
    <w:p w:rsidR="008859E6" w:rsidRPr="006C397E" w:rsidRDefault="008859E6" w:rsidP="006820F0">
      <w:pPr>
        <w:pStyle w:val="14"/>
        <w:numPr>
          <w:ilvl w:val="0"/>
          <w:numId w:val="10"/>
        </w:numPr>
        <w:tabs>
          <w:tab w:val="left" w:pos="567"/>
        </w:tabs>
        <w:spacing w:line="240"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в случае непредоставления оригиналов счетов-фактур, оригиналов первичных документов, в сроки, предусмотренные Договором, уплатить Исполнителю штраф в размере 10% от стоимости, указанной в счетах-фактурах и первичных документах.</w:t>
      </w:r>
    </w:p>
    <w:p w:rsidR="008859E6" w:rsidRPr="006C397E" w:rsidRDefault="008859E6" w:rsidP="008859E6">
      <w:pPr>
        <w:shd w:val="clear" w:color="auto" w:fill="FFFFFF"/>
        <w:tabs>
          <w:tab w:val="left" w:pos="1339"/>
        </w:tabs>
        <w:spacing w:line="264" w:lineRule="auto"/>
        <w:ind w:left="567"/>
        <w:jc w:val="both"/>
        <w:outlineLvl w:val="0"/>
        <w:rPr>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both"/>
        <w:outlineLvl w:val="0"/>
        <w:rPr>
          <w:b/>
          <w:bCs/>
          <w:color w:val="000000"/>
          <w:spacing w:val="-2"/>
          <w:sz w:val="24"/>
          <w:szCs w:val="24"/>
        </w:rPr>
      </w:pPr>
      <w:r w:rsidRPr="006C397E">
        <w:rPr>
          <w:b/>
          <w:bCs/>
          <w:color w:val="000000"/>
          <w:spacing w:val="-2"/>
          <w:sz w:val="24"/>
          <w:szCs w:val="24"/>
        </w:rPr>
        <w:t>Обстоятельства непреодолимой силы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настоящего Договора и не зависеть от воли сторон.</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В </w:t>
      </w:r>
      <w:r w:rsidR="00A64FD5" w:rsidRPr="006C397E">
        <w:rPr>
          <w:color w:val="000000"/>
          <w:sz w:val="24"/>
          <w:szCs w:val="24"/>
        </w:rPr>
        <w:t>этом случае</w:t>
      </w:r>
      <w:r w:rsidRPr="006C397E">
        <w:rPr>
          <w:color w:val="000000"/>
          <w:sz w:val="24"/>
          <w:szCs w:val="24"/>
        </w:rPr>
        <w:t xml:space="preserve"> срок исполнения Сторонами обязательств по настоящему Договору продлевается на период существования обстоятельств непреодолимой силы и их последствий.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настоящий Договор, и ни одна из Сторон не вправе требовать от другой Стороны возмещения убытков, вызванных таким расторжением.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Сторона, подвергшаяся действию обстоятельств непреодолимой силы, обязана немедленно, в течение 24-х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lastRenderedPageBreak/>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компетентным органом/организацией. Указанный документ будет являться достаточным доказательством возникновения обстоятельств непреодолимой силы.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8859E6" w:rsidRPr="006C397E" w:rsidRDefault="008859E6" w:rsidP="008859E6">
      <w:pPr>
        <w:shd w:val="clear" w:color="auto" w:fill="FFFFFF"/>
        <w:tabs>
          <w:tab w:val="left" w:pos="1339"/>
        </w:tabs>
        <w:spacing w:line="264" w:lineRule="auto"/>
        <w:ind w:left="567"/>
        <w:jc w:val="both"/>
        <w:outlineLvl w:val="0"/>
        <w:rPr>
          <w:color w:val="000000"/>
          <w:sz w:val="24"/>
          <w:szCs w:val="24"/>
        </w:rPr>
      </w:pPr>
    </w:p>
    <w:p w:rsidR="008859E6" w:rsidRPr="006C397E" w:rsidRDefault="008859E6" w:rsidP="006820F0">
      <w:pPr>
        <w:numPr>
          <w:ilvl w:val="0"/>
          <w:numId w:val="2"/>
        </w:numPr>
        <w:shd w:val="clear" w:color="auto" w:fill="FFFFFF"/>
        <w:tabs>
          <w:tab w:val="left" w:pos="851"/>
        </w:tabs>
        <w:spacing w:line="264" w:lineRule="auto"/>
        <w:ind w:left="0" w:firstLine="0"/>
        <w:jc w:val="center"/>
        <w:outlineLvl w:val="0"/>
        <w:rPr>
          <w:b/>
          <w:bCs/>
          <w:color w:val="000000"/>
          <w:spacing w:val="-2"/>
          <w:sz w:val="24"/>
          <w:szCs w:val="24"/>
        </w:rPr>
      </w:pPr>
      <w:r w:rsidRPr="006C397E">
        <w:rPr>
          <w:b/>
          <w:bCs/>
          <w:color w:val="000000"/>
          <w:spacing w:val="-2"/>
          <w:sz w:val="24"/>
          <w:szCs w:val="24"/>
        </w:rPr>
        <w:t>Разрешение споров</w:t>
      </w:r>
    </w:p>
    <w:p w:rsidR="008859E6" w:rsidRPr="006C397E" w:rsidRDefault="00A64FD5" w:rsidP="006820F0">
      <w:pPr>
        <w:numPr>
          <w:ilvl w:val="1"/>
          <w:numId w:val="2"/>
        </w:numPr>
        <w:shd w:val="clear" w:color="auto" w:fill="FFFFFF"/>
        <w:tabs>
          <w:tab w:val="left" w:pos="851"/>
          <w:tab w:val="left" w:pos="1339"/>
        </w:tabs>
        <w:spacing w:line="264" w:lineRule="auto"/>
        <w:ind w:left="0" w:firstLine="0"/>
        <w:jc w:val="both"/>
        <w:outlineLvl w:val="0"/>
        <w:rPr>
          <w:color w:val="000000"/>
          <w:sz w:val="24"/>
          <w:szCs w:val="24"/>
        </w:rPr>
      </w:pPr>
      <w:r w:rsidRPr="006C397E">
        <w:rPr>
          <w:color w:val="000000"/>
          <w:sz w:val="24"/>
          <w:szCs w:val="24"/>
        </w:rPr>
        <w:t>До арбитражный</w:t>
      </w:r>
      <w:r w:rsidR="008859E6" w:rsidRPr="006C397E">
        <w:rPr>
          <w:color w:val="000000"/>
          <w:sz w:val="24"/>
          <w:szCs w:val="24"/>
        </w:rPr>
        <w:t xml:space="preserve"> (претензионный) порядок урегулирования споров обязателен. Претензии предъявляются в письменной форме и подписываются руководителем или должностным лицом, уполномоченным на это руководителем. Ответ на претензию дается в письменной форме в течение 30 (тридцати) календарных дней со дня получения претензии.</w:t>
      </w:r>
    </w:p>
    <w:p w:rsidR="008859E6" w:rsidRPr="006C397E" w:rsidRDefault="008859E6" w:rsidP="006820F0">
      <w:pPr>
        <w:numPr>
          <w:ilvl w:val="1"/>
          <w:numId w:val="2"/>
        </w:numPr>
        <w:shd w:val="clear" w:color="auto" w:fill="FFFFFF"/>
        <w:tabs>
          <w:tab w:val="left" w:pos="851"/>
          <w:tab w:val="left" w:pos="1339"/>
        </w:tabs>
        <w:spacing w:line="264" w:lineRule="auto"/>
        <w:ind w:left="0" w:firstLine="0"/>
        <w:jc w:val="both"/>
        <w:outlineLvl w:val="0"/>
        <w:rPr>
          <w:color w:val="000000"/>
          <w:sz w:val="24"/>
          <w:szCs w:val="24"/>
        </w:rPr>
      </w:pPr>
      <w:r w:rsidRPr="006C397E">
        <w:rPr>
          <w:color w:val="000000"/>
          <w:sz w:val="24"/>
          <w:szCs w:val="24"/>
        </w:rPr>
        <w:t>Все споры и разногласия, возникающие в процессе исполнения, изменения или расторжения настоящего Договора, передаются на рассмотрение Арбитражного суда Красноярского края.</w:t>
      </w:r>
    </w:p>
    <w:p w:rsidR="008859E6" w:rsidRPr="006C397E" w:rsidRDefault="008859E6" w:rsidP="008859E6">
      <w:pPr>
        <w:shd w:val="clear" w:color="auto" w:fill="FFFFFF"/>
        <w:tabs>
          <w:tab w:val="left" w:pos="1339"/>
        </w:tabs>
        <w:spacing w:line="264" w:lineRule="auto"/>
        <w:ind w:left="567"/>
        <w:jc w:val="both"/>
        <w:outlineLvl w:val="0"/>
        <w:rPr>
          <w:color w:val="000000"/>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Изменение и расторжение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Изменение, расторжение настоящего Договора возможно по соглашению Сторон либо в одностороннем порядке в случаях, предусмотренных действующим законодательством РФ или настоящим Договором.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Договор, может быть, расторгнут в силу форс-мажорных обстоятельств в порядке, предусмотренном разделом 7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Сторона не вправе требовать возмещение неполученных доходов (упущенной выгоды) в результате досрочного расторжения настоящего Договора другой стороной в одностороннем порядке, за исключением случаев, предусмотренных настоящим Договором.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Заказчик  вправе  в одностороннем, внесудебном  порядке отказаться от исполнения Договора (расторгнуть  настоящий Договор в одностороннем порядке), в случаях существенного нарушения Исполнителем взятых на себя обязательств по настоящему Договору, с правом требования от Исполнителя возмещения упущенной  выгоды и иных убытков, возникших в результате досрочного расторжения Договора. Существенными нарушениями Исполнителем условий   настоящего Договора являются:</w:t>
      </w:r>
    </w:p>
    <w:p w:rsidR="008859E6" w:rsidRPr="006C397E" w:rsidRDefault="00A64FD5" w:rsidP="006820F0">
      <w:pPr>
        <w:pStyle w:val="ConsNormal"/>
        <w:widowControl/>
        <w:numPr>
          <w:ilvl w:val="0"/>
          <w:numId w:val="10"/>
        </w:numPr>
        <w:tabs>
          <w:tab w:val="left" w:pos="567"/>
        </w:tabs>
        <w:spacing w:line="264"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неоднократная (</w:t>
      </w:r>
      <w:r w:rsidR="008859E6" w:rsidRPr="006C397E">
        <w:rPr>
          <w:rFonts w:ascii="Times New Roman" w:hAnsi="Times New Roman" w:cs="Times New Roman"/>
          <w:sz w:val="24"/>
          <w:szCs w:val="24"/>
        </w:rPr>
        <w:t xml:space="preserve">более 1-го раза) </w:t>
      </w:r>
      <w:r w:rsidR="008859E6" w:rsidRPr="006C397E">
        <w:rPr>
          <w:rFonts w:ascii="Times New Roman" w:hAnsi="Times New Roman" w:cs="Times New Roman"/>
          <w:bCs/>
          <w:sz w:val="24"/>
          <w:szCs w:val="24"/>
        </w:rPr>
        <w:t xml:space="preserve">утрата, недостача или </w:t>
      </w:r>
      <w:r w:rsidRPr="006C397E">
        <w:rPr>
          <w:rFonts w:ascii="Times New Roman" w:hAnsi="Times New Roman" w:cs="Times New Roman"/>
          <w:bCs/>
          <w:sz w:val="24"/>
          <w:szCs w:val="24"/>
        </w:rPr>
        <w:t>повреждение Исполнителем</w:t>
      </w:r>
      <w:r w:rsidR="008859E6" w:rsidRPr="006C397E">
        <w:rPr>
          <w:rFonts w:ascii="Times New Roman" w:hAnsi="Times New Roman" w:cs="Times New Roman"/>
          <w:bCs/>
          <w:sz w:val="24"/>
          <w:szCs w:val="24"/>
        </w:rPr>
        <w:t xml:space="preserve"> груза Заказчика   </w:t>
      </w:r>
      <w:r w:rsidRPr="006C397E">
        <w:rPr>
          <w:rFonts w:ascii="Times New Roman" w:hAnsi="Times New Roman" w:cs="Times New Roman"/>
          <w:bCs/>
          <w:sz w:val="24"/>
          <w:szCs w:val="24"/>
        </w:rPr>
        <w:t>с момента</w:t>
      </w:r>
      <w:r w:rsidR="008859E6" w:rsidRPr="006C397E">
        <w:rPr>
          <w:rFonts w:ascii="Times New Roman" w:hAnsi="Times New Roman" w:cs="Times New Roman"/>
          <w:bCs/>
          <w:sz w:val="24"/>
          <w:szCs w:val="24"/>
        </w:rPr>
        <w:t xml:space="preserve"> его </w:t>
      </w:r>
      <w:r w:rsidRPr="006C397E">
        <w:rPr>
          <w:rFonts w:ascii="Times New Roman" w:hAnsi="Times New Roman" w:cs="Times New Roman"/>
          <w:bCs/>
          <w:sz w:val="24"/>
          <w:szCs w:val="24"/>
        </w:rPr>
        <w:t>фактического приема</w:t>
      </w:r>
      <w:r w:rsidR="008859E6" w:rsidRPr="006C397E">
        <w:rPr>
          <w:rFonts w:ascii="Times New Roman" w:hAnsi="Times New Roman" w:cs="Times New Roman"/>
          <w:sz w:val="24"/>
          <w:szCs w:val="24"/>
        </w:rPr>
        <w:t>;</w:t>
      </w:r>
    </w:p>
    <w:p w:rsidR="008859E6" w:rsidRPr="006C397E" w:rsidRDefault="008859E6" w:rsidP="006820F0">
      <w:pPr>
        <w:pStyle w:val="ConsNormal"/>
        <w:widowControl/>
        <w:numPr>
          <w:ilvl w:val="0"/>
          <w:numId w:val="10"/>
        </w:numPr>
        <w:tabs>
          <w:tab w:val="left" w:pos="567"/>
        </w:tabs>
        <w:spacing w:line="264" w:lineRule="auto"/>
        <w:ind w:left="0" w:firstLine="0"/>
        <w:jc w:val="both"/>
        <w:rPr>
          <w:rFonts w:ascii="Times New Roman" w:hAnsi="Times New Roman" w:cs="Times New Roman"/>
          <w:sz w:val="24"/>
          <w:szCs w:val="24"/>
        </w:rPr>
      </w:pPr>
      <w:r w:rsidRPr="006C397E">
        <w:rPr>
          <w:rFonts w:ascii="Times New Roman" w:hAnsi="Times New Roman" w:cs="Times New Roman"/>
          <w:bCs/>
          <w:sz w:val="24"/>
          <w:szCs w:val="24"/>
        </w:rPr>
        <w:t>неоднократное нарушение Исполнителем сроков извещения Заказчика о прибытии грузов в его адрес, сроков отгрузки грузов грузополучателю, сроков подачи и уборки вагонов на места погрузки и выгрузки грузов, сроков оформления документов на прием и отправку грузов, сроков уборки порожних и груженых вагонов;</w:t>
      </w:r>
    </w:p>
    <w:p w:rsidR="008859E6" w:rsidRPr="006C397E" w:rsidRDefault="008859E6" w:rsidP="006820F0">
      <w:pPr>
        <w:pStyle w:val="ConsNormal"/>
        <w:widowControl/>
        <w:numPr>
          <w:ilvl w:val="0"/>
          <w:numId w:val="10"/>
        </w:numPr>
        <w:tabs>
          <w:tab w:val="left" w:pos="567"/>
        </w:tabs>
        <w:spacing w:line="264" w:lineRule="auto"/>
        <w:ind w:left="0" w:firstLine="0"/>
        <w:jc w:val="both"/>
        <w:rPr>
          <w:rFonts w:ascii="Times New Roman" w:hAnsi="Times New Roman" w:cs="Times New Roman"/>
          <w:sz w:val="24"/>
          <w:szCs w:val="24"/>
        </w:rPr>
      </w:pPr>
      <w:r w:rsidRPr="006C397E">
        <w:rPr>
          <w:rFonts w:ascii="Times New Roman" w:hAnsi="Times New Roman" w:cs="Times New Roman"/>
          <w:sz w:val="24"/>
          <w:szCs w:val="24"/>
        </w:rPr>
        <w:t>неоднократные (более 1-го раза) нарушения Исполнителем сроков устранения недостатков, выявленные при сдаче-приемке оказанных услуг;</w:t>
      </w:r>
    </w:p>
    <w:p w:rsidR="008859E6" w:rsidRPr="006C397E" w:rsidRDefault="008859E6" w:rsidP="006820F0">
      <w:pPr>
        <w:spacing w:line="264" w:lineRule="auto"/>
        <w:ind w:firstLine="567"/>
        <w:jc w:val="both"/>
        <w:rPr>
          <w:sz w:val="24"/>
          <w:szCs w:val="24"/>
        </w:rPr>
      </w:pPr>
      <w:r w:rsidRPr="006C397E">
        <w:rPr>
          <w:sz w:val="24"/>
          <w:szCs w:val="24"/>
        </w:rPr>
        <w:t>При этом Заказчик в письменном виде направляет Исполнителю претензию по качеству оказания услуг с указанием разумного срока для устранения недостатков. При неисполнении Исполнителем в назначенный срок согласованных недоработок Заказчик вправе отказаться от Договора, либо поручить исправление другому лицу за счет Исполнителя, а также потребовать возмещения убытков.</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lastRenderedPageBreak/>
        <w:t>В случае расторжения Договора по основаниям, перечисленным в п. 9.4. настоящего Договора, и заключения Заказчиком  нового договора на оказание услуг, являющихся предметом настоящего Договора, Исполнитель возмещает Заказчику убытки в виде расходов, понесенных в связи с оплатой разницы между ценой услуг Исполнителя по настоящему Договору и ценой услуг по сделке, заключенной взамен расторгнутой.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Заказчик вправе в любое время независимо от оснований, указанных в п. 9.4.  в одностороннем, внесудебном порядке   отказаться от исполнения Договора (расторгнуть настоящий Договор в одностороннем порядке), полностью или в части (уменьшить объем услуг), письменно предупредив Исполнителя не менее чем за 15 (пятнадцать) календарных дней до предполагаемой даты расторжения Договора.  Стороны пришли к соглашению, что упущенная выгода и любые другие виды убытков, кроме реального ущерба Исполнителя, в этом случае   возмещению не подлежат. </w:t>
      </w:r>
    </w:p>
    <w:p w:rsidR="008859E6" w:rsidRPr="006C397E" w:rsidRDefault="008859E6" w:rsidP="006820F0">
      <w:pPr>
        <w:numPr>
          <w:ilvl w:val="1"/>
          <w:numId w:val="2"/>
        </w:numPr>
        <w:shd w:val="clear" w:color="auto" w:fill="FFFFFF"/>
        <w:tabs>
          <w:tab w:val="left" w:pos="851"/>
        </w:tabs>
        <w:spacing w:line="264" w:lineRule="auto"/>
        <w:ind w:left="0" w:firstLine="0"/>
        <w:outlineLvl w:val="0"/>
        <w:rPr>
          <w:color w:val="000000"/>
          <w:sz w:val="24"/>
          <w:szCs w:val="24"/>
        </w:rPr>
      </w:pPr>
      <w:r w:rsidRPr="006C397E">
        <w:rPr>
          <w:color w:val="000000"/>
          <w:sz w:val="24"/>
          <w:szCs w:val="24"/>
        </w:rPr>
        <w:t xml:space="preserve">Исполнитель имеет право в одностороннем порядке отказаться от исполнения обязательств по настоящему Договору, письменно уведомив об этом Заказчика за 3 месяца до даты предполагаемого отказа, и при условии полного возмещения Заказчику убытков. </w:t>
      </w:r>
    </w:p>
    <w:p w:rsidR="008859E6" w:rsidRPr="006C397E" w:rsidRDefault="008859E6" w:rsidP="006820F0">
      <w:pPr>
        <w:spacing w:line="264" w:lineRule="auto"/>
        <w:ind w:firstLine="567"/>
        <w:jc w:val="both"/>
        <w:rPr>
          <w:sz w:val="24"/>
          <w:szCs w:val="24"/>
        </w:rPr>
      </w:pPr>
      <w:r w:rsidRPr="006C397E">
        <w:rPr>
          <w:sz w:val="24"/>
          <w:szCs w:val="24"/>
        </w:rPr>
        <w:t>Стороны пришли к соглашению, что убытки в вышеуказанном случае составляют разницу между ценой оказания услуг, которая предусмотрена  настоящим Договором, и ценой оказания услуг по договору, заключаемому Заказчиком с третьим лицом взамен настоящего Договора, а также любые другие расходы Заказчика по заключению договора с третьим лицом взамен настоящего Договора, и иные убытки, которые причинены (могут быть причинены) Заказчику в результате отказа Исполнителя от исполнения обязательств по настоящему Договору.</w:t>
      </w:r>
    </w:p>
    <w:p w:rsidR="008859E6" w:rsidRPr="006C397E" w:rsidRDefault="008859E6" w:rsidP="006820F0">
      <w:pPr>
        <w:spacing w:line="264" w:lineRule="auto"/>
        <w:ind w:firstLine="567"/>
        <w:jc w:val="both"/>
        <w:rPr>
          <w:sz w:val="24"/>
          <w:szCs w:val="24"/>
        </w:rPr>
      </w:pPr>
      <w:r w:rsidRPr="006C397E">
        <w:rPr>
          <w:sz w:val="24"/>
          <w:szCs w:val="24"/>
        </w:rPr>
        <w:t>Если Заказчиком не будет совершена сделка взамен расторгнутого договора и на данный вид услуг имеется текущая цена, то Заказчик может, наряду с другими требованиями, предъявить требование о возмещении убытков в виде разницы между ценой, установленной в Договоре, и текущей ценой на услуги,  сложившейся в регионе исполнения обязательств по настоящему  Договору на момент отказа Исполнителя.</w:t>
      </w:r>
    </w:p>
    <w:p w:rsidR="008859E6" w:rsidRPr="006C397E" w:rsidRDefault="008859E6" w:rsidP="006820F0">
      <w:pPr>
        <w:spacing w:line="264" w:lineRule="auto"/>
        <w:ind w:firstLine="567"/>
        <w:jc w:val="both"/>
        <w:rPr>
          <w:sz w:val="24"/>
          <w:szCs w:val="24"/>
        </w:rPr>
      </w:pPr>
      <w:r w:rsidRPr="006C397E">
        <w:rPr>
          <w:sz w:val="24"/>
          <w:szCs w:val="24"/>
        </w:rPr>
        <w:t>Получив письменное уведомление Исполнителя об отказе от исполнения обязательств по настоящему Договору, Заказчик вправе направить Исполнителю расчет предполагаемых убытков, понесенных Заказчиком в результате отказа Исполнителя от исполнения обязательств по настоящему Договору, исчисленных в соответствии с частями 2 и 3 настоящего пункта Договора.</w:t>
      </w:r>
    </w:p>
    <w:p w:rsidR="008859E6" w:rsidRPr="006C397E" w:rsidRDefault="008859E6" w:rsidP="006820F0">
      <w:pPr>
        <w:spacing w:line="264" w:lineRule="auto"/>
        <w:ind w:firstLine="567"/>
        <w:jc w:val="both"/>
        <w:rPr>
          <w:sz w:val="24"/>
          <w:szCs w:val="24"/>
        </w:rPr>
      </w:pPr>
      <w:r w:rsidRPr="006C397E">
        <w:rPr>
          <w:sz w:val="24"/>
          <w:szCs w:val="24"/>
        </w:rPr>
        <w:t>В течение 3–х рабочих дней с момента получения от Заказчика расчета убытков Исполнитель обязан либо подтвердить, либо отменить свой ранее направленный отказ от исполнения обязательств по Договору.</w:t>
      </w:r>
    </w:p>
    <w:p w:rsidR="008859E6" w:rsidRPr="006C397E" w:rsidRDefault="008859E6" w:rsidP="006820F0">
      <w:pPr>
        <w:spacing w:line="264" w:lineRule="auto"/>
        <w:ind w:firstLine="567"/>
        <w:jc w:val="both"/>
        <w:rPr>
          <w:sz w:val="24"/>
          <w:szCs w:val="24"/>
        </w:rPr>
      </w:pPr>
      <w:r w:rsidRPr="006C397E">
        <w:rPr>
          <w:sz w:val="24"/>
          <w:szCs w:val="24"/>
        </w:rPr>
        <w:t>Если после получения от Заказчика расчета убытков, Исполнитель подтверждает свое намерение отказаться от исполнения своих обязательств по Договору, либо не извещает  Заказчика об отмене ранее направленного уведомления с отказом от исполнения по договору, Заказчик вправе удержать из платежа, причитающегося Исполнителю за оказанные до момента отказа Исполнителя услуги, сумму убытков, исчисленных Заказчиком в  соответствии с  частями 2 и 3 настоящего пункта Договора.</w:t>
      </w:r>
    </w:p>
    <w:p w:rsidR="008859E6" w:rsidRPr="006C397E" w:rsidRDefault="008859E6" w:rsidP="006820F0">
      <w:pPr>
        <w:spacing w:line="264" w:lineRule="auto"/>
        <w:ind w:firstLine="567"/>
        <w:jc w:val="both"/>
        <w:rPr>
          <w:sz w:val="24"/>
          <w:szCs w:val="24"/>
        </w:rPr>
      </w:pPr>
      <w:r w:rsidRPr="006C397E">
        <w:rPr>
          <w:sz w:val="24"/>
          <w:szCs w:val="24"/>
        </w:rPr>
        <w:t>В случае несоблюдения Исполнителем срока уведомления об одностороннем отказе от исполнения Договора, установленного частью 1 настоящего пункта Договора, а, равно как,  и при не уведомлении Заказчика об отказе от исполнения обязательств по настоящему Договору, Заказчик вправе взыскать с Исполнителя и (или) удержать из платежа, причитающегося Исполнителю за оказанные до момента отказа Исполнителя услуги, помимо  убытков, предусмотренных частями 2 и 3 настоящего пункта Договора, сумму штрафной (сверх убытков) неустойки в размере 10 % от общей стоимости услуг Исполнителя по Договору.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Заказчик вправе в одностороннем, внесудебном  порядке отказаться от исполнения </w:t>
      </w:r>
      <w:r w:rsidRPr="006C397E">
        <w:rPr>
          <w:color w:val="000000"/>
          <w:sz w:val="24"/>
          <w:szCs w:val="24"/>
        </w:rPr>
        <w:lastRenderedPageBreak/>
        <w:t xml:space="preserve">Договора (расторгнуть  настоящий Договор в одностороннем порядке) с правом требования от Исполнителя оплаты  разницы между ценой  услуг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случае несоблюдения порядка передачи прав и обязательств по Договору третьей стороне, установленных в п.12.3 настоящего Договора.   </w:t>
      </w:r>
    </w:p>
    <w:p w:rsidR="008859E6" w:rsidRPr="006C397E" w:rsidRDefault="008859E6" w:rsidP="006820F0">
      <w:pPr>
        <w:numPr>
          <w:ilvl w:val="1"/>
          <w:numId w:val="2"/>
        </w:numPr>
        <w:shd w:val="clear" w:color="auto" w:fill="FFFFFF"/>
        <w:tabs>
          <w:tab w:val="left" w:pos="851"/>
        </w:tabs>
        <w:spacing w:line="264" w:lineRule="auto"/>
        <w:ind w:left="0" w:firstLine="0"/>
        <w:outlineLvl w:val="0"/>
        <w:rPr>
          <w:color w:val="000000"/>
          <w:sz w:val="24"/>
          <w:szCs w:val="24"/>
        </w:rPr>
      </w:pPr>
      <w:r w:rsidRPr="006C397E">
        <w:rPr>
          <w:color w:val="000000"/>
          <w:sz w:val="24"/>
          <w:szCs w:val="24"/>
        </w:rPr>
        <w:t xml:space="preserve">Обязательство прекращается при невозможности исполнения. </w:t>
      </w:r>
    </w:p>
    <w:p w:rsidR="008859E6" w:rsidRPr="006C397E" w:rsidRDefault="008859E6" w:rsidP="006820F0">
      <w:pPr>
        <w:spacing w:line="264" w:lineRule="auto"/>
        <w:ind w:firstLine="567"/>
        <w:jc w:val="both"/>
        <w:rPr>
          <w:sz w:val="24"/>
          <w:szCs w:val="24"/>
        </w:rPr>
      </w:pPr>
      <w:r w:rsidRPr="006C397E">
        <w:rPr>
          <w:sz w:val="24"/>
          <w:szCs w:val="24"/>
        </w:rPr>
        <w:t>Под невозможностью исполнения обязательств понимается наличие непреодолимых препятствий к исполнению обязанностей Сторон по Договору. К таким препятствиям не относятся, в том числе: гибель/</w:t>
      </w:r>
      <w:r w:rsidR="00A64FD5" w:rsidRPr="006C397E">
        <w:rPr>
          <w:sz w:val="24"/>
          <w:szCs w:val="24"/>
        </w:rPr>
        <w:t>утеря оборудования, используемого</w:t>
      </w:r>
      <w:r w:rsidRPr="006C397E">
        <w:rPr>
          <w:sz w:val="24"/>
          <w:szCs w:val="24"/>
        </w:rPr>
        <w:t xml:space="preserve"> при оказании услуг, отсутствие дорог к месту оказания услуг, отсутствие транспорта у Исполнителя, отсутствие разрешительной документации у Исполнителя, в том числе отсутствие лицензии, иные </w:t>
      </w:r>
      <w:r w:rsidR="00A64FD5" w:rsidRPr="006C397E">
        <w:rPr>
          <w:sz w:val="24"/>
          <w:szCs w:val="24"/>
        </w:rPr>
        <w:t>препятствия за которые</w:t>
      </w:r>
      <w:r w:rsidRPr="006C397E">
        <w:rPr>
          <w:sz w:val="24"/>
          <w:szCs w:val="24"/>
        </w:rPr>
        <w:t xml:space="preserve"> косвенно или прямо отвечает Исполнитель. </w:t>
      </w:r>
    </w:p>
    <w:p w:rsidR="008859E6" w:rsidRPr="006C397E" w:rsidRDefault="008859E6" w:rsidP="006820F0">
      <w:pPr>
        <w:spacing w:line="264" w:lineRule="auto"/>
        <w:ind w:firstLine="567"/>
        <w:jc w:val="both"/>
        <w:rPr>
          <w:sz w:val="24"/>
          <w:szCs w:val="24"/>
        </w:rPr>
      </w:pPr>
      <w:r w:rsidRPr="006C397E">
        <w:rPr>
          <w:sz w:val="24"/>
          <w:szCs w:val="24"/>
        </w:rPr>
        <w:t xml:space="preserve">Исполнитель обязан в течение 24-х часов, в письменной форме уведомить Заказчика, о возникновении обстоятельств, создающих невозможность исполнения обязательств Исполнителем по настоящему Договору, их характере, возможных последствиях. </w:t>
      </w:r>
    </w:p>
    <w:p w:rsidR="008859E6" w:rsidRPr="006C397E" w:rsidRDefault="008859E6" w:rsidP="006820F0">
      <w:pPr>
        <w:spacing w:line="264" w:lineRule="auto"/>
        <w:ind w:firstLine="567"/>
        <w:jc w:val="both"/>
        <w:rPr>
          <w:sz w:val="24"/>
          <w:szCs w:val="24"/>
        </w:rPr>
      </w:pPr>
      <w:r w:rsidRPr="006C397E">
        <w:rPr>
          <w:sz w:val="24"/>
          <w:szCs w:val="24"/>
        </w:rPr>
        <w:t>В случае, когда невозможность исполнения обязательства возникла по вине Заказчика, Заказчик возмещает Исполнителю фактически понесенные Исполнителем расходы, но не более стоимости</w:t>
      </w:r>
      <w:r w:rsidRPr="006C397E">
        <w:rPr>
          <w:b/>
          <w:bCs/>
          <w:sz w:val="24"/>
          <w:szCs w:val="24"/>
        </w:rPr>
        <w:t xml:space="preserve"> </w:t>
      </w:r>
      <w:r w:rsidRPr="006C397E">
        <w:rPr>
          <w:sz w:val="24"/>
          <w:szCs w:val="24"/>
        </w:rPr>
        <w:t>объема фактически оказанных услуг, на основании</w:t>
      </w:r>
      <w:r w:rsidR="00A64FD5" w:rsidRPr="006C397E">
        <w:rPr>
          <w:sz w:val="24"/>
          <w:szCs w:val="24"/>
        </w:rPr>
        <w:t xml:space="preserve"> Акта,</w:t>
      </w:r>
      <w:r w:rsidRPr="006C397E">
        <w:rPr>
          <w:sz w:val="24"/>
          <w:szCs w:val="24"/>
        </w:rPr>
        <w:t xml:space="preserve"> подписанного обеими Сторонами. </w:t>
      </w:r>
    </w:p>
    <w:p w:rsidR="008859E6" w:rsidRPr="006C397E" w:rsidRDefault="008859E6" w:rsidP="006820F0">
      <w:pPr>
        <w:spacing w:line="264" w:lineRule="auto"/>
        <w:ind w:firstLine="567"/>
        <w:jc w:val="both"/>
        <w:rPr>
          <w:sz w:val="24"/>
          <w:szCs w:val="24"/>
        </w:rPr>
      </w:pPr>
      <w:r w:rsidRPr="006C397E">
        <w:rPr>
          <w:sz w:val="24"/>
          <w:szCs w:val="24"/>
        </w:rPr>
        <w:t>В случае, когда невозможность исполнения обязательства возникла по обстоятельствам, за которые ни одна из сторон не отвечает, Заказчик никаких расходов Исполнителю не возмещает.</w:t>
      </w:r>
      <w:r w:rsidRPr="006C397E">
        <w:rPr>
          <w:b/>
          <w:color w:val="000000"/>
          <w:sz w:val="24"/>
          <w:szCs w:val="24"/>
        </w:rPr>
        <w:t xml:space="preserve">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В случае расторжения Договора стороны обязаны рассчитаться по своим обязательствам, возникшим до дня расторжения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Положения разделов 6,8,9, 10 и пункт 12.3 Договора сохраняют свою силу после окончания срока действия настоящего Договора, при расторжении Договора по любым основаниям, предусмотренным действующим законодательством РФ и настоящим Договором.</w:t>
      </w:r>
    </w:p>
    <w:p w:rsidR="008859E6"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color w:val="000000"/>
          <w:sz w:val="24"/>
          <w:szCs w:val="24"/>
        </w:rPr>
        <w:t xml:space="preserve">Недействительность какого-либо положения настоящего Договора не влечет недействительности остальных положений настоящего Договора. </w:t>
      </w:r>
    </w:p>
    <w:p w:rsidR="006C397E" w:rsidRPr="006C397E" w:rsidRDefault="006C397E" w:rsidP="006C397E">
      <w:pPr>
        <w:shd w:val="clear" w:color="auto" w:fill="FFFFFF"/>
        <w:tabs>
          <w:tab w:val="left" w:pos="851"/>
        </w:tabs>
        <w:spacing w:line="264" w:lineRule="auto"/>
        <w:jc w:val="both"/>
        <w:outlineLvl w:val="0"/>
        <w:rPr>
          <w:color w:val="000000"/>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Антикоррупционные условия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w:t>
      </w:r>
      <w:r w:rsidRPr="006C397E">
        <w:rPr>
          <w:sz w:val="24"/>
          <w:szCs w:val="24"/>
        </w:rPr>
        <w:lastRenderedPageBreak/>
        <w:t>действий в пользу стимулирующей его Стороны.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Под действиями работника, осуществляемыми в пользу стимулирующей его Стороны, понимаются: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предоставление неоправданных преимуществ по сравнению с другими контрагентами;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предоставление каких-либо гарантий;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ускорение существующих процедур;</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Исполнитель,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24 к настоящему Договору с приложением подтверждающих документов (далее – Информация).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Информация предоставляется на бумажном носителе, заверенная подписью директора (генерального директора) или иным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Указанное в настоящем пункте условие является существенным условием настоящего Договора в соответствии с ч. 1 ст. 432 ГК РФ.</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lastRenderedPageBreak/>
        <w:t>Стороны признают, что их возможные неправомерные действия и нарушение антикоррупционных требований настоящего Договора могут повлечь за собой неблагоприятные последствия – от понижения рейтинга надежности Исполнителя до существенных ограничений по взаимодействию с Исполнителем, вплоть до расторжения настоящего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25.1 и № 25.2 к настоящему Договору.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8859E6"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15.14. настоящего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настоящим  договором,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6C397E" w:rsidRPr="006C397E" w:rsidRDefault="006C397E" w:rsidP="006C397E">
      <w:pPr>
        <w:shd w:val="clear" w:color="auto" w:fill="FFFFFF"/>
        <w:tabs>
          <w:tab w:val="left" w:pos="851"/>
        </w:tabs>
        <w:spacing w:line="264" w:lineRule="auto"/>
        <w:jc w:val="both"/>
        <w:outlineLvl w:val="0"/>
        <w:rPr>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Конфиденциальность</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При работе с конфиденциальной информацией Стороны руководствуются Соглашение о конфиденциальности информации, заключенному Сторонами к настоящему Договору (Приложение № 11). Приложение № 11 является неотъемлемой частью настоящего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Передача настоящего Договора с приложениями к нему осуществляется по акту приема-передачи документов, содержащих сведения конфиденциального характера по форме, согласованной Сторонами в Соглашении о конфиденциальности информации (Приложение № 11 к настоящему Договору).</w:t>
      </w:r>
    </w:p>
    <w:p w:rsidR="008859E6" w:rsidRPr="006C397E" w:rsidRDefault="008859E6" w:rsidP="008859E6">
      <w:pPr>
        <w:spacing w:line="264" w:lineRule="auto"/>
        <w:ind w:firstLine="540"/>
        <w:jc w:val="both"/>
        <w:rPr>
          <w:color w:val="000000"/>
          <w:sz w:val="24"/>
          <w:szCs w:val="24"/>
        </w:rPr>
      </w:pP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Прочие условия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заверяют и гарантируют, что созданы и действуют в соответствии с</w:t>
      </w:r>
      <w:r w:rsidR="006820F0" w:rsidRPr="006C397E">
        <w:rPr>
          <w:sz w:val="24"/>
          <w:szCs w:val="24"/>
        </w:rPr>
        <w:t xml:space="preserve"> </w:t>
      </w:r>
      <w:r w:rsidRPr="006C397E">
        <w:rPr>
          <w:sz w:val="24"/>
          <w:szCs w:val="24"/>
        </w:rPr>
        <w:t>гражданским</w:t>
      </w:r>
      <w:r w:rsidR="006820F0" w:rsidRPr="006C397E">
        <w:rPr>
          <w:sz w:val="24"/>
          <w:szCs w:val="24"/>
        </w:rPr>
        <w:t xml:space="preserve"> </w:t>
      </w:r>
      <w:r w:rsidRPr="006C397E">
        <w:rPr>
          <w:sz w:val="24"/>
          <w:szCs w:val="24"/>
        </w:rPr>
        <w:t>законодательством РФ, Договор подписан уполномоченными лицами и</w:t>
      </w:r>
      <w:r w:rsidR="006820F0" w:rsidRPr="006C397E">
        <w:rPr>
          <w:sz w:val="24"/>
          <w:szCs w:val="24"/>
        </w:rPr>
        <w:t xml:space="preserve"> </w:t>
      </w:r>
      <w:r w:rsidRPr="006C397E">
        <w:rPr>
          <w:sz w:val="24"/>
          <w:szCs w:val="24"/>
        </w:rPr>
        <w:t>прошел все корпоративные процедуры согласования.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Объем оказываемых услуг   по данному Договору является ориентировочным и в одностороннем порядке может быть снижен / увеличен Заказчиком.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Ни одна из Сторон не имеет права передавать свои права и обязательства по настоящему Договору третьей стороне без письменного согласия другой Стороны, за исключением случаев, установленных настоящим Договором.</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Все приложения к настоящему Договору, подписанные уполномоченными представителями Сторон, являются его неотъемлемой частью.</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В случае реорганизации любой из Сторон условия Договора сохраняют силу для правопреемников Сторон, т.к. Стороны пришли к соглашению, что реорганизация не является основанием для:</w:t>
      </w:r>
    </w:p>
    <w:p w:rsidR="008859E6" w:rsidRPr="006C397E" w:rsidRDefault="008859E6" w:rsidP="006820F0">
      <w:pPr>
        <w:pStyle w:val="ae"/>
        <w:numPr>
          <w:ilvl w:val="0"/>
          <w:numId w:val="12"/>
        </w:numPr>
        <w:tabs>
          <w:tab w:val="left" w:pos="567"/>
        </w:tabs>
        <w:spacing w:line="264" w:lineRule="auto"/>
        <w:ind w:left="0" w:firstLine="0"/>
        <w:jc w:val="both"/>
      </w:pPr>
      <w:r w:rsidRPr="006C397E">
        <w:t xml:space="preserve">изменения условий Договора,  </w:t>
      </w:r>
    </w:p>
    <w:p w:rsidR="008859E6" w:rsidRPr="006C397E" w:rsidRDefault="008859E6" w:rsidP="006820F0">
      <w:pPr>
        <w:pStyle w:val="ae"/>
        <w:numPr>
          <w:ilvl w:val="0"/>
          <w:numId w:val="12"/>
        </w:numPr>
        <w:tabs>
          <w:tab w:val="left" w:pos="567"/>
        </w:tabs>
        <w:spacing w:line="264" w:lineRule="auto"/>
        <w:ind w:left="0" w:firstLine="0"/>
        <w:jc w:val="both"/>
      </w:pPr>
      <w:r w:rsidRPr="006C397E">
        <w:t xml:space="preserve">досрочного исполнения соответствующего обязательства должником по нему, а при невозможности досрочного исполнения - прекращения обязательства и возмещения связанных с этим убытков; </w:t>
      </w:r>
    </w:p>
    <w:p w:rsidR="008859E6" w:rsidRPr="006C397E" w:rsidRDefault="008859E6" w:rsidP="006820F0">
      <w:pPr>
        <w:pStyle w:val="ae"/>
        <w:numPr>
          <w:ilvl w:val="0"/>
          <w:numId w:val="12"/>
        </w:numPr>
        <w:tabs>
          <w:tab w:val="left" w:pos="567"/>
        </w:tabs>
        <w:spacing w:line="264" w:lineRule="auto"/>
        <w:ind w:left="0" w:firstLine="0"/>
        <w:jc w:val="both"/>
      </w:pPr>
      <w:r w:rsidRPr="006C397E">
        <w:t>расторжения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Применение к любой из Сторон процедуры банкротства в соответствие с действующим Гражданским законодательством РФ не является основанием для любой из Сторон для изменения условий или расторжения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color w:val="000000"/>
          <w:sz w:val="24"/>
          <w:szCs w:val="24"/>
        </w:rPr>
      </w:pPr>
      <w:r w:rsidRPr="006C397E">
        <w:rPr>
          <w:sz w:val="24"/>
          <w:szCs w:val="24"/>
        </w:rPr>
        <w:t xml:space="preserve">Стороны предусматривают, что </w:t>
      </w:r>
      <w:r w:rsidR="00D77FFD" w:rsidRPr="006C397E">
        <w:rPr>
          <w:sz w:val="24"/>
          <w:szCs w:val="24"/>
        </w:rPr>
        <w:t>переписка между</w:t>
      </w:r>
      <w:r w:rsidRPr="006C397E">
        <w:rPr>
          <w:sz w:val="24"/>
          <w:szCs w:val="24"/>
        </w:rPr>
        <w:t xml:space="preserve"> ними по вопросам, так или иначе касающимся настоящего Договора (уведомления, письма, претензии), может</w:t>
      </w:r>
      <w:r w:rsidRPr="006C397E">
        <w:rPr>
          <w:color w:val="000000"/>
          <w:sz w:val="24"/>
          <w:szCs w:val="24"/>
        </w:rPr>
        <w:t xml:space="preserve"> </w:t>
      </w:r>
      <w:r w:rsidR="00D77FFD" w:rsidRPr="006C397E">
        <w:rPr>
          <w:color w:val="000000"/>
          <w:sz w:val="24"/>
          <w:szCs w:val="24"/>
        </w:rPr>
        <w:t>осуществляется посредством факсимильной</w:t>
      </w:r>
      <w:r w:rsidRPr="006C397E">
        <w:rPr>
          <w:color w:val="000000"/>
          <w:sz w:val="24"/>
          <w:szCs w:val="24"/>
        </w:rPr>
        <w:t xml:space="preserve"> и электронной   связи, при условии, что:</w:t>
      </w:r>
    </w:p>
    <w:p w:rsidR="008859E6" w:rsidRPr="006C397E" w:rsidRDefault="008859E6" w:rsidP="006820F0">
      <w:pPr>
        <w:pStyle w:val="ae"/>
        <w:numPr>
          <w:ilvl w:val="0"/>
          <w:numId w:val="13"/>
        </w:numPr>
        <w:shd w:val="clear" w:color="auto" w:fill="FFFFFF"/>
        <w:tabs>
          <w:tab w:val="left" w:pos="567"/>
          <w:tab w:val="left" w:leader="underscore" w:pos="1944"/>
        </w:tabs>
        <w:spacing w:line="264" w:lineRule="auto"/>
        <w:ind w:left="0" w:firstLine="0"/>
        <w:jc w:val="both"/>
        <w:rPr>
          <w:color w:val="000000"/>
        </w:rPr>
      </w:pPr>
      <w:r w:rsidRPr="006C397E">
        <w:rPr>
          <w:color w:val="000000"/>
        </w:rPr>
        <w:t>выбранный способ связи позволяет достоверно установить, что документ исходит от стороны по Договору;</w:t>
      </w:r>
    </w:p>
    <w:p w:rsidR="008859E6" w:rsidRPr="006C397E" w:rsidRDefault="008859E6" w:rsidP="006820F0">
      <w:pPr>
        <w:pStyle w:val="ae"/>
        <w:numPr>
          <w:ilvl w:val="0"/>
          <w:numId w:val="13"/>
        </w:numPr>
        <w:shd w:val="clear" w:color="auto" w:fill="FFFFFF"/>
        <w:tabs>
          <w:tab w:val="left" w:pos="567"/>
          <w:tab w:val="left" w:leader="underscore" w:pos="1944"/>
        </w:tabs>
        <w:spacing w:line="264" w:lineRule="auto"/>
        <w:ind w:left="0" w:firstLine="0"/>
        <w:jc w:val="both"/>
        <w:rPr>
          <w:color w:val="000000"/>
        </w:rPr>
      </w:pPr>
      <w:r w:rsidRPr="006C397E">
        <w:rPr>
          <w:color w:val="000000"/>
        </w:rPr>
        <w:t>оригинал   направленного документа будет предоставлен в течение 10 (</w:t>
      </w:r>
      <w:r w:rsidR="00D77FFD" w:rsidRPr="006C397E">
        <w:rPr>
          <w:color w:val="000000"/>
        </w:rPr>
        <w:t>десяти) календарных</w:t>
      </w:r>
      <w:r w:rsidRPr="006C397E">
        <w:rPr>
          <w:color w:val="000000"/>
        </w:rPr>
        <w:t xml:space="preserve"> дней, с даты его направления упомянутым способом, за исключением сроков установленных для документов по п. 4.4, 4.5.  настоящего Договора.</w:t>
      </w:r>
    </w:p>
    <w:p w:rsidR="008859E6" w:rsidRPr="006C397E" w:rsidRDefault="008859E6" w:rsidP="006820F0">
      <w:pPr>
        <w:shd w:val="clear" w:color="auto" w:fill="FFFFFF"/>
        <w:tabs>
          <w:tab w:val="left" w:leader="underscore" w:pos="1944"/>
        </w:tabs>
        <w:spacing w:line="264" w:lineRule="auto"/>
        <w:ind w:firstLine="567"/>
        <w:jc w:val="both"/>
        <w:rPr>
          <w:color w:val="000000"/>
          <w:sz w:val="24"/>
          <w:szCs w:val="24"/>
        </w:rPr>
      </w:pPr>
      <w:r w:rsidRPr="006C397E">
        <w:rPr>
          <w:color w:val="000000"/>
          <w:sz w:val="24"/>
          <w:szCs w:val="24"/>
        </w:rPr>
        <w:t xml:space="preserve">При этом, оригинал документа должен быть   направлен по почте заказным письмом с описью вложения с уведомлением о вручении или вручен Стороне договора под роспись. Оригинал документа считается полученным Стороной Договора с даты, указанной в </w:t>
      </w:r>
      <w:r w:rsidR="00D77FFD" w:rsidRPr="006C397E">
        <w:rPr>
          <w:color w:val="000000"/>
          <w:sz w:val="24"/>
          <w:szCs w:val="24"/>
        </w:rPr>
        <w:t>уведомлении о</w:t>
      </w:r>
      <w:r w:rsidRPr="006C397E">
        <w:rPr>
          <w:color w:val="000000"/>
          <w:sz w:val="24"/>
          <w:szCs w:val="24"/>
        </w:rPr>
        <w:t xml:space="preserve"> </w:t>
      </w:r>
      <w:r w:rsidR="00D77FFD" w:rsidRPr="006C397E">
        <w:rPr>
          <w:color w:val="000000"/>
          <w:sz w:val="24"/>
          <w:szCs w:val="24"/>
        </w:rPr>
        <w:t>вручении или</w:t>
      </w:r>
      <w:r w:rsidRPr="006C397E">
        <w:rPr>
          <w:color w:val="000000"/>
          <w:sz w:val="24"/>
          <w:szCs w:val="24"/>
        </w:rPr>
        <w:t xml:space="preserve"> отметкой о вручении.</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По всем вопросам, не предусмотренным настоящим Договором, Стороны руководствуются действующим законодательством РФ.</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обязаны незамедлительно информировать друг друга об изменении своих адресов и реквизитов, указанных в Договоре путем направления письменного уведомления в течение 10 (десяти) календарных дней с даты их изменения.</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Каждая из сторон несет риски, связанные с недостоверностью указания в настоящем </w:t>
      </w:r>
      <w:r w:rsidRPr="006C397E">
        <w:rPr>
          <w:sz w:val="24"/>
          <w:szCs w:val="24"/>
        </w:rPr>
        <w:lastRenderedPageBreak/>
        <w:t>Договоре и платежных документов своих реквизитов и несвоевременным уведомлением другой стороны об их изменении. В случае изменения банковских реквизитов одной из Сторон настоящего Договора, эта Сторона обязана об этом незамедлительно уведомить другую. В случае неисполнения данного обязательства другая Сторона не несет ответственности за несвоевременное выполнение своих обязательств по Договору.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Настоящий Договор составлен в 2-х экземплярах, имеющих равную юридическую силу.</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Уведомления, письма, претензии, касающиеся взаимоотношений сторон по настоящему Договору, а также счета, счета-фактуры, акты сдачи-приемки оказанных услуг, направляются Исполнителем по адресу для отправки корреспонденции, указанному в реквизитах Заказчика.</w:t>
      </w:r>
    </w:p>
    <w:p w:rsidR="008859E6" w:rsidRPr="006C397E" w:rsidRDefault="008859E6" w:rsidP="006820F0">
      <w:pPr>
        <w:numPr>
          <w:ilvl w:val="0"/>
          <w:numId w:val="2"/>
        </w:numPr>
        <w:shd w:val="clear" w:color="auto" w:fill="FFFFFF"/>
        <w:tabs>
          <w:tab w:val="left" w:pos="284"/>
        </w:tabs>
        <w:spacing w:line="264" w:lineRule="auto"/>
        <w:ind w:left="0" w:firstLine="0"/>
        <w:jc w:val="center"/>
        <w:outlineLvl w:val="0"/>
        <w:rPr>
          <w:b/>
          <w:bCs/>
          <w:color w:val="000000"/>
          <w:spacing w:val="-2"/>
          <w:sz w:val="24"/>
          <w:szCs w:val="24"/>
        </w:rPr>
      </w:pPr>
      <w:r w:rsidRPr="006C397E">
        <w:rPr>
          <w:b/>
          <w:bCs/>
          <w:color w:val="000000"/>
          <w:spacing w:val="-2"/>
          <w:sz w:val="24"/>
          <w:szCs w:val="24"/>
        </w:rPr>
        <w:t>Срок действия договора</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 xml:space="preserve">Настоящий Договор вступает в силу в </w:t>
      </w:r>
      <w:r w:rsidRPr="006C397E">
        <w:rPr>
          <w:color w:val="FF0000"/>
          <w:sz w:val="24"/>
          <w:szCs w:val="24"/>
        </w:rPr>
        <w:t xml:space="preserve">с </w:t>
      </w:r>
      <w:proofErr w:type="gramStart"/>
      <w:r w:rsidRPr="006C397E">
        <w:rPr>
          <w:color w:val="FF0000"/>
          <w:sz w:val="24"/>
          <w:szCs w:val="24"/>
        </w:rPr>
        <w:t xml:space="preserve">« </w:t>
      </w:r>
      <w:r w:rsidR="00AC754C" w:rsidRPr="006C397E">
        <w:rPr>
          <w:color w:val="FF0000"/>
          <w:sz w:val="24"/>
          <w:szCs w:val="24"/>
        </w:rPr>
        <w:t>_</w:t>
      </w:r>
      <w:proofErr w:type="gramEnd"/>
      <w:r w:rsidR="00AC754C" w:rsidRPr="006C397E">
        <w:rPr>
          <w:color w:val="FF0000"/>
          <w:sz w:val="24"/>
          <w:szCs w:val="24"/>
        </w:rPr>
        <w:t>_</w:t>
      </w:r>
      <w:r w:rsidRPr="006C397E">
        <w:rPr>
          <w:color w:val="FF0000"/>
          <w:sz w:val="24"/>
          <w:szCs w:val="24"/>
        </w:rPr>
        <w:t>»</w:t>
      </w:r>
      <w:r w:rsidR="00AB36B0" w:rsidRPr="006C397E">
        <w:rPr>
          <w:color w:val="FF0000"/>
          <w:sz w:val="24"/>
          <w:szCs w:val="24"/>
        </w:rPr>
        <w:t xml:space="preserve"> _____ </w:t>
      </w:r>
      <w:r w:rsidRPr="006C397E">
        <w:rPr>
          <w:color w:val="FF0000"/>
          <w:sz w:val="24"/>
          <w:szCs w:val="24"/>
        </w:rPr>
        <w:t>20</w:t>
      </w:r>
      <w:r w:rsidR="00187B5A" w:rsidRPr="006C397E">
        <w:rPr>
          <w:color w:val="FF0000"/>
          <w:sz w:val="24"/>
          <w:szCs w:val="24"/>
        </w:rPr>
        <w:t>2</w:t>
      </w:r>
      <w:r w:rsidR="00AB36B0" w:rsidRPr="006C397E">
        <w:rPr>
          <w:color w:val="FF0000"/>
          <w:sz w:val="24"/>
          <w:szCs w:val="24"/>
        </w:rPr>
        <w:t>__</w:t>
      </w:r>
      <w:r w:rsidRPr="006C397E">
        <w:rPr>
          <w:color w:val="FF0000"/>
          <w:sz w:val="24"/>
          <w:szCs w:val="24"/>
        </w:rPr>
        <w:t xml:space="preserve"> </w:t>
      </w:r>
      <w:r w:rsidR="00187B5A" w:rsidRPr="006C397E">
        <w:rPr>
          <w:color w:val="FF0000"/>
          <w:sz w:val="24"/>
          <w:szCs w:val="24"/>
        </w:rPr>
        <w:t xml:space="preserve"> </w:t>
      </w:r>
      <w:r w:rsidRPr="006C397E">
        <w:rPr>
          <w:color w:val="FF0000"/>
          <w:sz w:val="24"/>
          <w:szCs w:val="24"/>
        </w:rPr>
        <w:t xml:space="preserve">года </w:t>
      </w:r>
      <w:r w:rsidRPr="006C397E">
        <w:rPr>
          <w:sz w:val="24"/>
          <w:szCs w:val="24"/>
        </w:rPr>
        <w:t>и действует по «31» декабря 202</w:t>
      </w:r>
      <w:r w:rsidR="00AB36B0" w:rsidRPr="006C397E">
        <w:rPr>
          <w:sz w:val="24"/>
          <w:szCs w:val="24"/>
        </w:rPr>
        <w:t>6</w:t>
      </w:r>
      <w:r w:rsidRPr="006C397E">
        <w:rPr>
          <w:sz w:val="24"/>
          <w:szCs w:val="24"/>
        </w:rPr>
        <w:t xml:space="preserve"> года</w:t>
      </w:r>
      <w:r w:rsidR="00AC754C" w:rsidRPr="006C397E">
        <w:rPr>
          <w:rStyle w:val="afc"/>
          <w:sz w:val="24"/>
          <w:szCs w:val="24"/>
        </w:rPr>
        <w:footnoteReference w:id="4"/>
      </w:r>
      <w:r w:rsidRPr="006C397E">
        <w:rPr>
          <w:sz w:val="24"/>
          <w:szCs w:val="24"/>
        </w:rPr>
        <w:t>, а в случае, если к указанному моменту у Сторон остались неисполненные обязательства, вытекающие из настоящего Договора, срок действия Договора продлевается до полного выполнения Сторонами своих обязательств.</w:t>
      </w:r>
    </w:p>
    <w:p w:rsidR="008859E6" w:rsidRPr="006C397E" w:rsidRDefault="008859E6" w:rsidP="006820F0">
      <w:pPr>
        <w:numPr>
          <w:ilvl w:val="1"/>
          <w:numId w:val="2"/>
        </w:numPr>
        <w:shd w:val="clear" w:color="auto" w:fill="FFFFFF"/>
        <w:tabs>
          <w:tab w:val="left" w:pos="851"/>
        </w:tabs>
        <w:spacing w:line="264" w:lineRule="auto"/>
        <w:ind w:left="0" w:firstLine="0"/>
        <w:jc w:val="both"/>
        <w:outlineLvl w:val="0"/>
        <w:rPr>
          <w:sz w:val="24"/>
          <w:szCs w:val="24"/>
        </w:rPr>
      </w:pPr>
      <w:r w:rsidRPr="006C397E">
        <w:rPr>
          <w:sz w:val="24"/>
          <w:szCs w:val="24"/>
        </w:rPr>
        <w:t>Прекращение (окончание) срока действия настоящего Договора не освобождает Стороны Договора от ответственности за его нарушения, если таковые имели место при исполнении</w:t>
      </w:r>
      <w:bookmarkStart w:id="1" w:name="_GoBack"/>
      <w:bookmarkEnd w:id="1"/>
      <w:r w:rsidRPr="006C397E">
        <w:rPr>
          <w:sz w:val="24"/>
          <w:szCs w:val="24"/>
        </w:rPr>
        <w:t xml:space="preserve"> условий настоящего Договора.</w:t>
      </w:r>
    </w:p>
    <w:p w:rsidR="008859E6" w:rsidRPr="006C397E" w:rsidRDefault="008859E6" w:rsidP="008859E6">
      <w:pPr>
        <w:shd w:val="clear" w:color="auto" w:fill="FFFFFF"/>
        <w:spacing w:line="264" w:lineRule="auto"/>
        <w:ind w:right="28"/>
        <w:jc w:val="center"/>
        <w:rPr>
          <w:b/>
          <w:bCs/>
          <w:color w:val="000000"/>
          <w:sz w:val="24"/>
          <w:szCs w:val="24"/>
        </w:rPr>
      </w:pPr>
    </w:p>
    <w:p w:rsidR="008859E6" w:rsidRPr="006C397E" w:rsidRDefault="008859E6" w:rsidP="008859E6">
      <w:pPr>
        <w:shd w:val="clear" w:color="auto" w:fill="FFFFFF"/>
        <w:spacing w:line="264" w:lineRule="auto"/>
        <w:ind w:right="28"/>
        <w:jc w:val="center"/>
        <w:rPr>
          <w:b/>
          <w:bCs/>
          <w:color w:val="000000"/>
          <w:sz w:val="24"/>
          <w:szCs w:val="24"/>
        </w:rPr>
      </w:pPr>
      <w:r w:rsidRPr="006C397E">
        <w:rPr>
          <w:b/>
          <w:bCs/>
          <w:color w:val="000000"/>
          <w:sz w:val="24"/>
          <w:szCs w:val="24"/>
        </w:rPr>
        <w:t>14. Перечень приложений</w:t>
      </w:r>
    </w:p>
    <w:p w:rsidR="0013274E" w:rsidRPr="006C397E" w:rsidRDefault="0013274E" w:rsidP="0013274E">
      <w:pPr>
        <w:pStyle w:val="11"/>
        <w:numPr>
          <w:ilvl w:val="0"/>
          <w:numId w:val="0"/>
        </w:numPr>
        <w:tabs>
          <w:tab w:val="left" w:pos="0"/>
        </w:tabs>
        <w:rPr>
          <w:rFonts w:ascii="Times New Roman" w:hAnsi="Times New Roman"/>
          <w:b w:val="0"/>
        </w:rPr>
      </w:pPr>
      <w:r w:rsidRPr="006C397E">
        <w:rPr>
          <w:rFonts w:ascii="Times New Roman" w:hAnsi="Times New Roman"/>
          <w:b w:val="0"/>
        </w:rPr>
        <w:t>Приложение № 1.1 Тарифы стоимости услуг;</w:t>
      </w:r>
    </w:p>
    <w:p w:rsidR="008859E6" w:rsidRPr="006C397E" w:rsidRDefault="0013274E" w:rsidP="0013274E">
      <w:pPr>
        <w:pStyle w:val="11"/>
        <w:numPr>
          <w:ilvl w:val="0"/>
          <w:numId w:val="0"/>
        </w:numPr>
        <w:tabs>
          <w:tab w:val="left" w:pos="142"/>
        </w:tabs>
        <w:jc w:val="left"/>
        <w:rPr>
          <w:rFonts w:ascii="Times New Roman" w:hAnsi="Times New Roman"/>
          <w:b w:val="0"/>
        </w:rPr>
      </w:pPr>
      <w:r w:rsidRPr="006C397E">
        <w:rPr>
          <w:rFonts w:ascii="Times New Roman" w:hAnsi="Times New Roman"/>
          <w:b w:val="0"/>
        </w:rPr>
        <w:t>Приложение № 1.2 Плановый объем по Договору</w:t>
      </w:r>
      <w:r w:rsidR="008859E6" w:rsidRPr="006C397E">
        <w:rPr>
          <w:rFonts w:ascii="Times New Roman" w:hAnsi="Times New Roman"/>
          <w:b w:val="0"/>
        </w:rPr>
        <w:t>;</w:t>
      </w:r>
    </w:p>
    <w:p w:rsidR="006B3FA7" w:rsidRPr="006C397E" w:rsidRDefault="008859E6" w:rsidP="00DA52BA">
      <w:pPr>
        <w:shd w:val="clear" w:color="auto" w:fill="FFFFFF"/>
        <w:tabs>
          <w:tab w:val="left" w:pos="142"/>
          <w:tab w:val="left" w:pos="533"/>
        </w:tabs>
        <w:spacing w:line="264" w:lineRule="auto"/>
        <w:jc w:val="both"/>
        <w:rPr>
          <w:sz w:val="24"/>
          <w:szCs w:val="24"/>
        </w:rPr>
      </w:pPr>
      <w:r w:rsidRPr="006C397E">
        <w:rPr>
          <w:sz w:val="24"/>
          <w:szCs w:val="24"/>
        </w:rPr>
        <w:t>Приложение № 2 Расчет ориентировочной стоимости оказываемых услуг;</w:t>
      </w:r>
    </w:p>
    <w:p w:rsidR="008859E6" w:rsidRPr="006C397E" w:rsidRDefault="008859E6" w:rsidP="00DA52BA">
      <w:pPr>
        <w:shd w:val="clear" w:color="auto" w:fill="FFFFFF"/>
        <w:tabs>
          <w:tab w:val="left" w:pos="142"/>
          <w:tab w:val="left" w:pos="533"/>
        </w:tabs>
        <w:spacing w:line="264" w:lineRule="auto"/>
        <w:jc w:val="both"/>
        <w:rPr>
          <w:sz w:val="24"/>
          <w:szCs w:val="24"/>
        </w:rPr>
      </w:pPr>
      <w:r w:rsidRPr="006C397E">
        <w:rPr>
          <w:sz w:val="24"/>
          <w:szCs w:val="24"/>
        </w:rPr>
        <w:t xml:space="preserve">Приложение № 3 </w:t>
      </w:r>
      <w:r w:rsidR="003C1A40" w:rsidRPr="006C397E">
        <w:rPr>
          <w:sz w:val="24"/>
          <w:szCs w:val="24"/>
        </w:rPr>
        <w:t>Антикоррупционная оговорка</w:t>
      </w:r>
      <w:r w:rsidRPr="006C397E">
        <w:rPr>
          <w:sz w:val="24"/>
          <w:szCs w:val="24"/>
        </w:rPr>
        <w:t>;</w:t>
      </w:r>
    </w:p>
    <w:p w:rsidR="008859E6" w:rsidRPr="006C397E" w:rsidRDefault="008859E6" w:rsidP="00DA52BA">
      <w:pPr>
        <w:tabs>
          <w:tab w:val="left" w:pos="142"/>
        </w:tabs>
        <w:ind w:right="-5"/>
        <w:jc w:val="both"/>
        <w:rPr>
          <w:sz w:val="24"/>
          <w:szCs w:val="24"/>
        </w:rPr>
      </w:pPr>
      <w:r w:rsidRPr="006C397E">
        <w:rPr>
          <w:sz w:val="24"/>
          <w:szCs w:val="24"/>
        </w:rPr>
        <w:t>Приложение № 4 Форма акта сверки взаиморасчетов;</w:t>
      </w:r>
    </w:p>
    <w:p w:rsidR="008859E6" w:rsidRPr="006C397E" w:rsidRDefault="008859E6" w:rsidP="00DA52BA">
      <w:pPr>
        <w:shd w:val="clear" w:color="auto" w:fill="FFFFFF"/>
        <w:tabs>
          <w:tab w:val="left" w:pos="142"/>
          <w:tab w:val="left" w:pos="533"/>
        </w:tabs>
        <w:spacing w:line="264" w:lineRule="auto"/>
        <w:jc w:val="both"/>
        <w:rPr>
          <w:sz w:val="24"/>
          <w:szCs w:val="24"/>
        </w:rPr>
      </w:pPr>
      <w:r w:rsidRPr="006C397E">
        <w:rPr>
          <w:sz w:val="24"/>
          <w:szCs w:val="24"/>
        </w:rPr>
        <w:t>Приложение № 5 Форма акта сдачи-приемки оказанных услуг;</w:t>
      </w:r>
    </w:p>
    <w:p w:rsidR="003C1A40" w:rsidRPr="006C397E" w:rsidRDefault="003C1A40" w:rsidP="00DA52BA">
      <w:pPr>
        <w:shd w:val="clear" w:color="auto" w:fill="FFFFFF"/>
        <w:tabs>
          <w:tab w:val="left" w:pos="142"/>
          <w:tab w:val="left" w:pos="533"/>
        </w:tabs>
        <w:spacing w:line="264" w:lineRule="auto"/>
        <w:jc w:val="both"/>
        <w:rPr>
          <w:sz w:val="24"/>
          <w:szCs w:val="24"/>
        </w:rPr>
      </w:pPr>
      <w:r w:rsidRPr="006C397E">
        <w:rPr>
          <w:sz w:val="24"/>
          <w:szCs w:val="24"/>
        </w:rPr>
        <w:t>Приложение № 5.1 Акт приема-передачи ЛНД;</w:t>
      </w:r>
    </w:p>
    <w:p w:rsidR="008859E6" w:rsidRPr="006C397E" w:rsidRDefault="008859E6" w:rsidP="00DA52BA">
      <w:pPr>
        <w:tabs>
          <w:tab w:val="left" w:pos="142"/>
        </w:tabs>
        <w:spacing w:line="264" w:lineRule="auto"/>
        <w:jc w:val="both"/>
        <w:rPr>
          <w:sz w:val="24"/>
          <w:szCs w:val="24"/>
        </w:rPr>
      </w:pPr>
      <w:r w:rsidRPr="006C397E">
        <w:rPr>
          <w:sz w:val="24"/>
          <w:szCs w:val="24"/>
        </w:rPr>
        <w:t>Приложение № 6 Форма реестра оказанных услуг;</w:t>
      </w:r>
    </w:p>
    <w:p w:rsidR="008859E6" w:rsidRPr="006C397E" w:rsidRDefault="008859E6" w:rsidP="00DA52BA">
      <w:pPr>
        <w:shd w:val="clear" w:color="auto" w:fill="FFFFFF"/>
        <w:tabs>
          <w:tab w:val="left" w:pos="142"/>
          <w:tab w:val="left" w:pos="533"/>
        </w:tabs>
        <w:spacing w:line="264" w:lineRule="auto"/>
        <w:rPr>
          <w:b/>
          <w:sz w:val="24"/>
          <w:szCs w:val="24"/>
        </w:rPr>
      </w:pPr>
      <w:r w:rsidRPr="006C397E">
        <w:rPr>
          <w:sz w:val="24"/>
          <w:szCs w:val="24"/>
        </w:rPr>
        <w:t>Приложение № 7</w:t>
      </w:r>
      <w:r w:rsidRPr="006C397E">
        <w:rPr>
          <w:b/>
          <w:sz w:val="24"/>
          <w:szCs w:val="24"/>
        </w:rPr>
        <w:t xml:space="preserve"> </w:t>
      </w:r>
      <w:r w:rsidRPr="006C397E">
        <w:rPr>
          <w:sz w:val="24"/>
          <w:szCs w:val="24"/>
        </w:rPr>
        <w:t>Форма акта о приеме-передаче ТМЦ на хранение, ф. МХ-1;</w:t>
      </w:r>
    </w:p>
    <w:p w:rsidR="008859E6" w:rsidRPr="006C397E" w:rsidRDefault="008859E6" w:rsidP="00DA52BA">
      <w:pPr>
        <w:tabs>
          <w:tab w:val="left" w:pos="142"/>
        </w:tabs>
        <w:spacing w:line="264" w:lineRule="auto"/>
        <w:jc w:val="both"/>
        <w:rPr>
          <w:sz w:val="24"/>
          <w:szCs w:val="24"/>
        </w:rPr>
      </w:pPr>
      <w:r w:rsidRPr="006C397E">
        <w:rPr>
          <w:sz w:val="24"/>
          <w:szCs w:val="24"/>
        </w:rPr>
        <w:t>Приложение № 8 Форма акта о возврате ТМЦ, сданных на хранение, ф. МХ-3;</w:t>
      </w:r>
    </w:p>
    <w:p w:rsidR="008859E6" w:rsidRPr="006C397E" w:rsidRDefault="008859E6" w:rsidP="00DA52BA">
      <w:pPr>
        <w:tabs>
          <w:tab w:val="left" w:pos="142"/>
        </w:tabs>
        <w:ind w:right="-5"/>
        <w:jc w:val="both"/>
        <w:rPr>
          <w:bCs/>
          <w:sz w:val="24"/>
          <w:szCs w:val="24"/>
        </w:rPr>
      </w:pPr>
      <w:r w:rsidRPr="006C397E">
        <w:rPr>
          <w:bCs/>
          <w:sz w:val="24"/>
          <w:szCs w:val="24"/>
        </w:rPr>
        <w:t>Приложение № 9 Форма акта о приемке материалов, ф. М-7</w:t>
      </w:r>
      <w:r w:rsidRPr="006C397E">
        <w:rPr>
          <w:sz w:val="24"/>
          <w:szCs w:val="24"/>
        </w:rPr>
        <w:t>;</w:t>
      </w:r>
    </w:p>
    <w:p w:rsidR="008859E6" w:rsidRPr="006C397E" w:rsidRDefault="008859E6" w:rsidP="00DA52BA">
      <w:pPr>
        <w:tabs>
          <w:tab w:val="left" w:pos="142"/>
        </w:tabs>
        <w:outlineLvl w:val="0"/>
        <w:rPr>
          <w:bCs/>
          <w:sz w:val="24"/>
          <w:szCs w:val="24"/>
        </w:rPr>
      </w:pPr>
      <w:r w:rsidRPr="006C397E">
        <w:rPr>
          <w:bCs/>
          <w:sz w:val="24"/>
          <w:szCs w:val="24"/>
        </w:rPr>
        <w:t>Приложение № 10 Форма сводки по поступлению, выгрузке, отгрузке грузов;</w:t>
      </w:r>
    </w:p>
    <w:p w:rsidR="008859E6" w:rsidRPr="006C397E" w:rsidRDefault="008859E6" w:rsidP="00DA52BA">
      <w:pPr>
        <w:tabs>
          <w:tab w:val="left" w:pos="142"/>
        </w:tabs>
        <w:ind w:right="-5"/>
        <w:jc w:val="both"/>
        <w:rPr>
          <w:bCs/>
          <w:sz w:val="24"/>
          <w:szCs w:val="24"/>
        </w:rPr>
      </w:pPr>
      <w:r w:rsidRPr="006C397E">
        <w:rPr>
          <w:bCs/>
          <w:sz w:val="24"/>
          <w:szCs w:val="24"/>
        </w:rPr>
        <w:t xml:space="preserve">Приложение № 11 </w:t>
      </w:r>
      <w:r w:rsidRPr="006C397E">
        <w:rPr>
          <w:bCs/>
          <w:color w:val="000000"/>
          <w:sz w:val="24"/>
          <w:szCs w:val="24"/>
        </w:rPr>
        <w:t>Соглашение о конфиденциальности информации;</w:t>
      </w:r>
    </w:p>
    <w:p w:rsidR="008859E6" w:rsidRPr="006C397E" w:rsidRDefault="008859E6" w:rsidP="00DA52BA">
      <w:pPr>
        <w:tabs>
          <w:tab w:val="left" w:pos="142"/>
        </w:tabs>
        <w:ind w:right="-5"/>
        <w:jc w:val="both"/>
        <w:rPr>
          <w:bCs/>
          <w:sz w:val="24"/>
          <w:szCs w:val="24"/>
        </w:rPr>
      </w:pPr>
      <w:r w:rsidRPr="006C397E">
        <w:rPr>
          <w:bCs/>
          <w:sz w:val="24"/>
          <w:szCs w:val="24"/>
        </w:rPr>
        <w:t>Приложение № 12</w:t>
      </w:r>
      <w:r w:rsidRPr="006C397E">
        <w:rPr>
          <w:sz w:val="24"/>
          <w:szCs w:val="24"/>
        </w:rPr>
        <w:t xml:space="preserve"> </w:t>
      </w:r>
      <w:r w:rsidRPr="006C397E">
        <w:rPr>
          <w:bCs/>
          <w:sz w:val="24"/>
          <w:szCs w:val="24"/>
        </w:rPr>
        <w:t>Расшифровка оказанных услуг, связанных с отгрузкой ТМЦ;</w:t>
      </w:r>
    </w:p>
    <w:p w:rsidR="008859E6" w:rsidRPr="006C397E" w:rsidRDefault="008859E6" w:rsidP="00DA52BA">
      <w:pPr>
        <w:tabs>
          <w:tab w:val="left" w:pos="142"/>
        </w:tabs>
        <w:ind w:right="-5"/>
        <w:jc w:val="both"/>
        <w:rPr>
          <w:bCs/>
          <w:sz w:val="24"/>
          <w:szCs w:val="24"/>
        </w:rPr>
      </w:pPr>
      <w:r w:rsidRPr="006C397E">
        <w:rPr>
          <w:bCs/>
          <w:sz w:val="24"/>
          <w:szCs w:val="24"/>
        </w:rPr>
        <w:t>Приложение № 13</w:t>
      </w:r>
      <w:r w:rsidRPr="006C397E">
        <w:rPr>
          <w:sz w:val="24"/>
          <w:szCs w:val="24"/>
        </w:rPr>
        <w:t xml:space="preserve"> </w:t>
      </w:r>
      <w:r w:rsidRPr="006C397E">
        <w:rPr>
          <w:bCs/>
          <w:sz w:val="24"/>
          <w:szCs w:val="24"/>
        </w:rPr>
        <w:t>Расшифровка оказанных услуг, связанных с приёмом ТМЦ;</w:t>
      </w:r>
    </w:p>
    <w:p w:rsidR="008859E6" w:rsidRPr="006C397E" w:rsidRDefault="008859E6" w:rsidP="00DA52BA">
      <w:pPr>
        <w:tabs>
          <w:tab w:val="left" w:pos="142"/>
        </w:tabs>
        <w:ind w:right="-5"/>
        <w:jc w:val="both"/>
        <w:rPr>
          <w:bCs/>
          <w:sz w:val="24"/>
          <w:szCs w:val="24"/>
        </w:rPr>
      </w:pPr>
      <w:r w:rsidRPr="006C397E">
        <w:rPr>
          <w:bCs/>
          <w:sz w:val="24"/>
          <w:szCs w:val="24"/>
        </w:rPr>
        <w:t>Приложение № 14</w:t>
      </w:r>
      <w:r w:rsidRPr="006C397E">
        <w:rPr>
          <w:sz w:val="24"/>
          <w:szCs w:val="24"/>
        </w:rPr>
        <w:t xml:space="preserve"> </w:t>
      </w:r>
      <w:r w:rsidRPr="006C397E">
        <w:rPr>
          <w:bCs/>
          <w:sz w:val="24"/>
          <w:szCs w:val="24"/>
        </w:rPr>
        <w:t>Расшифровка прочих оказанных услуг;</w:t>
      </w:r>
    </w:p>
    <w:p w:rsidR="008859E6" w:rsidRPr="006C397E" w:rsidRDefault="008859E6" w:rsidP="00DA52BA">
      <w:pPr>
        <w:tabs>
          <w:tab w:val="left" w:pos="142"/>
        </w:tabs>
        <w:ind w:right="-5"/>
        <w:jc w:val="both"/>
        <w:rPr>
          <w:bCs/>
          <w:sz w:val="24"/>
          <w:szCs w:val="24"/>
        </w:rPr>
      </w:pPr>
      <w:r w:rsidRPr="006C397E">
        <w:rPr>
          <w:bCs/>
          <w:sz w:val="24"/>
          <w:szCs w:val="24"/>
        </w:rPr>
        <w:t>Приложение № 15 Форма акта общей формы;</w:t>
      </w:r>
    </w:p>
    <w:p w:rsidR="008859E6" w:rsidRPr="006C397E" w:rsidRDefault="008859E6" w:rsidP="00DA52BA">
      <w:pPr>
        <w:tabs>
          <w:tab w:val="left" w:pos="142"/>
        </w:tabs>
        <w:ind w:right="-5"/>
        <w:jc w:val="both"/>
        <w:rPr>
          <w:bCs/>
          <w:sz w:val="24"/>
          <w:szCs w:val="24"/>
        </w:rPr>
      </w:pPr>
      <w:r w:rsidRPr="006C397E">
        <w:rPr>
          <w:bCs/>
          <w:sz w:val="24"/>
          <w:szCs w:val="24"/>
        </w:rPr>
        <w:t xml:space="preserve">Приложение № 16 Форма акта осмотра упаковки и </w:t>
      </w:r>
      <w:r w:rsidR="00897223" w:rsidRPr="006C397E">
        <w:rPr>
          <w:bCs/>
          <w:sz w:val="24"/>
          <w:szCs w:val="24"/>
        </w:rPr>
        <w:t>внутри тарной</w:t>
      </w:r>
      <w:r w:rsidRPr="006C397E">
        <w:rPr>
          <w:bCs/>
          <w:sz w:val="24"/>
          <w:szCs w:val="24"/>
        </w:rPr>
        <w:t xml:space="preserve"> приемки;</w:t>
      </w:r>
    </w:p>
    <w:p w:rsidR="008859E6" w:rsidRPr="006C397E" w:rsidRDefault="008859E6" w:rsidP="00DA52BA">
      <w:pPr>
        <w:tabs>
          <w:tab w:val="left" w:pos="142"/>
        </w:tabs>
        <w:ind w:right="-5"/>
        <w:jc w:val="both"/>
        <w:rPr>
          <w:bCs/>
          <w:sz w:val="24"/>
          <w:szCs w:val="24"/>
        </w:rPr>
      </w:pPr>
      <w:r w:rsidRPr="006C397E">
        <w:rPr>
          <w:bCs/>
          <w:sz w:val="24"/>
          <w:szCs w:val="24"/>
        </w:rPr>
        <w:t>Приложение № 17 Форма заявки на перемещение;</w:t>
      </w:r>
    </w:p>
    <w:p w:rsidR="008859E6" w:rsidRPr="006C397E" w:rsidRDefault="008859E6" w:rsidP="00DA52BA">
      <w:pPr>
        <w:tabs>
          <w:tab w:val="left" w:pos="142"/>
        </w:tabs>
        <w:ind w:right="-5"/>
        <w:jc w:val="both"/>
        <w:rPr>
          <w:bCs/>
          <w:sz w:val="24"/>
          <w:szCs w:val="24"/>
        </w:rPr>
      </w:pPr>
      <w:r w:rsidRPr="006C397E">
        <w:rPr>
          <w:bCs/>
          <w:sz w:val="24"/>
          <w:szCs w:val="24"/>
        </w:rPr>
        <w:t>Приложение № 18 Форма акта приема - передачи контейнеров;</w:t>
      </w:r>
    </w:p>
    <w:p w:rsidR="008859E6" w:rsidRPr="006C397E" w:rsidRDefault="008859E6" w:rsidP="00DA52BA">
      <w:pPr>
        <w:tabs>
          <w:tab w:val="left" w:pos="142"/>
        </w:tabs>
        <w:ind w:right="-5"/>
        <w:jc w:val="both"/>
        <w:rPr>
          <w:sz w:val="24"/>
          <w:szCs w:val="24"/>
        </w:rPr>
      </w:pPr>
      <w:r w:rsidRPr="006C397E">
        <w:rPr>
          <w:sz w:val="24"/>
          <w:szCs w:val="24"/>
        </w:rPr>
        <w:t xml:space="preserve">Приложение № 19 Форма акта на </w:t>
      </w:r>
      <w:proofErr w:type="spellStart"/>
      <w:r w:rsidRPr="006C397E">
        <w:rPr>
          <w:sz w:val="24"/>
          <w:szCs w:val="24"/>
        </w:rPr>
        <w:t>затарку</w:t>
      </w:r>
      <w:proofErr w:type="spellEnd"/>
      <w:r w:rsidRPr="006C397E">
        <w:rPr>
          <w:sz w:val="24"/>
          <w:szCs w:val="24"/>
        </w:rPr>
        <w:t xml:space="preserve"> – </w:t>
      </w:r>
      <w:proofErr w:type="spellStart"/>
      <w:r w:rsidRPr="006C397E">
        <w:rPr>
          <w:sz w:val="24"/>
          <w:szCs w:val="24"/>
        </w:rPr>
        <w:t>вытарку</w:t>
      </w:r>
      <w:proofErr w:type="spellEnd"/>
      <w:r w:rsidRPr="006C397E">
        <w:rPr>
          <w:sz w:val="24"/>
          <w:szCs w:val="24"/>
        </w:rPr>
        <w:t xml:space="preserve"> груза;</w:t>
      </w:r>
    </w:p>
    <w:p w:rsidR="008859E6" w:rsidRPr="006C397E" w:rsidRDefault="008859E6" w:rsidP="00DA52BA">
      <w:pPr>
        <w:tabs>
          <w:tab w:val="left" w:pos="142"/>
        </w:tabs>
        <w:ind w:right="-5"/>
        <w:jc w:val="both"/>
        <w:rPr>
          <w:sz w:val="24"/>
          <w:szCs w:val="24"/>
        </w:rPr>
      </w:pPr>
      <w:r w:rsidRPr="006C397E">
        <w:rPr>
          <w:sz w:val="24"/>
          <w:szCs w:val="24"/>
        </w:rPr>
        <w:t>Приложение № 20 Форма акта на увязку груза;</w:t>
      </w:r>
    </w:p>
    <w:p w:rsidR="008859E6" w:rsidRPr="006C397E" w:rsidRDefault="008859E6" w:rsidP="00DA52BA">
      <w:pPr>
        <w:tabs>
          <w:tab w:val="left" w:pos="142"/>
        </w:tabs>
        <w:ind w:right="-5"/>
        <w:jc w:val="both"/>
        <w:rPr>
          <w:sz w:val="24"/>
          <w:szCs w:val="24"/>
        </w:rPr>
      </w:pPr>
      <w:r w:rsidRPr="006C397E">
        <w:rPr>
          <w:sz w:val="24"/>
          <w:szCs w:val="24"/>
        </w:rPr>
        <w:t>Приложение № 21 Форма акта на разрубку скруток;</w:t>
      </w:r>
    </w:p>
    <w:p w:rsidR="008859E6" w:rsidRPr="006C397E" w:rsidRDefault="008859E6" w:rsidP="00DA52BA">
      <w:pPr>
        <w:tabs>
          <w:tab w:val="left" w:pos="142"/>
        </w:tabs>
        <w:ind w:right="-5"/>
        <w:jc w:val="both"/>
        <w:rPr>
          <w:sz w:val="24"/>
          <w:szCs w:val="24"/>
        </w:rPr>
      </w:pPr>
      <w:r w:rsidRPr="006C397E">
        <w:rPr>
          <w:sz w:val="24"/>
          <w:szCs w:val="24"/>
        </w:rPr>
        <w:t xml:space="preserve">Приложение № 22 </w:t>
      </w:r>
      <w:r w:rsidR="00DA52BA" w:rsidRPr="006C397E">
        <w:rPr>
          <w:sz w:val="22"/>
          <w:szCs w:val="22"/>
        </w:rPr>
        <w:t>Форма обращения Исполнителя об оплате услуг ранее срока, установленного в Договоре</w:t>
      </w:r>
      <w:r w:rsidRPr="006C397E">
        <w:rPr>
          <w:sz w:val="24"/>
          <w:szCs w:val="24"/>
        </w:rPr>
        <w:t>;</w:t>
      </w:r>
    </w:p>
    <w:p w:rsidR="00C3214E" w:rsidRPr="006C397E" w:rsidRDefault="00C3214E" w:rsidP="00F76613">
      <w:pPr>
        <w:spacing w:line="240" w:lineRule="atLeast"/>
        <w:jc w:val="both"/>
        <w:rPr>
          <w:sz w:val="24"/>
          <w:szCs w:val="24"/>
        </w:rPr>
      </w:pPr>
      <w:r w:rsidRPr="006C397E">
        <w:rPr>
          <w:sz w:val="24"/>
          <w:szCs w:val="24"/>
        </w:rPr>
        <w:t>Приложение № 2</w:t>
      </w:r>
      <w:r w:rsidR="00FF43A9" w:rsidRPr="006C397E">
        <w:rPr>
          <w:sz w:val="24"/>
          <w:szCs w:val="24"/>
        </w:rPr>
        <w:t>3</w:t>
      </w:r>
      <w:r w:rsidRPr="006C397E">
        <w:rPr>
          <w:sz w:val="24"/>
          <w:szCs w:val="24"/>
        </w:rPr>
        <w:t xml:space="preserve"> </w:t>
      </w:r>
      <w:r w:rsidR="00F76613" w:rsidRPr="006C397E">
        <w:rPr>
          <w:sz w:val="22"/>
          <w:szCs w:val="22"/>
          <w:lang w:eastAsia="en-US"/>
        </w:rPr>
        <w:t>Форма с</w:t>
      </w:r>
      <w:r w:rsidR="00F76613" w:rsidRPr="006C397E">
        <w:rPr>
          <w:sz w:val="22"/>
          <w:szCs w:val="22"/>
        </w:rPr>
        <w:t>огласия на обращение Исполнителя об оплате услуг ранее срока, установленного в Договоре</w:t>
      </w:r>
      <w:r w:rsidRPr="006C397E">
        <w:rPr>
          <w:sz w:val="24"/>
          <w:szCs w:val="24"/>
        </w:rPr>
        <w:t>;</w:t>
      </w:r>
    </w:p>
    <w:p w:rsidR="008859E6" w:rsidRPr="006C397E" w:rsidRDefault="008859E6" w:rsidP="00DA52BA">
      <w:pPr>
        <w:tabs>
          <w:tab w:val="left" w:pos="142"/>
        </w:tabs>
        <w:ind w:right="-5"/>
        <w:jc w:val="both"/>
        <w:rPr>
          <w:sz w:val="24"/>
          <w:szCs w:val="24"/>
        </w:rPr>
      </w:pPr>
      <w:r w:rsidRPr="006C397E">
        <w:rPr>
          <w:sz w:val="24"/>
          <w:szCs w:val="24"/>
        </w:rPr>
        <w:t>Приложение № 2</w:t>
      </w:r>
      <w:r w:rsidR="00C3214E" w:rsidRPr="006C397E">
        <w:rPr>
          <w:sz w:val="24"/>
          <w:szCs w:val="24"/>
        </w:rPr>
        <w:t>4</w:t>
      </w:r>
      <w:r w:rsidRPr="006C397E">
        <w:rPr>
          <w:sz w:val="24"/>
          <w:szCs w:val="24"/>
        </w:rPr>
        <w:t xml:space="preserve"> Общие штрафы (штрафные санкции);</w:t>
      </w:r>
    </w:p>
    <w:p w:rsidR="008859E6" w:rsidRPr="006C397E" w:rsidRDefault="008859E6" w:rsidP="00DA52BA">
      <w:pPr>
        <w:ind w:right="-5"/>
        <w:rPr>
          <w:sz w:val="24"/>
          <w:szCs w:val="24"/>
        </w:rPr>
      </w:pPr>
      <w:r w:rsidRPr="006C397E">
        <w:rPr>
          <w:sz w:val="24"/>
          <w:szCs w:val="24"/>
        </w:rPr>
        <w:t>Приложение № 2</w:t>
      </w:r>
      <w:r w:rsidR="00057413" w:rsidRPr="006C397E">
        <w:rPr>
          <w:sz w:val="24"/>
          <w:szCs w:val="24"/>
        </w:rPr>
        <w:t>5</w:t>
      </w:r>
      <w:r w:rsidRPr="006C397E">
        <w:rPr>
          <w:sz w:val="24"/>
          <w:szCs w:val="24"/>
        </w:rPr>
        <w:t xml:space="preserve"> Информация о цепочке собственников, включая бенефициаров (в том </w:t>
      </w:r>
      <w:r w:rsidRPr="006C397E">
        <w:rPr>
          <w:sz w:val="24"/>
          <w:szCs w:val="24"/>
        </w:rPr>
        <w:lastRenderedPageBreak/>
        <w:t>числе конечных);</w:t>
      </w:r>
    </w:p>
    <w:p w:rsidR="008859E6" w:rsidRPr="006C397E" w:rsidRDefault="008859E6" w:rsidP="00DA52BA">
      <w:pPr>
        <w:ind w:right="-5"/>
        <w:rPr>
          <w:sz w:val="24"/>
          <w:szCs w:val="24"/>
        </w:rPr>
      </w:pPr>
      <w:r w:rsidRPr="006C397E">
        <w:rPr>
          <w:sz w:val="24"/>
          <w:szCs w:val="24"/>
        </w:rPr>
        <w:t>Приложение № 2</w:t>
      </w:r>
      <w:r w:rsidR="00C12493" w:rsidRPr="006C397E">
        <w:rPr>
          <w:sz w:val="24"/>
          <w:szCs w:val="24"/>
        </w:rPr>
        <w:t>6</w:t>
      </w:r>
      <w:r w:rsidRPr="006C397E">
        <w:rPr>
          <w:sz w:val="24"/>
          <w:szCs w:val="24"/>
        </w:rPr>
        <w:t>.1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8859E6" w:rsidRPr="006C397E" w:rsidRDefault="008859E6" w:rsidP="00DA52BA">
      <w:pPr>
        <w:ind w:right="-5"/>
        <w:rPr>
          <w:sz w:val="24"/>
          <w:szCs w:val="24"/>
        </w:rPr>
      </w:pPr>
      <w:r w:rsidRPr="006C397E">
        <w:rPr>
          <w:sz w:val="24"/>
          <w:szCs w:val="24"/>
        </w:rPr>
        <w:t>Приложение № 2</w:t>
      </w:r>
      <w:r w:rsidR="001F1BFE" w:rsidRPr="006C397E">
        <w:rPr>
          <w:sz w:val="24"/>
          <w:szCs w:val="24"/>
        </w:rPr>
        <w:t>6</w:t>
      </w:r>
      <w:r w:rsidRPr="006C397E">
        <w:rPr>
          <w:sz w:val="24"/>
          <w:szCs w:val="24"/>
        </w:rPr>
        <w:t>.2 Форма согласия физического лица на обработку персональных данных.</w:t>
      </w:r>
    </w:p>
    <w:p w:rsidR="008859E6" w:rsidRPr="006C397E" w:rsidRDefault="008859E6" w:rsidP="00DA52BA">
      <w:pPr>
        <w:ind w:right="-5"/>
        <w:rPr>
          <w:bCs/>
          <w:sz w:val="24"/>
          <w:szCs w:val="24"/>
        </w:rPr>
      </w:pPr>
      <w:r w:rsidRPr="006C397E">
        <w:rPr>
          <w:sz w:val="24"/>
          <w:szCs w:val="24"/>
        </w:rPr>
        <w:t>Приложение № 2</w:t>
      </w:r>
      <w:r w:rsidR="00106551" w:rsidRPr="006C397E">
        <w:rPr>
          <w:sz w:val="24"/>
          <w:szCs w:val="24"/>
        </w:rPr>
        <w:t>7</w:t>
      </w:r>
      <w:r w:rsidRPr="006C397E">
        <w:rPr>
          <w:sz w:val="24"/>
          <w:szCs w:val="24"/>
        </w:rPr>
        <w:t xml:space="preserve">. </w:t>
      </w:r>
      <w:r w:rsidRPr="006C397E">
        <w:rPr>
          <w:bCs/>
          <w:sz w:val="24"/>
          <w:szCs w:val="24"/>
        </w:rPr>
        <w:t>Положение о порядке приемки и проведения входного контроля материально-технических ресурсов ООО «БНГРЭ».</w:t>
      </w:r>
    </w:p>
    <w:p w:rsidR="007165B8" w:rsidRPr="006C397E" w:rsidRDefault="007165B8" w:rsidP="00DA52BA">
      <w:pPr>
        <w:ind w:right="-5"/>
        <w:rPr>
          <w:sz w:val="24"/>
          <w:szCs w:val="24"/>
        </w:rPr>
      </w:pPr>
    </w:p>
    <w:p w:rsidR="008859E6" w:rsidRPr="006C397E" w:rsidRDefault="008859E6" w:rsidP="008859E6">
      <w:pPr>
        <w:pStyle w:val="ConsNonformat"/>
        <w:widowControl/>
        <w:ind w:left="1418"/>
        <w:jc w:val="center"/>
        <w:rPr>
          <w:rFonts w:ascii="Times New Roman" w:hAnsi="Times New Roman" w:cs="Times New Roman"/>
          <w:b/>
          <w:bCs/>
          <w:sz w:val="24"/>
          <w:szCs w:val="24"/>
        </w:rPr>
      </w:pPr>
    </w:p>
    <w:p w:rsidR="008859E6" w:rsidRPr="006C397E" w:rsidRDefault="008859E6" w:rsidP="008859E6">
      <w:pPr>
        <w:pStyle w:val="ConsNonformat"/>
        <w:widowControl/>
        <w:ind w:left="1418"/>
        <w:jc w:val="center"/>
        <w:rPr>
          <w:rFonts w:ascii="Times New Roman" w:hAnsi="Times New Roman" w:cs="Times New Roman"/>
          <w:b/>
          <w:bCs/>
          <w:sz w:val="24"/>
          <w:szCs w:val="24"/>
        </w:rPr>
      </w:pPr>
      <w:r w:rsidRPr="006C397E">
        <w:rPr>
          <w:rFonts w:ascii="Times New Roman" w:hAnsi="Times New Roman" w:cs="Times New Roman"/>
          <w:b/>
          <w:bCs/>
          <w:sz w:val="24"/>
          <w:szCs w:val="24"/>
        </w:rPr>
        <w:t>1</w:t>
      </w:r>
      <w:r w:rsidR="00B11D11" w:rsidRPr="006C397E">
        <w:rPr>
          <w:rFonts w:ascii="Times New Roman" w:hAnsi="Times New Roman" w:cs="Times New Roman"/>
          <w:b/>
          <w:bCs/>
          <w:sz w:val="24"/>
          <w:szCs w:val="24"/>
        </w:rPr>
        <w:t>5</w:t>
      </w:r>
      <w:r w:rsidRPr="006C397E">
        <w:rPr>
          <w:rFonts w:ascii="Times New Roman" w:hAnsi="Times New Roman" w:cs="Times New Roman"/>
          <w:b/>
          <w:bCs/>
          <w:sz w:val="24"/>
          <w:szCs w:val="24"/>
        </w:rPr>
        <w:t>. Адреса, банковские реквизиты и подписи сторон</w:t>
      </w:r>
    </w:p>
    <w:p w:rsidR="008859E6" w:rsidRPr="006C397E" w:rsidRDefault="008859E6" w:rsidP="008859E6">
      <w:pPr>
        <w:pStyle w:val="ConsNonformat"/>
        <w:widowControl/>
        <w:ind w:left="1418"/>
        <w:jc w:val="center"/>
        <w:rPr>
          <w:rFonts w:ascii="Times New Roman" w:hAnsi="Times New Roman" w:cs="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0"/>
        <w:gridCol w:w="4820"/>
      </w:tblGrid>
      <w:tr w:rsidR="008859E6" w:rsidRPr="006C397E" w:rsidTr="008859E6">
        <w:trPr>
          <w:jc w:val="center"/>
        </w:trPr>
        <w:tc>
          <w:tcPr>
            <w:tcW w:w="4929" w:type="dxa"/>
            <w:tcBorders>
              <w:top w:val="single" w:sz="4" w:space="0" w:color="auto"/>
              <w:left w:val="single" w:sz="4" w:space="0" w:color="auto"/>
              <w:bottom w:val="single" w:sz="4" w:space="0" w:color="auto"/>
              <w:right w:val="single" w:sz="4" w:space="0" w:color="auto"/>
            </w:tcBorders>
          </w:tcPr>
          <w:p w:rsidR="008859E6" w:rsidRPr="006C397E" w:rsidRDefault="008859E6">
            <w:pPr>
              <w:ind w:right="-6"/>
              <w:jc w:val="center"/>
              <w:rPr>
                <w:b/>
                <w:sz w:val="24"/>
                <w:szCs w:val="24"/>
              </w:rPr>
            </w:pPr>
          </w:p>
          <w:p w:rsidR="008859E6" w:rsidRPr="006C397E" w:rsidRDefault="008859E6">
            <w:pPr>
              <w:ind w:right="-6"/>
              <w:jc w:val="center"/>
              <w:rPr>
                <w:b/>
                <w:sz w:val="24"/>
                <w:szCs w:val="24"/>
              </w:rPr>
            </w:pPr>
            <w:r w:rsidRPr="006C397E">
              <w:rPr>
                <w:b/>
                <w:sz w:val="24"/>
                <w:szCs w:val="24"/>
              </w:rPr>
              <w:t>ЗАКАЗЧИК:</w:t>
            </w:r>
          </w:p>
          <w:p w:rsidR="008859E6" w:rsidRPr="006C397E" w:rsidRDefault="008859E6">
            <w:pPr>
              <w:tabs>
                <w:tab w:val="left" w:pos="426"/>
              </w:tabs>
              <w:ind w:left="360"/>
              <w:rPr>
                <w:b/>
                <w:spacing w:val="-1"/>
                <w:sz w:val="24"/>
                <w:szCs w:val="24"/>
              </w:rPr>
            </w:pPr>
            <w:r w:rsidRPr="006C397E">
              <w:rPr>
                <w:b/>
                <w:spacing w:val="-1"/>
                <w:sz w:val="24"/>
                <w:szCs w:val="24"/>
              </w:rPr>
              <w:t xml:space="preserve"> ООО</w:t>
            </w:r>
            <w:r w:rsidR="00187B5A" w:rsidRPr="006C397E">
              <w:rPr>
                <w:b/>
                <w:spacing w:val="-1"/>
                <w:sz w:val="24"/>
                <w:szCs w:val="24"/>
              </w:rPr>
              <w:t xml:space="preserve"> </w:t>
            </w:r>
            <w:r w:rsidRPr="006C397E">
              <w:rPr>
                <w:b/>
                <w:spacing w:val="-1"/>
                <w:sz w:val="24"/>
                <w:szCs w:val="24"/>
              </w:rPr>
              <w:t xml:space="preserve">«БНГРЭ»                                                           </w:t>
            </w:r>
          </w:p>
          <w:p w:rsidR="008859E6" w:rsidRPr="006C397E" w:rsidRDefault="008859E6">
            <w:pPr>
              <w:tabs>
                <w:tab w:val="left" w:pos="426"/>
              </w:tabs>
              <w:ind w:left="360"/>
              <w:rPr>
                <w:spacing w:val="-1"/>
                <w:sz w:val="24"/>
                <w:szCs w:val="24"/>
              </w:rPr>
            </w:pPr>
            <w:r w:rsidRPr="006C397E">
              <w:rPr>
                <w:spacing w:val="-1"/>
                <w:sz w:val="24"/>
                <w:szCs w:val="24"/>
              </w:rPr>
              <w:t xml:space="preserve">Юридический адрес: 660135, Россия                         </w:t>
            </w:r>
          </w:p>
          <w:p w:rsidR="008859E6" w:rsidRPr="006C397E" w:rsidRDefault="008859E6">
            <w:pPr>
              <w:tabs>
                <w:tab w:val="left" w:pos="426"/>
              </w:tabs>
              <w:ind w:left="360"/>
              <w:rPr>
                <w:sz w:val="24"/>
                <w:szCs w:val="24"/>
              </w:rPr>
            </w:pPr>
            <w:r w:rsidRPr="006C397E">
              <w:rPr>
                <w:spacing w:val="-1"/>
                <w:sz w:val="24"/>
                <w:szCs w:val="24"/>
              </w:rPr>
              <w:t xml:space="preserve">Красноярский край, г.Красноярск, ул.Весны </w:t>
            </w:r>
            <w:proofErr w:type="gramStart"/>
            <w:r w:rsidRPr="006C397E">
              <w:rPr>
                <w:sz w:val="24"/>
                <w:szCs w:val="24"/>
              </w:rPr>
              <w:t>д.3»А</w:t>
            </w:r>
            <w:proofErr w:type="gramEnd"/>
            <w:r w:rsidRPr="006C397E">
              <w:rPr>
                <w:sz w:val="24"/>
                <w:szCs w:val="24"/>
              </w:rPr>
              <w:t xml:space="preserve">»                                                                        </w:t>
            </w:r>
          </w:p>
          <w:p w:rsidR="008859E6" w:rsidRPr="006C397E" w:rsidRDefault="008859E6">
            <w:pPr>
              <w:tabs>
                <w:tab w:val="left" w:pos="426"/>
              </w:tabs>
              <w:rPr>
                <w:sz w:val="24"/>
                <w:szCs w:val="24"/>
              </w:rPr>
            </w:pPr>
            <w:r w:rsidRPr="006C397E">
              <w:rPr>
                <w:sz w:val="24"/>
                <w:szCs w:val="24"/>
              </w:rPr>
              <w:t xml:space="preserve">       Почтовый адрес: 660135, Россия,                            </w:t>
            </w:r>
          </w:p>
          <w:p w:rsidR="008859E6" w:rsidRPr="006C397E" w:rsidRDefault="008859E6">
            <w:pPr>
              <w:tabs>
                <w:tab w:val="left" w:pos="426"/>
              </w:tabs>
              <w:rPr>
                <w:sz w:val="24"/>
                <w:szCs w:val="24"/>
              </w:rPr>
            </w:pPr>
            <w:r w:rsidRPr="006C397E">
              <w:rPr>
                <w:sz w:val="24"/>
                <w:szCs w:val="24"/>
              </w:rPr>
              <w:t xml:space="preserve">       Красноярский край, г.Красноярск,                           </w:t>
            </w:r>
          </w:p>
          <w:p w:rsidR="008859E6" w:rsidRPr="006C397E" w:rsidRDefault="008859E6">
            <w:pPr>
              <w:tabs>
                <w:tab w:val="left" w:pos="426"/>
              </w:tabs>
              <w:rPr>
                <w:color w:val="FF0000"/>
                <w:sz w:val="24"/>
                <w:szCs w:val="24"/>
              </w:rPr>
            </w:pPr>
            <w:r w:rsidRPr="006C397E">
              <w:rPr>
                <w:sz w:val="24"/>
                <w:szCs w:val="24"/>
              </w:rPr>
              <w:t xml:space="preserve">       ул.Весны </w:t>
            </w:r>
            <w:proofErr w:type="gramStart"/>
            <w:r w:rsidRPr="006C397E">
              <w:rPr>
                <w:sz w:val="24"/>
                <w:szCs w:val="24"/>
              </w:rPr>
              <w:t>д.3»А</w:t>
            </w:r>
            <w:proofErr w:type="gramEnd"/>
            <w:r w:rsidRPr="006C397E">
              <w:rPr>
                <w:sz w:val="24"/>
                <w:szCs w:val="24"/>
              </w:rPr>
              <w:t>»</w:t>
            </w:r>
            <w:r w:rsidRPr="006C397E">
              <w:rPr>
                <w:color w:val="FF0000"/>
                <w:sz w:val="24"/>
                <w:szCs w:val="24"/>
              </w:rPr>
              <w:t xml:space="preserve">                                                     </w:t>
            </w:r>
          </w:p>
          <w:p w:rsidR="008859E6" w:rsidRPr="006C397E" w:rsidRDefault="008859E6">
            <w:pPr>
              <w:tabs>
                <w:tab w:val="left" w:pos="426"/>
              </w:tabs>
              <w:rPr>
                <w:sz w:val="24"/>
                <w:szCs w:val="24"/>
              </w:rPr>
            </w:pPr>
            <w:r w:rsidRPr="006C397E">
              <w:rPr>
                <w:sz w:val="24"/>
                <w:szCs w:val="24"/>
              </w:rPr>
              <w:t xml:space="preserve">       тел.+7 (391)274-86-81 </w:t>
            </w:r>
            <w:r w:rsidR="00187B5A" w:rsidRPr="006C397E">
              <w:rPr>
                <w:sz w:val="24"/>
                <w:szCs w:val="24"/>
              </w:rPr>
              <w:t>,274-86-99</w:t>
            </w:r>
            <w:r w:rsidRPr="006C397E">
              <w:rPr>
                <w:sz w:val="24"/>
                <w:szCs w:val="24"/>
              </w:rPr>
              <w:t xml:space="preserve">                          </w:t>
            </w:r>
          </w:p>
          <w:p w:rsidR="008859E6" w:rsidRPr="006C397E" w:rsidRDefault="008859E6">
            <w:pPr>
              <w:tabs>
                <w:tab w:val="left" w:pos="426"/>
              </w:tabs>
              <w:rPr>
                <w:color w:val="FF0000"/>
                <w:sz w:val="24"/>
                <w:szCs w:val="24"/>
              </w:rPr>
            </w:pPr>
            <w:r w:rsidRPr="006C397E">
              <w:rPr>
                <w:sz w:val="24"/>
                <w:szCs w:val="24"/>
              </w:rPr>
              <w:t xml:space="preserve">       Адрес эл. почты: </w:t>
            </w:r>
            <w:r w:rsidRPr="006C397E">
              <w:rPr>
                <w:sz w:val="24"/>
                <w:szCs w:val="24"/>
                <w:lang w:val="en-US"/>
              </w:rPr>
              <w:t>Priemnaya</w:t>
            </w:r>
            <w:r w:rsidRPr="006C397E">
              <w:rPr>
                <w:sz w:val="24"/>
                <w:szCs w:val="24"/>
              </w:rPr>
              <w:t>@</w:t>
            </w:r>
            <w:r w:rsidRPr="006C397E">
              <w:rPr>
                <w:sz w:val="24"/>
                <w:szCs w:val="24"/>
                <w:lang w:val="en-US"/>
              </w:rPr>
              <w:t>bngre</w:t>
            </w:r>
            <w:r w:rsidRPr="006C397E">
              <w:rPr>
                <w:sz w:val="24"/>
                <w:szCs w:val="24"/>
              </w:rPr>
              <w:t>.</w:t>
            </w:r>
            <w:r w:rsidRPr="006C397E">
              <w:rPr>
                <w:sz w:val="24"/>
                <w:szCs w:val="24"/>
                <w:lang w:val="en-US"/>
              </w:rPr>
              <w:t>ru</w:t>
            </w:r>
            <w:r w:rsidRPr="006C397E">
              <w:rPr>
                <w:color w:val="FF0000"/>
                <w:sz w:val="24"/>
                <w:szCs w:val="24"/>
              </w:rPr>
              <w:t xml:space="preserve">              </w:t>
            </w:r>
          </w:p>
          <w:p w:rsidR="008859E6" w:rsidRPr="006C397E" w:rsidRDefault="008859E6">
            <w:pPr>
              <w:rPr>
                <w:bCs/>
                <w:iCs/>
                <w:sz w:val="24"/>
                <w:szCs w:val="24"/>
              </w:rPr>
            </w:pPr>
            <w:r w:rsidRPr="006C397E">
              <w:rPr>
                <w:color w:val="FF0000"/>
                <w:sz w:val="24"/>
                <w:szCs w:val="24"/>
              </w:rPr>
              <w:t xml:space="preserve">       </w:t>
            </w:r>
            <w:r w:rsidRPr="006C397E">
              <w:rPr>
                <w:bCs/>
                <w:iCs/>
                <w:sz w:val="24"/>
                <w:szCs w:val="24"/>
              </w:rPr>
              <w:t>Банк ВТБ (</w:t>
            </w:r>
            <w:proofErr w:type="gramStart"/>
            <w:r w:rsidRPr="006C397E">
              <w:rPr>
                <w:bCs/>
                <w:iCs/>
                <w:sz w:val="24"/>
                <w:szCs w:val="24"/>
              </w:rPr>
              <w:t>ПАО)  в</w:t>
            </w:r>
            <w:proofErr w:type="gramEnd"/>
            <w:r w:rsidRPr="006C397E">
              <w:rPr>
                <w:bCs/>
                <w:iCs/>
                <w:sz w:val="24"/>
                <w:szCs w:val="24"/>
              </w:rPr>
              <w:t xml:space="preserve"> г.Красноярске:</w:t>
            </w:r>
          </w:p>
          <w:p w:rsidR="008859E6" w:rsidRPr="006C397E" w:rsidRDefault="008859E6">
            <w:pPr>
              <w:rPr>
                <w:iCs/>
                <w:sz w:val="24"/>
                <w:szCs w:val="24"/>
              </w:rPr>
            </w:pPr>
            <w:r w:rsidRPr="006C397E">
              <w:rPr>
                <w:iCs/>
                <w:sz w:val="24"/>
                <w:szCs w:val="24"/>
              </w:rPr>
              <w:t xml:space="preserve">       БИК: 040407777                                                </w:t>
            </w:r>
          </w:p>
          <w:p w:rsidR="008859E6" w:rsidRPr="006C397E" w:rsidRDefault="008859E6">
            <w:pPr>
              <w:rPr>
                <w:iCs/>
                <w:sz w:val="24"/>
                <w:szCs w:val="24"/>
              </w:rPr>
            </w:pPr>
            <w:r w:rsidRPr="006C397E">
              <w:rPr>
                <w:iCs/>
                <w:sz w:val="24"/>
                <w:szCs w:val="24"/>
              </w:rPr>
              <w:t xml:space="preserve">       к/с: 30101810200000000777  </w:t>
            </w:r>
          </w:p>
          <w:p w:rsidR="008859E6" w:rsidRPr="006C397E" w:rsidRDefault="008859E6">
            <w:pPr>
              <w:rPr>
                <w:b/>
                <w:bCs/>
                <w:iCs/>
                <w:sz w:val="24"/>
                <w:szCs w:val="24"/>
              </w:rPr>
            </w:pPr>
            <w:r w:rsidRPr="006C397E">
              <w:rPr>
                <w:iCs/>
                <w:sz w:val="24"/>
                <w:szCs w:val="24"/>
              </w:rPr>
              <w:t xml:space="preserve">       р/с: 40702810300030003480</w:t>
            </w:r>
          </w:p>
          <w:p w:rsidR="008859E6" w:rsidRPr="006C397E" w:rsidRDefault="008859E6">
            <w:pPr>
              <w:rPr>
                <w:iCs/>
                <w:sz w:val="24"/>
                <w:szCs w:val="24"/>
              </w:rPr>
            </w:pPr>
            <w:r w:rsidRPr="006C397E">
              <w:rPr>
                <w:iCs/>
                <w:sz w:val="24"/>
                <w:szCs w:val="24"/>
              </w:rPr>
              <w:t xml:space="preserve">       ИНН/КПП: 7702070139/246602001  </w:t>
            </w:r>
          </w:p>
          <w:p w:rsidR="008859E6" w:rsidRPr="006C397E" w:rsidRDefault="008859E6">
            <w:pPr>
              <w:rPr>
                <w:iCs/>
                <w:sz w:val="24"/>
                <w:szCs w:val="24"/>
              </w:rPr>
            </w:pPr>
            <w:r w:rsidRPr="006C397E">
              <w:rPr>
                <w:iCs/>
                <w:color w:val="FF0000"/>
                <w:sz w:val="24"/>
                <w:szCs w:val="24"/>
              </w:rPr>
              <w:t xml:space="preserve">       </w:t>
            </w:r>
            <w:r w:rsidRPr="006C397E">
              <w:rPr>
                <w:iCs/>
                <w:sz w:val="24"/>
                <w:szCs w:val="24"/>
              </w:rPr>
              <w:t xml:space="preserve">ОГРН: </w:t>
            </w:r>
            <w:r w:rsidR="00187B5A" w:rsidRPr="006C397E">
              <w:rPr>
                <w:iCs/>
                <w:sz w:val="24"/>
                <w:szCs w:val="24"/>
              </w:rPr>
              <w:t>1038800003990</w:t>
            </w:r>
            <w:r w:rsidRPr="006C397E">
              <w:rPr>
                <w:iCs/>
                <w:sz w:val="24"/>
                <w:szCs w:val="24"/>
              </w:rPr>
              <w:t xml:space="preserve">                                          </w:t>
            </w:r>
          </w:p>
          <w:p w:rsidR="008859E6" w:rsidRPr="006C397E" w:rsidRDefault="008859E6">
            <w:pPr>
              <w:rPr>
                <w:iCs/>
                <w:color w:val="FF0000"/>
                <w:sz w:val="24"/>
                <w:szCs w:val="24"/>
              </w:rPr>
            </w:pPr>
            <w:r w:rsidRPr="006C397E">
              <w:rPr>
                <w:iCs/>
                <w:sz w:val="24"/>
                <w:szCs w:val="24"/>
              </w:rPr>
              <w:t xml:space="preserve">       Код ОКПО: </w:t>
            </w:r>
            <w:r w:rsidR="00187B5A" w:rsidRPr="006C397E">
              <w:rPr>
                <w:iCs/>
                <w:sz w:val="24"/>
                <w:szCs w:val="24"/>
              </w:rPr>
              <w:t>47833210</w:t>
            </w:r>
          </w:p>
          <w:p w:rsidR="008859E6" w:rsidRPr="006C397E" w:rsidRDefault="008859E6">
            <w:pPr>
              <w:ind w:right="-6"/>
              <w:rPr>
                <w:b/>
                <w:sz w:val="24"/>
                <w:szCs w:val="24"/>
              </w:rPr>
            </w:pPr>
          </w:p>
          <w:p w:rsidR="008859E6" w:rsidRPr="006C397E" w:rsidRDefault="008859E6">
            <w:pPr>
              <w:tabs>
                <w:tab w:val="left" w:pos="426"/>
              </w:tabs>
              <w:rPr>
                <w:b/>
                <w:sz w:val="24"/>
                <w:szCs w:val="24"/>
              </w:rPr>
            </w:pPr>
            <w:r w:rsidRPr="006C397E">
              <w:rPr>
                <w:sz w:val="24"/>
                <w:szCs w:val="24"/>
              </w:rPr>
              <w:t xml:space="preserve">       </w:t>
            </w:r>
            <w:r w:rsidRPr="006C397E">
              <w:rPr>
                <w:b/>
                <w:sz w:val="24"/>
                <w:szCs w:val="24"/>
              </w:rPr>
              <w:t xml:space="preserve">Генеральный директор  </w:t>
            </w:r>
          </w:p>
          <w:p w:rsidR="008859E6" w:rsidRPr="006C397E" w:rsidRDefault="008859E6">
            <w:pPr>
              <w:tabs>
                <w:tab w:val="left" w:pos="426"/>
              </w:tabs>
              <w:rPr>
                <w:b/>
                <w:sz w:val="24"/>
                <w:szCs w:val="24"/>
              </w:rPr>
            </w:pPr>
            <w:r w:rsidRPr="006C397E">
              <w:rPr>
                <w:b/>
                <w:sz w:val="24"/>
                <w:szCs w:val="24"/>
              </w:rPr>
              <w:t xml:space="preserve">ООО «БНГРЭ»                                                                                                      </w:t>
            </w:r>
          </w:p>
          <w:p w:rsidR="008859E6" w:rsidRPr="006C397E" w:rsidRDefault="008859E6">
            <w:pPr>
              <w:ind w:right="-6"/>
              <w:rPr>
                <w:b/>
                <w:sz w:val="24"/>
                <w:szCs w:val="24"/>
              </w:rPr>
            </w:pPr>
            <w:r w:rsidRPr="006C397E">
              <w:rPr>
                <w:b/>
                <w:sz w:val="24"/>
                <w:szCs w:val="24"/>
              </w:rPr>
              <w:t xml:space="preserve">       </w:t>
            </w:r>
          </w:p>
          <w:p w:rsidR="008859E6" w:rsidRPr="006C397E" w:rsidRDefault="008859E6">
            <w:pPr>
              <w:ind w:right="-6"/>
              <w:rPr>
                <w:b/>
                <w:sz w:val="24"/>
                <w:szCs w:val="24"/>
              </w:rPr>
            </w:pPr>
          </w:p>
          <w:p w:rsidR="008859E6" w:rsidRPr="006C397E" w:rsidRDefault="008859E6">
            <w:pPr>
              <w:jc w:val="both"/>
              <w:rPr>
                <w:b/>
                <w:sz w:val="24"/>
                <w:szCs w:val="24"/>
              </w:rPr>
            </w:pPr>
            <w:r w:rsidRPr="006C397E">
              <w:rPr>
                <w:b/>
                <w:sz w:val="24"/>
                <w:szCs w:val="24"/>
              </w:rPr>
              <w:t xml:space="preserve">        __________________ / </w:t>
            </w:r>
            <w:r w:rsidR="00C77B28" w:rsidRPr="006C397E">
              <w:rPr>
                <w:b/>
                <w:sz w:val="24"/>
                <w:szCs w:val="24"/>
              </w:rPr>
              <w:t>Н.Ф. Ганиев</w:t>
            </w:r>
            <w:r w:rsidRPr="006C397E">
              <w:rPr>
                <w:b/>
                <w:sz w:val="24"/>
                <w:szCs w:val="24"/>
              </w:rPr>
              <w:t>/</w:t>
            </w:r>
          </w:p>
          <w:p w:rsidR="008859E6" w:rsidRPr="006C397E" w:rsidRDefault="008859E6">
            <w:pPr>
              <w:jc w:val="both"/>
              <w:rPr>
                <w:b/>
                <w:sz w:val="24"/>
                <w:szCs w:val="24"/>
              </w:rPr>
            </w:pPr>
            <w:r w:rsidRPr="006C397E">
              <w:rPr>
                <w:b/>
                <w:sz w:val="24"/>
                <w:szCs w:val="24"/>
              </w:rPr>
              <w:t xml:space="preserve">                        М.П.</w:t>
            </w:r>
          </w:p>
          <w:p w:rsidR="008859E6" w:rsidRPr="006C397E" w:rsidRDefault="008859E6">
            <w:pPr>
              <w:pStyle w:val="30"/>
              <w:jc w:val="center"/>
              <w:rPr>
                <w:b/>
                <w:bCs/>
                <w:caps/>
                <w:sz w:val="24"/>
                <w:szCs w:val="24"/>
              </w:rPr>
            </w:pPr>
          </w:p>
        </w:tc>
        <w:tc>
          <w:tcPr>
            <w:tcW w:w="4927" w:type="dxa"/>
            <w:tcBorders>
              <w:top w:val="single" w:sz="4" w:space="0" w:color="auto"/>
              <w:left w:val="single" w:sz="4" w:space="0" w:color="auto"/>
              <w:bottom w:val="single" w:sz="4" w:space="0" w:color="auto"/>
              <w:right w:val="single" w:sz="4" w:space="0" w:color="auto"/>
            </w:tcBorders>
          </w:tcPr>
          <w:p w:rsidR="008859E6" w:rsidRPr="006C397E" w:rsidRDefault="008859E6">
            <w:pPr>
              <w:pStyle w:val="1"/>
              <w:ind w:left="35" w:right="-5"/>
              <w:jc w:val="center"/>
              <w:rPr>
                <w:rFonts w:ascii="Times New Roman" w:hAnsi="Times New Roman"/>
                <w:sz w:val="24"/>
                <w:szCs w:val="24"/>
              </w:rPr>
            </w:pPr>
            <w:r w:rsidRPr="006C397E">
              <w:rPr>
                <w:rFonts w:ascii="Times New Roman" w:hAnsi="Times New Roman"/>
                <w:sz w:val="24"/>
                <w:szCs w:val="24"/>
              </w:rPr>
              <w:t xml:space="preserve">ИСПОЛНИТЕЛЬ: </w:t>
            </w:r>
          </w:p>
          <w:p w:rsidR="008859E6" w:rsidRPr="006C397E" w:rsidRDefault="008859E6">
            <w:pPr>
              <w:jc w:val="both"/>
              <w:rPr>
                <w:sz w:val="24"/>
                <w:szCs w:val="24"/>
              </w:rPr>
            </w:pPr>
            <w:r w:rsidRPr="006C397E">
              <w:rPr>
                <w:sz w:val="24"/>
                <w:szCs w:val="24"/>
              </w:rPr>
              <w:t>______________________</w:t>
            </w: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sz w:val="24"/>
                <w:szCs w:val="24"/>
              </w:rPr>
            </w:pPr>
          </w:p>
          <w:p w:rsidR="008859E6" w:rsidRPr="006C397E" w:rsidRDefault="008859E6">
            <w:pPr>
              <w:jc w:val="both"/>
              <w:rPr>
                <w:b/>
                <w:sz w:val="24"/>
                <w:szCs w:val="24"/>
              </w:rPr>
            </w:pPr>
            <w:r w:rsidRPr="006C397E">
              <w:rPr>
                <w:b/>
                <w:sz w:val="24"/>
                <w:szCs w:val="24"/>
              </w:rPr>
              <w:t xml:space="preserve">            _________________ /___________/</w:t>
            </w:r>
          </w:p>
          <w:p w:rsidR="008859E6" w:rsidRPr="006C397E" w:rsidRDefault="008859E6">
            <w:pPr>
              <w:jc w:val="both"/>
              <w:rPr>
                <w:b/>
                <w:sz w:val="24"/>
                <w:szCs w:val="24"/>
              </w:rPr>
            </w:pPr>
            <w:r w:rsidRPr="006C397E">
              <w:rPr>
                <w:b/>
                <w:sz w:val="24"/>
                <w:szCs w:val="24"/>
              </w:rPr>
              <w:t xml:space="preserve">                        М.П.</w:t>
            </w:r>
          </w:p>
          <w:p w:rsidR="008859E6" w:rsidRPr="006C397E" w:rsidRDefault="008859E6">
            <w:pPr>
              <w:jc w:val="both"/>
              <w:rPr>
                <w:sz w:val="24"/>
                <w:szCs w:val="24"/>
              </w:rPr>
            </w:pPr>
            <w:r w:rsidRPr="006C397E">
              <w:rPr>
                <w:b/>
                <w:sz w:val="24"/>
                <w:szCs w:val="24"/>
              </w:rPr>
              <w:t xml:space="preserve"> </w:t>
            </w:r>
          </w:p>
        </w:tc>
      </w:tr>
    </w:tbl>
    <w:p w:rsidR="008859E6" w:rsidRPr="006C397E" w:rsidRDefault="008859E6" w:rsidP="008859E6">
      <w:pPr>
        <w:jc w:val="both"/>
        <w:rPr>
          <w:sz w:val="24"/>
          <w:szCs w:val="24"/>
        </w:rPr>
      </w:pPr>
    </w:p>
    <w:p w:rsidR="008859E6" w:rsidRPr="006C397E" w:rsidRDefault="008859E6" w:rsidP="008859E6">
      <w:pPr>
        <w:widowControl/>
        <w:autoSpaceDE/>
        <w:autoSpaceDN/>
        <w:adjustRightInd/>
        <w:rPr>
          <w:sz w:val="24"/>
          <w:szCs w:val="24"/>
        </w:rPr>
        <w:sectPr w:rsidR="008859E6" w:rsidRPr="006C397E" w:rsidSect="0043004A">
          <w:pgSz w:w="11909" w:h="16834"/>
          <w:pgMar w:top="709" w:right="851" w:bottom="993" w:left="1418" w:header="482" w:footer="302" w:gutter="0"/>
          <w:cols w:space="720"/>
        </w:sectPr>
      </w:pPr>
    </w:p>
    <w:p w:rsidR="008859E6" w:rsidRPr="006C397E" w:rsidRDefault="008859E6" w:rsidP="008859E6">
      <w:pPr>
        <w:shd w:val="clear" w:color="auto" w:fill="FFFFFF"/>
        <w:rPr>
          <w:sz w:val="24"/>
          <w:szCs w:val="24"/>
        </w:rPr>
      </w:pPr>
    </w:p>
    <w:p w:rsidR="008859E6" w:rsidRPr="006C397E" w:rsidRDefault="008859E6" w:rsidP="008859E6">
      <w:pPr>
        <w:rPr>
          <w:sz w:val="24"/>
          <w:szCs w:val="24"/>
        </w:rPr>
      </w:pPr>
    </w:p>
    <w:p w:rsidR="002B16B1" w:rsidRPr="006C397E" w:rsidRDefault="002B16B1" w:rsidP="008859E6">
      <w:pPr>
        <w:rPr>
          <w:szCs w:val="24"/>
        </w:rPr>
      </w:pPr>
    </w:p>
    <w:sectPr w:rsidR="002B16B1" w:rsidRPr="006C397E" w:rsidSect="00AA32B2">
      <w:headerReference w:type="default" r:id="rId8"/>
      <w:footerReference w:type="even" r:id="rId9"/>
      <w:footerReference w:type="default" r:id="rId10"/>
      <w:type w:val="continuous"/>
      <w:pgSz w:w="11909" w:h="16834"/>
      <w:pgMar w:top="1440" w:right="893" w:bottom="720" w:left="1985" w:header="720" w:footer="720" w:gutter="0"/>
      <w:cols w:num="2" w:space="720" w:equalWidth="0">
        <w:col w:w="1634" w:space="3830"/>
        <w:col w:w="167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2EC" w:rsidRDefault="00DC42EC">
      <w:r>
        <w:separator/>
      </w:r>
    </w:p>
  </w:endnote>
  <w:endnote w:type="continuationSeparator" w:id="0">
    <w:p w:rsidR="00DC42EC" w:rsidRDefault="00DC4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5C" w:rsidRDefault="005D295C" w:rsidP="00092B5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D295C" w:rsidRDefault="005D295C">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5C" w:rsidRDefault="005D295C" w:rsidP="00092B59">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rsidR="005D295C" w:rsidRDefault="005D29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2EC" w:rsidRDefault="00DC42EC">
      <w:r>
        <w:separator/>
      </w:r>
    </w:p>
  </w:footnote>
  <w:footnote w:type="continuationSeparator" w:id="0">
    <w:p w:rsidR="00DC42EC" w:rsidRDefault="00DC42EC">
      <w:r>
        <w:continuationSeparator/>
      </w:r>
    </w:p>
  </w:footnote>
  <w:footnote w:id="1">
    <w:p w:rsidR="005D295C" w:rsidRDefault="005D295C" w:rsidP="008859E6">
      <w:pPr>
        <w:pStyle w:val="afa"/>
      </w:pPr>
      <w:r>
        <w:rPr>
          <w:rStyle w:val="afc"/>
        </w:rPr>
        <w:footnoteRef/>
      </w:r>
      <w:r>
        <w:t xml:space="preserve"> Выбирается в зависимости от выигранного Лота</w:t>
      </w:r>
    </w:p>
  </w:footnote>
  <w:footnote w:id="2">
    <w:p w:rsidR="005D295C" w:rsidRDefault="005D295C" w:rsidP="008859E6">
      <w:pPr>
        <w:pStyle w:val="afa"/>
      </w:pPr>
      <w:r>
        <w:rPr>
          <w:rStyle w:val="afc"/>
        </w:rPr>
        <w:footnoteRef/>
      </w:r>
      <w:r>
        <w:t xml:space="preserve"> Заполняется Исполнителем</w:t>
      </w:r>
    </w:p>
  </w:footnote>
  <w:footnote w:id="3">
    <w:p w:rsidR="005D295C" w:rsidRDefault="005D295C" w:rsidP="008859E6">
      <w:pPr>
        <w:pStyle w:val="afa"/>
      </w:pPr>
      <w:r>
        <w:rPr>
          <w:rStyle w:val="afc"/>
        </w:rPr>
        <w:footnoteRef/>
      </w:r>
      <w:r>
        <w:t xml:space="preserve"> Заполняется Исполнителем</w:t>
      </w:r>
    </w:p>
  </w:footnote>
  <w:footnote w:id="4">
    <w:p w:rsidR="005D295C" w:rsidRDefault="005D295C">
      <w:pPr>
        <w:pStyle w:val="afa"/>
      </w:pPr>
      <w:r>
        <w:rPr>
          <w:rStyle w:val="afc"/>
        </w:rPr>
        <w:footnoteRef/>
      </w:r>
      <w:r>
        <w:t xml:space="preserve"> Начало договора указывается в зависимости от выигранного лота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95C" w:rsidRPr="00201063" w:rsidRDefault="005D295C" w:rsidP="00AA32B2">
    <w:pPr>
      <w:pStyle w:val="a8"/>
      <w:rPr>
        <w:b/>
        <w:sz w:val="18"/>
        <w:szCs w:val="18"/>
      </w:rPr>
    </w:pPr>
    <w:r w:rsidRPr="00201063">
      <w:rPr>
        <w:b/>
        <w:sz w:val="18"/>
        <w:szCs w:val="18"/>
      </w:rPr>
      <w:t>ООО «БНГРЭ» - Договор  на оказание услуг по приемке,</w:t>
    </w:r>
    <w:r>
      <w:rPr>
        <w:b/>
        <w:sz w:val="18"/>
        <w:szCs w:val="18"/>
      </w:rPr>
      <w:t xml:space="preserve"> отправке, погрузке, выгрузке и </w:t>
    </w:r>
    <w:r w:rsidRPr="00201063">
      <w:rPr>
        <w:b/>
        <w:sz w:val="18"/>
        <w:szCs w:val="18"/>
      </w:rPr>
      <w:t>хранению   грузов</w:t>
    </w:r>
  </w:p>
  <w:p w:rsidR="005D295C" w:rsidRPr="008429F1" w:rsidRDefault="005D295C" w:rsidP="008429F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6355D75"/>
    <w:multiLevelType w:val="hybridMultilevel"/>
    <w:tmpl w:val="1820CA18"/>
    <w:lvl w:ilvl="0" w:tplc="E2B84BC6">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D2057"/>
    <w:multiLevelType w:val="hybridMultilevel"/>
    <w:tmpl w:val="C35C4A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85F3A19"/>
    <w:multiLevelType w:val="hybridMultilevel"/>
    <w:tmpl w:val="3064E6E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8B46A86"/>
    <w:multiLevelType w:val="hybridMultilevel"/>
    <w:tmpl w:val="A45CFDFE"/>
    <w:lvl w:ilvl="0" w:tplc="9B50B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B23E85"/>
    <w:multiLevelType w:val="hybridMultilevel"/>
    <w:tmpl w:val="4508C7A0"/>
    <w:lvl w:ilvl="0" w:tplc="9B50B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AC37B7"/>
    <w:multiLevelType w:val="hybridMultilevel"/>
    <w:tmpl w:val="36C0B4BC"/>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651B8B"/>
    <w:multiLevelType w:val="hybridMultilevel"/>
    <w:tmpl w:val="9DF09C8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837224"/>
    <w:multiLevelType w:val="hybridMultilevel"/>
    <w:tmpl w:val="254055F8"/>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9A410F"/>
    <w:multiLevelType w:val="hybridMultilevel"/>
    <w:tmpl w:val="C4D0F4CA"/>
    <w:lvl w:ilvl="0" w:tplc="293A1234">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C66648C"/>
    <w:multiLevelType w:val="hybridMultilevel"/>
    <w:tmpl w:val="48A2FB18"/>
    <w:lvl w:ilvl="0" w:tplc="F42E0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429E59B7"/>
    <w:multiLevelType w:val="hybridMultilevel"/>
    <w:tmpl w:val="56440A34"/>
    <w:lvl w:ilvl="0" w:tplc="85DE2D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4C3E274F"/>
    <w:multiLevelType w:val="hybridMultilevel"/>
    <w:tmpl w:val="5E66D866"/>
    <w:lvl w:ilvl="0" w:tplc="9B50BE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AB70C7"/>
    <w:multiLevelType w:val="hybridMultilevel"/>
    <w:tmpl w:val="A608FA92"/>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16311D"/>
    <w:multiLevelType w:val="hybridMultilevel"/>
    <w:tmpl w:val="CB7E3A30"/>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A10595"/>
    <w:multiLevelType w:val="multilevel"/>
    <w:tmpl w:val="1BC8348C"/>
    <w:lvl w:ilvl="0">
      <w:start w:val="1"/>
      <w:numFmt w:val="decimal"/>
      <w:lvlText w:val="%1."/>
      <w:lvlJc w:val="left"/>
      <w:pPr>
        <w:ind w:left="4350" w:hanging="360"/>
      </w:pPr>
      <w:rPr>
        <w:rFonts w:hint="default"/>
      </w:rPr>
    </w:lvl>
    <w:lvl w:ilvl="1">
      <w:start w:val="1"/>
      <w:numFmt w:val="decimal"/>
      <w:isLgl/>
      <w:lvlText w:val="%1.%2."/>
      <w:lvlJc w:val="left"/>
      <w:pPr>
        <w:ind w:left="4350" w:hanging="360"/>
      </w:pPr>
      <w:rPr>
        <w:rFonts w:hint="default"/>
        <w:b w:val="0"/>
      </w:rPr>
    </w:lvl>
    <w:lvl w:ilvl="2">
      <w:start w:val="1"/>
      <w:numFmt w:val="decimal"/>
      <w:isLgl/>
      <w:lvlText w:val="%1.%2.%3."/>
      <w:lvlJc w:val="left"/>
      <w:pPr>
        <w:ind w:left="10218" w:hanging="720"/>
      </w:pPr>
      <w:rPr>
        <w:rFonts w:hint="default"/>
        <w:b w:val="0"/>
      </w:rPr>
    </w:lvl>
    <w:lvl w:ilvl="3">
      <w:start w:val="1"/>
      <w:numFmt w:val="decimal"/>
      <w:isLgl/>
      <w:lvlText w:val="%1.%2.%3.%4."/>
      <w:lvlJc w:val="left"/>
      <w:pPr>
        <w:ind w:left="4710" w:hanging="720"/>
      </w:pPr>
      <w:rPr>
        <w:rFonts w:hint="default"/>
      </w:rPr>
    </w:lvl>
    <w:lvl w:ilvl="4">
      <w:start w:val="1"/>
      <w:numFmt w:val="decimal"/>
      <w:isLgl/>
      <w:lvlText w:val="%1.%2.%3.%4.%5."/>
      <w:lvlJc w:val="left"/>
      <w:pPr>
        <w:ind w:left="5070" w:hanging="1080"/>
      </w:pPr>
      <w:rPr>
        <w:rFonts w:hint="default"/>
      </w:rPr>
    </w:lvl>
    <w:lvl w:ilvl="5">
      <w:start w:val="1"/>
      <w:numFmt w:val="decimal"/>
      <w:isLgl/>
      <w:lvlText w:val="%1.%2.%3.%4.%5.%6."/>
      <w:lvlJc w:val="left"/>
      <w:pPr>
        <w:ind w:left="5070" w:hanging="1080"/>
      </w:pPr>
      <w:rPr>
        <w:rFonts w:hint="default"/>
      </w:rPr>
    </w:lvl>
    <w:lvl w:ilvl="6">
      <w:start w:val="1"/>
      <w:numFmt w:val="decimal"/>
      <w:isLgl/>
      <w:lvlText w:val="%1.%2.%3.%4.%5.%6.%7."/>
      <w:lvlJc w:val="left"/>
      <w:pPr>
        <w:ind w:left="5430" w:hanging="1440"/>
      </w:pPr>
      <w:rPr>
        <w:rFonts w:hint="default"/>
      </w:rPr>
    </w:lvl>
    <w:lvl w:ilvl="7">
      <w:start w:val="1"/>
      <w:numFmt w:val="decimal"/>
      <w:isLgl/>
      <w:lvlText w:val="%1.%2.%3.%4.%5.%6.%7.%8."/>
      <w:lvlJc w:val="left"/>
      <w:pPr>
        <w:ind w:left="5430" w:hanging="1440"/>
      </w:pPr>
      <w:rPr>
        <w:rFonts w:hint="default"/>
      </w:rPr>
    </w:lvl>
    <w:lvl w:ilvl="8">
      <w:start w:val="1"/>
      <w:numFmt w:val="decimal"/>
      <w:isLgl/>
      <w:lvlText w:val="%1.%2.%3.%4.%5.%6.%7.%8.%9."/>
      <w:lvlJc w:val="left"/>
      <w:pPr>
        <w:ind w:left="5790" w:hanging="1800"/>
      </w:pPr>
      <w:rPr>
        <w:rFonts w:hint="default"/>
      </w:rPr>
    </w:lvl>
  </w:abstractNum>
  <w:abstractNum w:abstractNumId="16" w15:restartNumberingAfterBreak="0">
    <w:nsid w:val="53313EB9"/>
    <w:multiLevelType w:val="multilevel"/>
    <w:tmpl w:val="DDCEB554"/>
    <w:lvl w:ilvl="0">
      <w:start w:val="1"/>
      <w:numFmt w:val="lowerLetter"/>
      <w:lvlText w:val="(%1)"/>
      <w:lvlJc w:val="left"/>
      <w:pPr>
        <w:tabs>
          <w:tab w:val="num" w:pos="0"/>
        </w:tabs>
        <w:ind w:left="1200" w:hanging="360"/>
      </w:pPr>
    </w:lvl>
    <w:lvl w:ilvl="1">
      <w:start w:val="1"/>
      <w:numFmt w:val="bullet"/>
      <w:lvlText w:val=""/>
      <w:lvlJc w:val="left"/>
      <w:pPr>
        <w:tabs>
          <w:tab w:val="num" w:pos="0"/>
        </w:tabs>
        <w:ind w:left="1920" w:hanging="360"/>
      </w:pPr>
      <w:rPr>
        <w:rFonts w:ascii="Symbol" w:hAnsi="Symbol" w:hint="default"/>
      </w:r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7" w15:restartNumberingAfterBreak="0">
    <w:nsid w:val="57A7709B"/>
    <w:multiLevelType w:val="hybridMultilevel"/>
    <w:tmpl w:val="A85A2A98"/>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B56CF3"/>
    <w:multiLevelType w:val="hybridMultilevel"/>
    <w:tmpl w:val="DA381F20"/>
    <w:lvl w:ilvl="0" w:tplc="85DE2DD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5AB16EB5"/>
    <w:multiLevelType w:val="multilevel"/>
    <w:tmpl w:val="1DAA77E2"/>
    <w:lvl w:ilvl="0">
      <w:start w:val="1"/>
      <w:numFmt w:val="decimal"/>
      <w:pStyle w:val="a"/>
      <w:lvlText w:val="%1."/>
      <w:lvlJc w:val="left"/>
      <w:pPr>
        <w:tabs>
          <w:tab w:val="num" w:pos="900"/>
        </w:tabs>
        <w:ind w:left="900" w:hanging="360"/>
      </w:pPr>
      <w:rPr>
        <w:rFonts w:cs="Times New Roman" w:hint="default"/>
      </w:rPr>
    </w:lvl>
    <w:lvl w:ilvl="1">
      <w:start w:val="1"/>
      <w:numFmt w:val="decimal"/>
      <w:pStyle w:val="11"/>
      <w:lvlText w:val="%1.%2."/>
      <w:lvlJc w:val="left"/>
      <w:pPr>
        <w:tabs>
          <w:tab w:val="num" w:pos="972"/>
        </w:tabs>
        <w:ind w:left="972" w:hanging="432"/>
      </w:pPr>
      <w:rPr>
        <w:rFonts w:cs="Times New Roman"/>
      </w:rPr>
    </w:lvl>
    <w:lvl w:ilvl="2">
      <w:start w:val="1"/>
      <w:numFmt w:val="decimal"/>
      <w:pStyle w:val="111"/>
      <w:lvlText w:val="%1.%2.%3."/>
      <w:lvlJc w:val="left"/>
      <w:pPr>
        <w:tabs>
          <w:tab w:val="num" w:pos="504"/>
        </w:tabs>
        <w:ind w:left="50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81B2D6E"/>
    <w:multiLevelType w:val="hybridMultilevel"/>
    <w:tmpl w:val="0BFABF90"/>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A3372B"/>
    <w:multiLevelType w:val="hybridMultilevel"/>
    <w:tmpl w:val="65DAC96C"/>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78D83C28"/>
    <w:multiLevelType w:val="hybridMultilevel"/>
    <w:tmpl w:val="F4B8D1C0"/>
    <w:lvl w:ilvl="0" w:tplc="F42E0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B64B61"/>
    <w:multiLevelType w:val="multilevel"/>
    <w:tmpl w:val="20D84D24"/>
    <w:lvl w:ilvl="0">
      <w:start w:val="1"/>
      <w:numFmt w:val="bullet"/>
      <w:lvlText w:val=""/>
      <w:lvlJc w:val="left"/>
      <w:pPr>
        <w:ind w:left="4350" w:hanging="360"/>
      </w:pPr>
      <w:rPr>
        <w:rFonts w:ascii="Symbol" w:hAnsi="Symbol" w:hint="default"/>
      </w:rPr>
    </w:lvl>
    <w:lvl w:ilvl="1">
      <w:start w:val="1"/>
      <w:numFmt w:val="decimal"/>
      <w:isLgl/>
      <w:lvlText w:val="%1.%2."/>
      <w:lvlJc w:val="left"/>
      <w:pPr>
        <w:ind w:left="4350" w:hanging="360"/>
      </w:pPr>
      <w:rPr>
        <w:rFonts w:hint="default"/>
        <w:b w:val="0"/>
      </w:rPr>
    </w:lvl>
    <w:lvl w:ilvl="2">
      <w:start w:val="1"/>
      <w:numFmt w:val="decimal"/>
      <w:isLgl/>
      <w:lvlText w:val="%1.%2.%3."/>
      <w:lvlJc w:val="left"/>
      <w:pPr>
        <w:ind w:left="10218" w:hanging="720"/>
      </w:pPr>
      <w:rPr>
        <w:rFonts w:hint="default"/>
        <w:b w:val="0"/>
      </w:rPr>
    </w:lvl>
    <w:lvl w:ilvl="3">
      <w:start w:val="1"/>
      <w:numFmt w:val="decimal"/>
      <w:isLgl/>
      <w:lvlText w:val="%1.%2.%3.%4."/>
      <w:lvlJc w:val="left"/>
      <w:pPr>
        <w:ind w:left="4710" w:hanging="720"/>
      </w:pPr>
      <w:rPr>
        <w:rFonts w:hint="default"/>
      </w:rPr>
    </w:lvl>
    <w:lvl w:ilvl="4">
      <w:start w:val="1"/>
      <w:numFmt w:val="decimal"/>
      <w:isLgl/>
      <w:lvlText w:val="%1.%2.%3.%4.%5."/>
      <w:lvlJc w:val="left"/>
      <w:pPr>
        <w:ind w:left="5070" w:hanging="1080"/>
      </w:pPr>
      <w:rPr>
        <w:rFonts w:hint="default"/>
      </w:rPr>
    </w:lvl>
    <w:lvl w:ilvl="5">
      <w:start w:val="1"/>
      <w:numFmt w:val="decimal"/>
      <w:isLgl/>
      <w:lvlText w:val="%1.%2.%3.%4.%5.%6."/>
      <w:lvlJc w:val="left"/>
      <w:pPr>
        <w:ind w:left="5070" w:hanging="1080"/>
      </w:pPr>
      <w:rPr>
        <w:rFonts w:hint="default"/>
      </w:rPr>
    </w:lvl>
    <w:lvl w:ilvl="6">
      <w:start w:val="1"/>
      <w:numFmt w:val="decimal"/>
      <w:isLgl/>
      <w:lvlText w:val="%1.%2.%3.%4.%5.%6.%7."/>
      <w:lvlJc w:val="left"/>
      <w:pPr>
        <w:ind w:left="5430" w:hanging="1440"/>
      </w:pPr>
      <w:rPr>
        <w:rFonts w:hint="default"/>
      </w:rPr>
    </w:lvl>
    <w:lvl w:ilvl="7">
      <w:start w:val="1"/>
      <w:numFmt w:val="decimal"/>
      <w:isLgl/>
      <w:lvlText w:val="%1.%2.%3.%4.%5.%6.%7.%8."/>
      <w:lvlJc w:val="left"/>
      <w:pPr>
        <w:ind w:left="5430" w:hanging="1440"/>
      </w:pPr>
      <w:rPr>
        <w:rFonts w:hint="default"/>
      </w:rPr>
    </w:lvl>
    <w:lvl w:ilvl="8">
      <w:start w:val="1"/>
      <w:numFmt w:val="decimal"/>
      <w:isLgl/>
      <w:lvlText w:val="%1.%2.%3.%4.%5.%6.%7.%8.%9."/>
      <w:lvlJc w:val="left"/>
      <w:pPr>
        <w:ind w:left="5790" w:hanging="1800"/>
      </w:pPr>
      <w:rPr>
        <w:rFonts w:hint="default"/>
      </w:rPr>
    </w:lvl>
  </w:abstractNum>
  <w:num w:numId="1">
    <w:abstractNumId w:val="19"/>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7"/>
  </w:num>
  <w:num w:numId="11">
    <w:abstractNumId w:val="14"/>
  </w:num>
  <w:num w:numId="12">
    <w:abstractNumId w:val="8"/>
  </w:num>
  <w:num w:numId="13">
    <w:abstractNumId w:val="10"/>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0"/>
  </w:num>
  <w:num w:numId="17">
    <w:abstractNumId w:val="12"/>
  </w:num>
  <w:num w:numId="18">
    <w:abstractNumId w:val="4"/>
  </w:num>
  <w:num w:numId="19">
    <w:abstractNumId w:val="5"/>
  </w:num>
  <w:num w:numId="20">
    <w:abstractNumId w:val="23"/>
  </w:num>
  <w:num w:numId="21">
    <w:abstractNumId w:val="1"/>
  </w:num>
  <w:num w:numId="22">
    <w:abstractNumId w:val="13"/>
  </w:num>
  <w:num w:numId="23">
    <w:abstractNumId w:val="16"/>
  </w:num>
  <w:num w:numId="24">
    <w:abstractNumId w:val="22"/>
  </w:num>
  <w:num w:numId="2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90D"/>
    <w:rsid w:val="00000464"/>
    <w:rsid w:val="000014DA"/>
    <w:rsid w:val="00002501"/>
    <w:rsid w:val="000039EE"/>
    <w:rsid w:val="00004806"/>
    <w:rsid w:val="00005F57"/>
    <w:rsid w:val="00007BB6"/>
    <w:rsid w:val="00007CA1"/>
    <w:rsid w:val="000103CE"/>
    <w:rsid w:val="00011814"/>
    <w:rsid w:val="00012E08"/>
    <w:rsid w:val="0001354A"/>
    <w:rsid w:val="00014655"/>
    <w:rsid w:val="00014831"/>
    <w:rsid w:val="000222A9"/>
    <w:rsid w:val="000233F2"/>
    <w:rsid w:val="0002473D"/>
    <w:rsid w:val="00024974"/>
    <w:rsid w:val="00024A94"/>
    <w:rsid w:val="0002657E"/>
    <w:rsid w:val="00026EAA"/>
    <w:rsid w:val="0003063F"/>
    <w:rsid w:val="00030DB7"/>
    <w:rsid w:val="00032D39"/>
    <w:rsid w:val="00032F18"/>
    <w:rsid w:val="00034A3E"/>
    <w:rsid w:val="00035081"/>
    <w:rsid w:val="00035D72"/>
    <w:rsid w:val="000400E4"/>
    <w:rsid w:val="00042098"/>
    <w:rsid w:val="00042263"/>
    <w:rsid w:val="00044F3C"/>
    <w:rsid w:val="0004527D"/>
    <w:rsid w:val="00045B84"/>
    <w:rsid w:val="00046DD2"/>
    <w:rsid w:val="000473FA"/>
    <w:rsid w:val="00047AC7"/>
    <w:rsid w:val="00050708"/>
    <w:rsid w:val="000507EE"/>
    <w:rsid w:val="000518E3"/>
    <w:rsid w:val="00051DD2"/>
    <w:rsid w:val="00056A17"/>
    <w:rsid w:val="00056B19"/>
    <w:rsid w:val="00057413"/>
    <w:rsid w:val="0006087D"/>
    <w:rsid w:val="00063E26"/>
    <w:rsid w:val="00065152"/>
    <w:rsid w:val="00065A0F"/>
    <w:rsid w:val="00066D94"/>
    <w:rsid w:val="0006725E"/>
    <w:rsid w:val="0006782E"/>
    <w:rsid w:val="000703E0"/>
    <w:rsid w:val="00070ACA"/>
    <w:rsid w:val="000742C6"/>
    <w:rsid w:val="00075175"/>
    <w:rsid w:val="00075D08"/>
    <w:rsid w:val="000815D4"/>
    <w:rsid w:val="00081970"/>
    <w:rsid w:val="00083F17"/>
    <w:rsid w:val="00083FED"/>
    <w:rsid w:val="000855FC"/>
    <w:rsid w:val="00085886"/>
    <w:rsid w:val="00085F6D"/>
    <w:rsid w:val="0008611D"/>
    <w:rsid w:val="00086B55"/>
    <w:rsid w:val="00090425"/>
    <w:rsid w:val="00092B59"/>
    <w:rsid w:val="00093CE2"/>
    <w:rsid w:val="00094810"/>
    <w:rsid w:val="00096386"/>
    <w:rsid w:val="00097CB5"/>
    <w:rsid w:val="000A029A"/>
    <w:rsid w:val="000A0A03"/>
    <w:rsid w:val="000A26F9"/>
    <w:rsid w:val="000A2EA4"/>
    <w:rsid w:val="000A64A9"/>
    <w:rsid w:val="000B4A06"/>
    <w:rsid w:val="000B4B77"/>
    <w:rsid w:val="000B5C92"/>
    <w:rsid w:val="000B64C7"/>
    <w:rsid w:val="000B662D"/>
    <w:rsid w:val="000B7A75"/>
    <w:rsid w:val="000B7F5E"/>
    <w:rsid w:val="000C278C"/>
    <w:rsid w:val="000C298C"/>
    <w:rsid w:val="000C3D08"/>
    <w:rsid w:val="000C3E7E"/>
    <w:rsid w:val="000C4827"/>
    <w:rsid w:val="000C5130"/>
    <w:rsid w:val="000C61EA"/>
    <w:rsid w:val="000C7D79"/>
    <w:rsid w:val="000C7F7F"/>
    <w:rsid w:val="000D00A0"/>
    <w:rsid w:val="000D04A5"/>
    <w:rsid w:val="000D2492"/>
    <w:rsid w:val="000D5EB5"/>
    <w:rsid w:val="000D6032"/>
    <w:rsid w:val="000E17CF"/>
    <w:rsid w:val="000E2EFD"/>
    <w:rsid w:val="000E543C"/>
    <w:rsid w:val="000F000B"/>
    <w:rsid w:val="000F032D"/>
    <w:rsid w:val="000F0DF3"/>
    <w:rsid w:val="000F0F52"/>
    <w:rsid w:val="000F1D06"/>
    <w:rsid w:val="000F2AD8"/>
    <w:rsid w:val="000F5C13"/>
    <w:rsid w:val="000F7989"/>
    <w:rsid w:val="000F799D"/>
    <w:rsid w:val="000F79EF"/>
    <w:rsid w:val="00103962"/>
    <w:rsid w:val="00104D6C"/>
    <w:rsid w:val="00105D0E"/>
    <w:rsid w:val="00106551"/>
    <w:rsid w:val="0011249D"/>
    <w:rsid w:val="00112CE0"/>
    <w:rsid w:val="0011327A"/>
    <w:rsid w:val="00113533"/>
    <w:rsid w:val="00116776"/>
    <w:rsid w:val="00116BC5"/>
    <w:rsid w:val="0011787C"/>
    <w:rsid w:val="0012033E"/>
    <w:rsid w:val="00124196"/>
    <w:rsid w:val="00124BFB"/>
    <w:rsid w:val="00124C02"/>
    <w:rsid w:val="00125EBD"/>
    <w:rsid w:val="001273E9"/>
    <w:rsid w:val="0013274E"/>
    <w:rsid w:val="0013348F"/>
    <w:rsid w:val="00137528"/>
    <w:rsid w:val="00137D8C"/>
    <w:rsid w:val="0014135A"/>
    <w:rsid w:val="00142511"/>
    <w:rsid w:val="00150886"/>
    <w:rsid w:val="00152D59"/>
    <w:rsid w:val="00156789"/>
    <w:rsid w:val="001567A3"/>
    <w:rsid w:val="00156D6D"/>
    <w:rsid w:val="00157524"/>
    <w:rsid w:val="001609F9"/>
    <w:rsid w:val="00160C50"/>
    <w:rsid w:val="001611DB"/>
    <w:rsid w:val="00161AFD"/>
    <w:rsid w:val="00164B2D"/>
    <w:rsid w:val="00167F49"/>
    <w:rsid w:val="00170BCA"/>
    <w:rsid w:val="00173729"/>
    <w:rsid w:val="00173F2B"/>
    <w:rsid w:val="00174A8C"/>
    <w:rsid w:val="00175683"/>
    <w:rsid w:val="00176CF1"/>
    <w:rsid w:val="001775E9"/>
    <w:rsid w:val="00177ED2"/>
    <w:rsid w:val="00180B95"/>
    <w:rsid w:val="00181718"/>
    <w:rsid w:val="001824EA"/>
    <w:rsid w:val="001843E6"/>
    <w:rsid w:val="0018628D"/>
    <w:rsid w:val="00186D89"/>
    <w:rsid w:val="00187971"/>
    <w:rsid w:val="00187B5A"/>
    <w:rsid w:val="001930C3"/>
    <w:rsid w:val="00194FA2"/>
    <w:rsid w:val="001A0BA7"/>
    <w:rsid w:val="001A0BEE"/>
    <w:rsid w:val="001A1D7E"/>
    <w:rsid w:val="001A1FD6"/>
    <w:rsid w:val="001A5A53"/>
    <w:rsid w:val="001A78CA"/>
    <w:rsid w:val="001A7F87"/>
    <w:rsid w:val="001B02C0"/>
    <w:rsid w:val="001B1D9B"/>
    <w:rsid w:val="001B1DAD"/>
    <w:rsid w:val="001B3983"/>
    <w:rsid w:val="001B4630"/>
    <w:rsid w:val="001B7BD6"/>
    <w:rsid w:val="001C0777"/>
    <w:rsid w:val="001C1C2F"/>
    <w:rsid w:val="001C1C3D"/>
    <w:rsid w:val="001C6320"/>
    <w:rsid w:val="001C6DCE"/>
    <w:rsid w:val="001D0BA6"/>
    <w:rsid w:val="001D137E"/>
    <w:rsid w:val="001D1DF2"/>
    <w:rsid w:val="001D279B"/>
    <w:rsid w:val="001D2D90"/>
    <w:rsid w:val="001D4849"/>
    <w:rsid w:val="001D6B55"/>
    <w:rsid w:val="001E08F5"/>
    <w:rsid w:val="001E2162"/>
    <w:rsid w:val="001E2F4F"/>
    <w:rsid w:val="001E3A63"/>
    <w:rsid w:val="001E5075"/>
    <w:rsid w:val="001E6260"/>
    <w:rsid w:val="001E68EE"/>
    <w:rsid w:val="001E6ECE"/>
    <w:rsid w:val="001E76D5"/>
    <w:rsid w:val="001F0C27"/>
    <w:rsid w:val="001F1BFE"/>
    <w:rsid w:val="001F2E5E"/>
    <w:rsid w:val="001F30FC"/>
    <w:rsid w:val="001F4849"/>
    <w:rsid w:val="001F4952"/>
    <w:rsid w:val="001F5D6E"/>
    <w:rsid w:val="001F70E5"/>
    <w:rsid w:val="00201063"/>
    <w:rsid w:val="00201272"/>
    <w:rsid w:val="00203062"/>
    <w:rsid w:val="00205335"/>
    <w:rsid w:val="00205845"/>
    <w:rsid w:val="00205EB4"/>
    <w:rsid w:val="0021033E"/>
    <w:rsid w:val="00210B54"/>
    <w:rsid w:val="002114D7"/>
    <w:rsid w:val="00211C49"/>
    <w:rsid w:val="00213153"/>
    <w:rsid w:val="00213288"/>
    <w:rsid w:val="00213317"/>
    <w:rsid w:val="0021421E"/>
    <w:rsid w:val="002156DB"/>
    <w:rsid w:val="002159C8"/>
    <w:rsid w:val="002166C7"/>
    <w:rsid w:val="00217533"/>
    <w:rsid w:val="00217F6B"/>
    <w:rsid w:val="0022044C"/>
    <w:rsid w:val="00223BE0"/>
    <w:rsid w:val="00223C0E"/>
    <w:rsid w:val="00225EBE"/>
    <w:rsid w:val="00227D4B"/>
    <w:rsid w:val="00231C99"/>
    <w:rsid w:val="00232710"/>
    <w:rsid w:val="00232AAE"/>
    <w:rsid w:val="00233972"/>
    <w:rsid w:val="0023581B"/>
    <w:rsid w:val="00236DB0"/>
    <w:rsid w:val="00237D97"/>
    <w:rsid w:val="002417F3"/>
    <w:rsid w:val="00242375"/>
    <w:rsid w:val="00243B02"/>
    <w:rsid w:val="00243F59"/>
    <w:rsid w:val="00245538"/>
    <w:rsid w:val="00246494"/>
    <w:rsid w:val="00250FDC"/>
    <w:rsid w:val="00251238"/>
    <w:rsid w:val="00252AE8"/>
    <w:rsid w:val="00253F5C"/>
    <w:rsid w:val="0025633F"/>
    <w:rsid w:val="002564FD"/>
    <w:rsid w:val="00257074"/>
    <w:rsid w:val="00257207"/>
    <w:rsid w:val="00260B83"/>
    <w:rsid w:val="00262479"/>
    <w:rsid w:val="002678E6"/>
    <w:rsid w:val="00272F38"/>
    <w:rsid w:val="00273E31"/>
    <w:rsid w:val="00274D93"/>
    <w:rsid w:val="00276B0F"/>
    <w:rsid w:val="00287267"/>
    <w:rsid w:val="00287944"/>
    <w:rsid w:val="00292820"/>
    <w:rsid w:val="002934B7"/>
    <w:rsid w:val="00293A10"/>
    <w:rsid w:val="00293DF1"/>
    <w:rsid w:val="00295586"/>
    <w:rsid w:val="00295BA4"/>
    <w:rsid w:val="00296B67"/>
    <w:rsid w:val="002A2DDC"/>
    <w:rsid w:val="002A36EA"/>
    <w:rsid w:val="002A37A4"/>
    <w:rsid w:val="002A3ABA"/>
    <w:rsid w:val="002A3EC8"/>
    <w:rsid w:val="002A4266"/>
    <w:rsid w:val="002A6442"/>
    <w:rsid w:val="002A646D"/>
    <w:rsid w:val="002A74A0"/>
    <w:rsid w:val="002A7C3D"/>
    <w:rsid w:val="002B16B1"/>
    <w:rsid w:val="002B17F7"/>
    <w:rsid w:val="002B6B71"/>
    <w:rsid w:val="002B6C45"/>
    <w:rsid w:val="002B72E0"/>
    <w:rsid w:val="002B72FC"/>
    <w:rsid w:val="002C03D2"/>
    <w:rsid w:val="002C36FC"/>
    <w:rsid w:val="002C3D6A"/>
    <w:rsid w:val="002C4CF4"/>
    <w:rsid w:val="002C4F89"/>
    <w:rsid w:val="002C5D29"/>
    <w:rsid w:val="002C65D4"/>
    <w:rsid w:val="002C7C11"/>
    <w:rsid w:val="002D223D"/>
    <w:rsid w:val="002D2E55"/>
    <w:rsid w:val="002D7718"/>
    <w:rsid w:val="002E0AF6"/>
    <w:rsid w:val="002E24D7"/>
    <w:rsid w:val="002E4F52"/>
    <w:rsid w:val="002E7EA6"/>
    <w:rsid w:val="002F4144"/>
    <w:rsid w:val="002F7860"/>
    <w:rsid w:val="00300CD5"/>
    <w:rsid w:val="00300D44"/>
    <w:rsid w:val="003016C5"/>
    <w:rsid w:val="00301BF2"/>
    <w:rsid w:val="00302DCC"/>
    <w:rsid w:val="00304428"/>
    <w:rsid w:val="003055E6"/>
    <w:rsid w:val="0030595B"/>
    <w:rsid w:val="003100A6"/>
    <w:rsid w:val="00312AFD"/>
    <w:rsid w:val="00313B47"/>
    <w:rsid w:val="00313E17"/>
    <w:rsid w:val="00315E42"/>
    <w:rsid w:val="0031718D"/>
    <w:rsid w:val="0032136B"/>
    <w:rsid w:val="00324D5D"/>
    <w:rsid w:val="00326D4F"/>
    <w:rsid w:val="003323CC"/>
    <w:rsid w:val="00333CC0"/>
    <w:rsid w:val="00333DD2"/>
    <w:rsid w:val="00334AA2"/>
    <w:rsid w:val="003350C8"/>
    <w:rsid w:val="00336BF8"/>
    <w:rsid w:val="0034105D"/>
    <w:rsid w:val="00341A80"/>
    <w:rsid w:val="00343BE7"/>
    <w:rsid w:val="00344193"/>
    <w:rsid w:val="00345725"/>
    <w:rsid w:val="00346368"/>
    <w:rsid w:val="00346AA4"/>
    <w:rsid w:val="00346DB9"/>
    <w:rsid w:val="00347AEE"/>
    <w:rsid w:val="00347F00"/>
    <w:rsid w:val="00351088"/>
    <w:rsid w:val="00355D61"/>
    <w:rsid w:val="003562D5"/>
    <w:rsid w:val="003575EC"/>
    <w:rsid w:val="00361F35"/>
    <w:rsid w:val="00363D49"/>
    <w:rsid w:val="00363E3D"/>
    <w:rsid w:val="00363E85"/>
    <w:rsid w:val="0036607D"/>
    <w:rsid w:val="003660CD"/>
    <w:rsid w:val="003670E8"/>
    <w:rsid w:val="00367AF1"/>
    <w:rsid w:val="00367EF9"/>
    <w:rsid w:val="0037162C"/>
    <w:rsid w:val="00371C7E"/>
    <w:rsid w:val="00372FC5"/>
    <w:rsid w:val="00376099"/>
    <w:rsid w:val="00377923"/>
    <w:rsid w:val="00377D3F"/>
    <w:rsid w:val="003810C9"/>
    <w:rsid w:val="00381915"/>
    <w:rsid w:val="00383227"/>
    <w:rsid w:val="00384A3A"/>
    <w:rsid w:val="00384AB5"/>
    <w:rsid w:val="00385967"/>
    <w:rsid w:val="00386F8B"/>
    <w:rsid w:val="0039056D"/>
    <w:rsid w:val="00391E0A"/>
    <w:rsid w:val="00392517"/>
    <w:rsid w:val="00393CE2"/>
    <w:rsid w:val="00396011"/>
    <w:rsid w:val="00396EB7"/>
    <w:rsid w:val="00396EC1"/>
    <w:rsid w:val="003A0942"/>
    <w:rsid w:val="003A3DF3"/>
    <w:rsid w:val="003A4D63"/>
    <w:rsid w:val="003A5F7A"/>
    <w:rsid w:val="003A7319"/>
    <w:rsid w:val="003A79B4"/>
    <w:rsid w:val="003B08AC"/>
    <w:rsid w:val="003B2D3E"/>
    <w:rsid w:val="003B5164"/>
    <w:rsid w:val="003B6E5F"/>
    <w:rsid w:val="003C184F"/>
    <w:rsid w:val="003C1A40"/>
    <w:rsid w:val="003C2105"/>
    <w:rsid w:val="003C254B"/>
    <w:rsid w:val="003C4FF0"/>
    <w:rsid w:val="003C5686"/>
    <w:rsid w:val="003C5F52"/>
    <w:rsid w:val="003C742C"/>
    <w:rsid w:val="003D13FC"/>
    <w:rsid w:val="003D1E14"/>
    <w:rsid w:val="003D2CAF"/>
    <w:rsid w:val="003D3418"/>
    <w:rsid w:val="003D36B5"/>
    <w:rsid w:val="003D5308"/>
    <w:rsid w:val="003D5674"/>
    <w:rsid w:val="003D7CD2"/>
    <w:rsid w:val="003E215C"/>
    <w:rsid w:val="003E3558"/>
    <w:rsid w:val="003E4088"/>
    <w:rsid w:val="003E4E1B"/>
    <w:rsid w:val="003E50AE"/>
    <w:rsid w:val="003E540C"/>
    <w:rsid w:val="003E719F"/>
    <w:rsid w:val="003F058C"/>
    <w:rsid w:val="003F1210"/>
    <w:rsid w:val="003F340A"/>
    <w:rsid w:val="003F6607"/>
    <w:rsid w:val="003F7895"/>
    <w:rsid w:val="003F7980"/>
    <w:rsid w:val="0040019F"/>
    <w:rsid w:val="00400627"/>
    <w:rsid w:val="00400E66"/>
    <w:rsid w:val="00401ABB"/>
    <w:rsid w:val="00402040"/>
    <w:rsid w:val="00403CDC"/>
    <w:rsid w:val="00403FDD"/>
    <w:rsid w:val="00406A6A"/>
    <w:rsid w:val="00410A00"/>
    <w:rsid w:val="00413705"/>
    <w:rsid w:val="0041463E"/>
    <w:rsid w:val="004146FC"/>
    <w:rsid w:val="0041486E"/>
    <w:rsid w:val="00414AA6"/>
    <w:rsid w:val="0041747F"/>
    <w:rsid w:val="00417766"/>
    <w:rsid w:val="0042099F"/>
    <w:rsid w:val="00421775"/>
    <w:rsid w:val="0042259C"/>
    <w:rsid w:val="0043004A"/>
    <w:rsid w:val="00430990"/>
    <w:rsid w:val="0043362C"/>
    <w:rsid w:val="00433FD0"/>
    <w:rsid w:val="0043457F"/>
    <w:rsid w:val="00435C1E"/>
    <w:rsid w:val="00435DF9"/>
    <w:rsid w:val="00440AC3"/>
    <w:rsid w:val="00441E3D"/>
    <w:rsid w:val="00441ECB"/>
    <w:rsid w:val="00442039"/>
    <w:rsid w:val="0044251E"/>
    <w:rsid w:val="00442AF7"/>
    <w:rsid w:val="004439F8"/>
    <w:rsid w:val="00443A72"/>
    <w:rsid w:val="00444E89"/>
    <w:rsid w:val="004474C3"/>
    <w:rsid w:val="004501B5"/>
    <w:rsid w:val="0045030B"/>
    <w:rsid w:val="00450DDE"/>
    <w:rsid w:val="00451365"/>
    <w:rsid w:val="0045166B"/>
    <w:rsid w:val="00451C38"/>
    <w:rsid w:val="00452983"/>
    <w:rsid w:val="00454936"/>
    <w:rsid w:val="004566EE"/>
    <w:rsid w:val="004573F3"/>
    <w:rsid w:val="00457E49"/>
    <w:rsid w:val="00461D87"/>
    <w:rsid w:val="00463C49"/>
    <w:rsid w:val="00463D2B"/>
    <w:rsid w:val="0046514B"/>
    <w:rsid w:val="0047023E"/>
    <w:rsid w:val="00474936"/>
    <w:rsid w:val="00475DFD"/>
    <w:rsid w:val="00477E11"/>
    <w:rsid w:val="00477EFB"/>
    <w:rsid w:val="00480157"/>
    <w:rsid w:val="004815AE"/>
    <w:rsid w:val="00481CAB"/>
    <w:rsid w:val="0048336C"/>
    <w:rsid w:val="004834D6"/>
    <w:rsid w:val="004863FE"/>
    <w:rsid w:val="00486E5A"/>
    <w:rsid w:val="004877BB"/>
    <w:rsid w:val="004910FD"/>
    <w:rsid w:val="00494AFF"/>
    <w:rsid w:val="004950AA"/>
    <w:rsid w:val="004950C6"/>
    <w:rsid w:val="0049548B"/>
    <w:rsid w:val="004A0D32"/>
    <w:rsid w:val="004A218C"/>
    <w:rsid w:val="004A3244"/>
    <w:rsid w:val="004A5894"/>
    <w:rsid w:val="004A5B1A"/>
    <w:rsid w:val="004B0C0A"/>
    <w:rsid w:val="004B0C75"/>
    <w:rsid w:val="004B1B63"/>
    <w:rsid w:val="004B21C4"/>
    <w:rsid w:val="004B2DD9"/>
    <w:rsid w:val="004B41F1"/>
    <w:rsid w:val="004B4703"/>
    <w:rsid w:val="004B51A1"/>
    <w:rsid w:val="004B613F"/>
    <w:rsid w:val="004B787D"/>
    <w:rsid w:val="004C2319"/>
    <w:rsid w:val="004C48E6"/>
    <w:rsid w:val="004D00A9"/>
    <w:rsid w:val="004D074F"/>
    <w:rsid w:val="004D0B3C"/>
    <w:rsid w:val="004D0B86"/>
    <w:rsid w:val="004D1938"/>
    <w:rsid w:val="004D197A"/>
    <w:rsid w:val="004D3568"/>
    <w:rsid w:val="004D3C2E"/>
    <w:rsid w:val="004D444F"/>
    <w:rsid w:val="004D47BD"/>
    <w:rsid w:val="004D4E10"/>
    <w:rsid w:val="004D5572"/>
    <w:rsid w:val="004D6039"/>
    <w:rsid w:val="004D6B6A"/>
    <w:rsid w:val="004D6FA8"/>
    <w:rsid w:val="004E047C"/>
    <w:rsid w:val="004E1C2E"/>
    <w:rsid w:val="004E648A"/>
    <w:rsid w:val="004F3BB1"/>
    <w:rsid w:val="004F4262"/>
    <w:rsid w:val="004F58D6"/>
    <w:rsid w:val="004F6EAF"/>
    <w:rsid w:val="004F79F0"/>
    <w:rsid w:val="005000D7"/>
    <w:rsid w:val="00501BE7"/>
    <w:rsid w:val="00502E22"/>
    <w:rsid w:val="00510565"/>
    <w:rsid w:val="005109AA"/>
    <w:rsid w:val="00513E3F"/>
    <w:rsid w:val="00515043"/>
    <w:rsid w:val="0052038B"/>
    <w:rsid w:val="00520B3D"/>
    <w:rsid w:val="0052218F"/>
    <w:rsid w:val="00522C27"/>
    <w:rsid w:val="00525012"/>
    <w:rsid w:val="00525257"/>
    <w:rsid w:val="0053171D"/>
    <w:rsid w:val="00532805"/>
    <w:rsid w:val="005333D6"/>
    <w:rsid w:val="00533656"/>
    <w:rsid w:val="0053499F"/>
    <w:rsid w:val="00535230"/>
    <w:rsid w:val="00535B5A"/>
    <w:rsid w:val="0053791E"/>
    <w:rsid w:val="00547839"/>
    <w:rsid w:val="00550257"/>
    <w:rsid w:val="00550AA0"/>
    <w:rsid w:val="0055198B"/>
    <w:rsid w:val="005523A8"/>
    <w:rsid w:val="005557E9"/>
    <w:rsid w:val="005559C8"/>
    <w:rsid w:val="00555C3C"/>
    <w:rsid w:val="00557095"/>
    <w:rsid w:val="00557853"/>
    <w:rsid w:val="00557877"/>
    <w:rsid w:val="00557B11"/>
    <w:rsid w:val="005607B0"/>
    <w:rsid w:val="00561876"/>
    <w:rsid w:val="00562898"/>
    <w:rsid w:val="0056352F"/>
    <w:rsid w:val="0056353B"/>
    <w:rsid w:val="00564A51"/>
    <w:rsid w:val="00564DBF"/>
    <w:rsid w:val="00565CA9"/>
    <w:rsid w:val="00565ED3"/>
    <w:rsid w:val="00566123"/>
    <w:rsid w:val="00567113"/>
    <w:rsid w:val="005672CC"/>
    <w:rsid w:val="005677E4"/>
    <w:rsid w:val="00570B2B"/>
    <w:rsid w:val="00571E6B"/>
    <w:rsid w:val="00572519"/>
    <w:rsid w:val="0057356A"/>
    <w:rsid w:val="00573862"/>
    <w:rsid w:val="00573B2A"/>
    <w:rsid w:val="00574842"/>
    <w:rsid w:val="005779F1"/>
    <w:rsid w:val="00581343"/>
    <w:rsid w:val="00581D7C"/>
    <w:rsid w:val="0058235D"/>
    <w:rsid w:val="00583F7B"/>
    <w:rsid w:val="00584E78"/>
    <w:rsid w:val="005859F9"/>
    <w:rsid w:val="0058682C"/>
    <w:rsid w:val="005876F2"/>
    <w:rsid w:val="0059069D"/>
    <w:rsid w:val="00590C9E"/>
    <w:rsid w:val="0059245B"/>
    <w:rsid w:val="0059293D"/>
    <w:rsid w:val="005938DE"/>
    <w:rsid w:val="00596732"/>
    <w:rsid w:val="00596A9A"/>
    <w:rsid w:val="005A0A02"/>
    <w:rsid w:val="005A0F85"/>
    <w:rsid w:val="005A655D"/>
    <w:rsid w:val="005A65C7"/>
    <w:rsid w:val="005B07E8"/>
    <w:rsid w:val="005B14F4"/>
    <w:rsid w:val="005B1EF1"/>
    <w:rsid w:val="005B1FC2"/>
    <w:rsid w:val="005B301B"/>
    <w:rsid w:val="005B361B"/>
    <w:rsid w:val="005B3739"/>
    <w:rsid w:val="005B4238"/>
    <w:rsid w:val="005B5079"/>
    <w:rsid w:val="005B58E2"/>
    <w:rsid w:val="005C10DA"/>
    <w:rsid w:val="005C1577"/>
    <w:rsid w:val="005C3089"/>
    <w:rsid w:val="005C3831"/>
    <w:rsid w:val="005C451A"/>
    <w:rsid w:val="005C531B"/>
    <w:rsid w:val="005C64C0"/>
    <w:rsid w:val="005D00A8"/>
    <w:rsid w:val="005D1CF0"/>
    <w:rsid w:val="005D211A"/>
    <w:rsid w:val="005D234B"/>
    <w:rsid w:val="005D295C"/>
    <w:rsid w:val="005D60EA"/>
    <w:rsid w:val="005E0AB7"/>
    <w:rsid w:val="005E0C75"/>
    <w:rsid w:val="005E1A66"/>
    <w:rsid w:val="005E27DD"/>
    <w:rsid w:val="005E36EE"/>
    <w:rsid w:val="005E4691"/>
    <w:rsid w:val="005F1E81"/>
    <w:rsid w:val="005F53C6"/>
    <w:rsid w:val="005F61C5"/>
    <w:rsid w:val="005F6D6C"/>
    <w:rsid w:val="005F6E5F"/>
    <w:rsid w:val="005F7660"/>
    <w:rsid w:val="006013FA"/>
    <w:rsid w:val="00601F84"/>
    <w:rsid w:val="006024A0"/>
    <w:rsid w:val="006058EC"/>
    <w:rsid w:val="00605A2C"/>
    <w:rsid w:val="00606273"/>
    <w:rsid w:val="00607FF2"/>
    <w:rsid w:val="006101FA"/>
    <w:rsid w:val="0061039B"/>
    <w:rsid w:val="00610741"/>
    <w:rsid w:val="00611678"/>
    <w:rsid w:val="00611C8F"/>
    <w:rsid w:val="006140A3"/>
    <w:rsid w:val="006163B1"/>
    <w:rsid w:val="006166C7"/>
    <w:rsid w:val="00621209"/>
    <w:rsid w:val="0062291D"/>
    <w:rsid w:val="00622BCE"/>
    <w:rsid w:val="00625617"/>
    <w:rsid w:val="00627478"/>
    <w:rsid w:val="006316BD"/>
    <w:rsid w:val="00637348"/>
    <w:rsid w:val="00637C0D"/>
    <w:rsid w:val="00640989"/>
    <w:rsid w:val="00640A39"/>
    <w:rsid w:val="00641AE8"/>
    <w:rsid w:val="00641F57"/>
    <w:rsid w:val="00642002"/>
    <w:rsid w:val="006420F1"/>
    <w:rsid w:val="0064341E"/>
    <w:rsid w:val="00645052"/>
    <w:rsid w:val="00645DA2"/>
    <w:rsid w:val="00647226"/>
    <w:rsid w:val="006475FE"/>
    <w:rsid w:val="00650A3A"/>
    <w:rsid w:val="00650C85"/>
    <w:rsid w:val="006522C4"/>
    <w:rsid w:val="00653099"/>
    <w:rsid w:val="006536B4"/>
    <w:rsid w:val="00655E80"/>
    <w:rsid w:val="00656074"/>
    <w:rsid w:val="00657843"/>
    <w:rsid w:val="006606BD"/>
    <w:rsid w:val="00662B29"/>
    <w:rsid w:val="00662F82"/>
    <w:rsid w:val="00665B80"/>
    <w:rsid w:val="00665E9B"/>
    <w:rsid w:val="00666130"/>
    <w:rsid w:val="0066667F"/>
    <w:rsid w:val="006706D3"/>
    <w:rsid w:val="00670B15"/>
    <w:rsid w:val="00675FA1"/>
    <w:rsid w:val="0068069F"/>
    <w:rsid w:val="00681578"/>
    <w:rsid w:val="006820F0"/>
    <w:rsid w:val="00682839"/>
    <w:rsid w:val="00685C48"/>
    <w:rsid w:val="0068644C"/>
    <w:rsid w:val="0068678B"/>
    <w:rsid w:val="006870F9"/>
    <w:rsid w:val="006917C2"/>
    <w:rsid w:val="00691998"/>
    <w:rsid w:val="006942B5"/>
    <w:rsid w:val="00695163"/>
    <w:rsid w:val="00695AD1"/>
    <w:rsid w:val="00696406"/>
    <w:rsid w:val="006969D8"/>
    <w:rsid w:val="006978FC"/>
    <w:rsid w:val="0069792B"/>
    <w:rsid w:val="006A0375"/>
    <w:rsid w:val="006A094D"/>
    <w:rsid w:val="006A1952"/>
    <w:rsid w:val="006A58F1"/>
    <w:rsid w:val="006A5BC0"/>
    <w:rsid w:val="006A5DE2"/>
    <w:rsid w:val="006A78F4"/>
    <w:rsid w:val="006A7F34"/>
    <w:rsid w:val="006B3B07"/>
    <w:rsid w:val="006B3EF0"/>
    <w:rsid w:val="006B3FA7"/>
    <w:rsid w:val="006B55C5"/>
    <w:rsid w:val="006B570E"/>
    <w:rsid w:val="006B77A5"/>
    <w:rsid w:val="006C23FC"/>
    <w:rsid w:val="006C2590"/>
    <w:rsid w:val="006C397E"/>
    <w:rsid w:val="006C42F1"/>
    <w:rsid w:val="006C4567"/>
    <w:rsid w:val="006C6E12"/>
    <w:rsid w:val="006D08B1"/>
    <w:rsid w:val="006D0DEA"/>
    <w:rsid w:val="006D3B97"/>
    <w:rsid w:val="006D3C10"/>
    <w:rsid w:val="006D55B3"/>
    <w:rsid w:val="006D5A50"/>
    <w:rsid w:val="006D6CA7"/>
    <w:rsid w:val="006D6EFA"/>
    <w:rsid w:val="006D6F7D"/>
    <w:rsid w:val="006D78D5"/>
    <w:rsid w:val="006E05CB"/>
    <w:rsid w:val="006E1158"/>
    <w:rsid w:val="006E1720"/>
    <w:rsid w:val="006E24A9"/>
    <w:rsid w:val="006E3597"/>
    <w:rsid w:val="006E4EA0"/>
    <w:rsid w:val="006E6C44"/>
    <w:rsid w:val="006F08EC"/>
    <w:rsid w:val="006F20EB"/>
    <w:rsid w:val="006F309F"/>
    <w:rsid w:val="006F4D63"/>
    <w:rsid w:val="0070543E"/>
    <w:rsid w:val="00706394"/>
    <w:rsid w:val="0070686D"/>
    <w:rsid w:val="00707E65"/>
    <w:rsid w:val="00711B72"/>
    <w:rsid w:val="0071341A"/>
    <w:rsid w:val="0071626B"/>
    <w:rsid w:val="007165B8"/>
    <w:rsid w:val="00720A68"/>
    <w:rsid w:val="00720ECC"/>
    <w:rsid w:val="00725228"/>
    <w:rsid w:val="00726533"/>
    <w:rsid w:val="00726981"/>
    <w:rsid w:val="007302DA"/>
    <w:rsid w:val="00730C1A"/>
    <w:rsid w:val="00731AFC"/>
    <w:rsid w:val="00733271"/>
    <w:rsid w:val="00736D2D"/>
    <w:rsid w:val="00737DA7"/>
    <w:rsid w:val="00740409"/>
    <w:rsid w:val="00742396"/>
    <w:rsid w:val="00742919"/>
    <w:rsid w:val="00742D6E"/>
    <w:rsid w:val="00742E54"/>
    <w:rsid w:val="007440F5"/>
    <w:rsid w:val="00745BD2"/>
    <w:rsid w:val="00745FDE"/>
    <w:rsid w:val="00747BCE"/>
    <w:rsid w:val="007501DE"/>
    <w:rsid w:val="0075295F"/>
    <w:rsid w:val="00752D2D"/>
    <w:rsid w:val="00753DBD"/>
    <w:rsid w:val="007573CD"/>
    <w:rsid w:val="007630B8"/>
    <w:rsid w:val="00763E09"/>
    <w:rsid w:val="00765F62"/>
    <w:rsid w:val="00767B1F"/>
    <w:rsid w:val="00770BDD"/>
    <w:rsid w:val="00770E72"/>
    <w:rsid w:val="00771302"/>
    <w:rsid w:val="00771794"/>
    <w:rsid w:val="00773697"/>
    <w:rsid w:val="007757E4"/>
    <w:rsid w:val="007758AD"/>
    <w:rsid w:val="00775905"/>
    <w:rsid w:val="00776A7F"/>
    <w:rsid w:val="0077734C"/>
    <w:rsid w:val="00777648"/>
    <w:rsid w:val="00780447"/>
    <w:rsid w:val="00780A95"/>
    <w:rsid w:val="00780D78"/>
    <w:rsid w:val="00781B60"/>
    <w:rsid w:val="00783096"/>
    <w:rsid w:val="0078662E"/>
    <w:rsid w:val="00786F73"/>
    <w:rsid w:val="00790D4C"/>
    <w:rsid w:val="00791EC5"/>
    <w:rsid w:val="00794AAB"/>
    <w:rsid w:val="007956DF"/>
    <w:rsid w:val="00796457"/>
    <w:rsid w:val="007967E0"/>
    <w:rsid w:val="00796FAF"/>
    <w:rsid w:val="0079720C"/>
    <w:rsid w:val="007A0476"/>
    <w:rsid w:val="007A0834"/>
    <w:rsid w:val="007A1756"/>
    <w:rsid w:val="007A18CB"/>
    <w:rsid w:val="007A39AC"/>
    <w:rsid w:val="007A4B6E"/>
    <w:rsid w:val="007A5009"/>
    <w:rsid w:val="007A652E"/>
    <w:rsid w:val="007A73C9"/>
    <w:rsid w:val="007B02FC"/>
    <w:rsid w:val="007B4282"/>
    <w:rsid w:val="007B5ECF"/>
    <w:rsid w:val="007B60D1"/>
    <w:rsid w:val="007B6D4D"/>
    <w:rsid w:val="007C1429"/>
    <w:rsid w:val="007C2601"/>
    <w:rsid w:val="007C335E"/>
    <w:rsid w:val="007C33EA"/>
    <w:rsid w:val="007D3462"/>
    <w:rsid w:val="007D3832"/>
    <w:rsid w:val="007D58AE"/>
    <w:rsid w:val="007D6548"/>
    <w:rsid w:val="007D6FB4"/>
    <w:rsid w:val="007E06CE"/>
    <w:rsid w:val="007E0C89"/>
    <w:rsid w:val="007E3C3D"/>
    <w:rsid w:val="007E717F"/>
    <w:rsid w:val="007F0CB0"/>
    <w:rsid w:val="007F0F1A"/>
    <w:rsid w:val="007F2D58"/>
    <w:rsid w:val="007F6820"/>
    <w:rsid w:val="007F7149"/>
    <w:rsid w:val="007F7288"/>
    <w:rsid w:val="007F7812"/>
    <w:rsid w:val="00801F31"/>
    <w:rsid w:val="008061A8"/>
    <w:rsid w:val="00806BCE"/>
    <w:rsid w:val="00810B7C"/>
    <w:rsid w:val="00810DAE"/>
    <w:rsid w:val="008118A4"/>
    <w:rsid w:val="0081211E"/>
    <w:rsid w:val="00813528"/>
    <w:rsid w:val="00813F74"/>
    <w:rsid w:val="008149AB"/>
    <w:rsid w:val="00815CBB"/>
    <w:rsid w:val="00817B7E"/>
    <w:rsid w:val="00821A77"/>
    <w:rsid w:val="00822B37"/>
    <w:rsid w:val="00827ACE"/>
    <w:rsid w:val="008300D5"/>
    <w:rsid w:val="00830C34"/>
    <w:rsid w:val="00833F4C"/>
    <w:rsid w:val="00835782"/>
    <w:rsid w:val="00837671"/>
    <w:rsid w:val="0083767E"/>
    <w:rsid w:val="00840AF7"/>
    <w:rsid w:val="0084164B"/>
    <w:rsid w:val="008417EE"/>
    <w:rsid w:val="008429F1"/>
    <w:rsid w:val="00842AA2"/>
    <w:rsid w:val="00842BBA"/>
    <w:rsid w:val="00842D2C"/>
    <w:rsid w:val="008437B4"/>
    <w:rsid w:val="00844B2B"/>
    <w:rsid w:val="00845B68"/>
    <w:rsid w:val="00845D67"/>
    <w:rsid w:val="00846659"/>
    <w:rsid w:val="008503B6"/>
    <w:rsid w:val="00850B78"/>
    <w:rsid w:val="0085178A"/>
    <w:rsid w:val="008526F2"/>
    <w:rsid w:val="00852FF6"/>
    <w:rsid w:val="00853184"/>
    <w:rsid w:val="008535D5"/>
    <w:rsid w:val="00857F9F"/>
    <w:rsid w:val="00860000"/>
    <w:rsid w:val="00860976"/>
    <w:rsid w:val="008647B9"/>
    <w:rsid w:val="00864885"/>
    <w:rsid w:val="00866522"/>
    <w:rsid w:val="00867712"/>
    <w:rsid w:val="008678AA"/>
    <w:rsid w:val="00870726"/>
    <w:rsid w:val="00870898"/>
    <w:rsid w:val="00871F05"/>
    <w:rsid w:val="008741FD"/>
    <w:rsid w:val="00874416"/>
    <w:rsid w:val="00874FE1"/>
    <w:rsid w:val="00875184"/>
    <w:rsid w:val="00876B84"/>
    <w:rsid w:val="00876C4C"/>
    <w:rsid w:val="00880F1E"/>
    <w:rsid w:val="008837EC"/>
    <w:rsid w:val="008838EA"/>
    <w:rsid w:val="008859E6"/>
    <w:rsid w:val="00893C6D"/>
    <w:rsid w:val="008940CC"/>
    <w:rsid w:val="00894598"/>
    <w:rsid w:val="00895826"/>
    <w:rsid w:val="00897223"/>
    <w:rsid w:val="008A269F"/>
    <w:rsid w:val="008A2C59"/>
    <w:rsid w:val="008A483D"/>
    <w:rsid w:val="008A5069"/>
    <w:rsid w:val="008B0F4C"/>
    <w:rsid w:val="008B1F14"/>
    <w:rsid w:val="008B20C5"/>
    <w:rsid w:val="008B3AEE"/>
    <w:rsid w:val="008B4D74"/>
    <w:rsid w:val="008B6557"/>
    <w:rsid w:val="008B6F78"/>
    <w:rsid w:val="008B7AF8"/>
    <w:rsid w:val="008C08DE"/>
    <w:rsid w:val="008C17EA"/>
    <w:rsid w:val="008C2623"/>
    <w:rsid w:val="008C4F76"/>
    <w:rsid w:val="008D10DA"/>
    <w:rsid w:val="008D4944"/>
    <w:rsid w:val="008D69D1"/>
    <w:rsid w:val="008D7FCD"/>
    <w:rsid w:val="008E06D5"/>
    <w:rsid w:val="008E191C"/>
    <w:rsid w:val="008E2FDB"/>
    <w:rsid w:val="008E3118"/>
    <w:rsid w:val="008E38A7"/>
    <w:rsid w:val="008E3A99"/>
    <w:rsid w:val="008E4417"/>
    <w:rsid w:val="008E58A6"/>
    <w:rsid w:val="008E6396"/>
    <w:rsid w:val="008F0133"/>
    <w:rsid w:val="008F1446"/>
    <w:rsid w:val="008F167B"/>
    <w:rsid w:val="008F1D57"/>
    <w:rsid w:val="008F2CF0"/>
    <w:rsid w:val="008F407E"/>
    <w:rsid w:val="00904E47"/>
    <w:rsid w:val="00904F0A"/>
    <w:rsid w:val="00906261"/>
    <w:rsid w:val="009063E2"/>
    <w:rsid w:val="009076B5"/>
    <w:rsid w:val="009076E3"/>
    <w:rsid w:val="00907A90"/>
    <w:rsid w:val="009102AE"/>
    <w:rsid w:val="00910A57"/>
    <w:rsid w:val="00910D13"/>
    <w:rsid w:val="0091164A"/>
    <w:rsid w:val="009120D3"/>
    <w:rsid w:val="009125CC"/>
    <w:rsid w:val="0091293B"/>
    <w:rsid w:val="00912ADB"/>
    <w:rsid w:val="00913210"/>
    <w:rsid w:val="00916E92"/>
    <w:rsid w:val="00917B86"/>
    <w:rsid w:val="00917D09"/>
    <w:rsid w:val="0092021E"/>
    <w:rsid w:val="0092248E"/>
    <w:rsid w:val="0092308D"/>
    <w:rsid w:val="009237B2"/>
    <w:rsid w:val="00923D36"/>
    <w:rsid w:val="0092535B"/>
    <w:rsid w:val="00926CA9"/>
    <w:rsid w:val="00927019"/>
    <w:rsid w:val="00934488"/>
    <w:rsid w:val="0093468F"/>
    <w:rsid w:val="00936CD6"/>
    <w:rsid w:val="00936E26"/>
    <w:rsid w:val="00940039"/>
    <w:rsid w:val="009405CD"/>
    <w:rsid w:val="00941609"/>
    <w:rsid w:val="009442ED"/>
    <w:rsid w:val="009449AF"/>
    <w:rsid w:val="00944B2C"/>
    <w:rsid w:val="00944C30"/>
    <w:rsid w:val="0094585B"/>
    <w:rsid w:val="00946FA0"/>
    <w:rsid w:val="00947240"/>
    <w:rsid w:val="00947D42"/>
    <w:rsid w:val="009500D2"/>
    <w:rsid w:val="00951008"/>
    <w:rsid w:val="00951484"/>
    <w:rsid w:val="00951545"/>
    <w:rsid w:val="0095248D"/>
    <w:rsid w:val="009540A4"/>
    <w:rsid w:val="00954981"/>
    <w:rsid w:val="009569C9"/>
    <w:rsid w:val="009617D2"/>
    <w:rsid w:val="009630B4"/>
    <w:rsid w:val="009634C8"/>
    <w:rsid w:val="00966453"/>
    <w:rsid w:val="00967A0D"/>
    <w:rsid w:val="00970A4E"/>
    <w:rsid w:val="009724DE"/>
    <w:rsid w:val="00972A26"/>
    <w:rsid w:val="00973A29"/>
    <w:rsid w:val="00975F7E"/>
    <w:rsid w:val="00976A61"/>
    <w:rsid w:val="0098079C"/>
    <w:rsid w:val="00982A17"/>
    <w:rsid w:val="00983469"/>
    <w:rsid w:val="00984D10"/>
    <w:rsid w:val="00986D69"/>
    <w:rsid w:val="00990D48"/>
    <w:rsid w:val="00994DBE"/>
    <w:rsid w:val="00995949"/>
    <w:rsid w:val="0099688C"/>
    <w:rsid w:val="009A086F"/>
    <w:rsid w:val="009A1A38"/>
    <w:rsid w:val="009A28F6"/>
    <w:rsid w:val="009A2FAA"/>
    <w:rsid w:val="009A3A33"/>
    <w:rsid w:val="009A3FDE"/>
    <w:rsid w:val="009A462B"/>
    <w:rsid w:val="009B01F0"/>
    <w:rsid w:val="009B1C7A"/>
    <w:rsid w:val="009B2D7A"/>
    <w:rsid w:val="009B4881"/>
    <w:rsid w:val="009B6C0E"/>
    <w:rsid w:val="009B70DF"/>
    <w:rsid w:val="009B78B9"/>
    <w:rsid w:val="009C03C5"/>
    <w:rsid w:val="009C6AC6"/>
    <w:rsid w:val="009C72AB"/>
    <w:rsid w:val="009C7446"/>
    <w:rsid w:val="009C74CC"/>
    <w:rsid w:val="009C7997"/>
    <w:rsid w:val="009E0F66"/>
    <w:rsid w:val="009E0FE2"/>
    <w:rsid w:val="009E1895"/>
    <w:rsid w:val="009E21D9"/>
    <w:rsid w:val="009E2A2B"/>
    <w:rsid w:val="009E3BFC"/>
    <w:rsid w:val="009E58C5"/>
    <w:rsid w:val="009E5DAB"/>
    <w:rsid w:val="009E73E0"/>
    <w:rsid w:val="009F0564"/>
    <w:rsid w:val="009F0E01"/>
    <w:rsid w:val="009F263F"/>
    <w:rsid w:val="009F2F58"/>
    <w:rsid w:val="009F4432"/>
    <w:rsid w:val="009F72B9"/>
    <w:rsid w:val="009F7D2E"/>
    <w:rsid w:val="009F7F39"/>
    <w:rsid w:val="00A01D54"/>
    <w:rsid w:val="00A02427"/>
    <w:rsid w:val="00A04613"/>
    <w:rsid w:val="00A0490A"/>
    <w:rsid w:val="00A10740"/>
    <w:rsid w:val="00A1315B"/>
    <w:rsid w:val="00A25B73"/>
    <w:rsid w:val="00A271C0"/>
    <w:rsid w:val="00A27D8C"/>
    <w:rsid w:val="00A30877"/>
    <w:rsid w:val="00A33846"/>
    <w:rsid w:val="00A35ECF"/>
    <w:rsid w:val="00A37E20"/>
    <w:rsid w:val="00A419F6"/>
    <w:rsid w:val="00A4218D"/>
    <w:rsid w:val="00A4242A"/>
    <w:rsid w:val="00A44E26"/>
    <w:rsid w:val="00A4590D"/>
    <w:rsid w:val="00A45986"/>
    <w:rsid w:val="00A5043A"/>
    <w:rsid w:val="00A50630"/>
    <w:rsid w:val="00A50A4A"/>
    <w:rsid w:val="00A520BA"/>
    <w:rsid w:val="00A532FB"/>
    <w:rsid w:val="00A55F37"/>
    <w:rsid w:val="00A57082"/>
    <w:rsid w:val="00A57275"/>
    <w:rsid w:val="00A57744"/>
    <w:rsid w:val="00A6001B"/>
    <w:rsid w:val="00A64FD5"/>
    <w:rsid w:val="00A66228"/>
    <w:rsid w:val="00A67DC7"/>
    <w:rsid w:val="00A71646"/>
    <w:rsid w:val="00A726A4"/>
    <w:rsid w:val="00A73365"/>
    <w:rsid w:val="00A76F5A"/>
    <w:rsid w:val="00A77CA8"/>
    <w:rsid w:val="00A83705"/>
    <w:rsid w:val="00A8372B"/>
    <w:rsid w:val="00A83BD0"/>
    <w:rsid w:val="00A85294"/>
    <w:rsid w:val="00A874C1"/>
    <w:rsid w:val="00A95BAF"/>
    <w:rsid w:val="00A9647F"/>
    <w:rsid w:val="00A97772"/>
    <w:rsid w:val="00A979F3"/>
    <w:rsid w:val="00AA07B5"/>
    <w:rsid w:val="00AA1E9F"/>
    <w:rsid w:val="00AA2B1A"/>
    <w:rsid w:val="00AA32B2"/>
    <w:rsid w:val="00AA35DE"/>
    <w:rsid w:val="00AA388D"/>
    <w:rsid w:val="00AA3C0B"/>
    <w:rsid w:val="00AA43F0"/>
    <w:rsid w:val="00AA47A3"/>
    <w:rsid w:val="00AA5D0A"/>
    <w:rsid w:val="00AB0561"/>
    <w:rsid w:val="00AB196E"/>
    <w:rsid w:val="00AB2C16"/>
    <w:rsid w:val="00AB36B0"/>
    <w:rsid w:val="00AB3F50"/>
    <w:rsid w:val="00AB5FEF"/>
    <w:rsid w:val="00AB6703"/>
    <w:rsid w:val="00AB7B5E"/>
    <w:rsid w:val="00AC02C8"/>
    <w:rsid w:val="00AC1A92"/>
    <w:rsid w:val="00AC2DB9"/>
    <w:rsid w:val="00AC2DED"/>
    <w:rsid w:val="00AC306E"/>
    <w:rsid w:val="00AC3B79"/>
    <w:rsid w:val="00AC4017"/>
    <w:rsid w:val="00AC4D45"/>
    <w:rsid w:val="00AC6758"/>
    <w:rsid w:val="00AC754C"/>
    <w:rsid w:val="00AD605B"/>
    <w:rsid w:val="00AD6A9D"/>
    <w:rsid w:val="00AE003E"/>
    <w:rsid w:val="00AE2D13"/>
    <w:rsid w:val="00AE3F6C"/>
    <w:rsid w:val="00AE5A74"/>
    <w:rsid w:val="00AE5DB7"/>
    <w:rsid w:val="00AE7E57"/>
    <w:rsid w:val="00AF0C08"/>
    <w:rsid w:val="00AF0C6B"/>
    <w:rsid w:val="00AF13B8"/>
    <w:rsid w:val="00AF400B"/>
    <w:rsid w:val="00AF59A2"/>
    <w:rsid w:val="00AF6BD5"/>
    <w:rsid w:val="00AF7447"/>
    <w:rsid w:val="00B01F24"/>
    <w:rsid w:val="00B03A3E"/>
    <w:rsid w:val="00B03CC6"/>
    <w:rsid w:val="00B04F45"/>
    <w:rsid w:val="00B11D11"/>
    <w:rsid w:val="00B13467"/>
    <w:rsid w:val="00B134DA"/>
    <w:rsid w:val="00B137D9"/>
    <w:rsid w:val="00B14678"/>
    <w:rsid w:val="00B1506F"/>
    <w:rsid w:val="00B1516F"/>
    <w:rsid w:val="00B16A2D"/>
    <w:rsid w:val="00B20C54"/>
    <w:rsid w:val="00B24E1D"/>
    <w:rsid w:val="00B25549"/>
    <w:rsid w:val="00B276EF"/>
    <w:rsid w:val="00B3130D"/>
    <w:rsid w:val="00B3214D"/>
    <w:rsid w:val="00B32E58"/>
    <w:rsid w:val="00B3319F"/>
    <w:rsid w:val="00B35D23"/>
    <w:rsid w:val="00B3629F"/>
    <w:rsid w:val="00B40527"/>
    <w:rsid w:val="00B40A5F"/>
    <w:rsid w:val="00B4103A"/>
    <w:rsid w:val="00B4433E"/>
    <w:rsid w:val="00B445B7"/>
    <w:rsid w:val="00B4502B"/>
    <w:rsid w:val="00B45747"/>
    <w:rsid w:val="00B470A5"/>
    <w:rsid w:val="00B476B5"/>
    <w:rsid w:val="00B477C4"/>
    <w:rsid w:val="00B50DD6"/>
    <w:rsid w:val="00B51350"/>
    <w:rsid w:val="00B51E5C"/>
    <w:rsid w:val="00B53184"/>
    <w:rsid w:val="00B5350A"/>
    <w:rsid w:val="00B538B4"/>
    <w:rsid w:val="00B54A15"/>
    <w:rsid w:val="00B56665"/>
    <w:rsid w:val="00B6106B"/>
    <w:rsid w:val="00B61580"/>
    <w:rsid w:val="00B615D4"/>
    <w:rsid w:val="00B62D13"/>
    <w:rsid w:val="00B670EB"/>
    <w:rsid w:val="00B677E3"/>
    <w:rsid w:val="00B702AD"/>
    <w:rsid w:val="00B73B64"/>
    <w:rsid w:val="00B7450C"/>
    <w:rsid w:val="00B74B00"/>
    <w:rsid w:val="00B824DB"/>
    <w:rsid w:val="00B82872"/>
    <w:rsid w:val="00B85FA3"/>
    <w:rsid w:val="00B86025"/>
    <w:rsid w:val="00B92FB8"/>
    <w:rsid w:val="00B95BE0"/>
    <w:rsid w:val="00B95F22"/>
    <w:rsid w:val="00B97166"/>
    <w:rsid w:val="00B97612"/>
    <w:rsid w:val="00BA0A40"/>
    <w:rsid w:val="00BA0D60"/>
    <w:rsid w:val="00BA1E84"/>
    <w:rsid w:val="00BA2C09"/>
    <w:rsid w:val="00BA5B8A"/>
    <w:rsid w:val="00BA6022"/>
    <w:rsid w:val="00BA68F9"/>
    <w:rsid w:val="00BA7D55"/>
    <w:rsid w:val="00BB112D"/>
    <w:rsid w:val="00BB1146"/>
    <w:rsid w:val="00BB2A8F"/>
    <w:rsid w:val="00BB43D7"/>
    <w:rsid w:val="00BC0754"/>
    <w:rsid w:val="00BC0E08"/>
    <w:rsid w:val="00BC0EB3"/>
    <w:rsid w:val="00BC184C"/>
    <w:rsid w:val="00BC3842"/>
    <w:rsid w:val="00BC43BA"/>
    <w:rsid w:val="00BC4B55"/>
    <w:rsid w:val="00BC5257"/>
    <w:rsid w:val="00BC65AF"/>
    <w:rsid w:val="00BC7837"/>
    <w:rsid w:val="00BC797D"/>
    <w:rsid w:val="00BD0EB6"/>
    <w:rsid w:val="00BD2347"/>
    <w:rsid w:val="00BD34E0"/>
    <w:rsid w:val="00BD36D6"/>
    <w:rsid w:val="00BD4E3E"/>
    <w:rsid w:val="00BE0C58"/>
    <w:rsid w:val="00BE1564"/>
    <w:rsid w:val="00BE1A04"/>
    <w:rsid w:val="00BE24EB"/>
    <w:rsid w:val="00BE31C1"/>
    <w:rsid w:val="00BE44F3"/>
    <w:rsid w:val="00BE6E38"/>
    <w:rsid w:val="00BE6E61"/>
    <w:rsid w:val="00BE724E"/>
    <w:rsid w:val="00BE7486"/>
    <w:rsid w:val="00BE7567"/>
    <w:rsid w:val="00BF1B45"/>
    <w:rsid w:val="00BF2B58"/>
    <w:rsid w:val="00BF3EB6"/>
    <w:rsid w:val="00BF3F13"/>
    <w:rsid w:val="00BF48F5"/>
    <w:rsid w:val="00BF4CFD"/>
    <w:rsid w:val="00BF5391"/>
    <w:rsid w:val="00BF6300"/>
    <w:rsid w:val="00BF6796"/>
    <w:rsid w:val="00BF7020"/>
    <w:rsid w:val="00C0355D"/>
    <w:rsid w:val="00C04164"/>
    <w:rsid w:val="00C04F82"/>
    <w:rsid w:val="00C054CB"/>
    <w:rsid w:val="00C07523"/>
    <w:rsid w:val="00C10E9E"/>
    <w:rsid w:val="00C1200F"/>
    <w:rsid w:val="00C12493"/>
    <w:rsid w:val="00C14C05"/>
    <w:rsid w:val="00C150F3"/>
    <w:rsid w:val="00C16BA6"/>
    <w:rsid w:val="00C21005"/>
    <w:rsid w:val="00C212D1"/>
    <w:rsid w:val="00C237B4"/>
    <w:rsid w:val="00C24D44"/>
    <w:rsid w:val="00C270EE"/>
    <w:rsid w:val="00C27A1D"/>
    <w:rsid w:val="00C27D3A"/>
    <w:rsid w:val="00C30FD4"/>
    <w:rsid w:val="00C3214E"/>
    <w:rsid w:val="00C32BA3"/>
    <w:rsid w:val="00C32BB6"/>
    <w:rsid w:val="00C3641B"/>
    <w:rsid w:val="00C370F2"/>
    <w:rsid w:val="00C43449"/>
    <w:rsid w:val="00C444EC"/>
    <w:rsid w:val="00C4478E"/>
    <w:rsid w:val="00C45485"/>
    <w:rsid w:val="00C465BF"/>
    <w:rsid w:val="00C478C4"/>
    <w:rsid w:val="00C51EB0"/>
    <w:rsid w:val="00C5224A"/>
    <w:rsid w:val="00C53AD3"/>
    <w:rsid w:val="00C55F8A"/>
    <w:rsid w:val="00C576A2"/>
    <w:rsid w:val="00C57D83"/>
    <w:rsid w:val="00C6535A"/>
    <w:rsid w:val="00C65923"/>
    <w:rsid w:val="00C65965"/>
    <w:rsid w:val="00C70BDE"/>
    <w:rsid w:val="00C7388F"/>
    <w:rsid w:val="00C74416"/>
    <w:rsid w:val="00C75BE2"/>
    <w:rsid w:val="00C76401"/>
    <w:rsid w:val="00C76D25"/>
    <w:rsid w:val="00C772A3"/>
    <w:rsid w:val="00C776DD"/>
    <w:rsid w:val="00C77B28"/>
    <w:rsid w:val="00C81616"/>
    <w:rsid w:val="00C819A3"/>
    <w:rsid w:val="00C81F39"/>
    <w:rsid w:val="00C83792"/>
    <w:rsid w:val="00C83F3D"/>
    <w:rsid w:val="00C871F9"/>
    <w:rsid w:val="00C872FE"/>
    <w:rsid w:val="00C87937"/>
    <w:rsid w:val="00C94065"/>
    <w:rsid w:val="00C95BC2"/>
    <w:rsid w:val="00CA1762"/>
    <w:rsid w:val="00CA265F"/>
    <w:rsid w:val="00CA4862"/>
    <w:rsid w:val="00CA5DA3"/>
    <w:rsid w:val="00CA66A0"/>
    <w:rsid w:val="00CA69E5"/>
    <w:rsid w:val="00CB00B6"/>
    <w:rsid w:val="00CB1DC7"/>
    <w:rsid w:val="00CC201A"/>
    <w:rsid w:val="00CC2A92"/>
    <w:rsid w:val="00CC337A"/>
    <w:rsid w:val="00CC494C"/>
    <w:rsid w:val="00CC501A"/>
    <w:rsid w:val="00CC520C"/>
    <w:rsid w:val="00CC59B7"/>
    <w:rsid w:val="00CC68F3"/>
    <w:rsid w:val="00CC7BBF"/>
    <w:rsid w:val="00CD0215"/>
    <w:rsid w:val="00CD1936"/>
    <w:rsid w:val="00CD1BCF"/>
    <w:rsid w:val="00CD30C3"/>
    <w:rsid w:val="00CD5335"/>
    <w:rsid w:val="00CD5F89"/>
    <w:rsid w:val="00CD6E40"/>
    <w:rsid w:val="00CD7D60"/>
    <w:rsid w:val="00CE0768"/>
    <w:rsid w:val="00CE386E"/>
    <w:rsid w:val="00CE41DE"/>
    <w:rsid w:val="00CE5158"/>
    <w:rsid w:val="00CE5696"/>
    <w:rsid w:val="00CE6BAB"/>
    <w:rsid w:val="00CF0CC7"/>
    <w:rsid w:val="00CF152E"/>
    <w:rsid w:val="00CF1C1B"/>
    <w:rsid w:val="00CF3307"/>
    <w:rsid w:val="00CF4F4D"/>
    <w:rsid w:val="00CF766C"/>
    <w:rsid w:val="00D017E6"/>
    <w:rsid w:val="00D03FDC"/>
    <w:rsid w:val="00D05048"/>
    <w:rsid w:val="00D0636A"/>
    <w:rsid w:val="00D11BA5"/>
    <w:rsid w:val="00D12144"/>
    <w:rsid w:val="00D12218"/>
    <w:rsid w:val="00D13C5E"/>
    <w:rsid w:val="00D15541"/>
    <w:rsid w:val="00D16F7C"/>
    <w:rsid w:val="00D201AC"/>
    <w:rsid w:val="00D20AE8"/>
    <w:rsid w:val="00D2104E"/>
    <w:rsid w:val="00D22164"/>
    <w:rsid w:val="00D23C1F"/>
    <w:rsid w:val="00D2527D"/>
    <w:rsid w:val="00D25F96"/>
    <w:rsid w:val="00D27EE4"/>
    <w:rsid w:val="00D305EF"/>
    <w:rsid w:val="00D30D13"/>
    <w:rsid w:val="00D31F80"/>
    <w:rsid w:val="00D3306B"/>
    <w:rsid w:val="00D34643"/>
    <w:rsid w:val="00D361C1"/>
    <w:rsid w:val="00D37233"/>
    <w:rsid w:val="00D37A87"/>
    <w:rsid w:val="00D412E4"/>
    <w:rsid w:val="00D41A1A"/>
    <w:rsid w:val="00D41ADA"/>
    <w:rsid w:val="00D41DE6"/>
    <w:rsid w:val="00D4264D"/>
    <w:rsid w:val="00D431FA"/>
    <w:rsid w:val="00D44643"/>
    <w:rsid w:val="00D44E64"/>
    <w:rsid w:val="00D44E7C"/>
    <w:rsid w:val="00D451EA"/>
    <w:rsid w:val="00D45ABB"/>
    <w:rsid w:val="00D47489"/>
    <w:rsid w:val="00D47CB6"/>
    <w:rsid w:val="00D50431"/>
    <w:rsid w:val="00D5180D"/>
    <w:rsid w:val="00D51DA0"/>
    <w:rsid w:val="00D53681"/>
    <w:rsid w:val="00D553EA"/>
    <w:rsid w:val="00D5586D"/>
    <w:rsid w:val="00D62558"/>
    <w:rsid w:val="00D62566"/>
    <w:rsid w:val="00D631E2"/>
    <w:rsid w:val="00D6330E"/>
    <w:rsid w:val="00D6691A"/>
    <w:rsid w:val="00D66DE3"/>
    <w:rsid w:val="00D73543"/>
    <w:rsid w:val="00D74082"/>
    <w:rsid w:val="00D74797"/>
    <w:rsid w:val="00D75179"/>
    <w:rsid w:val="00D752E8"/>
    <w:rsid w:val="00D75F68"/>
    <w:rsid w:val="00D763EE"/>
    <w:rsid w:val="00D77FFD"/>
    <w:rsid w:val="00D81EAF"/>
    <w:rsid w:val="00D8503F"/>
    <w:rsid w:val="00D85227"/>
    <w:rsid w:val="00D85A65"/>
    <w:rsid w:val="00D8632B"/>
    <w:rsid w:val="00D866E8"/>
    <w:rsid w:val="00D868C7"/>
    <w:rsid w:val="00D86BA0"/>
    <w:rsid w:val="00D90897"/>
    <w:rsid w:val="00D93C58"/>
    <w:rsid w:val="00D94EAB"/>
    <w:rsid w:val="00D97C29"/>
    <w:rsid w:val="00DA01D6"/>
    <w:rsid w:val="00DA13C6"/>
    <w:rsid w:val="00DA1499"/>
    <w:rsid w:val="00DA164B"/>
    <w:rsid w:val="00DA481D"/>
    <w:rsid w:val="00DA52BA"/>
    <w:rsid w:val="00DA6D68"/>
    <w:rsid w:val="00DB1173"/>
    <w:rsid w:val="00DB123D"/>
    <w:rsid w:val="00DB22A6"/>
    <w:rsid w:val="00DB5D9F"/>
    <w:rsid w:val="00DC0C42"/>
    <w:rsid w:val="00DC1911"/>
    <w:rsid w:val="00DC42EC"/>
    <w:rsid w:val="00DC5AF5"/>
    <w:rsid w:val="00DC5F05"/>
    <w:rsid w:val="00DC77C4"/>
    <w:rsid w:val="00DD21CF"/>
    <w:rsid w:val="00DD3FFD"/>
    <w:rsid w:val="00DD4773"/>
    <w:rsid w:val="00DD49B0"/>
    <w:rsid w:val="00DD4E73"/>
    <w:rsid w:val="00DE0E8D"/>
    <w:rsid w:val="00DE174A"/>
    <w:rsid w:val="00DE6BC8"/>
    <w:rsid w:val="00DF1F84"/>
    <w:rsid w:val="00DF289D"/>
    <w:rsid w:val="00DF3CC8"/>
    <w:rsid w:val="00DF5E24"/>
    <w:rsid w:val="00DF68D4"/>
    <w:rsid w:val="00E00BA2"/>
    <w:rsid w:val="00E0373B"/>
    <w:rsid w:val="00E03D02"/>
    <w:rsid w:val="00E04EA3"/>
    <w:rsid w:val="00E0646B"/>
    <w:rsid w:val="00E07E8B"/>
    <w:rsid w:val="00E101CB"/>
    <w:rsid w:val="00E11090"/>
    <w:rsid w:val="00E117F2"/>
    <w:rsid w:val="00E11E2E"/>
    <w:rsid w:val="00E12A8B"/>
    <w:rsid w:val="00E13146"/>
    <w:rsid w:val="00E15BCC"/>
    <w:rsid w:val="00E16081"/>
    <w:rsid w:val="00E22A16"/>
    <w:rsid w:val="00E23739"/>
    <w:rsid w:val="00E24FCA"/>
    <w:rsid w:val="00E259F6"/>
    <w:rsid w:val="00E26326"/>
    <w:rsid w:val="00E274FB"/>
    <w:rsid w:val="00E27A0F"/>
    <w:rsid w:val="00E32491"/>
    <w:rsid w:val="00E34FF8"/>
    <w:rsid w:val="00E3787C"/>
    <w:rsid w:val="00E412A7"/>
    <w:rsid w:val="00E414B7"/>
    <w:rsid w:val="00E41808"/>
    <w:rsid w:val="00E42F59"/>
    <w:rsid w:val="00E43C2F"/>
    <w:rsid w:val="00E440C7"/>
    <w:rsid w:val="00E45001"/>
    <w:rsid w:val="00E45274"/>
    <w:rsid w:val="00E45F14"/>
    <w:rsid w:val="00E5122D"/>
    <w:rsid w:val="00E5210C"/>
    <w:rsid w:val="00E52CAB"/>
    <w:rsid w:val="00E54150"/>
    <w:rsid w:val="00E542C6"/>
    <w:rsid w:val="00E54FCB"/>
    <w:rsid w:val="00E55355"/>
    <w:rsid w:val="00E5624B"/>
    <w:rsid w:val="00E61BC8"/>
    <w:rsid w:val="00E62C06"/>
    <w:rsid w:val="00E66A8F"/>
    <w:rsid w:val="00E66A9C"/>
    <w:rsid w:val="00E66F61"/>
    <w:rsid w:val="00E67F05"/>
    <w:rsid w:val="00E7041D"/>
    <w:rsid w:val="00E70EE0"/>
    <w:rsid w:val="00E721DF"/>
    <w:rsid w:val="00E72CC8"/>
    <w:rsid w:val="00E74852"/>
    <w:rsid w:val="00E74BBE"/>
    <w:rsid w:val="00E76024"/>
    <w:rsid w:val="00E76E12"/>
    <w:rsid w:val="00E77B68"/>
    <w:rsid w:val="00E85963"/>
    <w:rsid w:val="00E85A39"/>
    <w:rsid w:val="00E86324"/>
    <w:rsid w:val="00E868DE"/>
    <w:rsid w:val="00E8793A"/>
    <w:rsid w:val="00E90BD2"/>
    <w:rsid w:val="00E912E6"/>
    <w:rsid w:val="00E92BFD"/>
    <w:rsid w:val="00E92F99"/>
    <w:rsid w:val="00E93D1B"/>
    <w:rsid w:val="00EA1329"/>
    <w:rsid w:val="00EA26BE"/>
    <w:rsid w:val="00EA3049"/>
    <w:rsid w:val="00EA3405"/>
    <w:rsid w:val="00EA3587"/>
    <w:rsid w:val="00EA3E3D"/>
    <w:rsid w:val="00EA3FCF"/>
    <w:rsid w:val="00EA430D"/>
    <w:rsid w:val="00EA4A0B"/>
    <w:rsid w:val="00EA5E98"/>
    <w:rsid w:val="00EB0818"/>
    <w:rsid w:val="00EB20CF"/>
    <w:rsid w:val="00EB2E84"/>
    <w:rsid w:val="00EB3BDB"/>
    <w:rsid w:val="00EB4AB6"/>
    <w:rsid w:val="00EB55E1"/>
    <w:rsid w:val="00EB574C"/>
    <w:rsid w:val="00EB744B"/>
    <w:rsid w:val="00EC03C5"/>
    <w:rsid w:val="00EC05E0"/>
    <w:rsid w:val="00EC072E"/>
    <w:rsid w:val="00EC0BB6"/>
    <w:rsid w:val="00EC13DF"/>
    <w:rsid w:val="00EC23A3"/>
    <w:rsid w:val="00EC34B8"/>
    <w:rsid w:val="00EC4B1A"/>
    <w:rsid w:val="00EC6CA5"/>
    <w:rsid w:val="00ED1715"/>
    <w:rsid w:val="00ED2110"/>
    <w:rsid w:val="00ED252D"/>
    <w:rsid w:val="00ED27A9"/>
    <w:rsid w:val="00ED40D2"/>
    <w:rsid w:val="00ED7D69"/>
    <w:rsid w:val="00EE0E30"/>
    <w:rsid w:val="00EE1E6F"/>
    <w:rsid w:val="00EE32E2"/>
    <w:rsid w:val="00EE5560"/>
    <w:rsid w:val="00EE695E"/>
    <w:rsid w:val="00EF0609"/>
    <w:rsid w:val="00EF0DDB"/>
    <w:rsid w:val="00EF24D1"/>
    <w:rsid w:val="00EF32AB"/>
    <w:rsid w:val="00EF3C1C"/>
    <w:rsid w:val="00EF4008"/>
    <w:rsid w:val="00EF4BBC"/>
    <w:rsid w:val="00EF54DA"/>
    <w:rsid w:val="00EF640E"/>
    <w:rsid w:val="00EF643C"/>
    <w:rsid w:val="00EF686D"/>
    <w:rsid w:val="00EF6CDE"/>
    <w:rsid w:val="00F01E7F"/>
    <w:rsid w:val="00F026A2"/>
    <w:rsid w:val="00F04AC6"/>
    <w:rsid w:val="00F067DA"/>
    <w:rsid w:val="00F06A5C"/>
    <w:rsid w:val="00F07D46"/>
    <w:rsid w:val="00F10276"/>
    <w:rsid w:val="00F10B74"/>
    <w:rsid w:val="00F11279"/>
    <w:rsid w:val="00F12942"/>
    <w:rsid w:val="00F13025"/>
    <w:rsid w:val="00F14C9E"/>
    <w:rsid w:val="00F1586F"/>
    <w:rsid w:val="00F16206"/>
    <w:rsid w:val="00F16A60"/>
    <w:rsid w:val="00F2080C"/>
    <w:rsid w:val="00F21AE3"/>
    <w:rsid w:val="00F223EE"/>
    <w:rsid w:val="00F22678"/>
    <w:rsid w:val="00F23A4A"/>
    <w:rsid w:val="00F23B4C"/>
    <w:rsid w:val="00F241F6"/>
    <w:rsid w:val="00F30054"/>
    <w:rsid w:val="00F30DF1"/>
    <w:rsid w:val="00F312C1"/>
    <w:rsid w:val="00F319AC"/>
    <w:rsid w:val="00F335A1"/>
    <w:rsid w:val="00F33BB7"/>
    <w:rsid w:val="00F34222"/>
    <w:rsid w:val="00F401A3"/>
    <w:rsid w:val="00F40A5F"/>
    <w:rsid w:val="00F41671"/>
    <w:rsid w:val="00F43FBA"/>
    <w:rsid w:val="00F47D9F"/>
    <w:rsid w:val="00F50774"/>
    <w:rsid w:val="00F50D17"/>
    <w:rsid w:val="00F52AA7"/>
    <w:rsid w:val="00F55AD0"/>
    <w:rsid w:val="00F561B7"/>
    <w:rsid w:val="00F640BF"/>
    <w:rsid w:val="00F64FC4"/>
    <w:rsid w:val="00F655AB"/>
    <w:rsid w:val="00F65A41"/>
    <w:rsid w:val="00F73406"/>
    <w:rsid w:val="00F74BAC"/>
    <w:rsid w:val="00F74E75"/>
    <w:rsid w:val="00F76613"/>
    <w:rsid w:val="00F84BB4"/>
    <w:rsid w:val="00F85B8F"/>
    <w:rsid w:val="00F85DA9"/>
    <w:rsid w:val="00F8677C"/>
    <w:rsid w:val="00F91F5C"/>
    <w:rsid w:val="00F925F0"/>
    <w:rsid w:val="00F92D70"/>
    <w:rsid w:val="00F92E30"/>
    <w:rsid w:val="00F93313"/>
    <w:rsid w:val="00F961E9"/>
    <w:rsid w:val="00F97A5A"/>
    <w:rsid w:val="00F97CBC"/>
    <w:rsid w:val="00FA1484"/>
    <w:rsid w:val="00FA2278"/>
    <w:rsid w:val="00FA395D"/>
    <w:rsid w:val="00FA5356"/>
    <w:rsid w:val="00FA70AF"/>
    <w:rsid w:val="00FB39CF"/>
    <w:rsid w:val="00FB3ED3"/>
    <w:rsid w:val="00FB7547"/>
    <w:rsid w:val="00FB7578"/>
    <w:rsid w:val="00FC520C"/>
    <w:rsid w:val="00FC56C6"/>
    <w:rsid w:val="00FC6345"/>
    <w:rsid w:val="00FC72E3"/>
    <w:rsid w:val="00FD1D87"/>
    <w:rsid w:val="00FD296C"/>
    <w:rsid w:val="00FD2E54"/>
    <w:rsid w:val="00FD5E2F"/>
    <w:rsid w:val="00FD6DF2"/>
    <w:rsid w:val="00FD7612"/>
    <w:rsid w:val="00FD7EA3"/>
    <w:rsid w:val="00FE1DA1"/>
    <w:rsid w:val="00FE3FC7"/>
    <w:rsid w:val="00FE649C"/>
    <w:rsid w:val="00FE671C"/>
    <w:rsid w:val="00FF0C5B"/>
    <w:rsid w:val="00FF129B"/>
    <w:rsid w:val="00FF175A"/>
    <w:rsid w:val="00FF2827"/>
    <w:rsid w:val="00FF363A"/>
    <w:rsid w:val="00FF43A9"/>
    <w:rsid w:val="00FF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32555E8"/>
  <w15:docId w15:val="{D316A7F8-DDAB-467D-A869-D75D8B67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3660CD"/>
    <w:pPr>
      <w:widowControl w:val="0"/>
      <w:autoSpaceDE w:val="0"/>
      <w:autoSpaceDN w:val="0"/>
      <w:adjustRightInd w:val="0"/>
    </w:pPr>
  </w:style>
  <w:style w:type="paragraph" w:styleId="1">
    <w:name w:val="heading 1"/>
    <w:basedOn w:val="a0"/>
    <w:next w:val="a0"/>
    <w:link w:val="10"/>
    <w:qFormat/>
    <w:rsid w:val="00951545"/>
    <w:pPr>
      <w:keepNext/>
      <w:spacing w:before="240" w:after="60"/>
      <w:outlineLvl w:val="0"/>
    </w:pPr>
    <w:rPr>
      <w:rFonts w:ascii="Cambria" w:hAnsi="Cambria"/>
      <w:b/>
      <w:bCs/>
      <w:kern w:val="32"/>
      <w:sz w:val="32"/>
      <w:szCs w:val="32"/>
    </w:rPr>
  </w:style>
  <w:style w:type="paragraph" w:styleId="2">
    <w:name w:val="heading 2"/>
    <w:basedOn w:val="a0"/>
    <w:next w:val="a0"/>
    <w:qFormat/>
    <w:rsid w:val="006101FA"/>
    <w:pPr>
      <w:keepNext/>
      <w:widowControl/>
      <w:tabs>
        <w:tab w:val="left" w:pos="5812"/>
      </w:tabs>
      <w:autoSpaceDE/>
      <w:autoSpaceDN/>
      <w:adjustRightInd/>
      <w:jc w:val="both"/>
      <w:outlineLvl w:val="1"/>
    </w:pPr>
    <w:rPr>
      <w:rFonts w:ascii="FreeSetCTT" w:hAnsi="FreeSetCTT"/>
      <w:b/>
      <w:sz w:val="22"/>
    </w:rPr>
  </w:style>
  <w:style w:type="paragraph" w:styleId="3">
    <w:name w:val="heading 3"/>
    <w:basedOn w:val="a0"/>
    <w:next w:val="a0"/>
    <w:qFormat/>
    <w:rsid w:val="008429F1"/>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6101FA"/>
    <w:pPr>
      <w:widowControl/>
      <w:autoSpaceDE/>
      <w:autoSpaceDN/>
      <w:adjustRightInd/>
      <w:jc w:val="both"/>
    </w:pPr>
    <w:rPr>
      <w:color w:val="000000"/>
      <w:sz w:val="22"/>
    </w:rPr>
  </w:style>
  <w:style w:type="paragraph" w:styleId="20">
    <w:name w:val="Body Text 2"/>
    <w:basedOn w:val="a0"/>
    <w:rsid w:val="006101FA"/>
    <w:pPr>
      <w:widowControl/>
      <w:shd w:val="clear" w:color="auto" w:fill="FFFFFF"/>
      <w:autoSpaceDE/>
      <w:autoSpaceDN/>
      <w:adjustRightInd/>
      <w:spacing w:line="274" w:lineRule="exact"/>
      <w:ind w:right="19"/>
      <w:jc w:val="both"/>
    </w:pPr>
    <w:rPr>
      <w:color w:val="000000"/>
      <w:sz w:val="22"/>
      <w:szCs w:val="24"/>
    </w:rPr>
  </w:style>
  <w:style w:type="paragraph" w:styleId="21">
    <w:name w:val="Body Text Indent 2"/>
    <w:basedOn w:val="a0"/>
    <w:rsid w:val="006101FA"/>
    <w:pPr>
      <w:widowControl/>
      <w:shd w:val="clear" w:color="auto" w:fill="FFFFFF"/>
      <w:tabs>
        <w:tab w:val="left" w:pos="571"/>
      </w:tabs>
      <w:autoSpaceDE/>
      <w:autoSpaceDN/>
      <w:adjustRightInd/>
      <w:ind w:left="40"/>
      <w:jc w:val="both"/>
    </w:pPr>
    <w:rPr>
      <w:color w:val="000000"/>
      <w:sz w:val="22"/>
      <w:szCs w:val="21"/>
    </w:rPr>
  </w:style>
  <w:style w:type="paragraph" w:customStyle="1" w:styleId="ConsNonformat">
    <w:name w:val="ConsNonformat"/>
    <w:link w:val="ConsNonformat0"/>
    <w:rsid w:val="006101FA"/>
    <w:pPr>
      <w:widowControl w:val="0"/>
      <w:autoSpaceDE w:val="0"/>
      <w:autoSpaceDN w:val="0"/>
      <w:adjustRightInd w:val="0"/>
    </w:pPr>
    <w:rPr>
      <w:rFonts w:ascii="Courier New" w:hAnsi="Courier New" w:cs="Courier New"/>
    </w:rPr>
  </w:style>
  <w:style w:type="table" w:styleId="a5">
    <w:name w:val="Table Grid"/>
    <w:basedOn w:val="a2"/>
    <w:rsid w:val="006101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uiPriority w:val="99"/>
    <w:rsid w:val="006101FA"/>
    <w:pPr>
      <w:widowControl w:val="0"/>
      <w:autoSpaceDE w:val="0"/>
      <w:autoSpaceDN w:val="0"/>
      <w:adjustRightInd w:val="0"/>
      <w:ind w:firstLine="720"/>
    </w:pPr>
    <w:rPr>
      <w:rFonts w:ascii="Arial" w:hAnsi="Arial" w:cs="Arial"/>
    </w:rPr>
  </w:style>
  <w:style w:type="paragraph" w:styleId="a6">
    <w:name w:val="Title"/>
    <w:basedOn w:val="a0"/>
    <w:qFormat/>
    <w:rsid w:val="007F0F1A"/>
    <w:pPr>
      <w:widowControl/>
      <w:autoSpaceDE/>
      <w:autoSpaceDN/>
      <w:adjustRightInd/>
      <w:jc w:val="center"/>
    </w:pPr>
    <w:rPr>
      <w:b/>
      <w:bCs/>
      <w:sz w:val="24"/>
      <w:szCs w:val="24"/>
    </w:rPr>
  </w:style>
  <w:style w:type="paragraph" w:styleId="a7">
    <w:name w:val="Balloon Text"/>
    <w:basedOn w:val="a0"/>
    <w:semiHidden/>
    <w:rsid w:val="00EE1E6F"/>
    <w:rPr>
      <w:rFonts w:ascii="Tahoma" w:hAnsi="Tahoma" w:cs="Tahoma"/>
      <w:sz w:val="16"/>
      <w:szCs w:val="16"/>
    </w:rPr>
  </w:style>
  <w:style w:type="paragraph" w:styleId="a8">
    <w:name w:val="header"/>
    <w:basedOn w:val="a0"/>
    <w:link w:val="a9"/>
    <w:rsid w:val="008429F1"/>
    <w:pPr>
      <w:tabs>
        <w:tab w:val="center" w:pos="4677"/>
        <w:tab w:val="right" w:pos="9355"/>
      </w:tabs>
    </w:pPr>
  </w:style>
  <w:style w:type="paragraph" w:styleId="aa">
    <w:name w:val="footer"/>
    <w:basedOn w:val="a0"/>
    <w:rsid w:val="008429F1"/>
    <w:pPr>
      <w:tabs>
        <w:tab w:val="center" w:pos="4677"/>
        <w:tab w:val="right" w:pos="9355"/>
      </w:tabs>
    </w:pPr>
  </w:style>
  <w:style w:type="character" w:styleId="ab">
    <w:name w:val="page number"/>
    <w:basedOn w:val="a1"/>
    <w:rsid w:val="00BE6E38"/>
  </w:style>
  <w:style w:type="paragraph" w:styleId="30">
    <w:name w:val="Body Text 3"/>
    <w:basedOn w:val="a0"/>
    <w:link w:val="31"/>
    <w:rsid w:val="008A5069"/>
    <w:pPr>
      <w:spacing w:after="120"/>
    </w:pPr>
    <w:rPr>
      <w:sz w:val="16"/>
      <w:szCs w:val="16"/>
    </w:rPr>
  </w:style>
  <w:style w:type="paragraph" w:styleId="ac">
    <w:name w:val="Plain Text"/>
    <w:basedOn w:val="a0"/>
    <w:rsid w:val="004B2DD9"/>
    <w:pPr>
      <w:widowControl/>
      <w:overflowPunct w:val="0"/>
      <w:textAlignment w:val="baseline"/>
    </w:pPr>
    <w:rPr>
      <w:rFonts w:ascii="Courier New" w:hAnsi="Courier New" w:cs="Courier New"/>
    </w:rPr>
  </w:style>
  <w:style w:type="paragraph" w:styleId="ad">
    <w:name w:val="Document Map"/>
    <w:basedOn w:val="a0"/>
    <w:semiHidden/>
    <w:rsid w:val="0043457F"/>
    <w:pPr>
      <w:shd w:val="clear" w:color="auto" w:fill="000080"/>
    </w:pPr>
    <w:rPr>
      <w:rFonts w:ascii="Tahoma" w:hAnsi="Tahoma" w:cs="Tahoma"/>
    </w:rPr>
  </w:style>
  <w:style w:type="paragraph" w:styleId="ae">
    <w:name w:val="List Paragraph"/>
    <w:basedOn w:val="a0"/>
    <w:uiPriority w:val="99"/>
    <w:qFormat/>
    <w:rsid w:val="00B95BE0"/>
    <w:pPr>
      <w:widowControl/>
      <w:autoSpaceDE/>
      <w:autoSpaceDN/>
      <w:adjustRightInd/>
      <w:ind w:left="708"/>
    </w:pPr>
    <w:rPr>
      <w:rFonts w:eastAsia="Calibri"/>
      <w:sz w:val="24"/>
      <w:szCs w:val="24"/>
    </w:rPr>
  </w:style>
  <w:style w:type="character" w:customStyle="1" w:styleId="a9">
    <w:name w:val="Верхний колонтитул Знак"/>
    <w:basedOn w:val="a1"/>
    <w:link w:val="a8"/>
    <w:rsid w:val="00B95BE0"/>
  </w:style>
  <w:style w:type="character" w:customStyle="1" w:styleId="ConsNonformat0">
    <w:name w:val="ConsNonformat Знак"/>
    <w:link w:val="ConsNonformat"/>
    <w:rsid w:val="00E52CAB"/>
    <w:rPr>
      <w:rFonts w:ascii="Courier New" w:hAnsi="Courier New" w:cs="Courier New"/>
      <w:lang w:val="ru-RU" w:eastAsia="ru-RU" w:bidi="ar-SA"/>
    </w:rPr>
  </w:style>
  <w:style w:type="character" w:styleId="af">
    <w:name w:val="annotation reference"/>
    <w:uiPriority w:val="99"/>
    <w:rsid w:val="00B61580"/>
    <w:rPr>
      <w:rFonts w:cs="Times New Roman"/>
      <w:sz w:val="16"/>
      <w:szCs w:val="16"/>
    </w:rPr>
  </w:style>
  <w:style w:type="paragraph" w:styleId="af0">
    <w:name w:val="annotation text"/>
    <w:basedOn w:val="a0"/>
    <w:link w:val="af1"/>
    <w:uiPriority w:val="99"/>
    <w:rsid w:val="00B61580"/>
    <w:pPr>
      <w:widowControl/>
      <w:autoSpaceDE/>
      <w:autoSpaceDN/>
      <w:adjustRightInd/>
    </w:pPr>
  </w:style>
  <w:style w:type="character" w:customStyle="1" w:styleId="af1">
    <w:name w:val="Текст примечания Знак"/>
    <w:basedOn w:val="a1"/>
    <w:link w:val="af0"/>
    <w:uiPriority w:val="99"/>
    <w:rsid w:val="00B61580"/>
  </w:style>
  <w:style w:type="paragraph" w:styleId="af2">
    <w:name w:val="annotation subject"/>
    <w:basedOn w:val="af0"/>
    <w:next w:val="af0"/>
    <w:semiHidden/>
    <w:rsid w:val="00355D61"/>
    <w:pPr>
      <w:widowControl w:val="0"/>
      <w:autoSpaceDE w:val="0"/>
      <w:autoSpaceDN w:val="0"/>
      <w:adjustRightInd w:val="0"/>
    </w:pPr>
    <w:rPr>
      <w:b/>
      <w:bCs/>
    </w:rPr>
  </w:style>
  <w:style w:type="paragraph" w:styleId="af3">
    <w:name w:val="Body Text Indent"/>
    <w:basedOn w:val="a0"/>
    <w:link w:val="af4"/>
    <w:rsid w:val="000C61EA"/>
    <w:pPr>
      <w:spacing w:after="120"/>
      <w:ind w:left="283"/>
    </w:pPr>
  </w:style>
  <w:style w:type="character" w:customStyle="1" w:styleId="af4">
    <w:name w:val="Основной текст с отступом Знак"/>
    <w:basedOn w:val="a1"/>
    <w:link w:val="af3"/>
    <w:rsid w:val="000C61EA"/>
  </w:style>
  <w:style w:type="paragraph" w:styleId="af5">
    <w:name w:val="Revision"/>
    <w:hidden/>
    <w:uiPriority w:val="99"/>
    <w:semiHidden/>
    <w:rsid w:val="00AB6703"/>
  </w:style>
  <w:style w:type="paragraph" w:customStyle="1" w:styleId="consnonformat1">
    <w:name w:val="consnonformat"/>
    <w:basedOn w:val="a0"/>
    <w:rsid w:val="00287267"/>
    <w:pPr>
      <w:widowControl/>
      <w:adjustRightInd/>
    </w:pPr>
    <w:rPr>
      <w:rFonts w:ascii="Courier New" w:eastAsia="Calibri" w:hAnsi="Courier New" w:cs="Courier New"/>
    </w:rPr>
  </w:style>
  <w:style w:type="paragraph" w:customStyle="1" w:styleId="af6">
    <w:name w:val="подпункты договора"/>
    <w:basedOn w:val="a0"/>
    <w:rsid w:val="008837EC"/>
    <w:pPr>
      <w:tabs>
        <w:tab w:val="num" w:pos="1980"/>
      </w:tabs>
      <w:autoSpaceDE/>
      <w:autoSpaceDN/>
      <w:adjustRightInd/>
      <w:spacing w:after="60"/>
      <w:ind w:left="1764" w:hanging="504"/>
      <w:jc w:val="both"/>
      <w:outlineLvl w:val="1"/>
    </w:pPr>
    <w:rPr>
      <w:bCs/>
      <w:sz w:val="22"/>
      <w:szCs w:val="22"/>
    </w:rPr>
  </w:style>
  <w:style w:type="character" w:customStyle="1" w:styleId="Bodytext">
    <w:name w:val="Body text_"/>
    <w:link w:val="Bodytext1"/>
    <w:locked/>
    <w:rsid w:val="005B1FC2"/>
    <w:rPr>
      <w:b/>
      <w:sz w:val="21"/>
      <w:shd w:val="clear" w:color="auto" w:fill="FFFFFF"/>
      <w:lang w:bidi="ar-SA"/>
    </w:rPr>
  </w:style>
  <w:style w:type="paragraph" w:customStyle="1" w:styleId="Bodytext1">
    <w:name w:val="Body text1"/>
    <w:basedOn w:val="a0"/>
    <w:link w:val="Bodytext"/>
    <w:rsid w:val="005B1FC2"/>
    <w:pPr>
      <w:widowControl/>
      <w:shd w:val="clear" w:color="auto" w:fill="FFFFFF"/>
      <w:autoSpaceDE/>
      <w:autoSpaceDN/>
      <w:adjustRightInd/>
      <w:spacing w:line="240" w:lineRule="atLeast"/>
    </w:pPr>
    <w:rPr>
      <w:b/>
      <w:sz w:val="21"/>
      <w:shd w:val="clear" w:color="auto" w:fill="FFFFFF"/>
    </w:rPr>
  </w:style>
  <w:style w:type="paragraph" w:styleId="af7">
    <w:name w:val="No Spacing"/>
    <w:uiPriority w:val="1"/>
    <w:qFormat/>
    <w:rsid w:val="00ED27A9"/>
    <w:rPr>
      <w:rFonts w:ascii="Calibri" w:hAnsi="Calibri"/>
      <w:sz w:val="22"/>
      <w:szCs w:val="22"/>
    </w:rPr>
  </w:style>
  <w:style w:type="character" w:styleId="af8">
    <w:name w:val="Hyperlink"/>
    <w:unhideWhenUsed/>
    <w:rsid w:val="00533656"/>
    <w:rPr>
      <w:color w:val="0000FF"/>
      <w:u w:val="single"/>
    </w:rPr>
  </w:style>
  <w:style w:type="paragraph" w:customStyle="1" w:styleId="12">
    <w:name w:val="1."/>
    <w:basedOn w:val="a0"/>
    <w:link w:val="13"/>
    <w:rsid w:val="00E74852"/>
    <w:pPr>
      <w:widowControl/>
      <w:overflowPunct w:val="0"/>
      <w:spacing w:line="240" w:lineRule="atLeast"/>
      <w:ind w:left="720" w:hanging="720"/>
      <w:jc w:val="both"/>
      <w:textAlignment w:val="baseline"/>
    </w:pPr>
    <w:rPr>
      <w:rFonts w:ascii="Helv" w:hAnsi="Helv"/>
      <w:lang w:val="en-GB" w:eastAsia="en-US"/>
    </w:rPr>
  </w:style>
  <w:style w:type="paragraph" w:customStyle="1" w:styleId="a">
    <w:name w:val="ВАЛ_абзац"/>
    <w:basedOn w:val="a0"/>
    <w:rsid w:val="00951545"/>
    <w:pPr>
      <w:widowControl/>
      <w:numPr>
        <w:numId w:val="1"/>
      </w:numPr>
      <w:tabs>
        <w:tab w:val="num" w:pos="1080"/>
      </w:tabs>
      <w:autoSpaceDE/>
      <w:autoSpaceDN/>
      <w:adjustRightInd/>
      <w:spacing w:before="120" w:after="120"/>
      <w:ind w:left="1080" w:right="-6"/>
      <w:jc w:val="center"/>
    </w:pPr>
    <w:rPr>
      <w:b/>
      <w:bCs/>
      <w:sz w:val="24"/>
      <w:szCs w:val="24"/>
    </w:rPr>
  </w:style>
  <w:style w:type="paragraph" w:customStyle="1" w:styleId="11">
    <w:name w:val="вал_1.1"/>
    <w:basedOn w:val="1"/>
    <w:link w:val="110"/>
    <w:rsid w:val="00951545"/>
    <w:pPr>
      <w:keepNext w:val="0"/>
      <w:widowControl/>
      <w:numPr>
        <w:ilvl w:val="1"/>
        <w:numId w:val="1"/>
      </w:numPr>
      <w:autoSpaceDE/>
      <w:autoSpaceDN/>
      <w:adjustRightInd/>
      <w:spacing w:before="0" w:after="0"/>
      <w:ind w:right="-6"/>
      <w:jc w:val="both"/>
    </w:pPr>
    <w:rPr>
      <w:rFonts w:ascii="Arial" w:hAnsi="Arial"/>
      <w:kern w:val="0"/>
      <w:sz w:val="24"/>
      <w:szCs w:val="24"/>
    </w:rPr>
  </w:style>
  <w:style w:type="paragraph" w:customStyle="1" w:styleId="111">
    <w:name w:val="вал_1.1.1"/>
    <w:basedOn w:val="a0"/>
    <w:rsid w:val="00951545"/>
    <w:pPr>
      <w:widowControl/>
      <w:numPr>
        <w:ilvl w:val="2"/>
        <w:numId w:val="1"/>
      </w:numPr>
      <w:autoSpaceDE/>
      <w:autoSpaceDN/>
      <w:adjustRightInd/>
      <w:jc w:val="both"/>
    </w:pPr>
    <w:rPr>
      <w:sz w:val="24"/>
      <w:szCs w:val="24"/>
    </w:rPr>
  </w:style>
  <w:style w:type="character" w:customStyle="1" w:styleId="110">
    <w:name w:val="вал_1.1 Знак"/>
    <w:link w:val="11"/>
    <w:locked/>
    <w:rsid w:val="00951545"/>
    <w:rPr>
      <w:rFonts w:ascii="Arial" w:hAnsi="Arial"/>
      <w:b/>
      <w:bCs/>
      <w:sz w:val="24"/>
      <w:szCs w:val="24"/>
    </w:rPr>
  </w:style>
  <w:style w:type="character" w:customStyle="1" w:styleId="10">
    <w:name w:val="Заголовок 1 Знак"/>
    <w:link w:val="1"/>
    <w:rsid w:val="00951545"/>
    <w:rPr>
      <w:rFonts w:ascii="Cambria" w:eastAsia="Times New Roman" w:hAnsi="Cambria" w:cs="Times New Roman"/>
      <w:b/>
      <w:bCs/>
      <w:kern w:val="32"/>
      <w:sz w:val="32"/>
      <w:szCs w:val="32"/>
    </w:rPr>
  </w:style>
  <w:style w:type="paragraph" w:styleId="af9">
    <w:name w:val="Normal (Web)"/>
    <w:basedOn w:val="a0"/>
    <w:uiPriority w:val="99"/>
    <w:rsid w:val="00203062"/>
    <w:pPr>
      <w:widowControl/>
      <w:autoSpaceDE/>
      <w:autoSpaceDN/>
      <w:adjustRightInd/>
      <w:spacing w:before="100" w:beforeAutospacing="1" w:after="100" w:afterAutospacing="1"/>
    </w:pPr>
    <w:rPr>
      <w:sz w:val="24"/>
      <w:szCs w:val="24"/>
    </w:rPr>
  </w:style>
  <w:style w:type="paragraph" w:styleId="afa">
    <w:name w:val="footnote text"/>
    <w:basedOn w:val="a0"/>
    <w:link w:val="afb"/>
    <w:rsid w:val="00257074"/>
  </w:style>
  <w:style w:type="character" w:customStyle="1" w:styleId="afb">
    <w:name w:val="Текст сноски Знак"/>
    <w:basedOn w:val="a1"/>
    <w:link w:val="afa"/>
    <w:rsid w:val="00257074"/>
  </w:style>
  <w:style w:type="character" w:styleId="afc">
    <w:name w:val="footnote reference"/>
    <w:basedOn w:val="a1"/>
    <w:rsid w:val="00257074"/>
    <w:rPr>
      <w:vertAlign w:val="superscript"/>
    </w:rPr>
  </w:style>
  <w:style w:type="character" w:customStyle="1" w:styleId="13">
    <w:name w:val="1. Знак"/>
    <w:link w:val="12"/>
    <w:locked/>
    <w:rsid w:val="00A50A4A"/>
    <w:rPr>
      <w:rFonts w:ascii="Helv" w:hAnsi="Helv"/>
      <w:lang w:val="en-GB" w:eastAsia="en-US"/>
    </w:rPr>
  </w:style>
  <w:style w:type="character" w:customStyle="1" w:styleId="31">
    <w:name w:val="Основной текст 3 Знак"/>
    <w:basedOn w:val="a1"/>
    <w:link w:val="30"/>
    <w:rsid w:val="008859E6"/>
    <w:rPr>
      <w:sz w:val="16"/>
      <w:szCs w:val="16"/>
    </w:rPr>
  </w:style>
  <w:style w:type="paragraph" w:customStyle="1" w:styleId="14">
    <w:name w:val="Обычный1"/>
    <w:rsid w:val="008859E6"/>
    <w:pPr>
      <w:spacing w:line="276" w:lineRule="auto"/>
    </w:pPr>
    <w:rPr>
      <w:rFonts w:ascii="Arial" w:eastAsia="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547853">
      <w:bodyDiv w:val="1"/>
      <w:marLeft w:val="0"/>
      <w:marRight w:val="0"/>
      <w:marTop w:val="0"/>
      <w:marBottom w:val="0"/>
      <w:divBdr>
        <w:top w:val="none" w:sz="0" w:space="0" w:color="auto"/>
        <w:left w:val="none" w:sz="0" w:space="0" w:color="auto"/>
        <w:bottom w:val="none" w:sz="0" w:space="0" w:color="auto"/>
        <w:right w:val="none" w:sz="0" w:space="0" w:color="auto"/>
      </w:divBdr>
    </w:div>
    <w:div w:id="1084646256">
      <w:bodyDiv w:val="1"/>
      <w:marLeft w:val="0"/>
      <w:marRight w:val="0"/>
      <w:marTop w:val="0"/>
      <w:marBottom w:val="0"/>
      <w:divBdr>
        <w:top w:val="none" w:sz="0" w:space="0" w:color="auto"/>
        <w:left w:val="none" w:sz="0" w:space="0" w:color="auto"/>
        <w:bottom w:val="none" w:sz="0" w:space="0" w:color="auto"/>
        <w:right w:val="none" w:sz="0" w:space="0" w:color="auto"/>
      </w:divBdr>
    </w:div>
    <w:div w:id="1870679587">
      <w:bodyDiv w:val="1"/>
      <w:marLeft w:val="0"/>
      <w:marRight w:val="0"/>
      <w:marTop w:val="0"/>
      <w:marBottom w:val="0"/>
      <w:divBdr>
        <w:top w:val="none" w:sz="0" w:space="0" w:color="auto"/>
        <w:left w:val="none" w:sz="0" w:space="0" w:color="auto"/>
        <w:bottom w:val="none" w:sz="0" w:space="0" w:color="auto"/>
        <w:right w:val="none" w:sz="0" w:space="0" w:color="auto"/>
      </w:divBdr>
    </w:div>
    <w:div w:id="2080052244">
      <w:bodyDiv w:val="1"/>
      <w:marLeft w:val="0"/>
      <w:marRight w:val="0"/>
      <w:marTop w:val="0"/>
      <w:marBottom w:val="0"/>
      <w:divBdr>
        <w:top w:val="none" w:sz="0" w:space="0" w:color="auto"/>
        <w:left w:val="none" w:sz="0" w:space="0" w:color="auto"/>
        <w:bottom w:val="none" w:sz="0" w:space="0" w:color="auto"/>
        <w:right w:val="none" w:sz="0" w:space="0" w:color="auto"/>
      </w:divBdr>
    </w:div>
    <w:div w:id="2118207486">
      <w:bodyDiv w:val="1"/>
      <w:marLeft w:val="0"/>
      <w:marRight w:val="0"/>
      <w:marTop w:val="0"/>
      <w:marBottom w:val="0"/>
      <w:divBdr>
        <w:top w:val="none" w:sz="0" w:space="0" w:color="auto"/>
        <w:left w:val="none" w:sz="0" w:space="0" w:color="auto"/>
        <w:bottom w:val="none" w:sz="0" w:space="0" w:color="auto"/>
        <w:right w:val="none" w:sz="0" w:space="0" w:color="auto"/>
      </w:divBdr>
    </w:div>
    <w:div w:id="213937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446DC-56CF-4E13-86D0-AB07DED1D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25</Pages>
  <Words>10436</Words>
  <Characters>73826</Characters>
  <Application>Microsoft Office Word</Application>
  <DocSecurity>0</DocSecurity>
  <Lines>615</Lines>
  <Paragraphs>168</Paragraphs>
  <ScaleCrop>false</ScaleCrop>
  <HeadingPairs>
    <vt:vector size="2" baseType="variant">
      <vt:variant>
        <vt:lpstr>Название</vt:lpstr>
      </vt:variant>
      <vt:variant>
        <vt:i4>1</vt:i4>
      </vt:variant>
    </vt:vector>
  </HeadingPairs>
  <TitlesOfParts>
    <vt:vector size="1" baseType="lpstr">
      <vt:lpstr>Приложение № 1  к приказу ООО «РН-Бурение»</vt:lpstr>
    </vt:vector>
  </TitlesOfParts>
  <Company>Inc.</Company>
  <LinksUpToDate>false</LinksUpToDate>
  <CharactersWithSpaces>84094</CharactersWithSpaces>
  <SharedDoc>false</SharedDoc>
  <HLinks>
    <vt:vector size="12" baseType="variant">
      <vt:variant>
        <vt:i4>2949168</vt:i4>
      </vt:variant>
      <vt:variant>
        <vt:i4>3</vt:i4>
      </vt:variant>
      <vt:variant>
        <vt:i4>0</vt:i4>
      </vt:variant>
      <vt:variant>
        <vt:i4>5</vt:i4>
      </vt:variant>
      <vt:variant>
        <vt:lpwstr>mailto:tcaregorodceva_lg@bngre.ru</vt:lpwstr>
      </vt:variant>
      <vt:variant>
        <vt:lpwstr/>
      </vt:variant>
      <vt:variant>
        <vt:i4>7077958</vt:i4>
      </vt:variant>
      <vt:variant>
        <vt:i4>0</vt:i4>
      </vt:variant>
      <vt:variant>
        <vt:i4>0</vt:i4>
      </vt:variant>
      <vt:variant>
        <vt:i4>5</vt:i4>
      </vt:variant>
      <vt:variant>
        <vt:lpwstr>mailto:enginoev@bngre.ru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  к приказу ООО «РН-Бурение»</dc:title>
  <dc:subject/>
  <dc:creator>Андрей</dc:creator>
  <cp:keywords/>
  <dc:description/>
  <cp:lastModifiedBy>Рябошапко Ксения Станиславовна</cp:lastModifiedBy>
  <cp:revision>2</cp:revision>
  <cp:lastPrinted>2016-11-23T02:40:00Z</cp:lastPrinted>
  <dcterms:created xsi:type="dcterms:W3CDTF">2016-11-23T11:21:00Z</dcterms:created>
  <dcterms:modified xsi:type="dcterms:W3CDTF">2023-08-23T11:07:00Z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