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BC0" w:rsidRPr="00EB5280" w:rsidRDefault="002F6BC0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EB5280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EB5280">
        <w:rPr>
          <w:rFonts w:ascii="Times New Roman" w:hAnsi="Times New Roman" w:cs="Times New Roman"/>
          <w:b/>
          <w:sz w:val="24"/>
          <w:szCs w:val="24"/>
        </w:rPr>
        <w:t>«</w:t>
      </w:r>
      <w:r w:rsidRPr="00EB5280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EB5280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Pr="00EB5280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B5280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Pr="00A87821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A87821"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4537DA" w:rsidRPr="00A87821" w:rsidRDefault="004537DA" w:rsidP="004537DA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87821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A87821">
        <w:rPr>
          <w:rFonts w:ascii="Times New Roman" w:hAnsi="Times New Roman" w:cs="Times New Roman"/>
          <w:iCs/>
          <w:sz w:val="24"/>
          <w:szCs w:val="24"/>
        </w:rPr>
        <w:t>:</w:t>
      </w:r>
      <w:r w:rsidR="00EB5280" w:rsidRPr="00A87821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0F7B9D">
        <w:rPr>
          <w:rFonts w:ascii="Times New Roman" w:hAnsi="Times New Roman" w:cs="Times New Roman"/>
          <w:sz w:val="24"/>
          <w:szCs w:val="24"/>
        </w:rPr>
        <w:t>на поставку установок</w:t>
      </w:r>
      <w:r w:rsidR="00532348" w:rsidRPr="00532348">
        <w:rPr>
          <w:rFonts w:ascii="Times New Roman" w:hAnsi="Times New Roman" w:cs="Times New Roman"/>
          <w:sz w:val="24"/>
          <w:szCs w:val="24"/>
        </w:rPr>
        <w:t xml:space="preserve"> для термической утилизации твердых бытовых и промышленных отходов III-IV классов опасности</w:t>
      </w:r>
      <w:r w:rsidR="000F7B9D">
        <w:rPr>
          <w:rFonts w:ascii="Times New Roman" w:hAnsi="Times New Roman" w:cs="Times New Roman"/>
          <w:sz w:val="24"/>
          <w:szCs w:val="24"/>
        </w:rPr>
        <w:t>.</w:t>
      </w:r>
    </w:p>
    <w:p w:rsidR="004537DA" w:rsidRPr="00A87821" w:rsidRDefault="004537DA" w:rsidP="004537DA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A87821">
        <w:rPr>
          <w:rFonts w:ascii="Times New Roman" w:hAnsi="Times New Roman" w:cs="Times New Roman"/>
          <w:iCs/>
          <w:sz w:val="24"/>
          <w:szCs w:val="24"/>
          <w:u w:val="single"/>
        </w:rPr>
        <w:t>План МТО</w:t>
      </w:r>
      <w:r w:rsidRPr="00A87821">
        <w:rPr>
          <w:rFonts w:ascii="Times New Roman" w:hAnsi="Times New Roman" w:cs="Times New Roman"/>
          <w:iCs/>
          <w:sz w:val="24"/>
          <w:szCs w:val="24"/>
        </w:rPr>
        <w:t xml:space="preserve">: </w:t>
      </w:r>
      <w:proofErr w:type="spellStart"/>
      <w:r w:rsidR="001144FF" w:rsidRPr="00A87821">
        <w:rPr>
          <w:rFonts w:ascii="Times New Roman" w:hAnsi="Times New Roman" w:cs="Times New Roman"/>
          <w:sz w:val="24"/>
          <w:szCs w:val="24"/>
        </w:rPr>
        <w:t>Куюмбинский</w:t>
      </w:r>
      <w:proofErr w:type="spellEnd"/>
      <w:r w:rsidR="001106B5" w:rsidRPr="00A87821">
        <w:rPr>
          <w:rFonts w:ascii="Times New Roman" w:hAnsi="Times New Roman" w:cs="Times New Roman"/>
          <w:sz w:val="24"/>
          <w:szCs w:val="24"/>
        </w:rPr>
        <w:t xml:space="preserve"> ЛУ</w:t>
      </w:r>
    </w:p>
    <w:p w:rsidR="004537DA" w:rsidRPr="00A87821" w:rsidRDefault="004537DA" w:rsidP="00C703A3">
      <w:pPr>
        <w:pStyle w:val="a8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iCs/>
          <w:sz w:val="24"/>
          <w:szCs w:val="24"/>
        </w:rPr>
      </w:pPr>
      <w:r w:rsidRPr="00A87821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A87821">
        <w:rPr>
          <w:rFonts w:ascii="Times New Roman" w:hAnsi="Times New Roman"/>
          <w:iCs/>
          <w:sz w:val="24"/>
          <w:szCs w:val="24"/>
        </w:rPr>
        <w:t xml:space="preserve">: </w:t>
      </w:r>
      <w:r w:rsidR="00AA2539" w:rsidRPr="00A87821">
        <w:rPr>
          <w:rFonts w:ascii="Times New Roman" w:hAnsi="Times New Roman"/>
          <w:iCs/>
          <w:sz w:val="24"/>
          <w:szCs w:val="24"/>
        </w:rPr>
        <w:t xml:space="preserve">ООО «БНГРЭ» </w:t>
      </w:r>
      <w:r w:rsidR="003F6C90" w:rsidRPr="00A87821">
        <w:rPr>
          <w:rFonts w:ascii="Times New Roman" w:hAnsi="Times New Roman"/>
          <w:sz w:val="24"/>
          <w:szCs w:val="24"/>
        </w:rPr>
        <w:t>(</w:t>
      </w:r>
      <w:r w:rsidR="001144FF" w:rsidRPr="00A87821">
        <w:rPr>
          <w:rFonts w:ascii="Times New Roman" w:hAnsi="Times New Roman"/>
          <w:sz w:val="24"/>
          <w:szCs w:val="24"/>
        </w:rPr>
        <w:t>ООТ, ПБ и ООС</w:t>
      </w:r>
      <w:r w:rsidR="003F6C90" w:rsidRPr="00A87821">
        <w:rPr>
          <w:rFonts w:ascii="Times New Roman" w:hAnsi="Times New Roman"/>
          <w:sz w:val="24"/>
          <w:szCs w:val="24"/>
        </w:rPr>
        <w:t>)</w:t>
      </w:r>
      <w:r w:rsidR="00AA2539" w:rsidRPr="00A87821">
        <w:rPr>
          <w:rFonts w:ascii="Times New Roman" w:hAnsi="Times New Roman"/>
          <w:iCs/>
          <w:sz w:val="24"/>
          <w:szCs w:val="24"/>
        </w:rPr>
        <w:t>.</w:t>
      </w:r>
    </w:p>
    <w:p w:rsidR="007B5AC2" w:rsidRPr="00562986" w:rsidRDefault="004537DA" w:rsidP="00C703A3">
      <w:pPr>
        <w:pStyle w:val="a8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color w:val="FF0000"/>
          <w:spacing w:val="-3"/>
          <w:sz w:val="24"/>
          <w:szCs w:val="24"/>
        </w:rPr>
      </w:pPr>
      <w:r w:rsidRPr="007B5AC2">
        <w:rPr>
          <w:rFonts w:ascii="Times New Roman" w:hAnsi="Times New Roman"/>
          <w:color w:val="000000" w:themeColor="text1"/>
          <w:sz w:val="24"/>
          <w:szCs w:val="24"/>
          <w:u w:val="single"/>
        </w:rPr>
        <w:t xml:space="preserve">Срок (период) </w:t>
      </w:r>
      <w:r w:rsidR="00964F4B">
        <w:rPr>
          <w:rFonts w:ascii="Times New Roman" w:hAnsi="Times New Roman"/>
          <w:color w:val="000000" w:themeColor="text1"/>
          <w:sz w:val="24"/>
          <w:szCs w:val="24"/>
          <w:u w:val="single"/>
        </w:rPr>
        <w:t>поставки</w:t>
      </w:r>
      <w:r w:rsidRPr="007B5AC2">
        <w:rPr>
          <w:rFonts w:ascii="Times New Roman" w:hAnsi="Times New Roman"/>
          <w:iCs/>
          <w:sz w:val="24"/>
          <w:szCs w:val="24"/>
        </w:rPr>
        <w:t>:</w:t>
      </w:r>
      <w:r w:rsidR="003F6C90" w:rsidRPr="007B5AC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C03A0">
        <w:rPr>
          <w:rFonts w:ascii="Times New Roman" w:hAnsi="Times New Roman"/>
          <w:sz w:val="24"/>
          <w:szCs w:val="24"/>
        </w:rPr>
        <w:t>август</w:t>
      </w:r>
      <w:r w:rsidR="00307542">
        <w:rPr>
          <w:rFonts w:ascii="Times New Roman" w:hAnsi="Times New Roman"/>
          <w:sz w:val="24"/>
          <w:szCs w:val="24"/>
        </w:rPr>
        <w:t xml:space="preserve"> 201</w:t>
      </w:r>
      <w:r w:rsidR="00153126">
        <w:rPr>
          <w:rFonts w:ascii="Times New Roman" w:hAnsi="Times New Roman"/>
          <w:sz w:val="24"/>
          <w:szCs w:val="24"/>
        </w:rPr>
        <w:t>8</w:t>
      </w:r>
      <w:r w:rsidR="00307542">
        <w:rPr>
          <w:rFonts w:ascii="Times New Roman" w:hAnsi="Times New Roman"/>
          <w:sz w:val="24"/>
          <w:szCs w:val="24"/>
        </w:rPr>
        <w:t>г.</w:t>
      </w:r>
    </w:p>
    <w:p w:rsidR="003C0FF2" w:rsidRPr="00A87821" w:rsidRDefault="003C0FF2" w:rsidP="00C703A3">
      <w:pPr>
        <w:pStyle w:val="a8"/>
        <w:numPr>
          <w:ilvl w:val="0"/>
          <w:numId w:val="5"/>
        </w:numPr>
        <w:autoSpaceDE w:val="0"/>
        <w:autoSpaceDN w:val="0"/>
        <w:adjustRightInd w:val="0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A8782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Базис поставки: </w:t>
      </w:r>
      <w:r w:rsidR="00066ACA" w:rsidRPr="00A87821">
        <w:rPr>
          <w:rFonts w:ascii="Times New Roman" w:hAnsi="Times New Roman"/>
          <w:color w:val="000000" w:themeColor="text1"/>
          <w:spacing w:val="-3"/>
          <w:sz w:val="24"/>
          <w:szCs w:val="24"/>
          <w:lang w:val="en-US"/>
        </w:rPr>
        <w:t>DAP</w:t>
      </w:r>
      <w:r w:rsidR="00066ACA" w:rsidRPr="00A8782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, Красноярский край, </w:t>
      </w:r>
      <w:proofErr w:type="spellStart"/>
      <w:r w:rsidR="00066ACA" w:rsidRPr="00A87821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="00066ACA" w:rsidRPr="00A87821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</w:t>
      </w:r>
    </w:p>
    <w:p w:rsidR="00D821E3" w:rsidRPr="00994FEA" w:rsidRDefault="004537DA" w:rsidP="00C703A3">
      <w:pPr>
        <w:pStyle w:val="a8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994FEA">
        <w:rPr>
          <w:rFonts w:ascii="Times New Roman" w:hAnsi="Times New Roman"/>
          <w:sz w:val="24"/>
          <w:szCs w:val="24"/>
          <w:u w:val="single"/>
        </w:rPr>
        <w:t xml:space="preserve">Заявленная стоимость </w:t>
      </w:r>
      <w:r w:rsidR="00964F4B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994FEA">
        <w:rPr>
          <w:rFonts w:ascii="Times New Roman" w:hAnsi="Times New Roman"/>
          <w:sz w:val="24"/>
          <w:szCs w:val="24"/>
        </w:rPr>
        <w:t xml:space="preserve"> должна включать расходы продавца в соответствии с базисными условиями поставки </w:t>
      </w:r>
      <w:r w:rsidR="00133AEF" w:rsidRPr="00994FEA">
        <w:rPr>
          <w:rFonts w:ascii="Times New Roman" w:hAnsi="Times New Roman"/>
          <w:sz w:val="24"/>
          <w:szCs w:val="24"/>
          <w:lang w:val="en-US"/>
        </w:rPr>
        <w:t>DAP</w:t>
      </w:r>
      <w:r w:rsidR="0054337E" w:rsidRPr="00994FEA">
        <w:rPr>
          <w:rFonts w:ascii="Times New Roman" w:hAnsi="Times New Roman"/>
          <w:sz w:val="24"/>
          <w:szCs w:val="24"/>
        </w:rPr>
        <w:t xml:space="preserve"> (ИНКОТЕРМС 2010)/</w:t>
      </w:r>
      <w:r w:rsidR="00D821E3" w:rsidRPr="00994FEA">
        <w:rPr>
          <w:rFonts w:ascii="Times New Roman" w:hAnsi="Times New Roman"/>
          <w:sz w:val="24"/>
          <w:szCs w:val="24"/>
        </w:rPr>
        <w:t xml:space="preserve"> в т.ч</w:t>
      </w:r>
      <w:r w:rsidR="00DA5CEE" w:rsidRPr="00994FEA">
        <w:rPr>
          <w:rFonts w:ascii="Times New Roman" w:hAnsi="Times New Roman"/>
          <w:sz w:val="24"/>
          <w:szCs w:val="24"/>
        </w:rPr>
        <w:t>.</w:t>
      </w:r>
      <w:r w:rsidR="00D821E3" w:rsidRPr="00994FEA">
        <w:rPr>
          <w:rFonts w:ascii="Times New Roman" w:hAnsi="Times New Roman"/>
          <w:sz w:val="24"/>
          <w:szCs w:val="24"/>
        </w:rPr>
        <w:t>:</w:t>
      </w:r>
    </w:p>
    <w:p w:rsidR="00D13FC7" w:rsidRPr="008108C9" w:rsidRDefault="00133AEF" w:rsidP="00D13FC7">
      <w:pPr>
        <w:pStyle w:val="a8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Times New Roman" w:hAnsi="Times New Roman"/>
          <w:color w:val="000000" w:themeColor="text1"/>
          <w:spacing w:val="-3"/>
          <w:sz w:val="24"/>
          <w:szCs w:val="24"/>
          <w:u w:val="single"/>
        </w:rPr>
      </w:pPr>
      <w:r w:rsidRPr="008108C9">
        <w:rPr>
          <w:rFonts w:ascii="Times New Roman" w:hAnsi="Times New Roman"/>
          <w:sz w:val="24"/>
          <w:szCs w:val="24"/>
        </w:rPr>
        <w:t>В цене Товара должны быть учтены транспортные расходы от завода производителя до склада ООО «БНГРЭ»</w:t>
      </w:r>
      <w:r w:rsidR="008108C9" w:rsidRPr="008108C9">
        <w:rPr>
          <w:rFonts w:ascii="Times New Roman" w:hAnsi="Times New Roman"/>
          <w:sz w:val="24"/>
          <w:szCs w:val="24"/>
        </w:rPr>
        <w:t xml:space="preserve">: </w:t>
      </w:r>
      <w:r w:rsidR="008108C9">
        <w:rPr>
          <w:rFonts w:ascii="Times New Roman" w:hAnsi="Times New Roman"/>
          <w:sz w:val="24"/>
          <w:szCs w:val="24"/>
        </w:rPr>
        <w:t xml:space="preserve"> </w:t>
      </w:r>
      <w:r w:rsidR="00D13FC7" w:rsidRPr="008108C9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Красноярский край, </w:t>
      </w:r>
      <w:proofErr w:type="spellStart"/>
      <w:r w:rsidR="00D13FC7" w:rsidRPr="008108C9">
        <w:rPr>
          <w:rFonts w:ascii="Times New Roman" w:hAnsi="Times New Roman"/>
          <w:color w:val="000000" w:themeColor="text1"/>
          <w:spacing w:val="-3"/>
          <w:sz w:val="24"/>
          <w:szCs w:val="24"/>
        </w:rPr>
        <w:t>Богучанский</w:t>
      </w:r>
      <w:proofErr w:type="spellEnd"/>
      <w:r w:rsidR="00D13FC7" w:rsidRPr="008108C9">
        <w:rPr>
          <w:rFonts w:ascii="Times New Roman" w:hAnsi="Times New Roman"/>
          <w:color w:val="000000" w:themeColor="text1"/>
          <w:spacing w:val="-3"/>
          <w:sz w:val="24"/>
          <w:szCs w:val="24"/>
        </w:rPr>
        <w:t xml:space="preserve"> р-н, пос. Таежный.</w:t>
      </w:r>
    </w:p>
    <w:p w:rsidR="00A40E0E" w:rsidRPr="00530B6B" w:rsidRDefault="000C0937" w:rsidP="007429B8">
      <w:pPr>
        <w:pStyle w:val="a6"/>
        <w:ind w:left="360"/>
        <w:contextualSpacing/>
        <w:jc w:val="both"/>
        <w:rPr>
          <w:u w:val="single"/>
        </w:rPr>
      </w:pPr>
      <w:r w:rsidRPr="00530B6B">
        <w:rPr>
          <w:u w:val="single"/>
        </w:rPr>
        <w:t>Реквизиты ООО</w:t>
      </w:r>
      <w:r w:rsidR="00D31AB9">
        <w:rPr>
          <w:u w:val="single"/>
        </w:rPr>
        <w:t xml:space="preserve"> </w:t>
      </w:r>
      <w:r w:rsidR="00BF2499" w:rsidRPr="00530B6B">
        <w:rPr>
          <w:u w:val="single"/>
        </w:rPr>
        <w:t>«</w:t>
      </w:r>
      <w:r w:rsidRPr="00530B6B">
        <w:rPr>
          <w:u w:val="single"/>
        </w:rPr>
        <w:t>БНГРЭ</w:t>
      </w:r>
      <w:r w:rsidR="00BF2499" w:rsidRPr="00530B6B">
        <w:rPr>
          <w:u w:val="single"/>
        </w:rPr>
        <w:t>»</w:t>
      </w:r>
      <w:r w:rsidRPr="00530B6B">
        <w:rPr>
          <w:u w:val="single"/>
        </w:rPr>
        <w:t>:</w:t>
      </w:r>
    </w:p>
    <w:p w:rsidR="007429B8" w:rsidRPr="00530B6B" w:rsidRDefault="007429B8" w:rsidP="007429B8">
      <w:pPr>
        <w:pStyle w:val="a6"/>
        <w:ind w:left="360"/>
        <w:contextualSpacing/>
        <w:jc w:val="both"/>
        <w:rPr>
          <w:u w:val="single"/>
        </w:rPr>
      </w:pPr>
    </w:p>
    <w:p w:rsidR="000C0937" w:rsidRPr="00530B6B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530B6B">
        <w:rPr>
          <w:rFonts w:ascii="Times New Roman" w:hAnsi="Times New Roman" w:cs="Times New Roman"/>
          <w:sz w:val="24"/>
          <w:szCs w:val="24"/>
        </w:rPr>
        <w:t xml:space="preserve">Место нахождения: 660135, Россия, Красноярский край, Красноярск г., Весны ул., д. 3 </w:t>
      </w:r>
      <w:r w:rsidR="00BF2499" w:rsidRPr="00530B6B">
        <w:rPr>
          <w:rFonts w:ascii="Times New Roman" w:hAnsi="Times New Roman" w:cs="Times New Roman"/>
          <w:sz w:val="24"/>
          <w:szCs w:val="24"/>
        </w:rPr>
        <w:t>«</w:t>
      </w:r>
      <w:r w:rsidRPr="00530B6B">
        <w:rPr>
          <w:rFonts w:ascii="Times New Roman" w:hAnsi="Times New Roman" w:cs="Times New Roman"/>
          <w:sz w:val="24"/>
          <w:szCs w:val="24"/>
        </w:rPr>
        <w:t>А</w:t>
      </w:r>
      <w:r w:rsidR="00BF2499" w:rsidRPr="00530B6B">
        <w:rPr>
          <w:rFonts w:ascii="Times New Roman" w:hAnsi="Times New Roman" w:cs="Times New Roman"/>
          <w:sz w:val="24"/>
          <w:szCs w:val="24"/>
        </w:rPr>
        <w:t>»</w:t>
      </w:r>
    </w:p>
    <w:p w:rsidR="000C0937" w:rsidRPr="00530B6B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530B6B">
        <w:rPr>
          <w:rFonts w:ascii="Times New Roman" w:hAnsi="Times New Roman" w:cs="Times New Roman"/>
          <w:sz w:val="24"/>
          <w:szCs w:val="24"/>
        </w:rPr>
        <w:t xml:space="preserve">Почтовый адрес: 660135, Россия, Красноярский край, Красноярск г., Весны ул., д. 3 </w:t>
      </w:r>
      <w:r w:rsidR="00BF2499" w:rsidRPr="00530B6B">
        <w:rPr>
          <w:rFonts w:ascii="Times New Roman" w:hAnsi="Times New Roman" w:cs="Times New Roman"/>
          <w:sz w:val="24"/>
          <w:szCs w:val="24"/>
        </w:rPr>
        <w:t>«</w:t>
      </w:r>
      <w:r w:rsidRPr="00530B6B">
        <w:rPr>
          <w:rFonts w:ascii="Times New Roman" w:hAnsi="Times New Roman" w:cs="Times New Roman"/>
          <w:sz w:val="24"/>
          <w:szCs w:val="24"/>
        </w:rPr>
        <w:t>А</w:t>
      </w:r>
      <w:r w:rsidR="00BF2499" w:rsidRPr="00530B6B">
        <w:rPr>
          <w:rFonts w:ascii="Times New Roman" w:hAnsi="Times New Roman" w:cs="Times New Roman"/>
          <w:sz w:val="24"/>
          <w:szCs w:val="24"/>
        </w:rPr>
        <w:t>»</w:t>
      </w:r>
      <w:r w:rsidRPr="00530B6B">
        <w:rPr>
          <w:rFonts w:ascii="Times New Roman" w:hAnsi="Times New Roman" w:cs="Times New Roman"/>
          <w:sz w:val="24"/>
          <w:szCs w:val="24"/>
        </w:rPr>
        <w:t xml:space="preserve">, БЦ </w:t>
      </w:r>
      <w:r w:rsidR="00BF2499" w:rsidRPr="00530B6B">
        <w:rPr>
          <w:rFonts w:ascii="Times New Roman" w:hAnsi="Times New Roman" w:cs="Times New Roman"/>
          <w:sz w:val="24"/>
          <w:szCs w:val="24"/>
        </w:rPr>
        <w:t>«</w:t>
      </w:r>
      <w:r w:rsidRPr="00530B6B">
        <w:rPr>
          <w:rFonts w:ascii="Times New Roman" w:hAnsi="Times New Roman" w:cs="Times New Roman"/>
          <w:sz w:val="24"/>
          <w:szCs w:val="24"/>
        </w:rPr>
        <w:t>Весна</w:t>
      </w:r>
      <w:r w:rsidR="00BF2499" w:rsidRPr="00530B6B">
        <w:rPr>
          <w:rFonts w:ascii="Times New Roman" w:hAnsi="Times New Roman" w:cs="Times New Roman"/>
          <w:sz w:val="24"/>
          <w:szCs w:val="24"/>
        </w:rPr>
        <w:t>»</w:t>
      </w:r>
      <w:r w:rsidRPr="00530B6B">
        <w:rPr>
          <w:rFonts w:ascii="Times New Roman" w:hAnsi="Times New Roman" w:cs="Times New Roman"/>
          <w:sz w:val="24"/>
          <w:szCs w:val="24"/>
        </w:rPr>
        <w:t xml:space="preserve">, 13 </w:t>
      </w:r>
      <w:proofErr w:type="spellStart"/>
      <w:r w:rsidRPr="00530B6B">
        <w:rPr>
          <w:rFonts w:ascii="Times New Roman" w:hAnsi="Times New Roman" w:cs="Times New Roman"/>
          <w:sz w:val="24"/>
          <w:szCs w:val="24"/>
        </w:rPr>
        <w:t>эт</w:t>
      </w:r>
      <w:proofErr w:type="spellEnd"/>
      <w:r w:rsidRPr="00530B6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0937" w:rsidRPr="00530B6B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530B6B">
        <w:rPr>
          <w:rFonts w:ascii="Times New Roman" w:hAnsi="Times New Roman" w:cs="Times New Roman"/>
          <w:sz w:val="24"/>
          <w:szCs w:val="24"/>
        </w:rPr>
        <w:t xml:space="preserve">Тел./факс: (391)274-86-81/(391)274-86-82 </w:t>
      </w:r>
    </w:p>
    <w:p w:rsidR="000C0937" w:rsidRPr="00530B6B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530B6B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0C0937" w:rsidRPr="00530B6B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530B6B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0C0937" w:rsidRPr="00530B6B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530B6B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E96A49" w:rsidRPr="008F73FC" w:rsidRDefault="00E96A49" w:rsidP="00E96A49">
      <w:pPr>
        <w:spacing w:after="0"/>
        <w:contextualSpacing/>
        <w:rPr>
          <w:rFonts w:ascii="Times New Roman" w:hAnsi="Times New Roman" w:cs="Times New Roman"/>
          <w:b/>
          <w:bCs/>
          <w:iCs/>
          <w:sz w:val="24"/>
          <w:szCs w:val="24"/>
          <w:highlight w:val="yellow"/>
        </w:rPr>
      </w:pPr>
    </w:p>
    <w:p w:rsidR="00E96A49" w:rsidRPr="00530B6B" w:rsidRDefault="00E96A49" w:rsidP="00E96A49">
      <w:pPr>
        <w:spacing w:after="0"/>
        <w:contextualSpacing/>
        <w:rPr>
          <w:rFonts w:ascii="Times New Roman" w:hAnsi="Times New Roman" w:cs="Times New Roman"/>
          <w:bCs/>
          <w:iCs/>
          <w:sz w:val="24"/>
          <w:szCs w:val="24"/>
        </w:rPr>
      </w:pPr>
      <w:r w:rsidRPr="00530B6B">
        <w:rPr>
          <w:rFonts w:ascii="Times New Roman" w:hAnsi="Times New Roman" w:cs="Times New Roman"/>
          <w:bCs/>
          <w:iCs/>
          <w:sz w:val="24"/>
          <w:szCs w:val="24"/>
        </w:rPr>
        <w:t>Банк ВТБ (ПАО)  в г.</w:t>
      </w:r>
      <w:r w:rsidR="00672BC8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530B6B">
        <w:rPr>
          <w:rFonts w:ascii="Times New Roman" w:hAnsi="Times New Roman" w:cs="Times New Roman"/>
          <w:bCs/>
          <w:iCs/>
          <w:sz w:val="24"/>
          <w:szCs w:val="24"/>
        </w:rPr>
        <w:t>Красноярске</w:t>
      </w:r>
    </w:p>
    <w:p w:rsidR="00E96A49" w:rsidRPr="00530B6B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530B6B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E96A49" w:rsidRPr="00530B6B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530B6B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E96A49" w:rsidRPr="00530B6B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530B6B">
        <w:rPr>
          <w:rFonts w:ascii="Times New Roman" w:hAnsi="Times New Roman" w:cs="Times New Roman"/>
          <w:iCs/>
          <w:sz w:val="24"/>
          <w:szCs w:val="24"/>
        </w:rPr>
        <w:t>р</w:t>
      </w:r>
      <w:proofErr w:type="spellEnd"/>
      <w:proofErr w:type="gramEnd"/>
      <w:r w:rsidRPr="00530B6B">
        <w:rPr>
          <w:rFonts w:ascii="Times New Roman" w:hAnsi="Times New Roman" w:cs="Times New Roman"/>
          <w:iCs/>
          <w:sz w:val="24"/>
          <w:szCs w:val="24"/>
        </w:rPr>
        <w:t>/с: 40702810300030003480</w:t>
      </w:r>
    </w:p>
    <w:p w:rsidR="00E96A49" w:rsidRPr="00530B6B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530B6B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E96A49" w:rsidRPr="00530B6B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530B6B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0615CB" w:rsidRPr="00530B6B" w:rsidRDefault="00E96A49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530B6B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54337E" w:rsidRPr="008F73FC" w:rsidRDefault="0054337E" w:rsidP="000615CB">
      <w:pPr>
        <w:contextualSpacing/>
        <w:rPr>
          <w:rFonts w:ascii="Times New Roman" w:hAnsi="Times New Roman" w:cs="Times New Roman"/>
          <w:iCs/>
          <w:sz w:val="24"/>
          <w:szCs w:val="24"/>
          <w:highlight w:val="yellow"/>
        </w:rPr>
      </w:pPr>
    </w:p>
    <w:p w:rsidR="007B24FE" w:rsidRPr="008F73FC" w:rsidRDefault="007B24FE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</w:pPr>
    </w:p>
    <w:p w:rsidR="00EB5280" w:rsidRDefault="00EB528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</w:pPr>
    </w:p>
    <w:p w:rsidR="00D13FC7" w:rsidRDefault="00D13FC7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</w:pPr>
    </w:p>
    <w:p w:rsidR="0017067C" w:rsidRDefault="0017067C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</w:pPr>
    </w:p>
    <w:p w:rsidR="0017067C" w:rsidRPr="008F73FC" w:rsidRDefault="0017067C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</w:pPr>
    </w:p>
    <w:p w:rsidR="00EB5280" w:rsidRDefault="00EB528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</w:pPr>
    </w:p>
    <w:p w:rsidR="00307542" w:rsidRPr="008F73FC" w:rsidRDefault="00307542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</w:pPr>
    </w:p>
    <w:p w:rsidR="00EB5280" w:rsidRPr="008F73FC" w:rsidRDefault="00EB528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  <w:highlight w:val="yellow"/>
        </w:rPr>
      </w:pPr>
    </w:p>
    <w:p w:rsidR="002F6BC0" w:rsidRPr="00530B6B" w:rsidRDefault="002F6BC0" w:rsidP="009B734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530B6B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2. Требования к предмету закупки</w:t>
      </w:r>
    </w:p>
    <w:tbl>
      <w:tblPr>
        <w:tblStyle w:val="TableStyle1"/>
        <w:tblW w:w="9857" w:type="dxa"/>
        <w:tblInd w:w="6" w:type="dxa"/>
        <w:tblLayout w:type="fixed"/>
        <w:tblLook w:val="04A0"/>
      </w:tblPr>
      <w:tblGrid>
        <w:gridCol w:w="426"/>
        <w:gridCol w:w="4110"/>
        <w:gridCol w:w="2552"/>
        <w:gridCol w:w="1493"/>
        <w:gridCol w:w="1276"/>
      </w:tblGrid>
      <w:tr w:rsidR="00C82D17" w:rsidRPr="008F73FC" w:rsidTr="00137CAA">
        <w:trPr>
          <w:trHeight w:hRule="exact" w:val="2026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2D17" w:rsidRPr="00046853" w:rsidRDefault="00C82D17" w:rsidP="005629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46853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C82D17" w:rsidRPr="00046853" w:rsidRDefault="00C82D17" w:rsidP="00562986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proofErr w:type="gramStart"/>
            <w:r w:rsidRPr="0004685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046853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046853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2D17" w:rsidRDefault="00C82D17" w:rsidP="00C82D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</w:t>
            </w:r>
          </w:p>
          <w:p w:rsidR="00C82D17" w:rsidRPr="00046853" w:rsidRDefault="00C82D17" w:rsidP="00C82D17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(параметры оценки)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2D17" w:rsidRPr="00046853" w:rsidRDefault="00C82D17" w:rsidP="00562986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2D17" w:rsidRPr="00ED0840" w:rsidRDefault="00C82D17" w:rsidP="005629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82D17" w:rsidRPr="00ED0840" w:rsidRDefault="00C82D17" w:rsidP="0056298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43B03" w:rsidRPr="008F73FC" w:rsidTr="00137CAA">
        <w:trPr>
          <w:trHeight w:hRule="exact" w:val="397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3B03" w:rsidRPr="00C82D17" w:rsidRDefault="00843B03" w:rsidP="00843B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3B03" w:rsidRPr="00C82D17" w:rsidRDefault="00843B03" w:rsidP="00843B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3B03" w:rsidRPr="00C82D17" w:rsidRDefault="00843B03" w:rsidP="00843B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3B03" w:rsidRPr="00C82D17" w:rsidRDefault="00843B03" w:rsidP="00843B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3B03" w:rsidRPr="00C82D17" w:rsidRDefault="00843B03" w:rsidP="00843B0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</w:tr>
      <w:tr w:rsidR="00843B03" w:rsidRPr="008F73FC" w:rsidTr="00137CAA">
        <w:trPr>
          <w:trHeight w:hRule="exact" w:val="397"/>
        </w:trPr>
        <w:tc>
          <w:tcPr>
            <w:tcW w:w="985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43B03" w:rsidRPr="00C82D17" w:rsidRDefault="002E50F4" w:rsidP="00B53862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7AAB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Требования к оборудованию</w:t>
            </w:r>
          </w:p>
        </w:tc>
      </w:tr>
      <w:tr w:rsidR="00341D2C" w:rsidRPr="008F73FC" w:rsidTr="00137CAA">
        <w:trPr>
          <w:trHeight w:hRule="exact" w:val="1418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B851CE" w:rsidRDefault="00341D2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1.1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8F3C12" w:rsidRDefault="00341D2C" w:rsidP="008A6354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8F3C12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Производительность установки </w:t>
            </w:r>
            <w:r w:rsidR="00825BE7" w:rsidRPr="008F3C12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– не менее</w:t>
            </w:r>
            <w:r w:rsidR="00825BE7" w:rsidRPr="008F3C12">
              <w:rPr>
                <w:rFonts w:ascii="Times New Roman" w:eastAsiaTheme="minorEastAsia" w:hAnsi="Times New Roman"/>
                <w:color w:val="FF0000"/>
                <w:sz w:val="20"/>
                <w:szCs w:val="20"/>
                <w:lang w:eastAsia="ru-RU"/>
              </w:rPr>
              <w:t xml:space="preserve"> </w:t>
            </w:r>
            <w:r w:rsidRPr="008F3C12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150-200 кг/час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8F3C12" w:rsidRDefault="005821C9" w:rsidP="0087131E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8F3C12">
              <w:rPr>
                <w:rFonts w:ascii="Times New Roman" w:hAnsi="Times New Roman"/>
                <w:sz w:val="20"/>
                <w:szCs w:val="20"/>
              </w:rPr>
              <w:t xml:space="preserve">Паспорт </w:t>
            </w:r>
            <w:r w:rsidR="00DB06AD" w:rsidRPr="008F3C12">
              <w:rPr>
                <w:rFonts w:ascii="Times New Roman" w:hAnsi="Times New Roman"/>
                <w:sz w:val="20"/>
                <w:szCs w:val="20"/>
              </w:rPr>
              <w:t>установки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FD4BD5" w:rsidRDefault="00341D2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FD4BD5" w:rsidRDefault="00341D2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41D2C" w:rsidRPr="008F73FC" w:rsidTr="00137CAA">
        <w:trPr>
          <w:trHeight w:hRule="exact" w:val="1418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B851CE" w:rsidRDefault="00341D2C" w:rsidP="00C5120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 w:rsidR="00C51200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645031" w:rsidRDefault="00341D2C" w:rsidP="00562986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D084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Установки должны быть мобильными и простыми в сборке и облуживании. При эксплуатации не должно требоваться постоянного присутствия обслуживающего персонала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87131E" w:rsidRDefault="00C91487" w:rsidP="0087131E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FD4BD5" w:rsidRDefault="00341D2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FD4BD5" w:rsidRDefault="00341D2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41D2C" w:rsidRPr="008F73FC" w:rsidTr="00137CAA">
        <w:trPr>
          <w:trHeight w:hRule="exact" w:val="1418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B851CE" w:rsidRDefault="00341D2C" w:rsidP="00C5120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 w:rsidR="00C51200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B851CE" w:rsidRDefault="00341D2C" w:rsidP="00562986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D084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Установки должны быть стойкими к коррозионному воздействию. Металлические детали из </w:t>
            </w:r>
            <w:proofErr w:type="spellStart"/>
            <w:r w:rsidRPr="00ED084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некоррозионно-стойких</w:t>
            </w:r>
            <w:proofErr w:type="spellEnd"/>
            <w:r w:rsidRPr="00ED084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материалов должны иметь защитные покрытия.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87131E" w:rsidRDefault="00C91487" w:rsidP="0087131E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FD4BD5" w:rsidRDefault="00341D2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FD4BD5" w:rsidRDefault="00341D2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41D2C" w:rsidRPr="008F73FC" w:rsidTr="00994FEA">
        <w:trPr>
          <w:trHeight w:hRule="exact" w:val="1418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B851CE" w:rsidRDefault="00341D2C" w:rsidP="00C5120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 w:rsidR="00C51200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B851CE" w:rsidRDefault="00341D2C" w:rsidP="00562986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D084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Остаток золы после сжигания отходов не должен превышать 5% от общей массы загрузки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87131E" w:rsidRDefault="00C91487" w:rsidP="0087131E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FD4BD5" w:rsidRDefault="00341D2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6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FD4BD5" w:rsidRDefault="00341D2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B0BFE" w:rsidRPr="008F73FC" w:rsidTr="00994FEA">
        <w:trPr>
          <w:trHeight w:hRule="exact" w:val="1418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B0BFE" w:rsidRPr="00994FEA" w:rsidRDefault="00AB0BFE" w:rsidP="00C5120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 w:rsidR="00C51200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B0BFE" w:rsidRPr="00994FEA" w:rsidRDefault="00AB0BFE" w:rsidP="00562986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994FE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Механизм привода крышки загрузочного люка должен быть жестким (без применения лебедок и тросов)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B0BFE" w:rsidRPr="00994FEA" w:rsidRDefault="00AB0BFE" w:rsidP="00562986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994FEA"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B0BFE" w:rsidRPr="00994FEA" w:rsidRDefault="00AB0BFE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FFFFFF" w:fill="auto"/>
            <w:vAlign w:val="center"/>
          </w:tcPr>
          <w:p w:rsidR="00AB0BFE" w:rsidRPr="00994FEA" w:rsidRDefault="00AB0BFE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B0BFE" w:rsidRPr="008F73FC" w:rsidTr="00994FEA">
        <w:trPr>
          <w:trHeight w:hRule="exact" w:val="1418"/>
        </w:trPr>
        <w:tc>
          <w:tcPr>
            <w:tcW w:w="42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0BFE" w:rsidRPr="00994FEA" w:rsidRDefault="00AB0BFE" w:rsidP="00C5120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 w:rsidR="00C51200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0BFE" w:rsidRPr="00994FEA" w:rsidRDefault="00AB0BFE" w:rsidP="00562986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994FE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Габаритные размеры установки в транспортном состоянии (</w:t>
            </w:r>
            <w:proofErr w:type="gramStart"/>
            <w:r w:rsidRPr="00994FE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Ш</w:t>
            </w:r>
            <w:proofErr w:type="gramEnd"/>
            <w:r w:rsidRPr="00994FE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/Д/В) не должны превышать (мм):</w:t>
            </w:r>
          </w:p>
          <w:p w:rsidR="00AB0BFE" w:rsidRPr="00994FEA" w:rsidRDefault="00AB0BFE" w:rsidP="00562986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994FE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Основной блок – 1900/2000/2050</w:t>
            </w:r>
          </w:p>
          <w:p w:rsidR="00AB0BFE" w:rsidRPr="00994FEA" w:rsidRDefault="00AB0BFE" w:rsidP="00562986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994FE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Вспомогательный блок – 1000/1600/1500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0BFE" w:rsidRPr="00994FEA" w:rsidRDefault="00AB0BFE" w:rsidP="00562986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994FEA"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0BFE" w:rsidRPr="00994FEA" w:rsidRDefault="00AB0BFE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0BFE" w:rsidRPr="00994FEA" w:rsidRDefault="00AB0BFE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B0BFE" w:rsidRPr="008F73FC" w:rsidTr="00994FEA">
        <w:trPr>
          <w:trHeight w:hRule="exact" w:val="1418"/>
        </w:trPr>
        <w:tc>
          <w:tcPr>
            <w:tcW w:w="42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0BFE" w:rsidRPr="00994FEA" w:rsidRDefault="00AB0BFE" w:rsidP="00C51200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 w:rsidR="00C51200">
              <w:rPr>
                <w:rFonts w:ascii="Times New Roman" w:hAnsi="Times New Roman"/>
                <w:iCs/>
                <w:sz w:val="20"/>
                <w:szCs w:val="20"/>
              </w:rPr>
              <w:t>7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0BFE" w:rsidRPr="00994FEA" w:rsidRDefault="00AB0BFE" w:rsidP="00562986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994FEA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Объем загрузки в камеру сжигания не менее 0,8 м</w:t>
            </w:r>
            <w:r w:rsidRPr="00994FEA">
              <w:rPr>
                <w:rFonts w:ascii="Times New Roman" w:eastAsiaTheme="minorEastAsia" w:hAnsi="Times New Roman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0BFE" w:rsidRPr="00994FEA" w:rsidRDefault="00AB0BFE" w:rsidP="00562986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994FEA"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0BFE" w:rsidRPr="00994FEA" w:rsidRDefault="00AB0BFE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0BFE" w:rsidRPr="00994FEA" w:rsidRDefault="00AB0BFE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94FEA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341D2C" w:rsidRPr="008F73FC" w:rsidTr="00994FEA">
        <w:trPr>
          <w:trHeight w:hRule="exact" w:val="1418"/>
        </w:trPr>
        <w:tc>
          <w:tcPr>
            <w:tcW w:w="42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BB1ADF" w:rsidRDefault="00341D2C" w:rsidP="00C51200">
            <w:pPr>
              <w:pStyle w:val="a8"/>
              <w:autoSpaceDE w:val="0"/>
              <w:autoSpaceDN w:val="0"/>
              <w:adjustRightInd w:val="0"/>
              <w:spacing w:after="200" w:line="276" w:lineRule="auto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B851CE">
              <w:rPr>
                <w:rFonts w:ascii="Times New Roman" w:hAnsi="Times New Roman"/>
                <w:iCs/>
                <w:sz w:val="20"/>
                <w:szCs w:val="20"/>
              </w:rPr>
              <w:t>1.</w:t>
            </w:r>
            <w:r w:rsidR="00C51200">
              <w:rPr>
                <w:rFonts w:ascii="Times New Roman" w:hAnsi="Times New Roman"/>
                <w:iCs/>
                <w:sz w:val="20"/>
                <w:szCs w:val="20"/>
              </w:rPr>
              <w:t>8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BC70A5" w:rsidRDefault="00341D2C" w:rsidP="00562986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ED0840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Гарантийный срок эксплуатации поставляемого оборудования, с момента ввода, должен быть не менее 2000 часов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87131E" w:rsidRDefault="00C91487" w:rsidP="0087131E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Паспорт установки</w:t>
            </w:r>
          </w:p>
        </w:tc>
        <w:tc>
          <w:tcPr>
            <w:tcW w:w="1493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FD4BD5" w:rsidRDefault="00341D2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341D2C" w:rsidRPr="00FD4BD5" w:rsidRDefault="00341D2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4513F" w:rsidRPr="008F73FC" w:rsidTr="0074513F">
        <w:trPr>
          <w:trHeight w:hRule="exact" w:val="444"/>
        </w:trPr>
        <w:tc>
          <w:tcPr>
            <w:tcW w:w="985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74513F" w:rsidRPr="00C82D17" w:rsidRDefault="0074513F" w:rsidP="0048663F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5794E">
              <w:rPr>
                <w:rFonts w:ascii="Times New Roman" w:hAnsi="Times New Roman"/>
                <w:b/>
                <w:iCs/>
                <w:sz w:val="20"/>
                <w:szCs w:val="20"/>
              </w:rPr>
              <w:lastRenderedPageBreak/>
              <w:t>Перечень отходов, планируемых к обезвреживанию на установке</w:t>
            </w:r>
          </w:p>
        </w:tc>
      </w:tr>
      <w:tr w:rsidR="00DC66F3" w:rsidRPr="008F73FC" w:rsidTr="004570B7">
        <w:trPr>
          <w:trHeight w:val="1464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66F3" w:rsidRPr="00046853" w:rsidRDefault="00CF5F9D" w:rsidP="00CF5F9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</w:rPr>
            </w:pPr>
            <w:r w:rsidRPr="00CF5F9D">
              <w:rPr>
                <w:rFonts w:ascii="Times New Roman" w:hAnsi="Times New Roman"/>
                <w:iCs/>
                <w:sz w:val="20"/>
                <w:szCs w:val="20"/>
              </w:rPr>
              <w:t>2.1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DC66F3" w:rsidRPr="001C596D" w:rsidRDefault="0048663F" w:rsidP="0048663F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1C596D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Перечень отходов, планируемых к обезвреживанию на установке и их класс опасности:</w:t>
            </w:r>
          </w:p>
          <w:p w:rsidR="00CF3485" w:rsidRPr="001C596D" w:rsidRDefault="00CF3485" w:rsidP="0048663F">
            <w:pPr>
              <w:pStyle w:val="a8"/>
              <w:spacing w:before="240"/>
              <w:ind w:left="141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  <w:p w:rsidR="0048663F" w:rsidRPr="001C596D" w:rsidRDefault="00181C1A" w:rsidP="00181C1A">
            <w:pPr>
              <w:pStyle w:val="a8"/>
              <w:numPr>
                <w:ilvl w:val="0"/>
                <w:numId w:val="12"/>
              </w:numPr>
              <w:spacing w:before="240"/>
              <w:rPr>
                <w:rFonts w:ascii="Times New Roman" w:eastAsiaTheme="minorEastAsia" w:hAnsi="Times New Roman"/>
                <w:i/>
                <w:sz w:val="20"/>
                <w:szCs w:val="20"/>
                <w:lang w:eastAsia="ru-RU"/>
              </w:rPr>
            </w:pPr>
            <w:r w:rsidRPr="001C596D">
              <w:rPr>
                <w:rFonts w:ascii="Times New Roman" w:eastAsiaTheme="minorEastAsia" w:hAnsi="Times New Roman"/>
                <w:i/>
                <w:sz w:val="20"/>
                <w:szCs w:val="20"/>
                <w:lang w:eastAsia="ru-RU"/>
              </w:rPr>
              <w:t>Отработанные фильтры и сорбенты:</w:t>
            </w:r>
          </w:p>
          <w:p w:rsidR="00DC66F3" w:rsidRPr="001C596D" w:rsidRDefault="00645CA4" w:rsidP="00645CA4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с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 xml:space="preserve">иликагель отработанный, загрязненный нефтью и нефтепродуктами (содержание нефтепродуктов менее 15%), код 4 </w:t>
            </w:r>
            <w:proofErr w:type="spellStart"/>
            <w:r w:rsidR="00DC66F3" w:rsidRPr="001C596D">
              <w:rPr>
                <w:rFonts w:ascii="Times New Roman" w:hAnsi="Times New Roman"/>
                <w:sz w:val="20"/>
                <w:szCs w:val="20"/>
              </w:rPr>
              <w:t>4</w:t>
            </w:r>
            <w:proofErr w:type="spellEnd"/>
            <w:r w:rsidR="00DC66F3" w:rsidRPr="001C596D">
              <w:rPr>
                <w:rFonts w:ascii="Times New Roman" w:hAnsi="Times New Roman"/>
                <w:sz w:val="20"/>
                <w:szCs w:val="20"/>
              </w:rPr>
              <w:t xml:space="preserve"> 2 5 03 1 2 29 4;</w:t>
            </w:r>
          </w:p>
          <w:p w:rsidR="00DC66F3" w:rsidRPr="001C596D" w:rsidRDefault="00DC66F3" w:rsidP="004A04FD">
            <w:pPr>
              <w:pStyle w:val="a8"/>
              <w:spacing w:before="240"/>
              <w:ind w:left="358" w:hanging="283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  <w:p w:rsidR="00DC66F3" w:rsidRPr="001C596D" w:rsidRDefault="007423C3" w:rsidP="007423C3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с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 xml:space="preserve">иликагель отработанный, загрязненный нефтью и нефтепродуктами (содержание нефтепродуктов 15% и более), код 4 </w:t>
            </w:r>
            <w:proofErr w:type="spellStart"/>
            <w:r w:rsidR="00DC66F3" w:rsidRPr="001C596D">
              <w:rPr>
                <w:rFonts w:ascii="Times New Roman" w:hAnsi="Times New Roman"/>
                <w:sz w:val="20"/>
                <w:szCs w:val="20"/>
              </w:rPr>
              <w:t>4</w:t>
            </w:r>
            <w:proofErr w:type="spellEnd"/>
            <w:r w:rsidR="00DC66F3" w:rsidRPr="001C596D">
              <w:rPr>
                <w:rFonts w:ascii="Times New Roman" w:hAnsi="Times New Roman"/>
                <w:sz w:val="20"/>
                <w:szCs w:val="20"/>
              </w:rPr>
              <w:t xml:space="preserve"> 2 5 03 1 </w:t>
            </w:r>
            <w:proofErr w:type="spellStart"/>
            <w:r w:rsidR="00DC66F3" w:rsidRPr="001C596D">
              <w:rPr>
                <w:rFonts w:ascii="Times New Roman" w:hAnsi="Times New Roman"/>
                <w:sz w:val="20"/>
                <w:szCs w:val="20"/>
              </w:rPr>
              <w:t>1</w:t>
            </w:r>
            <w:proofErr w:type="spellEnd"/>
            <w:r w:rsidR="00DC66F3" w:rsidRPr="001C596D">
              <w:rPr>
                <w:rFonts w:ascii="Times New Roman" w:hAnsi="Times New Roman"/>
                <w:sz w:val="20"/>
                <w:szCs w:val="20"/>
              </w:rPr>
              <w:t xml:space="preserve"> 29 3;</w:t>
            </w:r>
          </w:p>
          <w:p w:rsidR="00DC66F3" w:rsidRPr="001C596D" w:rsidRDefault="00DC66F3" w:rsidP="00B71323">
            <w:pPr>
              <w:tabs>
                <w:tab w:val="left" w:pos="4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C66F3" w:rsidRPr="001C596D" w:rsidRDefault="007423C3" w:rsidP="007423C3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ф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>ильтры воздушные автотранспортных средств отработанные, код 9 2 1 3 01 0 1 52 4;</w:t>
            </w:r>
          </w:p>
          <w:p w:rsidR="00431A73" w:rsidRPr="001C596D" w:rsidRDefault="00431A73" w:rsidP="00431A73">
            <w:pPr>
              <w:tabs>
                <w:tab w:val="left" w:pos="460"/>
              </w:tabs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431A73" w:rsidRPr="001C596D" w:rsidRDefault="00431A73" w:rsidP="00431A73">
            <w:pPr>
              <w:pStyle w:val="a8"/>
              <w:numPr>
                <w:ilvl w:val="0"/>
                <w:numId w:val="12"/>
              </w:numPr>
              <w:ind w:left="499" w:hanging="357"/>
              <w:rPr>
                <w:rFonts w:ascii="Times New Roman" w:eastAsiaTheme="minorEastAsia" w:hAnsi="Times New Roman"/>
                <w:i/>
                <w:sz w:val="20"/>
                <w:szCs w:val="20"/>
                <w:lang w:eastAsia="ru-RU"/>
              </w:rPr>
            </w:pPr>
            <w:r w:rsidRPr="001C596D">
              <w:rPr>
                <w:rFonts w:ascii="Times New Roman" w:eastAsiaTheme="minorEastAsia" w:hAnsi="Times New Roman"/>
                <w:i/>
                <w:sz w:val="20"/>
                <w:szCs w:val="20"/>
                <w:lang w:eastAsia="ru-RU"/>
              </w:rPr>
              <w:t>Замасленная ветошь и опилки:</w:t>
            </w:r>
          </w:p>
          <w:p w:rsidR="00DC66F3" w:rsidRPr="001C596D" w:rsidRDefault="00DC66F3" w:rsidP="00B71323">
            <w:pPr>
              <w:tabs>
                <w:tab w:val="left" w:pos="4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C66F3" w:rsidRPr="001C596D" w:rsidRDefault="007423C3" w:rsidP="007345E7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о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>бтирочный материал, загрязненный нефтью или нефтепродуктами (содержание нефти или нефтепродуктов менее 15%), код 9 1 9 2 04 0 2 60 4;</w:t>
            </w:r>
          </w:p>
          <w:p w:rsidR="00DC66F3" w:rsidRPr="001C596D" w:rsidRDefault="00DC66F3" w:rsidP="00B71323">
            <w:pPr>
              <w:tabs>
                <w:tab w:val="left" w:pos="4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C66F3" w:rsidRPr="001C596D" w:rsidRDefault="007423C3" w:rsidP="007345E7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о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>пилки и стружка древесные, загрязненные нефтью или нефтепродуктами (содержание нефти или нефтепродуктов менее 15%), код 9 1 9 2 05 0 2 39 4;</w:t>
            </w:r>
          </w:p>
          <w:p w:rsidR="00DC66F3" w:rsidRPr="001C596D" w:rsidRDefault="00DC66F3" w:rsidP="00B71323">
            <w:pPr>
              <w:tabs>
                <w:tab w:val="left" w:pos="4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431A73" w:rsidRPr="001C596D" w:rsidRDefault="00431A73" w:rsidP="00431A73">
            <w:pPr>
              <w:pStyle w:val="a8"/>
              <w:numPr>
                <w:ilvl w:val="0"/>
                <w:numId w:val="12"/>
              </w:numPr>
              <w:rPr>
                <w:rFonts w:ascii="Times New Roman" w:hAnsi="Times New Roman"/>
                <w:i/>
                <w:sz w:val="20"/>
                <w:szCs w:val="20"/>
              </w:rPr>
            </w:pPr>
            <w:r w:rsidRPr="001C596D">
              <w:rPr>
                <w:rFonts w:ascii="Times New Roman" w:hAnsi="Times New Roman"/>
                <w:i/>
                <w:sz w:val="20"/>
                <w:szCs w:val="20"/>
              </w:rPr>
              <w:t>Резинотехнические изделия:</w:t>
            </w:r>
          </w:p>
          <w:p w:rsidR="00431A73" w:rsidRPr="001C596D" w:rsidRDefault="00431A73" w:rsidP="00146C4E">
            <w:pPr>
              <w:pStyle w:val="a8"/>
              <w:tabs>
                <w:tab w:val="left" w:pos="460"/>
              </w:tabs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C66F3" w:rsidRPr="001C596D" w:rsidRDefault="007423C3" w:rsidP="00146C4E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ш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 xml:space="preserve">ины пневматические автомобильные отработанные, код 9 2 1 </w:t>
            </w:r>
            <w:proofErr w:type="spellStart"/>
            <w:r w:rsidR="00DC66F3" w:rsidRPr="001C596D">
              <w:rPr>
                <w:rFonts w:ascii="Times New Roman" w:hAnsi="Times New Roman"/>
                <w:sz w:val="20"/>
                <w:szCs w:val="20"/>
              </w:rPr>
              <w:t>1</w:t>
            </w:r>
            <w:proofErr w:type="spellEnd"/>
            <w:r w:rsidR="00DC66F3" w:rsidRPr="001C596D">
              <w:rPr>
                <w:rFonts w:ascii="Times New Roman" w:hAnsi="Times New Roman"/>
                <w:sz w:val="20"/>
                <w:szCs w:val="20"/>
              </w:rPr>
              <w:t xml:space="preserve"> 10 0 1 50 4;</w:t>
            </w:r>
          </w:p>
          <w:p w:rsidR="00431A73" w:rsidRPr="001C596D" w:rsidRDefault="00431A73" w:rsidP="00431A73">
            <w:pPr>
              <w:tabs>
                <w:tab w:val="left" w:pos="460"/>
              </w:tabs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431A73" w:rsidRPr="001C596D" w:rsidRDefault="00431A73" w:rsidP="00431A73">
            <w:pPr>
              <w:pStyle w:val="a8"/>
              <w:numPr>
                <w:ilvl w:val="0"/>
                <w:numId w:val="12"/>
              </w:numPr>
              <w:ind w:left="499" w:hanging="357"/>
              <w:rPr>
                <w:rFonts w:ascii="Times New Roman" w:eastAsiaTheme="minorEastAsia" w:hAnsi="Times New Roman"/>
                <w:i/>
                <w:sz w:val="20"/>
                <w:szCs w:val="20"/>
                <w:lang w:eastAsia="ru-RU"/>
              </w:rPr>
            </w:pPr>
            <w:r w:rsidRPr="001C596D">
              <w:rPr>
                <w:rFonts w:ascii="Times New Roman" w:eastAsiaTheme="minorEastAsia" w:hAnsi="Times New Roman"/>
                <w:i/>
                <w:sz w:val="20"/>
                <w:szCs w:val="20"/>
                <w:lang w:eastAsia="ru-RU"/>
              </w:rPr>
              <w:t>Отходы упаковочной бумаги:</w:t>
            </w:r>
          </w:p>
          <w:p w:rsidR="00D64252" w:rsidRPr="001C596D" w:rsidRDefault="00D64252" w:rsidP="00D64252">
            <w:pPr>
              <w:tabs>
                <w:tab w:val="left" w:pos="4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4252" w:rsidRPr="001C596D" w:rsidRDefault="00D64252" w:rsidP="00D64252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отходы упаковочной бумаги незагрязненные, код 4 0 5 1 82 0 1 60 5;</w:t>
            </w:r>
          </w:p>
          <w:p w:rsidR="00431A73" w:rsidRDefault="00431A73" w:rsidP="00431A73">
            <w:pPr>
              <w:tabs>
                <w:tab w:val="left" w:pos="460"/>
              </w:tabs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431A73" w:rsidRPr="001C596D" w:rsidRDefault="00431A73" w:rsidP="00431A73">
            <w:pPr>
              <w:pStyle w:val="a8"/>
              <w:numPr>
                <w:ilvl w:val="0"/>
                <w:numId w:val="12"/>
              </w:numPr>
              <w:ind w:left="499" w:hanging="357"/>
              <w:rPr>
                <w:rFonts w:ascii="Times New Roman" w:eastAsiaTheme="minorEastAsia" w:hAnsi="Times New Roman"/>
                <w:i/>
                <w:sz w:val="20"/>
                <w:szCs w:val="20"/>
                <w:lang w:eastAsia="ru-RU"/>
              </w:rPr>
            </w:pPr>
            <w:r w:rsidRPr="001C596D">
              <w:rPr>
                <w:rFonts w:ascii="Times New Roman" w:eastAsiaTheme="minorEastAsia" w:hAnsi="Times New Roman"/>
                <w:i/>
                <w:sz w:val="20"/>
                <w:szCs w:val="20"/>
                <w:lang w:eastAsia="ru-RU"/>
              </w:rPr>
              <w:t>Бытовые отходы:</w:t>
            </w:r>
          </w:p>
          <w:p w:rsidR="00DC66F3" w:rsidRPr="001C596D" w:rsidRDefault="00DC66F3" w:rsidP="006B02B3">
            <w:pPr>
              <w:pStyle w:val="a8"/>
              <w:tabs>
                <w:tab w:val="left" w:pos="460"/>
              </w:tabs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C66F3" w:rsidRPr="001C596D" w:rsidRDefault="00CF08CE" w:rsidP="006B02B3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1C596D">
              <w:rPr>
                <w:rFonts w:ascii="Times New Roman" w:hAnsi="Times New Roman"/>
                <w:sz w:val="20"/>
                <w:szCs w:val="20"/>
              </w:rPr>
              <w:t>о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 xml:space="preserve">тходы из жилищ несортированные (исключая крупногабаритные), код 7 3 1 </w:t>
            </w:r>
            <w:proofErr w:type="spellStart"/>
            <w:r w:rsidR="00DC66F3" w:rsidRPr="001C596D">
              <w:rPr>
                <w:rFonts w:ascii="Times New Roman" w:hAnsi="Times New Roman"/>
                <w:sz w:val="20"/>
                <w:szCs w:val="20"/>
              </w:rPr>
              <w:t>1</w:t>
            </w:r>
            <w:proofErr w:type="spellEnd"/>
            <w:r w:rsidR="00DC66F3" w:rsidRPr="001C596D">
              <w:rPr>
                <w:rFonts w:ascii="Times New Roman" w:hAnsi="Times New Roman"/>
                <w:sz w:val="20"/>
                <w:szCs w:val="20"/>
              </w:rPr>
              <w:t xml:space="preserve"> 10 0 1 72 4;</w:t>
            </w:r>
            <w:proofErr w:type="gramEnd"/>
          </w:p>
          <w:p w:rsidR="00DC66F3" w:rsidRPr="001C596D" w:rsidRDefault="00DC66F3" w:rsidP="004A04FD">
            <w:pPr>
              <w:pStyle w:val="a8"/>
              <w:spacing w:before="240"/>
              <w:ind w:left="358" w:hanging="283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  <w:p w:rsidR="00DC66F3" w:rsidRPr="001C596D" w:rsidRDefault="00CF08CE" w:rsidP="006B02B3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м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 xml:space="preserve">усор от офисных и бытовых помещений организаций несортированный (исключая крупногабаритный), код  7 3 </w:t>
            </w:r>
            <w:proofErr w:type="spellStart"/>
            <w:r w:rsidR="00DC66F3" w:rsidRPr="001C596D">
              <w:rPr>
                <w:rFonts w:ascii="Times New Roman" w:hAnsi="Times New Roman"/>
                <w:sz w:val="20"/>
                <w:szCs w:val="20"/>
              </w:rPr>
              <w:t>3</w:t>
            </w:r>
            <w:proofErr w:type="spellEnd"/>
            <w:r w:rsidR="00DC66F3" w:rsidRPr="001C596D">
              <w:rPr>
                <w:rFonts w:ascii="Times New Roman" w:hAnsi="Times New Roman"/>
                <w:sz w:val="20"/>
                <w:szCs w:val="20"/>
              </w:rPr>
              <w:t xml:space="preserve"> 1 00 0 1 72 4;</w:t>
            </w:r>
          </w:p>
          <w:p w:rsidR="00D64252" w:rsidRPr="001C596D" w:rsidRDefault="00D64252" w:rsidP="00D64252">
            <w:pPr>
              <w:tabs>
                <w:tab w:val="left" w:pos="4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64252" w:rsidRPr="001C596D" w:rsidRDefault="00D64252" w:rsidP="00D64252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пищевые отходы кухонь и организаций общественного питания несортированные прочие, код 7 3 6 1 00 0 1 30 5;</w:t>
            </w:r>
          </w:p>
          <w:p w:rsidR="00CE4C24" w:rsidRPr="001C596D" w:rsidRDefault="00CE4C24" w:rsidP="00CE4C24">
            <w:pPr>
              <w:tabs>
                <w:tab w:val="left" w:pos="460"/>
              </w:tabs>
              <w:jc w:val="both"/>
              <w:rPr>
                <w:rFonts w:ascii="Times New Roman" w:eastAsia="Calibri" w:hAnsi="Times New Roman"/>
                <w:sz w:val="20"/>
                <w:szCs w:val="20"/>
              </w:rPr>
            </w:pPr>
          </w:p>
          <w:p w:rsidR="00CE4C24" w:rsidRPr="001C596D" w:rsidRDefault="00CE4C24" w:rsidP="00CE4C24">
            <w:pPr>
              <w:pStyle w:val="a8"/>
              <w:numPr>
                <w:ilvl w:val="0"/>
                <w:numId w:val="12"/>
              </w:numPr>
              <w:ind w:left="499" w:hanging="357"/>
              <w:rPr>
                <w:rFonts w:ascii="Times New Roman" w:eastAsiaTheme="minorEastAsia" w:hAnsi="Times New Roman"/>
                <w:i/>
                <w:sz w:val="20"/>
                <w:szCs w:val="20"/>
                <w:lang w:eastAsia="ru-RU"/>
              </w:rPr>
            </w:pPr>
            <w:r w:rsidRPr="001C596D">
              <w:rPr>
                <w:rFonts w:ascii="Times New Roman" w:eastAsiaTheme="minorEastAsia" w:hAnsi="Times New Roman"/>
                <w:i/>
                <w:sz w:val="20"/>
                <w:szCs w:val="20"/>
                <w:lang w:eastAsia="ru-RU"/>
              </w:rPr>
              <w:t>Нефтесодержащие отходы:</w:t>
            </w:r>
          </w:p>
          <w:p w:rsidR="00DC66F3" w:rsidRPr="001C596D" w:rsidRDefault="00DC66F3" w:rsidP="00F66E22">
            <w:pPr>
              <w:tabs>
                <w:tab w:val="left" w:pos="4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C66F3" w:rsidRPr="001C596D" w:rsidRDefault="00CF08CE" w:rsidP="00D8447F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о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>тходы минеральных масел моторных, код 4 0 6 1 10 0 1 31 3;</w:t>
            </w:r>
          </w:p>
          <w:p w:rsidR="00DC66F3" w:rsidRPr="001C596D" w:rsidRDefault="00DC66F3" w:rsidP="004A04FD">
            <w:pPr>
              <w:pStyle w:val="a8"/>
              <w:spacing w:before="240"/>
              <w:ind w:left="358" w:hanging="283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  <w:p w:rsidR="00DC66F3" w:rsidRPr="001C596D" w:rsidRDefault="00CF08CE" w:rsidP="00D8447F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о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>тходы минеральных масел гидравлических, не содержащих галогены, код 4 0 6 1 20 0 1 31 3;</w:t>
            </w:r>
          </w:p>
          <w:p w:rsidR="00DC66F3" w:rsidRPr="001C596D" w:rsidRDefault="00DC66F3" w:rsidP="004A04FD">
            <w:pPr>
              <w:pStyle w:val="a8"/>
              <w:spacing w:before="240"/>
              <w:ind w:left="358" w:hanging="283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  <w:p w:rsidR="00DC66F3" w:rsidRPr="001C596D" w:rsidRDefault="00CF08CE" w:rsidP="00D8447F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lastRenderedPageBreak/>
              <w:t>о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>тходы минеральных масел индустриальных, код 4 0 6 1 30 0 1 31 3;</w:t>
            </w:r>
          </w:p>
          <w:p w:rsidR="00DC66F3" w:rsidRPr="001C596D" w:rsidRDefault="00DC66F3" w:rsidP="00D8447F">
            <w:pPr>
              <w:pStyle w:val="a8"/>
              <w:tabs>
                <w:tab w:val="left" w:pos="460"/>
              </w:tabs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C66F3" w:rsidRPr="001C596D" w:rsidRDefault="00CF08CE" w:rsidP="00D8447F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о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>тходы минеральных масел трансформаторных, не содержащих галогены</w:t>
            </w:r>
            <w:proofErr w:type="gramStart"/>
            <w:r w:rsidR="00DC66F3" w:rsidRPr="001C596D"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End"/>
            <w:r w:rsidR="00DC66F3" w:rsidRPr="001C596D">
              <w:rPr>
                <w:rFonts w:ascii="Times New Roman" w:hAnsi="Times New Roman"/>
                <w:sz w:val="20"/>
                <w:szCs w:val="20"/>
              </w:rPr>
              <w:t xml:space="preserve"> 0 6 1 40 0 1 31 3;</w:t>
            </w:r>
          </w:p>
          <w:p w:rsidR="00DC66F3" w:rsidRPr="001C596D" w:rsidRDefault="00DC66F3" w:rsidP="00D8447F">
            <w:pPr>
              <w:pStyle w:val="a8"/>
              <w:tabs>
                <w:tab w:val="left" w:pos="460"/>
              </w:tabs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C66F3" w:rsidRPr="001C596D" w:rsidRDefault="00CF08CE" w:rsidP="00D8447F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о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>тходы минеральных масел трансмиссионных, код 4 0 6 1 50 0 1 31 3;</w:t>
            </w:r>
          </w:p>
          <w:p w:rsidR="00DC66F3" w:rsidRPr="001C596D" w:rsidRDefault="00DC66F3" w:rsidP="00D8447F">
            <w:pPr>
              <w:pStyle w:val="a8"/>
              <w:tabs>
                <w:tab w:val="left" w:pos="460"/>
              </w:tabs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C66F3" w:rsidRPr="001C596D" w:rsidRDefault="00CF08CE" w:rsidP="00D8447F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о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>тходы минеральных масел компрессорных, код 4 0 6 1 66 0 1 31 3;</w:t>
            </w:r>
          </w:p>
          <w:p w:rsidR="00DC66F3" w:rsidRPr="001C596D" w:rsidRDefault="00DC66F3" w:rsidP="00D8447F">
            <w:pPr>
              <w:pStyle w:val="a8"/>
              <w:tabs>
                <w:tab w:val="left" w:pos="460"/>
              </w:tabs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C66F3" w:rsidRPr="001C596D" w:rsidRDefault="00CF08CE" w:rsidP="00D8447F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о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>тходы минеральных масел турбинных, код 4 0 6 1 70 0 1 31 3;</w:t>
            </w:r>
          </w:p>
          <w:p w:rsidR="00DC66F3" w:rsidRPr="001C596D" w:rsidRDefault="00DC66F3" w:rsidP="00D8447F">
            <w:pPr>
              <w:pStyle w:val="a8"/>
              <w:tabs>
                <w:tab w:val="left" w:pos="460"/>
              </w:tabs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C66F3" w:rsidRPr="001C596D" w:rsidRDefault="00CF08CE" w:rsidP="00D8447F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о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>тходы минеральных масел технологических, код 4 0 6 1 80 0 1 31 3;</w:t>
            </w:r>
          </w:p>
          <w:p w:rsidR="00DC66F3" w:rsidRPr="001C596D" w:rsidRDefault="00DC66F3" w:rsidP="00D8447F">
            <w:pPr>
              <w:pStyle w:val="a8"/>
              <w:tabs>
                <w:tab w:val="left" w:pos="460"/>
              </w:tabs>
              <w:ind w:left="35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C66F3" w:rsidRPr="001C596D" w:rsidRDefault="00CF08CE" w:rsidP="00D8447F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о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>тходы прочих минеральных масел, код 4 0 6 1 90 0 1 31 3;</w:t>
            </w:r>
          </w:p>
          <w:p w:rsidR="00DC66F3" w:rsidRPr="001C596D" w:rsidRDefault="00DC66F3" w:rsidP="00F66E22">
            <w:pPr>
              <w:tabs>
                <w:tab w:val="left" w:pos="4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C66F3" w:rsidRPr="001C596D" w:rsidRDefault="00CF08CE" w:rsidP="00D8447F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ш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 xml:space="preserve">лам очистки емкостей и трубопроводов от нефти и нефтепродуктов, код 9 1 </w:t>
            </w:r>
            <w:proofErr w:type="spellStart"/>
            <w:r w:rsidR="00DC66F3" w:rsidRPr="001C596D">
              <w:rPr>
                <w:rFonts w:ascii="Times New Roman" w:hAnsi="Times New Roman"/>
                <w:sz w:val="20"/>
                <w:szCs w:val="20"/>
              </w:rPr>
              <w:t>1</w:t>
            </w:r>
            <w:proofErr w:type="spellEnd"/>
            <w:r w:rsidR="00DC66F3" w:rsidRPr="001C596D">
              <w:rPr>
                <w:rFonts w:ascii="Times New Roman" w:hAnsi="Times New Roman"/>
                <w:sz w:val="20"/>
                <w:szCs w:val="20"/>
              </w:rPr>
              <w:t xml:space="preserve"> 2 00 0 2 39 3;</w:t>
            </w:r>
          </w:p>
          <w:p w:rsidR="00DC66F3" w:rsidRPr="001C596D" w:rsidRDefault="00DC66F3" w:rsidP="00F66E22">
            <w:pPr>
              <w:tabs>
                <w:tab w:val="left" w:pos="4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DC66F3" w:rsidRPr="008F3C12" w:rsidRDefault="00CF08CE" w:rsidP="00D8447F">
            <w:pPr>
              <w:pStyle w:val="a8"/>
              <w:numPr>
                <w:ilvl w:val="0"/>
                <w:numId w:val="7"/>
              </w:numPr>
              <w:tabs>
                <w:tab w:val="left" w:pos="460"/>
              </w:tabs>
              <w:ind w:left="35" w:firstLine="0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1C596D">
              <w:rPr>
                <w:rFonts w:ascii="Times New Roman" w:hAnsi="Times New Roman"/>
                <w:sz w:val="20"/>
                <w:szCs w:val="20"/>
              </w:rPr>
              <w:t>п</w:t>
            </w:r>
            <w:r w:rsidR="00DC66F3" w:rsidRPr="001C596D">
              <w:rPr>
                <w:rFonts w:ascii="Times New Roman" w:hAnsi="Times New Roman"/>
                <w:sz w:val="20"/>
                <w:szCs w:val="20"/>
              </w:rPr>
              <w:t>есок, загрязненный нефтью или нефтепродуктами (содержание нефти или нефтепродуктов 15% и более), код 9 1 9 2 01 0 1 39 3.</w:t>
            </w:r>
          </w:p>
          <w:p w:rsidR="00696730" w:rsidRPr="006C03A0" w:rsidRDefault="00696730" w:rsidP="006C03A0">
            <w:pPr>
              <w:tabs>
                <w:tab w:val="left" w:pos="460"/>
              </w:tabs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8A042F" w:rsidRPr="003F49BF" w:rsidRDefault="00E30B43" w:rsidP="004570B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Справка</w:t>
            </w:r>
            <w:r w:rsidRPr="003F0F81">
              <w:rPr>
                <w:rFonts w:ascii="Times New Roman" w:hAnsi="Times New Roman"/>
                <w:iCs/>
                <w:sz w:val="20"/>
                <w:szCs w:val="20"/>
              </w:rPr>
              <w:t xml:space="preserve"> за подписью руководителя на </w:t>
            </w:r>
            <w:r w:rsidRPr="00C87B20">
              <w:rPr>
                <w:rFonts w:ascii="Times New Roman" w:hAnsi="Times New Roman"/>
                <w:iCs/>
                <w:sz w:val="20"/>
                <w:szCs w:val="20"/>
              </w:rPr>
              <w:t xml:space="preserve">фирменном </w:t>
            </w:r>
            <w:r w:rsidRPr="003F0F81">
              <w:rPr>
                <w:rFonts w:ascii="Times New Roman" w:hAnsi="Times New Roman"/>
                <w:iCs/>
                <w:sz w:val="20"/>
                <w:szCs w:val="20"/>
              </w:rPr>
              <w:t>бланке организации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66F3" w:rsidRPr="00FD4BD5" w:rsidRDefault="00DC66F3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DC66F3" w:rsidRPr="00FD4BD5" w:rsidRDefault="00DC66F3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AB5919" w:rsidRPr="008F73FC" w:rsidTr="00F65C37">
        <w:trPr>
          <w:trHeight w:val="397"/>
        </w:trPr>
        <w:tc>
          <w:tcPr>
            <w:tcW w:w="985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AB5919" w:rsidRPr="001C596D" w:rsidRDefault="00AE4BA2" w:rsidP="00AE4BA2">
            <w:pPr>
              <w:pStyle w:val="a8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C596D">
              <w:rPr>
                <w:rFonts w:ascii="Times New Roman" w:hAnsi="Times New Roman"/>
                <w:b/>
                <w:iCs/>
                <w:sz w:val="20"/>
                <w:szCs w:val="20"/>
              </w:rPr>
              <w:lastRenderedPageBreak/>
              <w:t>Состав документации должен обязательно включать в себя</w:t>
            </w:r>
          </w:p>
        </w:tc>
      </w:tr>
      <w:tr w:rsidR="00F341AC" w:rsidRPr="008F73FC" w:rsidTr="00F65C37">
        <w:trPr>
          <w:trHeight w:val="1464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E73DB8" w:rsidRDefault="00F341AC" w:rsidP="00562986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3.1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602351" w:rsidRDefault="00F341AC" w:rsidP="00562986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60235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Положительное заключение государственной экологической экспертизы на новую технику технологию, использование которых может оказать воздействие на окружающую среду (п.5, ст. 11, гл. 3, Федерального закона «Об экологической экспертизе»)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9E2E5D" w:rsidRDefault="00F341AC" w:rsidP="00283FE6">
            <w:pPr>
              <w:ind w:left="142"/>
              <w:rPr>
                <w:rFonts w:ascii="Times New Roman" w:hAnsi="Times New Roman"/>
                <w:iCs/>
                <w:sz w:val="20"/>
                <w:szCs w:val="20"/>
              </w:rPr>
            </w:pPr>
            <w:r w:rsidRPr="00283FE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приказа и заключения ГЭЭ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FD4BD5" w:rsidRDefault="00F341A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FD4BD5" w:rsidRDefault="00F341A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341AC" w:rsidRPr="008F73FC" w:rsidTr="00F65C37">
        <w:trPr>
          <w:trHeight w:val="1464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E73DB8" w:rsidRDefault="00F341AC" w:rsidP="00562986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3.2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602351" w:rsidRDefault="00F341AC" w:rsidP="00562986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60235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Санитарно-эпидемиологическое заключение о соответствии требованиям </w:t>
            </w:r>
            <w:proofErr w:type="spellStart"/>
            <w:r w:rsidRPr="0060235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СанПин</w:t>
            </w:r>
            <w:proofErr w:type="spellEnd"/>
            <w:r w:rsidRPr="0060235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2.1.6.1032-01 «Гигиенические требования к охране атмосферного воздуха населенных мест»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283FE6" w:rsidRDefault="00F341AC" w:rsidP="00283FE6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283FE6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Копия санитарно-эпидемиологического заключения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FD4BD5" w:rsidRDefault="00F341A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FD4BD5" w:rsidRDefault="00F341A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7067C" w:rsidRPr="008F73FC" w:rsidTr="0017067C">
        <w:trPr>
          <w:trHeight w:val="1464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67C" w:rsidRPr="00E73DB8" w:rsidRDefault="0017067C" w:rsidP="00562986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3.3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067C" w:rsidRPr="00223A02" w:rsidRDefault="0017067C" w:rsidP="0017067C">
            <w:pPr>
              <w:rPr>
                <w:rFonts w:ascii="Times New Roman" w:hAnsi="Times New Roman"/>
                <w:sz w:val="20"/>
                <w:szCs w:val="20"/>
              </w:rPr>
            </w:pPr>
            <w:r w:rsidRPr="00223A02">
              <w:rPr>
                <w:rFonts w:ascii="Times New Roman" w:hAnsi="Times New Roman"/>
                <w:sz w:val="20"/>
                <w:szCs w:val="20"/>
              </w:rPr>
              <w:t xml:space="preserve">Наличие в обязательном порядке сертификата качества на изделие и/или сертификата (декларации) </w:t>
            </w:r>
            <w:proofErr w:type="spellStart"/>
            <w:r w:rsidRPr="00223A02">
              <w:rPr>
                <w:rFonts w:ascii="Times New Roman" w:hAnsi="Times New Roman"/>
                <w:sz w:val="20"/>
                <w:szCs w:val="20"/>
              </w:rPr>
              <w:t>соотвествия</w:t>
            </w:r>
            <w:proofErr w:type="spellEnd"/>
            <w:r w:rsidRPr="00223A02">
              <w:rPr>
                <w:rFonts w:ascii="Times New Roman" w:hAnsi="Times New Roman"/>
                <w:sz w:val="20"/>
                <w:szCs w:val="20"/>
              </w:rPr>
              <w:t xml:space="preserve"> таможенного союза или другого документа подтверждающего качество изделия и право использования изделия на территории Российской Федерации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17067C" w:rsidRPr="00223A02" w:rsidRDefault="0017067C" w:rsidP="0017067C">
            <w:pPr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23A02">
              <w:rPr>
                <w:rFonts w:ascii="Times New Roman" w:hAnsi="Times New Roman"/>
                <w:sz w:val="20"/>
                <w:szCs w:val="20"/>
              </w:rPr>
              <w:t>Копия сертификата качества на изделие, или другого документа подтверждающего качество изделия и право использования изделия на территории Российской Федерации 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67C" w:rsidRPr="00223A02" w:rsidRDefault="0017067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3A0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223A02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223A02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17067C" w:rsidRPr="00223A02" w:rsidRDefault="0017067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223A02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341AC" w:rsidRPr="008F73FC" w:rsidTr="00562986">
        <w:trPr>
          <w:trHeight w:val="397"/>
        </w:trPr>
        <w:tc>
          <w:tcPr>
            <w:tcW w:w="985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923CD8" w:rsidRDefault="00B168FC" w:rsidP="00923CD8">
            <w:pPr>
              <w:pStyle w:val="a8"/>
              <w:numPr>
                <w:ilvl w:val="0"/>
                <w:numId w:val="11"/>
              </w:num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923CD8">
              <w:rPr>
                <w:rFonts w:ascii="Times New Roman" w:hAnsi="Times New Roman"/>
                <w:b/>
                <w:iCs/>
                <w:sz w:val="20"/>
                <w:szCs w:val="20"/>
              </w:rPr>
              <w:t>Особые условия</w:t>
            </w:r>
          </w:p>
        </w:tc>
      </w:tr>
      <w:tr w:rsidR="00F341AC" w:rsidRPr="008F73FC" w:rsidTr="00F65C37">
        <w:trPr>
          <w:trHeight w:val="1464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Default="00F341AC" w:rsidP="00562986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4.1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Default="00F341AC" w:rsidP="00562986">
            <w:pPr>
              <w:ind w:left="142"/>
              <w:rPr>
                <w:rFonts w:ascii="Times New Roman" w:hAnsi="Times New Roman"/>
                <w:sz w:val="20"/>
                <w:szCs w:val="20"/>
              </w:rPr>
            </w:pPr>
            <w:r w:rsidRPr="0060235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Стоимость поставки включает все затраты Подрядчика в т.ч. обучение обслуживающего персонала и транспортные расходы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3F0F81" w:rsidRDefault="00F341AC" w:rsidP="00562986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о согласии за подписью руководителя на</w:t>
            </w:r>
            <w:r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фирменном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 бланке организации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FD4BD5" w:rsidRDefault="00F341A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FD4BD5" w:rsidRDefault="00F341A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341AC" w:rsidRPr="008F73FC" w:rsidTr="00F65C37">
        <w:trPr>
          <w:trHeight w:val="1464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Default="00F341AC" w:rsidP="00562986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4.2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602351" w:rsidRDefault="00F341AC" w:rsidP="00562986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60235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У изготовителя должны иметься все запасные части и элементы поставляемого оборудования с целью их дальнейшего приобретения Заказчиком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C87B20" w:rsidRDefault="00F341AC" w:rsidP="00562986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87B2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исьмо за подписью руководителя на </w:t>
            </w:r>
            <w:r w:rsidRPr="00C87B2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фирменном 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бланке организации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FD4BD5" w:rsidRDefault="00F341A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FD4BD5" w:rsidRDefault="00F341A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F341AC" w:rsidRPr="008F73FC" w:rsidTr="00F65C37">
        <w:trPr>
          <w:trHeight w:val="1464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Default="00F341AC" w:rsidP="00562986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4.3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602351" w:rsidRDefault="00F341AC" w:rsidP="00562986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60235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Срок службы установок должен быть не менее 5 лет</w:t>
            </w: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C87B20" w:rsidRDefault="00F341AC" w:rsidP="00562986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87B2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исьмо за подписью руководителя на </w:t>
            </w:r>
            <w:r w:rsidRPr="00C87B2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фирменном 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бланке организации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FD4BD5" w:rsidRDefault="00F341A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341AC" w:rsidRPr="00FD4BD5" w:rsidRDefault="00F341AC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33AAF" w:rsidRPr="008F73FC" w:rsidTr="00F65C37">
        <w:trPr>
          <w:trHeight w:val="1464"/>
        </w:trPr>
        <w:tc>
          <w:tcPr>
            <w:tcW w:w="42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33AAF" w:rsidRDefault="00C33AAF" w:rsidP="00562986">
            <w:pPr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4.4</w:t>
            </w:r>
          </w:p>
        </w:tc>
        <w:tc>
          <w:tcPr>
            <w:tcW w:w="411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33AAF" w:rsidRPr="00F16E97" w:rsidRDefault="00C33AAF" w:rsidP="00C33A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3AAF">
              <w:rPr>
                <w:rFonts w:ascii="Times New Roman" w:hAnsi="Times New Roman" w:cs="Times New Roman"/>
                <w:sz w:val="20"/>
                <w:szCs w:val="20"/>
              </w:rPr>
              <w:t>Установки для термической утилизации твердых бытовых и промышленных отходов III-IV классов опасности при отгрузке должны быть надежно упакованы любым методом на усмотрение Поставщика. Упаковка должна предохранять МТР от порчи во время транспортировки и хранения</w:t>
            </w:r>
            <w:r w:rsidRPr="00F16E9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33AAF" w:rsidRPr="00602351" w:rsidRDefault="00C33AAF" w:rsidP="00562986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33AAF" w:rsidRPr="00C87B20" w:rsidRDefault="00C33AAF" w:rsidP="00562986">
            <w:pPr>
              <w:ind w:left="142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87B2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исьмо за подписью руководителя на </w:t>
            </w:r>
            <w:r w:rsidRPr="00C87B20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 xml:space="preserve">фирменном </w:t>
            </w:r>
            <w:r w:rsidRPr="003F0F81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бланке организации</w:t>
            </w:r>
          </w:p>
        </w:tc>
        <w:tc>
          <w:tcPr>
            <w:tcW w:w="149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33AAF" w:rsidRPr="00FD4BD5" w:rsidRDefault="00C33AAF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C33AAF" w:rsidRPr="00FD4BD5" w:rsidRDefault="00C33AAF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2F6BC0" w:rsidRPr="00530B6B" w:rsidRDefault="002F6BC0" w:rsidP="00D54811">
      <w:pPr>
        <w:pStyle w:val="a8"/>
        <w:autoSpaceDE w:val="0"/>
        <w:autoSpaceDN w:val="0"/>
        <w:adjustRightInd w:val="0"/>
        <w:ind w:left="567" w:firstLine="153"/>
        <w:rPr>
          <w:rFonts w:ascii="Times New Roman" w:hAnsi="Times New Roman"/>
          <w:b/>
          <w:i/>
          <w:iCs/>
          <w:sz w:val="24"/>
          <w:szCs w:val="24"/>
        </w:rPr>
      </w:pPr>
      <w:r w:rsidRPr="00530B6B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p w:rsidR="00FB1FF4" w:rsidRPr="008F73FC" w:rsidRDefault="00FB1FF4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  <w:highlight w:val="yellow"/>
        </w:rPr>
      </w:pPr>
    </w:p>
    <w:tbl>
      <w:tblPr>
        <w:tblStyle w:val="af0"/>
        <w:tblW w:w="0" w:type="auto"/>
        <w:tblInd w:w="-34" w:type="dxa"/>
        <w:tblLayout w:type="fixed"/>
        <w:tblLook w:val="04A0"/>
      </w:tblPr>
      <w:tblGrid>
        <w:gridCol w:w="568"/>
        <w:gridCol w:w="3543"/>
        <w:gridCol w:w="2977"/>
        <w:gridCol w:w="1276"/>
        <w:gridCol w:w="1523"/>
      </w:tblGrid>
      <w:tr w:rsidR="00DF4799" w:rsidRPr="008F73FC" w:rsidTr="00210780">
        <w:tc>
          <w:tcPr>
            <w:tcW w:w="568" w:type="dxa"/>
          </w:tcPr>
          <w:p w:rsidR="00DF4799" w:rsidRPr="00FD4BD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543" w:type="dxa"/>
          </w:tcPr>
          <w:p w:rsidR="00DF4799" w:rsidRPr="00FD4BD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977" w:type="dxa"/>
          </w:tcPr>
          <w:p w:rsidR="00DF4799" w:rsidRPr="00FD4BD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6" w:type="dxa"/>
          </w:tcPr>
          <w:p w:rsidR="00DF4799" w:rsidRPr="00FD4BD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523" w:type="dxa"/>
          </w:tcPr>
          <w:p w:rsidR="00DF4799" w:rsidRPr="00FD4BD5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8F73FC" w:rsidTr="00210780">
        <w:tc>
          <w:tcPr>
            <w:tcW w:w="568" w:type="dxa"/>
          </w:tcPr>
          <w:p w:rsidR="00DF4799" w:rsidRPr="00FD4BD5" w:rsidRDefault="00FF7ACA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3543" w:type="dxa"/>
          </w:tcPr>
          <w:p w:rsidR="00DF4799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  <w:p w:rsidR="008F3C12" w:rsidRPr="00FD4BD5" w:rsidRDefault="008F3C12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977" w:type="dxa"/>
          </w:tcPr>
          <w:p w:rsidR="00DF4799" w:rsidRPr="00FD4BD5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Подписанный проект договора.</w:t>
            </w:r>
          </w:p>
          <w:p w:rsidR="00881387" w:rsidRPr="00FD4BD5" w:rsidRDefault="00881387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без указания стоимости</w:t>
            </w:r>
          </w:p>
        </w:tc>
        <w:tc>
          <w:tcPr>
            <w:tcW w:w="1276" w:type="dxa"/>
            <w:vAlign w:val="center"/>
          </w:tcPr>
          <w:p w:rsidR="00DF4799" w:rsidRPr="00FD4BD5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FD4BD5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33AAF" w:rsidRPr="008F73FC" w:rsidTr="00223A02">
        <w:tc>
          <w:tcPr>
            <w:tcW w:w="568" w:type="dxa"/>
            <w:vAlign w:val="center"/>
          </w:tcPr>
          <w:p w:rsidR="00C33AAF" w:rsidRPr="00C33AAF" w:rsidRDefault="00C33AAF" w:rsidP="00223A0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3543" w:type="dxa"/>
            <w:vAlign w:val="center"/>
          </w:tcPr>
          <w:p w:rsidR="00C33AAF" w:rsidRPr="00B63DD2" w:rsidRDefault="00C33AAF" w:rsidP="00223A02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63DD2">
              <w:rPr>
                <w:rFonts w:ascii="Times New Roman" w:hAnsi="Times New Roman"/>
                <w:sz w:val="20"/>
                <w:szCs w:val="20"/>
              </w:rPr>
              <w:t>Отсутствие в течение последних трех лет случаев судебных разбирательств в качестве ответчика в связи с существенными нарушениями договора, исковые требования по которым были удовлетворены, а также случаев расторжения ПАО «НК «Роснефть», ПАО «Газпром нефть», в одностороннем порядке договора в связи с существенными нарушениями его условий.</w:t>
            </w:r>
          </w:p>
        </w:tc>
        <w:tc>
          <w:tcPr>
            <w:tcW w:w="2977" w:type="dxa"/>
            <w:vAlign w:val="center"/>
          </w:tcPr>
          <w:p w:rsidR="00C33AAF" w:rsidRPr="00B63DD2" w:rsidRDefault="00C33AAF" w:rsidP="00223A02">
            <w:pPr>
              <w:rPr>
                <w:rFonts w:ascii="Times New Roman" w:hAnsi="Times New Roman"/>
                <w:sz w:val="20"/>
                <w:szCs w:val="20"/>
              </w:rPr>
            </w:pPr>
            <w:r w:rsidRPr="00B63DD2">
              <w:rPr>
                <w:rFonts w:ascii="Times New Roman" w:hAnsi="Times New Roman"/>
                <w:sz w:val="20"/>
                <w:szCs w:val="20"/>
              </w:rPr>
              <w:t xml:space="preserve">Письмо </w:t>
            </w:r>
          </w:p>
          <w:p w:rsidR="00C33AAF" w:rsidRPr="00B63DD2" w:rsidRDefault="00C33AAF" w:rsidP="00223A02">
            <w:pPr>
              <w:rPr>
                <w:rFonts w:ascii="Times New Roman" w:hAnsi="Times New Roman"/>
                <w:sz w:val="20"/>
                <w:szCs w:val="20"/>
              </w:rPr>
            </w:pPr>
            <w:r w:rsidRPr="00B63DD2">
              <w:rPr>
                <w:rFonts w:ascii="Times New Roman" w:hAnsi="Times New Roman"/>
                <w:sz w:val="20"/>
                <w:szCs w:val="20"/>
              </w:rPr>
              <w:t>(в свободной форме) за подписью руководителя организации.</w:t>
            </w:r>
          </w:p>
        </w:tc>
        <w:tc>
          <w:tcPr>
            <w:tcW w:w="1276" w:type="dxa"/>
            <w:vAlign w:val="center"/>
          </w:tcPr>
          <w:p w:rsidR="00C33AAF" w:rsidRPr="00174C80" w:rsidRDefault="00C33AAF" w:rsidP="00223A0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C33AAF" w:rsidRPr="00174C80" w:rsidRDefault="00C33AAF" w:rsidP="00223A0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33AAF" w:rsidRPr="008F73FC" w:rsidTr="00223A02">
        <w:tc>
          <w:tcPr>
            <w:tcW w:w="568" w:type="dxa"/>
            <w:vAlign w:val="center"/>
          </w:tcPr>
          <w:p w:rsidR="00C33AAF" w:rsidRPr="00BD21C8" w:rsidRDefault="00C33AAF" w:rsidP="00223A0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3543" w:type="dxa"/>
          </w:tcPr>
          <w:p w:rsidR="00C33AAF" w:rsidRPr="00B63DD2" w:rsidRDefault="00C33AAF" w:rsidP="00223A0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B63DD2">
              <w:rPr>
                <w:rFonts w:ascii="Times New Roman" w:hAnsi="Times New Roman"/>
                <w:sz w:val="20"/>
                <w:szCs w:val="20"/>
              </w:rPr>
              <w:t>Отсутствие в течение последних трех лет случаев предъявления Заказчиком, а также  Обществами групп ПАО «НК «Роснефть», и ПАО «Газпром нефть», требований по факту поставленных заводом – изготовителем, поставщиком некачественных МТР</w:t>
            </w:r>
          </w:p>
        </w:tc>
        <w:tc>
          <w:tcPr>
            <w:tcW w:w="2977" w:type="dxa"/>
          </w:tcPr>
          <w:p w:rsidR="00C33AAF" w:rsidRPr="00B63DD2" w:rsidRDefault="00C33AAF" w:rsidP="00223A02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B63DD2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руководителя.</w:t>
            </w:r>
          </w:p>
        </w:tc>
        <w:tc>
          <w:tcPr>
            <w:tcW w:w="1276" w:type="dxa"/>
            <w:vAlign w:val="center"/>
          </w:tcPr>
          <w:p w:rsidR="00C33AAF" w:rsidRPr="00174C80" w:rsidRDefault="00C33AAF" w:rsidP="00223A0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C33AAF" w:rsidRPr="00174C80" w:rsidRDefault="00C33AAF" w:rsidP="00223A0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74C80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8F73FC" w:rsidTr="00210780">
        <w:tc>
          <w:tcPr>
            <w:tcW w:w="568" w:type="dxa"/>
          </w:tcPr>
          <w:p w:rsidR="00DF4799" w:rsidRPr="00FD4BD5" w:rsidRDefault="00C33AAF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3543" w:type="dxa"/>
          </w:tcPr>
          <w:p w:rsidR="00307542" w:rsidRDefault="001D7740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аккредитации в ООО «БНГРЭ» </w:t>
            </w:r>
          </w:p>
          <w:p w:rsidR="00DF4799" w:rsidRDefault="00DF4799" w:rsidP="003238A9">
            <w:pPr>
              <w:pStyle w:val="a8"/>
              <w:autoSpaceDE w:val="0"/>
              <w:autoSpaceDN w:val="0"/>
              <w:adjustRightInd w:val="0"/>
              <w:ind w:left="0"/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FD4BD5">
                <w:rPr>
                  <w:rStyle w:val="af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  <w:p w:rsidR="00B60373" w:rsidRPr="00FD4BD5" w:rsidRDefault="00B60373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977" w:type="dxa"/>
          </w:tcPr>
          <w:p w:rsidR="00DF4799" w:rsidRPr="00FD4BD5" w:rsidRDefault="00DF4799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6" w:type="dxa"/>
            <w:vAlign w:val="center"/>
          </w:tcPr>
          <w:p w:rsidR="00DF4799" w:rsidRPr="00FD4BD5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DF4799" w:rsidRPr="00FD4BD5" w:rsidRDefault="00DF4799" w:rsidP="001068D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D4BD5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101A8" w:rsidRPr="008F73FC" w:rsidTr="00210780">
        <w:tc>
          <w:tcPr>
            <w:tcW w:w="568" w:type="dxa"/>
          </w:tcPr>
          <w:p w:rsidR="00C101A8" w:rsidRDefault="00C33AAF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3543" w:type="dxa"/>
          </w:tcPr>
          <w:p w:rsidR="00C101A8" w:rsidRPr="005F5C73" w:rsidRDefault="00C101A8" w:rsidP="0056298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МТР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, закупаемых ООО «БНГРЭ», 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дистрибьютором, партнером.</w:t>
            </w:r>
          </w:p>
        </w:tc>
        <w:tc>
          <w:tcPr>
            <w:tcW w:w="2977" w:type="dxa"/>
          </w:tcPr>
          <w:p w:rsidR="00C101A8" w:rsidRPr="005F5C73" w:rsidRDefault="00C101A8" w:rsidP="0056298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дистрибьютором, партнером (дилерские письма, письмо производителя).</w:t>
            </w:r>
            <w:proofErr w:type="gramEnd"/>
          </w:p>
          <w:p w:rsidR="00C101A8" w:rsidRPr="005F5C73" w:rsidRDefault="00C101A8" w:rsidP="0056298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 Письмо за подписью руководителя о наличии прямых контрактов с заводом-</w:t>
            </w: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изготовителем на весь объем поставки (при их наличии).</w:t>
            </w:r>
          </w:p>
          <w:p w:rsidR="00C101A8" w:rsidRPr="005F5C73" w:rsidRDefault="00C101A8" w:rsidP="00562986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 xml:space="preserve">Копия действующего договора с заводом-изготовителем (при наличии) на весь объем поставок, заверенная руководителем.   </w:t>
            </w:r>
          </w:p>
        </w:tc>
        <w:tc>
          <w:tcPr>
            <w:tcW w:w="1276" w:type="dxa"/>
            <w:vAlign w:val="center"/>
          </w:tcPr>
          <w:p w:rsidR="00C101A8" w:rsidRPr="005F5C73" w:rsidRDefault="00C101A8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523" w:type="dxa"/>
            <w:vAlign w:val="center"/>
          </w:tcPr>
          <w:p w:rsidR="00C101A8" w:rsidRPr="005F5C73" w:rsidRDefault="00C101A8" w:rsidP="0056298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307542" w:rsidRDefault="00307542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3"/>
          <w:szCs w:val="23"/>
        </w:rPr>
      </w:pPr>
    </w:p>
    <w:p w:rsidR="009021C6" w:rsidRPr="0089519B" w:rsidRDefault="009021C6" w:rsidP="009021C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3"/>
          <w:szCs w:val="23"/>
        </w:rPr>
      </w:pPr>
      <w:r w:rsidRPr="0089519B">
        <w:rPr>
          <w:rFonts w:ascii="Times New Roman" w:hAnsi="Times New Roman" w:cs="Times New Roman"/>
          <w:b/>
          <w:i/>
          <w:iCs/>
          <w:sz w:val="23"/>
          <w:szCs w:val="23"/>
        </w:rPr>
        <w:t>4. Прочие требования</w:t>
      </w:r>
    </w:p>
    <w:p w:rsidR="009021C6" w:rsidRPr="0089519B" w:rsidRDefault="009021C6" w:rsidP="00C703A3">
      <w:pPr>
        <w:pStyle w:val="a6"/>
        <w:numPr>
          <w:ilvl w:val="0"/>
          <w:numId w:val="1"/>
        </w:numPr>
        <w:ind w:left="0" w:firstLine="360"/>
        <w:jc w:val="both"/>
        <w:rPr>
          <w:sz w:val="23"/>
          <w:szCs w:val="23"/>
        </w:rPr>
      </w:pPr>
      <w:r w:rsidRPr="0089519B">
        <w:rPr>
          <w:sz w:val="23"/>
          <w:szCs w:val="23"/>
        </w:rPr>
        <w:t xml:space="preserve">Оригиналы документации </w:t>
      </w:r>
      <w:r w:rsidRPr="006D2416">
        <w:rPr>
          <w:sz w:val="23"/>
          <w:szCs w:val="23"/>
        </w:rPr>
        <w:t>(паспорт, сертификаты, проч.) на Товар должны отправляться по адресу ООО «БНГРЭ»: 66001</w:t>
      </w:r>
      <w:r w:rsidR="003102EE" w:rsidRPr="006D2416">
        <w:rPr>
          <w:sz w:val="23"/>
          <w:szCs w:val="23"/>
        </w:rPr>
        <w:t>35</w:t>
      </w:r>
      <w:r w:rsidRPr="006D2416">
        <w:rPr>
          <w:sz w:val="23"/>
          <w:szCs w:val="23"/>
        </w:rPr>
        <w:t>, г. Красноярск, ул. Весны, д. 3А в офис, копии документации (паспорт, сертификаты, проч.) должны</w:t>
      </w:r>
      <w:r w:rsidRPr="0089519B">
        <w:rPr>
          <w:sz w:val="23"/>
          <w:szCs w:val="23"/>
        </w:rPr>
        <w:t xml:space="preserve"> направляться совместно с поставляемым Товаром до пункта назначения.</w:t>
      </w:r>
    </w:p>
    <w:p w:rsidR="002F6650" w:rsidRDefault="002F6650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C51200" w:rsidRDefault="00C51200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C51200" w:rsidRDefault="00C51200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877D7A" w:rsidRPr="008866DA" w:rsidRDefault="00877D7A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  <w:u w:val="single"/>
        </w:rPr>
      </w:pPr>
      <w:r w:rsidRPr="008866DA">
        <w:rPr>
          <w:rFonts w:ascii="Times New Roman" w:hAnsi="Times New Roman" w:cs="Times New Roman"/>
          <w:iCs/>
          <w:sz w:val="23"/>
          <w:szCs w:val="23"/>
          <w:u w:val="single"/>
        </w:rPr>
        <w:t xml:space="preserve">Руководитель </w:t>
      </w:r>
      <w:r w:rsidR="00D54811">
        <w:rPr>
          <w:rFonts w:ascii="Times New Roman" w:hAnsi="Times New Roman" w:cs="Times New Roman"/>
          <w:iCs/>
          <w:sz w:val="23"/>
          <w:szCs w:val="23"/>
          <w:u w:val="single"/>
        </w:rPr>
        <w:t>Ответственного подразделения</w:t>
      </w:r>
    </w:p>
    <w:p w:rsidR="00877D7A" w:rsidRDefault="00223A02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  <w:r>
        <w:rPr>
          <w:rFonts w:ascii="Times New Roman" w:hAnsi="Times New Roman" w:cs="Times New Roman"/>
          <w:iCs/>
          <w:sz w:val="23"/>
          <w:szCs w:val="23"/>
        </w:rPr>
        <w:t>Начальник ОМТО</w:t>
      </w:r>
      <w:r>
        <w:rPr>
          <w:rFonts w:ascii="Times New Roman" w:hAnsi="Times New Roman" w:cs="Times New Roman"/>
          <w:iCs/>
          <w:sz w:val="23"/>
          <w:szCs w:val="23"/>
        </w:rPr>
        <w:tab/>
      </w:r>
      <w:r>
        <w:rPr>
          <w:rFonts w:ascii="Times New Roman" w:hAnsi="Times New Roman" w:cs="Times New Roman"/>
          <w:iCs/>
          <w:sz w:val="23"/>
          <w:szCs w:val="23"/>
        </w:rPr>
        <w:tab/>
      </w:r>
      <w:r>
        <w:rPr>
          <w:rFonts w:ascii="Times New Roman" w:hAnsi="Times New Roman" w:cs="Times New Roman"/>
          <w:iCs/>
          <w:sz w:val="23"/>
          <w:szCs w:val="23"/>
        </w:rPr>
        <w:tab/>
      </w:r>
      <w:r w:rsidR="00C51200">
        <w:rPr>
          <w:rFonts w:ascii="Times New Roman" w:hAnsi="Times New Roman" w:cs="Times New Roman"/>
          <w:iCs/>
          <w:sz w:val="23"/>
          <w:szCs w:val="23"/>
        </w:rPr>
        <w:tab/>
      </w:r>
      <w:r w:rsidR="00C51200">
        <w:rPr>
          <w:rFonts w:ascii="Times New Roman" w:hAnsi="Times New Roman" w:cs="Times New Roman"/>
          <w:iCs/>
          <w:sz w:val="23"/>
          <w:szCs w:val="23"/>
        </w:rPr>
        <w:tab/>
      </w:r>
      <w:r w:rsidR="00C51200">
        <w:rPr>
          <w:rFonts w:ascii="Times New Roman" w:hAnsi="Times New Roman" w:cs="Times New Roman"/>
          <w:iCs/>
          <w:sz w:val="23"/>
          <w:szCs w:val="23"/>
        </w:rPr>
        <w:tab/>
      </w:r>
      <w:r w:rsidR="00EA756A">
        <w:rPr>
          <w:rFonts w:ascii="Times New Roman" w:hAnsi="Times New Roman" w:cs="Times New Roman"/>
          <w:iCs/>
          <w:sz w:val="23"/>
          <w:szCs w:val="23"/>
        </w:rPr>
        <w:t>__________________</w:t>
      </w:r>
      <w:r w:rsidR="00877D7A" w:rsidRPr="008866DA">
        <w:rPr>
          <w:rFonts w:ascii="Times New Roman" w:hAnsi="Times New Roman" w:cs="Times New Roman"/>
          <w:iCs/>
          <w:sz w:val="23"/>
          <w:szCs w:val="23"/>
        </w:rPr>
        <w:t xml:space="preserve"> </w:t>
      </w:r>
      <w:r w:rsidR="00D54811">
        <w:rPr>
          <w:rFonts w:ascii="Times New Roman" w:hAnsi="Times New Roman" w:cs="Times New Roman"/>
          <w:iCs/>
          <w:sz w:val="23"/>
          <w:szCs w:val="23"/>
        </w:rPr>
        <w:t xml:space="preserve">  </w:t>
      </w:r>
      <w:r>
        <w:rPr>
          <w:rFonts w:ascii="Times New Roman" w:hAnsi="Times New Roman" w:cs="Times New Roman"/>
          <w:iCs/>
          <w:sz w:val="23"/>
          <w:szCs w:val="23"/>
        </w:rPr>
        <w:t>С.В. Стукан</w:t>
      </w:r>
    </w:p>
    <w:p w:rsidR="00E06AA1" w:rsidRDefault="00E06AA1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E06AA1" w:rsidRDefault="00E06AA1" w:rsidP="00E02472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3"/>
          <w:szCs w:val="23"/>
        </w:rPr>
      </w:pPr>
    </w:p>
    <w:p w:rsidR="00E06AA1" w:rsidRPr="00B168FC" w:rsidRDefault="00E06AA1" w:rsidP="00B168FC">
      <w:pPr>
        <w:rPr>
          <w:rFonts w:ascii="Times New Roman" w:hAnsi="Times New Roman" w:cs="Times New Roman"/>
          <w:iCs/>
          <w:sz w:val="23"/>
          <w:szCs w:val="23"/>
        </w:rPr>
      </w:pPr>
    </w:p>
    <w:sectPr w:rsidR="00E06AA1" w:rsidRPr="00B168FC" w:rsidSect="00297CBE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A02" w:rsidRDefault="00223A02" w:rsidP="005D229A">
      <w:pPr>
        <w:spacing w:after="0" w:line="240" w:lineRule="auto"/>
      </w:pPr>
      <w:r>
        <w:separator/>
      </w:r>
    </w:p>
  </w:endnote>
  <w:endnote w:type="continuationSeparator" w:id="1">
    <w:p w:rsidR="00223A02" w:rsidRDefault="00223A02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A02" w:rsidRDefault="00223A02" w:rsidP="005D229A">
      <w:pPr>
        <w:spacing w:after="0" w:line="240" w:lineRule="auto"/>
      </w:pPr>
      <w:r>
        <w:separator/>
      </w:r>
    </w:p>
  </w:footnote>
  <w:footnote w:type="continuationSeparator" w:id="1">
    <w:p w:rsidR="00223A02" w:rsidRDefault="00223A02" w:rsidP="005D2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B516A768"/>
    <w:lvl w:ilvl="0" w:tplc="C3589C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F2394D"/>
    <w:multiLevelType w:val="hybridMultilevel"/>
    <w:tmpl w:val="9CAA919A"/>
    <w:lvl w:ilvl="0" w:tplc="5328A536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2" w:hanging="360"/>
      </w:pPr>
    </w:lvl>
    <w:lvl w:ilvl="2" w:tplc="0419001B" w:tentative="1">
      <w:start w:val="1"/>
      <w:numFmt w:val="lowerRoman"/>
      <w:lvlText w:val="%3."/>
      <w:lvlJc w:val="right"/>
      <w:pPr>
        <w:ind w:left="2442" w:hanging="180"/>
      </w:pPr>
    </w:lvl>
    <w:lvl w:ilvl="3" w:tplc="0419000F" w:tentative="1">
      <w:start w:val="1"/>
      <w:numFmt w:val="decimal"/>
      <w:lvlText w:val="%4."/>
      <w:lvlJc w:val="left"/>
      <w:pPr>
        <w:ind w:left="3162" w:hanging="360"/>
      </w:pPr>
    </w:lvl>
    <w:lvl w:ilvl="4" w:tplc="04190019" w:tentative="1">
      <w:start w:val="1"/>
      <w:numFmt w:val="lowerLetter"/>
      <w:lvlText w:val="%5."/>
      <w:lvlJc w:val="left"/>
      <w:pPr>
        <w:ind w:left="3882" w:hanging="360"/>
      </w:pPr>
    </w:lvl>
    <w:lvl w:ilvl="5" w:tplc="0419001B" w:tentative="1">
      <w:start w:val="1"/>
      <w:numFmt w:val="lowerRoman"/>
      <w:lvlText w:val="%6."/>
      <w:lvlJc w:val="right"/>
      <w:pPr>
        <w:ind w:left="4602" w:hanging="180"/>
      </w:pPr>
    </w:lvl>
    <w:lvl w:ilvl="6" w:tplc="0419000F" w:tentative="1">
      <w:start w:val="1"/>
      <w:numFmt w:val="decimal"/>
      <w:lvlText w:val="%7."/>
      <w:lvlJc w:val="left"/>
      <w:pPr>
        <w:ind w:left="5322" w:hanging="360"/>
      </w:pPr>
    </w:lvl>
    <w:lvl w:ilvl="7" w:tplc="04190019" w:tentative="1">
      <w:start w:val="1"/>
      <w:numFmt w:val="lowerLetter"/>
      <w:lvlText w:val="%8."/>
      <w:lvlJc w:val="left"/>
      <w:pPr>
        <w:ind w:left="6042" w:hanging="360"/>
      </w:pPr>
    </w:lvl>
    <w:lvl w:ilvl="8" w:tplc="0419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6">
    <w:nsid w:val="49FC14F9"/>
    <w:multiLevelType w:val="hybridMultilevel"/>
    <w:tmpl w:val="D2409A2C"/>
    <w:lvl w:ilvl="0" w:tplc="073A97A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>
    <w:nsid w:val="4D050A38"/>
    <w:multiLevelType w:val="hybridMultilevel"/>
    <w:tmpl w:val="D2409A2C"/>
    <w:lvl w:ilvl="0" w:tplc="073A97A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>
    <w:nsid w:val="56164170"/>
    <w:multiLevelType w:val="hybridMultilevel"/>
    <w:tmpl w:val="5AE6A88A"/>
    <w:lvl w:ilvl="0" w:tplc="EBA2327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031D97"/>
    <w:multiLevelType w:val="hybridMultilevel"/>
    <w:tmpl w:val="75326D2A"/>
    <w:lvl w:ilvl="0" w:tplc="6608AE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D613DEB"/>
    <w:multiLevelType w:val="hybridMultilevel"/>
    <w:tmpl w:val="82883D0E"/>
    <w:lvl w:ilvl="0" w:tplc="CB12203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4146F2"/>
    <w:multiLevelType w:val="hybridMultilevel"/>
    <w:tmpl w:val="F7A65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1"/>
  </w:num>
  <w:num w:numId="8">
    <w:abstractNumId w:val="11"/>
  </w:num>
  <w:num w:numId="9">
    <w:abstractNumId w:val="5"/>
  </w:num>
  <w:num w:numId="10">
    <w:abstractNumId w:val="9"/>
  </w:num>
  <w:num w:numId="11">
    <w:abstractNumId w:val="8"/>
  </w:num>
  <w:num w:numId="12">
    <w:abstractNumId w:val="6"/>
  </w:num>
  <w:num w:numId="13">
    <w:abstractNumId w:val="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BC0"/>
    <w:rsid w:val="00006300"/>
    <w:rsid w:val="0001126C"/>
    <w:rsid w:val="00013033"/>
    <w:rsid w:val="00021C73"/>
    <w:rsid w:val="00024E42"/>
    <w:rsid w:val="00026E0C"/>
    <w:rsid w:val="000336A7"/>
    <w:rsid w:val="00034143"/>
    <w:rsid w:val="00040CC8"/>
    <w:rsid w:val="00041C34"/>
    <w:rsid w:val="00046853"/>
    <w:rsid w:val="00050AEC"/>
    <w:rsid w:val="000534FB"/>
    <w:rsid w:val="0005376D"/>
    <w:rsid w:val="00056E22"/>
    <w:rsid w:val="000615CB"/>
    <w:rsid w:val="000661D5"/>
    <w:rsid w:val="00066ACA"/>
    <w:rsid w:val="00070A40"/>
    <w:rsid w:val="00071B18"/>
    <w:rsid w:val="00075811"/>
    <w:rsid w:val="00084D6F"/>
    <w:rsid w:val="0009508A"/>
    <w:rsid w:val="000A00A4"/>
    <w:rsid w:val="000A4FC6"/>
    <w:rsid w:val="000A6795"/>
    <w:rsid w:val="000B2B77"/>
    <w:rsid w:val="000B2BBC"/>
    <w:rsid w:val="000B7D68"/>
    <w:rsid w:val="000C0937"/>
    <w:rsid w:val="000C7E0A"/>
    <w:rsid w:val="000D340D"/>
    <w:rsid w:val="000D637D"/>
    <w:rsid w:val="000E4EAC"/>
    <w:rsid w:val="000E76A1"/>
    <w:rsid w:val="000F237A"/>
    <w:rsid w:val="000F6EEF"/>
    <w:rsid w:val="000F7A65"/>
    <w:rsid w:val="000F7B9D"/>
    <w:rsid w:val="001015A1"/>
    <w:rsid w:val="001057B0"/>
    <w:rsid w:val="00105E36"/>
    <w:rsid w:val="001068D3"/>
    <w:rsid w:val="001106B5"/>
    <w:rsid w:val="001144FF"/>
    <w:rsid w:val="00115B23"/>
    <w:rsid w:val="00123BCB"/>
    <w:rsid w:val="00133AEF"/>
    <w:rsid w:val="00137CAA"/>
    <w:rsid w:val="0014098D"/>
    <w:rsid w:val="00145F9C"/>
    <w:rsid w:val="00146C4E"/>
    <w:rsid w:val="00153126"/>
    <w:rsid w:val="00165B94"/>
    <w:rsid w:val="00167641"/>
    <w:rsid w:val="0017067C"/>
    <w:rsid w:val="00181C1A"/>
    <w:rsid w:val="00183F19"/>
    <w:rsid w:val="00186A88"/>
    <w:rsid w:val="001878EB"/>
    <w:rsid w:val="001A08A5"/>
    <w:rsid w:val="001C345E"/>
    <w:rsid w:val="001C596D"/>
    <w:rsid w:val="001D0D14"/>
    <w:rsid w:val="001D317B"/>
    <w:rsid w:val="001D7740"/>
    <w:rsid w:val="001E2E56"/>
    <w:rsid w:val="001F1638"/>
    <w:rsid w:val="001F76EA"/>
    <w:rsid w:val="0020693B"/>
    <w:rsid w:val="00206C92"/>
    <w:rsid w:val="00210780"/>
    <w:rsid w:val="00211013"/>
    <w:rsid w:val="00212368"/>
    <w:rsid w:val="00212645"/>
    <w:rsid w:val="0021390F"/>
    <w:rsid w:val="00214B7C"/>
    <w:rsid w:val="00223A02"/>
    <w:rsid w:val="0022507C"/>
    <w:rsid w:val="00230F7F"/>
    <w:rsid w:val="0023198B"/>
    <w:rsid w:val="00240BFB"/>
    <w:rsid w:val="00241BA0"/>
    <w:rsid w:val="00257BCB"/>
    <w:rsid w:val="00270006"/>
    <w:rsid w:val="0028266F"/>
    <w:rsid w:val="00283FE6"/>
    <w:rsid w:val="00284A01"/>
    <w:rsid w:val="00284D0B"/>
    <w:rsid w:val="002943DB"/>
    <w:rsid w:val="00297CBE"/>
    <w:rsid w:val="002B308B"/>
    <w:rsid w:val="002B4C62"/>
    <w:rsid w:val="002C13BF"/>
    <w:rsid w:val="002C1C25"/>
    <w:rsid w:val="002C250F"/>
    <w:rsid w:val="002C5581"/>
    <w:rsid w:val="002E3ABE"/>
    <w:rsid w:val="002E50F4"/>
    <w:rsid w:val="002E5AC5"/>
    <w:rsid w:val="002E72C9"/>
    <w:rsid w:val="002F00F4"/>
    <w:rsid w:val="002F1C0F"/>
    <w:rsid w:val="002F1C14"/>
    <w:rsid w:val="002F6650"/>
    <w:rsid w:val="002F6BC0"/>
    <w:rsid w:val="00300F07"/>
    <w:rsid w:val="00307542"/>
    <w:rsid w:val="003102EE"/>
    <w:rsid w:val="0031058A"/>
    <w:rsid w:val="00317334"/>
    <w:rsid w:val="003238A9"/>
    <w:rsid w:val="003267EB"/>
    <w:rsid w:val="00327513"/>
    <w:rsid w:val="00327966"/>
    <w:rsid w:val="00341D2C"/>
    <w:rsid w:val="003451D2"/>
    <w:rsid w:val="00354D81"/>
    <w:rsid w:val="003551D7"/>
    <w:rsid w:val="003579DC"/>
    <w:rsid w:val="00361222"/>
    <w:rsid w:val="003732EB"/>
    <w:rsid w:val="0038511D"/>
    <w:rsid w:val="00386430"/>
    <w:rsid w:val="00387170"/>
    <w:rsid w:val="00392B4E"/>
    <w:rsid w:val="00396D5B"/>
    <w:rsid w:val="003A59D2"/>
    <w:rsid w:val="003B39EF"/>
    <w:rsid w:val="003C0FF2"/>
    <w:rsid w:val="003D3ED3"/>
    <w:rsid w:val="003E23F5"/>
    <w:rsid w:val="003E3197"/>
    <w:rsid w:val="003E35D2"/>
    <w:rsid w:val="003E6B59"/>
    <w:rsid w:val="003F0F81"/>
    <w:rsid w:val="003F49BF"/>
    <w:rsid w:val="003F6C90"/>
    <w:rsid w:val="00406B66"/>
    <w:rsid w:val="00407925"/>
    <w:rsid w:val="00415E53"/>
    <w:rsid w:val="00416F4E"/>
    <w:rsid w:val="00417CB4"/>
    <w:rsid w:val="00422AA1"/>
    <w:rsid w:val="0043029C"/>
    <w:rsid w:val="00430314"/>
    <w:rsid w:val="00431A73"/>
    <w:rsid w:val="00442A14"/>
    <w:rsid w:val="004537DA"/>
    <w:rsid w:val="00456D73"/>
    <w:rsid w:val="004570B7"/>
    <w:rsid w:val="00460DBA"/>
    <w:rsid w:val="00464BA2"/>
    <w:rsid w:val="00464F41"/>
    <w:rsid w:val="00473175"/>
    <w:rsid w:val="0047744B"/>
    <w:rsid w:val="0048663F"/>
    <w:rsid w:val="00491447"/>
    <w:rsid w:val="00497E74"/>
    <w:rsid w:val="004A04FD"/>
    <w:rsid w:val="004A4F1A"/>
    <w:rsid w:val="004B465E"/>
    <w:rsid w:val="004B501B"/>
    <w:rsid w:val="004C3103"/>
    <w:rsid w:val="004C7599"/>
    <w:rsid w:val="004D0960"/>
    <w:rsid w:val="004D4A44"/>
    <w:rsid w:val="004D7E07"/>
    <w:rsid w:val="004F60A1"/>
    <w:rsid w:val="004F629C"/>
    <w:rsid w:val="004F6BF1"/>
    <w:rsid w:val="0050662B"/>
    <w:rsid w:val="00512898"/>
    <w:rsid w:val="00520F80"/>
    <w:rsid w:val="0052263F"/>
    <w:rsid w:val="00530B6B"/>
    <w:rsid w:val="00531FDC"/>
    <w:rsid w:val="00532348"/>
    <w:rsid w:val="0054337E"/>
    <w:rsid w:val="00546BB8"/>
    <w:rsid w:val="00547573"/>
    <w:rsid w:val="00547A70"/>
    <w:rsid w:val="0055137D"/>
    <w:rsid w:val="00551B6F"/>
    <w:rsid w:val="00554898"/>
    <w:rsid w:val="005549A3"/>
    <w:rsid w:val="00557AAB"/>
    <w:rsid w:val="00557D0B"/>
    <w:rsid w:val="00562986"/>
    <w:rsid w:val="0057071D"/>
    <w:rsid w:val="00577936"/>
    <w:rsid w:val="0058049F"/>
    <w:rsid w:val="005821C9"/>
    <w:rsid w:val="0058411F"/>
    <w:rsid w:val="005A288F"/>
    <w:rsid w:val="005A3015"/>
    <w:rsid w:val="005C1B54"/>
    <w:rsid w:val="005C3150"/>
    <w:rsid w:val="005C711F"/>
    <w:rsid w:val="005D0D3B"/>
    <w:rsid w:val="005D229A"/>
    <w:rsid w:val="005D2682"/>
    <w:rsid w:val="005D395B"/>
    <w:rsid w:val="005E1382"/>
    <w:rsid w:val="005E1CF2"/>
    <w:rsid w:val="005E56FE"/>
    <w:rsid w:val="005F5C73"/>
    <w:rsid w:val="00601733"/>
    <w:rsid w:val="00601C99"/>
    <w:rsid w:val="00602351"/>
    <w:rsid w:val="00607456"/>
    <w:rsid w:val="0060755D"/>
    <w:rsid w:val="006108B1"/>
    <w:rsid w:val="0061185D"/>
    <w:rsid w:val="00614183"/>
    <w:rsid w:val="00621A8D"/>
    <w:rsid w:val="00635FBC"/>
    <w:rsid w:val="00636054"/>
    <w:rsid w:val="00645031"/>
    <w:rsid w:val="0064554E"/>
    <w:rsid w:val="00645CA4"/>
    <w:rsid w:val="0065611C"/>
    <w:rsid w:val="00657DE2"/>
    <w:rsid w:val="00661977"/>
    <w:rsid w:val="00664394"/>
    <w:rsid w:val="0067290F"/>
    <w:rsid w:val="00672BC8"/>
    <w:rsid w:val="0068408C"/>
    <w:rsid w:val="0068680B"/>
    <w:rsid w:val="00696730"/>
    <w:rsid w:val="006A60B9"/>
    <w:rsid w:val="006B02B3"/>
    <w:rsid w:val="006B33EF"/>
    <w:rsid w:val="006C03A0"/>
    <w:rsid w:val="006C1B76"/>
    <w:rsid w:val="006D2416"/>
    <w:rsid w:val="006E3ECF"/>
    <w:rsid w:val="006E641A"/>
    <w:rsid w:val="006F5089"/>
    <w:rsid w:val="006F51FA"/>
    <w:rsid w:val="006F5B7A"/>
    <w:rsid w:val="00713A6A"/>
    <w:rsid w:val="00716416"/>
    <w:rsid w:val="0072020D"/>
    <w:rsid w:val="00723F16"/>
    <w:rsid w:val="00726160"/>
    <w:rsid w:val="00727460"/>
    <w:rsid w:val="00727C60"/>
    <w:rsid w:val="00732FA5"/>
    <w:rsid w:val="007345E7"/>
    <w:rsid w:val="007423C3"/>
    <w:rsid w:val="007426E0"/>
    <w:rsid w:val="007429B8"/>
    <w:rsid w:val="0074474F"/>
    <w:rsid w:val="0074513F"/>
    <w:rsid w:val="007457D7"/>
    <w:rsid w:val="007462BE"/>
    <w:rsid w:val="0075131A"/>
    <w:rsid w:val="00753C20"/>
    <w:rsid w:val="007620A2"/>
    <w:rsid w:val="007633F2"/>
    <w:rsid w:val="007634F5"/>
    <w:rsid w:val="00771E0C"/>
    <w:rsid w:val="00782474"/>
    <w:rsid w:val="00796881"/>
    <w:rsid w:val="007A1437"/>
    <w:rsid w:val="007A2E95"/>
    <w:rsid w:val="007A7CAF"/>
    <w:rsid w:val="007B24FE"/>
    <w:rsid w:val="007B48ED"/>
    <w:rsid w:val="007B5AC2"/>
    <w:rsid w:val="007B6C1E"/>
    <w:rsid w:val="007C01F9"/>
    <w:rsid w:val="007C32A8"/>
    <w:rsid w:val="007D0E10"/>
    <w:rsid w:val="007D4787"/>
    <w:rsid w:val="007D72C0"/>
    <w:rsid w:val="007F1556"/>
    <w:rsid w:val="007F25F7"/>
    <w:rsid w:val="007F743B"/>
    <w:rsid w:val="00802892"/>
    <w:rsid w:val="008054CB"/>
    <w:rsid w:val="008108C9"/>
    <w:rsid w:val="008129B2"/>
    <w:rsid w:val="00814288"/>
    <w:rsid w:val="00816082"/>
    <w:rsid w:val="00825BE7"/>
    <w:rsid w:val="00830868"/>
    <w:rsid w:val="00835FC2"/>
    <w:rsid w:val="00843B03"/>
    <w:rsid w:val="00844FEC"/>
    <w:rsid w:val="00851E34"/>
    <w:rsid w:val="0085445B"/>
    <w:rsid w:val="0086064D"/>
    <w:rsid w:val="00864917"/>
    <w:rsid w:val="008650BC"/>
    <w:rsid w:val="008654B1"/>
    <w:rsid w:val="00865E95"/>
    <w:rsid w:val="0086764B"/>
    <w:rsid w:val="0087047B"/>
    <w:rsid w:val="0087131E"/>
    <w:rsid w:val="00877D7A"/>
    <w:rsid w:val="00881387"/>
    <w:rsid w:val="0088180F"/>
    <w:rsid w:val="00881EBC"/>
    <w:rsid w:val="00883BA9"/>
    <w:rsid w:val="008847E3"/>
    <w:rsid w:val="008866DA"/>
    <w:rsid w:val="0089519B"/>
    <w:rsid w:val="008A01C2"/>
    <w:rsid w:val="008A042F"/>
    <w:rsid w:val="008A0E70"/>
    <w:rsid w:val="008A2E7F"/>
    <w:rsid w:val="008A6354"/>
    <w:rsid w:val="008A7377"/>
    <w:rsid w:val="008B3AFC"/>
    <w:rsid w:val="008B5E34"/>
    <w:rsid w:val="008B648C"/>
    <w:rsid w:val="008C54A7"/>
    <w:rsid w:val="008D531E"/>
    <w:rsid w:val="008D5CEC"/>
    <w:rsid w:val="008D6BAC"/>
    <w:rsid w:val="008E313D"/>
    <w:rsid w:val="008F11BD"/>
    <w:rsid w:val="008F20D2"/>
    <w:rsid w:val="008F3687"/>
    <w:rsid w:val="008F3C12"/>
    <w:rsid w:val="008F73FC"/>
    <w:rsid w:val="009021C6"/>
    <w:rsid w:val="00902585"/>
    <w:rsid w:val="00902E84"/>
    <w:rsid w:val="00916E85"/>
    <w:rsid w:val="00917B58"/>
    <w:rsid w:val="00920F2E"/>
    <w:rsid w:val="00921FE1"/>
    <w:rsid w:val="00923830"/>
    <w:rsid w:val="00923CD8"/>
    <w:rsid w:val="009249E4"/>
    <w:rsid w:val="009340A0"/>
    <w:rsid w:val="0094740C"/>
    <w:rsid w:val="00952864"/>
    <w:rsid w:val="00961FDD"/>
    <w:rsid w:val="00964F4B"/>
    <w:rsid w:val="009661AF"/>
    <w:rsid w:val="00966652"/>
    <w:rsid w:val="0098181F"/>
    <w:rsid w:val="00994FEA"/>
    <w:rsid w:val="009A0535"/>
    <w:rsid w:val="009A6FFC"/>
    <w:rsid w:val="009B61C4"/>
    <w:rsid w:val="009B7347"/>
    <w:rsid w:val="009C5716"/>
    <w:rsid w:val="009D63A1"/>
    <w:rsid w:val="009E2E5D"/>
    <w:rsid w:val="00A0255A"/>
    <w:rsid w:val="00A07F61"/>
    <w:rsid w:val="00A26046"/>
    <w:rsid w:val="00A26C22"/>
    <w:rsid w:val="00A27D28"/>
    <w:rsid w:val="00A312F4"/>
    <w:rsid w:val="00A35222"/>
    <w:rsid w:val="00A40E0E"/>
    <w:rsid w:val="00A436CC"/>
    <w:rsid w:val="00A741AA"/>
    <w:rsid w:val="00A87821"/>
    <w:rsid w:val="00AA2539"/>
    <w:rsid w:val="00AA296F"/>
    <w:rsid w:val="00AA4EA7"/>
    <w:rsid w:val="00AA50A5"/>
    <w:rsid w:val="00AA626F"/>
    <w:rsid w:val="00AB0BFE"/>
    <w:rsid w:val="00AB1CB2"/>
    <w:rsid w:val="00AB40CA"/>
    <w:rsid w:val="00AB5676"/>
    <w:rsid w:val="00AB5919"/>
    <w:rsid w:val="00AC6846"/>
    <w:rsid w:val="00AC7796"/>
    <w:rsid w:val="00AD0FFD"/>
    <w:rsid w:val="00AD39E0"/>
    <w:rsid w:val="00AE1D22"/>
    <w:rsid w:val="00AE1D29"/>
    <w:rsid w:val="00AE4BA2"/>
    <w:rsid w:val="00AF2A02"/>
    <w:rsid w:val="00AF63A7"/>
    <w:rsid w:val="00B036D1"/>
    <w:rsid w:val="00B04A65"/>
    <w:rsid w:val="00B072AD"/>
    <w:rsid w:val="00B07BC1"/>
    <w:rsid w:val="00B10BF0"/>
    <w:rsid w:val="00B168FC"/>
    <w:rsid w:val="00B34348"/>
    <w:rsid w:val="00B37312"/>
    <w:rsid w:val="00B419BA"/>
    <w:rsid w:val="00B51DC1"/>
    <w:rsid w:val="00B5334E"/>
    <w:rsid w:val="00B53862"/>
    <w:rsid w:val="00B540F1"/>
    <w:rsid w:val="00B60373"/>
    <w:rsid w:val="00B65FB6"/>
    <w:rsid w:val="00B66358"/>
    <w:rsid w:val="00B71323"/>
    <w:rsid w:val="00B745AF"/>
    <w:rsid w:val="00B851CE"/>
    <w:rsid w:val="00B85C08"/>
    <w:rsid w:val="00B91B61"/>
    <w:rsid w:val="00BA7A52"/>
    <w:rsid w:val="00BA7D47"/>
    <w:rsid w:val="00BB1ADF"/>
    <w:rsid w:val="00BB4564"/>
    <w:rsid w:val="00BB74D0"/>
    <w:rsid w:val="00BB7AB6"/>
    <w:rsid w:val="00BC405A"/>
    <w:rsid w:val="00BC70A5"/>
    <w:rsid w:val="00BE0D8E"/>
    <w:rsid w:val="00BF2499"/>
    <w:rsid w:val="00BF5CD9"/>
    <w:rsid w:val="00BF6417"/>
    <w:rsid w:val="00C101A8"/>
    <w:rsid w:val="00C13E4B"/>
    <w:rsid w:val="00C2606D"/>
    <w:rsid w:val="00C2772E"/>
    <w:rsid w:val="00C33653"/>
    <w:rsid w:val="00C33AAF"/>
    <w:rsid w:val="00C369E6"/>
    <w:rsid w:val="00C46EA3"/>
    <w:rsid w:val="00C51200"/>
    <w:rsid w:val="00C551E7"/>
    <w:rsid w:val="00C55C74"/>
    <w:rsid w:val="00C6379A"/>
    <w:rsid w:val="00C67044"/>
    <w:rsid w:val="00C703A3"/>
    <w:rsid w:val="00C7428C"/>
    <w:rsid w:val="00C82D17"/>
    <w:rsid w:val="00C844F9"/>
    <w:rsid w:val="00C87B20"/>
    <w:rsid w:val="00C91487"/>
    <w:rsid w:val="00C92C33"/>
    <w:rsid w:val="00C93751"/>
    <w:rsid w:val="00C942FF"/>
    <w:rsid w:val="00C963B9"/>
    <w:rsid w:val="00CA5FC6"/>
    <w:rsid w:val="00CA7E31"/>
    <w:rsid w:val="00CB2EEC"/>
    <w:rsid w:val="00CB5A62"/>
    <w:rsid w:val="00CB7135"/>
    <w:rsid w:val="00CC0D0D"/>
    <w:rsid w:val="00CC3889"/>
    <w:rsid w:val="00CC5947"/>
    <w:rsid w:val="00CD4573"/>
    <w:rsid w:val="00CE2087"/>
    <w:rsid w:val="00CE3D22"/>
    <w:rsid w:val="00CE4B26"/>
    <w:rsid w:val="00CE4C24"/>
    <w:rsid w:val="00CF08CE"/>
    <w:rsid w:val="00CF1E90"/>
    <w:rsid w:val="00CF3485"/>
    <w:rsid w:val="00CF5F9D"/>
    <w:rsid w:val="00D0214A"/>
    <w:rsid w:val="00D02F7B"/>
    <w:rsid w:val="00D03613"/>
    <w:rsid w:val="00D100EF"/>
    <w:rsid w:val="00D11CA6"/>
    <w:rsid w:val="00D125EC"/>
    <w:rsid w:val="00D13FC7"/>
    <w:rsid w:val="00D20267"/>
    <w:rsid w:val="00D216E3"/>
    <w:rsid w:val="00D24264"/>
    <w:rsid w:val="00D26CED"/>
    <w:rsid w:val="00D31AB9"/>
    <w:rsid w:val="00D33D98"/>
    <w:rsid w:val="00D33EC1"/>
    <w:rsid w:val="00D44247"/>
    <w:rsid w:val="00D44F2B"/>
    <w:rsid w:val="00D4687D"/>
    <w:rsid w:val="00D47FAE"/>
    <w:rsid w:val="00D54811"/>
    <w:rsid w:val="00D5794E"/>
    <w:rsid w:val="00D61DEA"/>
    <w:rsid w:val="00D64252"/>
    <w:rsid w:val="00D64E5C"/>
    <w:rsid w:val="00D67EDE"/>
    <w:rsid w:val="00D821E3"/>
    <w:rsid w:val="00D8447F"/>
    <w:rsid w:val="00D96F4B"/>
    <w:rsid w:val="00DA2EF0"/>
    <w:rsid w:val="00DA5CEE"/>
    <w:rsid w:val="00DA6EBD"/>
    <w:rsid w:val="00DA782A"/>
    <w:rsid w:val="00DB06AD"/>
    <w:rsid w:val="00DB128D"/>
    <w:rsid w:val="00DB4A67"/>
    <w:rsid w:val="00DB6F2A"/>
    <w:rsid w:val="00DC3B19"/>
    <w:rsid w:val="00DC613E"/>
    <w:rsid w:val="00DC66F3"/>
    <w:rsid w:val="00DD456C"/>
    <w:rsid w:val="00DD62D4"/>
    <w:rsid w:val="00DE3221"/>
    <w:rsid w:val="00DE582B"/>
    <w:rsid w:val="00DF24EC"/>
    <w:rsid w:val="00DF4799"/>
    <w:rsid w:val="00E02472"/>
    <w:rsid w:val="00E06AA1"/>
    <w:rsid w:val="00E07DEA"/>
    <w:rsid w:val="00E13E18"/>
    <w:rsid w:val="00E17434"/>
    <w:rsid w:val="00E243DA"/>
    <w:rsid w:val="00E24988"/>
    <w:rsid w:val="00E252DB"/>
    <w:rsid w:val="00E30B43"/>
    <w:rsid w:val="00E33F14"/>
    <w:rsid w:val="00E43899"/>
    <w:rsid w:val="00E5366D"/>
    <w:rsid w:val="00E63AA2"/>
    <w:rsid w:val="00E73809"/>
    <w:rsid w:val="00E751C5"/>
    <w:rsid w:val="00E77F8D"/>
    <w:rsid w:val="00E85CB1"/>
    <w:rsid w:val="00E8604C"/>
    <w:rsid w:val="00E948BD"/>
    <w:rsid w:val="00E96A49"/>
    <w:rsid w:val="00EA6A83"/>
    <w:rsid w:val="00EA756A"/>
    <w:rsid w:val="00EA7E1E"/>
    <w:rsid w:val="00EB1AA9"/>
    <w:rsid w:val="00EB1B8A"/>
    <w:rsid w:val="00EB5280"/>
    <w:rsid w:val="00EB79DB"/>
    <w:rsid w:val="00EC4662"/>
    <w:rsid w:val="00ED0840"/>
    <w:rsid w:val="00ED3FF6"/>
    <w:rsid w:val="00ED4AFD"/>
    <w:rsid w:val="00EE07D7"/>
    <w:rsid w:val="00EE11B4"/>
    <w:rsid w:val="00F16E97"/>
    <w:rsid w:val="00F21B5E"/>
    <w:rsid w:val="00F30480"/>
    <w:rsid w:val="00F31040"/>
    <w:rsid w:val="00F31696"/>
    <w:rsid w:val="00F341AC"/>
    <w:rsid w:val="00F35980"/>
    <w:rsid w:val="00F41458"/>
    <w:rsid w:val="00F50693"/>
    <w:rsid w:val="00F50F5E"/>
    <w:rsid w:val="00F51364"/>
    <w:rsid w:val="00F517F9"/>
    <w:rsid w:val="00F561C0"/>
    <w:rsid w:val="00F56DF2"/>
    <w:rsid w:val="00F61FAB"/>
    <w:rsid w:val="00F65C37"/>
    <w:rsid w:val="00F66E22"/>
    <w:rsid w:val="00F77593"/>
    <w:rsid w:val="00F855D5"/>
    <w:rsid w:val="00F86F6D"/>
    <w:rsid w:val="00F9397B"/>
    <w:rsid w:val="00F94F1A"/>
    <w:rsid w:val="00FA0DD3"/>
    <w:rsid w:val="00FB1FF4"/>
    <w:rsid w:val="00FB2F6C"/>
    <w:rsid w:val="00FB5CF0"/>
    <w:rsid w:val="00FD0BFB"/>
    <w:rsid w:val="00FD4A7B"/>
    <w:rsid w:val="00FD4BD5"/>
    <w:rsid w:val="00FD6844"/>
    <w:rsid w:val="00FE184F"/>
    <w:rsid w:val="00FE4FB9"/>
    <w:rsid w:val="00FE5032"/>
    <w:rsid w:val="00FF0240"/>
    <w:rsid w:val="00FF0290"/>
    <w:rsid w:val="00FF0F51"/>
    <w:rsid w:val="00FF2570"/>
    <w:rsid w:val="00FF4CD8"/>
    <w:rsid w:val="00FF7A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99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2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4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0468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сноски Знак"/>
    <w:basedOn w:val="a2"/>
    <w:link w:val="af1"/>
    <w:uiPriority w:val="99"/>
    <w:semiHidden/>
    <w:rsid w:val="00046853"/>
    <w:rPr>
      <w:rFonts w:eastAsiaTheme="minorHAnsi"/>
      <w:sz w:val="20"/>
      <w:szCs w:val="20"/>
      <w:lang w:eastAsia="en-US"/>
    </w:rPr>
  </w:style>
  <w:style w:type="character" w:styleId="af3">
    <w:name w:val="footnote reference"/>
    <w:basedOn w:val="a2"/>
    <w:uiPriority w:val="99"/>
    <w:semiHidden/>
    <w:unhideWhenUsed/>
    <w:rsid w:val="00046853"/>
    <w:rPr>
      <w:vertAlign w:val="superscript"/>
    </w:rPr>
  </w:style>
  <w:style w:type="paragraph" w:styleId="af4">
    <w:name w:val="Balloon Text"/>
    <w:basedOn w:val="a1"/>
    <w:link w:val="af5"/>
    <w:uiPriority w:val="99"/>
    <w:semiHidden/>
    <w:unhideWhenUsed/>
    <w:rsid w:val="00186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2"/>
    <w:link w:val="af4"/>
    <w:uiPriority w:val="99"/>
    <w:semiHidden/>
    <w:rsid w:val="00186A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3C0FF2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99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2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3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2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4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Style1">
    <w:name w:val="TableStyle1"/>
    <w:rsid w:val="003F6C90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t">
    <w:name w:val="st"/>
    <w:basedOn w:val="a2"/>
    <w:rsid w:val="00B419BA"/>
  </w:style>
  <w:style w:type="paragraph" w:styleId="af1">
    <w:name w:val="footnote text"/>
    <w:basedOn w:val="a1"/>
    <w:link w:val="af2"/>
    <w:uiPriority w:val="99"/>
    <w:semiHidden/>
    <w:unhideWhenUsed/>
    <w:rsid w:val="000468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сноски Знак"/>
    <w:basedOn w:val="a2"/>
    <w:link w:val="af1"/>
    <w:uiPriority w:val="99"/>
    <w:semiHidden/>
    <w:rsid w:val="00046853"/>
    <w:rPr>
      <w:rFonts w:eastAsiaTheme="minorHAnsi"/>
      <w:sz w:val="20"/>
      <w:szCs w:val="20"/>
      <w:lang w:eastAsia="en-US"/>
    </w:rPr>
  </w:style>
  <w:style w:type="character" w:styleId="af3">
    <w:name w:val="footnote reference"/>
    <w:basedOn w:val="a2"/>
    <w:uiPriority w:val="99"/>
    <w:semiHidden/>
    <w:unhideWhenUsed/>
    <w:rsid w:val="0004685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9879D-A5F9-4233-84FB-379EBF8DD0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1356</Words>
  <Characters>7730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Anokhin_va</cp:lastModifiedBy>
  <cp:revision>21</cp:revision>
  <cp:lastPrinted>2018-05-29T10:56:00Z</cp:lastPrinted>
  <dcterms:created xsi:type="dcterms:W3CDTF">2017-09-06T06:25:00Z</dcterms:created>
  <dcterms:modified xsi:type="dcterms:W3CDTF">2018-05-29T10:59:00Z</dcterms:modified>
</cp:coreProperties>
</file>