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322003">
      <w:pPr>
        <w:ind w:left="540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«____» __________________ ______ г.</w:t>
      </w: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___________________________________________________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FD0175">
        <w:rPr>
          <w:rFonts w:ascii="Times New Roman" w:hAnsi="Times New Roman"/>
          <w:sz w:val="20"/>
          <w:szCs w:val="20"/>
        </w:rPr>
        <w:t>на поставку</w:t>
      </w:r>
      <w:r w:rsidR="00657DA0" w:rsidRPr="00FD0175">
        <w:rPr>
          <w:rFonts w:ascii="Times New Roman" w:hAnsi="Times New Roman"/>
          <w:sz w:val="20"/>
          <w:szCs w:val="20"/>
        </w:rPr>
        <w:t xml:space="preserve"> </w:t>
      </w:r>
      <w:r w:rsidR="001C5D3E" w:rsidRPr="00FD0175">
        <w:rPr>
          <w:rFonts w:ascii="Times New Roman" w:hAnsi="Times New Roman"/>
          <w:sz w:val="20"/>
          <w:szCs w:val="20"/>
        </w:rPr>
        <w:t xml:space="preserve">РТИ и комплектующих к ним, </w:t>
      </w:r>
      <w:proofErr w:type="spellStart"/>
      <w:r w:rsidR="001C5D3E" w:rsidRPr="00FD0175">
        <w:rPr>
          <w:rFonts w:ascii="Times New Roman" w:hAnsi="Times New Roman"/>
          <w:sz w:val="20"/>
          <w:szCs w:val="20"/>
        </w:rPr>
        <w:t>асбоизделий</w:t>
      </w:r>
      <w:proofErr w:type="spellEnd"/>
      <w:r w:rsidR="001C5D3E" w:rsidRPr="00FD0175">
        <w:rPr>
          <w:rFonts w:ascii="Times New Roman" w:hAnsi="Times New Roman"/>
          <w:sz w:val="20"/>
          <w:szCs w:val="20"/>
        </w:rPr>
        <w:t>,  хомутов</w:t>
      </w:r>
      <w:r w:rsidR="002A42CA">
        <w:rPr>
          <w:rFonts w:ascii="Times New Roman" w:hAnsi="Times New Roman"/>
          <w:sz w:val="20"/>
          <w:szCs w:val="20"/>
        </w:rPr>
        <w:t xml:space="preserve"> в 2022 году</w:t>
      </w:r>
      <w:r w:rsidR="00E06801" w:rsidRPr="00FD0175">
        <w:rPr>
          <w:rFonts w:ascii="Times New Roman" w:hAnsi="Times New Roman"/>
          <w:sz w:val="20"/>
          <w:szCs w:val="20"/>
        </w:rPr>
        <w:t xml:space="preserve">, </w:t>
      </w:r>
      <w:bookmarkStart w:id="0" w:name="_GoBack"/>
      <w:bookmarkEnd w:id="0"/>
      <w:r w:rsidR="001C58C4" w:rsidRPr="00FD0175">
        <w:rPr>
          <w:rFonts w:ascii="Times New Roman" w:hAnsi="Times New Roman"/>
          <w:sz w:val="20"/>
          <w:szCs w:val="20"/>
        </w:rPr>
        <w:t>ПДО №</w:t>
      </w:r>
      <w:r w:rsidR="00F32118" w:rsidRPr="00FD0175">
        <w:rPr>
          <w:rFonts w:ascii="Times New Roman" w:hAnsi="Times New Roman"/>
          <w:sz w:val="20"/>
          <w:szCs w:val="20"/>
        </w:rPr>
        <w:t xml:space="preserve"> </w:t>
      </w:r>
      <w:r w:rsidR="00052306">
        <w:rPr>
          <w:rFonts w:ascii="Times New Roman" w:hAnsi="Times New Roman"/>
          <w:sz w:val="20"/>
          <w:szCs w:val="20"/>
        </w:rPr>
        <w:t>06</w:t>
      </w:r>
      <w:r w:rsidR="001C58C4" w:rsidRPr="00FD0175">
        <w:rPr>
          <w:rFonts w:ascii="Times New Roman" w:hAnsi="Times New Roman"/>
          <w:sz w:val="20"/>
          <w:szCs w:val="20"/>
        </w:rPr>
        <w:t>-БНГРЭ-20</w:t>
      </w:r>
      <w:r w:rsidR="00052306">
        <w:rPr>
          <w:rFonts w:ascii="Times New Roman" w:hAnsi="Times New Roman"/>
          <w:sz w:val="20"/>
          <w:szCs w:val="20"/>
        </w:rPr>
        <w:t>22</w:t>
      </w:r>
      <w:r w:rsidR="001C58C4" w:rsidRPr="00FD0175">
        <w:rPr>
          <w:rFonts w:ascii="Times New Roman" w:hAnsi="Times New Roman"/>
          <w:sz w:val="20"/>
          <w:szCs w:val="20"/>
        </w:rPr>
        <w:t xml:space="preserve"> </w:t>
      </w:r>
      <w:r w:rsidRPr="00FD0175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835"/>
      </w:tblGrid>
      <w:tr w:rsidR="00322003" w:rsidRPr="00A73981" w:rsidTr="00E02C1A">
        <w:trPr>
          <w:trHeight w:val="736"/>
        </w:trPr>
        <w:tc>
          <w:tcPr>
            <w:tcW w:w="7371" w:type="dxa"/>
          </w:tcPr>
          <w:p w:rsidR="00322003" w:rsidRPr="003A7C79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A7C79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3A7C7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3A7C79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835" w:type="dxa"/>
          </w:tcPr>
          <w:p w:rsidR="00523F63" w:rsidRPr="003A7C79" w:rsidRDefault="001C5D3E" w:rsidP="009933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A7C79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РТИ и комплектующих к ним, </w:t>
            </w:r>
            <w:proofErr w:type="spellStart"/>
            <w:r w:rsidRPr="003A7C79">
              <w:rPr>
                <w:rFonts w:ascii="Times New Roman" w:hAnsi="Times New Roman"/>
                <w:b/>
                <w:sz w:val="20"/>
                <w:szCs w:val="20"/>
              </w:rPr>
              <w:t>асбоизделий</w:t>
            </w:r>
            <w:proofErr w:type="spellEnd"/>
            <w:r w:rsidRPr="003A7C79">
              <w:rPr>
                <w:rFonts w:ascii="Times New Roman" w:hAnsi="Times New Roman"/>
                <w:b/>
                <w:sz w:val="20"/>
                <w:szCs w:val="20"/>
              </w:rPr>
              <w:t>, хомутов</w:t>
            </w:r>
            <w:r w:rsidR="002A42CA">
              <w:rPr>
                <w:rFonts w:ascii="Times New Roman" w:hAnsi="Times New Roman"/>
                <w:b/>
                <w:sz w:val="20"/>
                <w:szCs w:val="20"/>
              </w:rPr>
              <w:t xml:space="preserve"> в 2022 году</w:t>
            </w:r>
          </w:p>
        </w:tc>
      </w:tr>
      <w:tr w:rsidR="00322003" w:rsidRPr="00A73981" w:rsidTr="00E02C1A">
        <w:trPr>
          <w:trHeight w:val="329"/>
        </w:trPr>
        <w:tc>
          <w:tcPr>
            <w:tcW w:w="7371" w:type="dxa"/>
          </w:tcPr>
          <w:p w:rsidR="00322003" w:rsidRPr="001C5D3E" w:rsidRDefault="00322003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1C5D3E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842C35" w:rsidRPr="001C5D3E">
              <w:rPr>
                <w:rFonts w:ascii="Times New Roman" w:hAnsi="Times New Roman"/>
                <w:sz w:val="20"/>
                <w:szCs w:val="20"/>
              </w:rPr>
              <w:t>.</w:t>
            </w:r>
            <w:r w:rsidR="001C5D3E" w:rsidRPr="001C5D3E">
              <w:rPr>
                <w:rFonts w:ascii="Times New Roman" w:hAnsi="Times New Roman"/>
                <w:sz w:val="20"/>
                <w:szCs w:val="20"/>
              </w:rPr>
              <w:t>1</w:t>
            </w:r>
            <w:r w:rsidR="00C427A3" w:rsidRPr="001C5D3E">
              <w:rPr>
                <w:rFonts w:ascii="Times New Roman" w:hAnsi="Times New Roman"/>
                <w:sz w:val="20"/>
                <w:szCs w:val="20"/>
              </w:rPr>
              <w:t xml:space="preserve">к, </w:t>
            </w:r>
            <w:r w:rsidR="00563A09" w:rsidRPr="001C5D3E">
              <w:rPr>
                <w:rFonts w:ascii="Times New Roman" w:hAnsi="Times New Roman"/>
                <w:sz w:val="20"/>
                <w:szCs w:val="20"/>
              </w:rPr>
              <w:t>6</w:t>
            </w:r>
            <w:r w:rsidR="00842C35" w:rsidRPr="001C5D3E">
              <w:rPr>
                <w:rFonts w:ascii="Times New Roman" w:hAnsi="Times New Roman"/>
                <w:sz w:val="20"/>
                <w:szCs w:val="20"/>
              </w:rPr>
              <w:t>.</w:t>
            </w:r>
            <w:r w:rsidR="001C5D3E" w:rsidRPr="001C5D3E">
              <w:rPr>
                <w:rFonts w:ascii="Times New Roman" w:hAnsi="Times New Roman"/>
                <w:sz w:val="20"/>
                <w:szCs w:val="20"/>
              </w:rPr>
              <w:t>1</w:t>
            </w:r>
            <w:r w:rsidR="0097330B" w:rsidRPr="001C5D3E">
              <w:rPr>
                <w:rFonts w:ascii="Times New Roman" w:hAnsi="Times New Roman"/>
                <w:sz w:val="20"/>
                <w:szCs w:val="20"/>
              </w:rPr>
              <w:t>т</w:t>
            </w:r>
            <w:r w:rsidR="001C5D3E" w:rsidRPr="001C5D3E">
              <w:rPr>
                <w:rFonts w:ascii="Times New Roman" w:hAnsi="Times New Roman"/>
                <w:sz w:val="20"/>
                <w:szCs w:val="20"/>
              </w:rPr>
              <w:t>, 6.2к, 6.2т,</w:t>
            </w:r>
            <w:r w:rsidR="002A42CA">
              <w:rPr>
                <w:rFonts w:ascii="Times New Roman" w:hAnsi="Times New Roman"/>
                <w:sz w:val="20"/>
                <w:szCs w:val="20"/>
              </w:rPr>
              <w:t xml:space="preserve"> 6.3т, 6.3к, 6.4т, 6.4к, 6.5к, 6.5т, 6.6к, 6.6т, 6.7к. 6.7т, 6.8к 6.8т</w:t>
            </w:r>
          </w:p>
        </w:tc>
        <w:tc>
          <w:tcPr>
            <w:tcW w:w="2835" w:type="dxa"/>
          </w:tcPr>
          <w:p w:rsidR="00322003" w:rsidRPr="00A73981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F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>без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Красноярский край,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р-н, пос. Таежный.  (форма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1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 НДС) в соответствии с базисом поставки DAP, Красноярский край,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р-н, пос. Таежный.  (форма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1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>без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Красноярский край,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р-н, пос. Таежный. 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 НДС) в соответствии с базисом поставки DAP, Красноярский край,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р-н, пос. Таежный. 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>без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Красноярский край,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р-н, пос. Таежный.  (форма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 НДС) в соответствии с базисом поставки DAP, Красноярский край,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р-н, пос. Таежный.  (форма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>без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Красноярский край,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р-н, пос. Таежный.  (форма 6.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>с учетом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 НДС) в соответствии с базисом поставки DAP, Красноярский край,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р-н, пос. Таежный.  (форма 6.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Тюменская обл. ЯНАО,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Уренгой, р-н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т) (Лот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учетом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Тюменская обл. ЯНАО,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Уренгой, р-н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т) (Лот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Тюменская обл. ЯНАО,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Уренгой, р-н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т) (Лот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учетом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Тюменская обл. ЯНАО,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Уренгой, р-н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т)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(Лот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lastRenderedPageBreak/>
              <w:t>0,00</w:t>
            </w:r>
          </w:p>
        </w:tc>
      </w:tr>
      <w:tr w:rsidR="00A70DB6" w:rsidRPr="00A73981" w:rsidTr="00E02C1A">
        <w:trPr>
          <w:trHeight w:val="329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Тюменская обл. ЯНАО,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Уренгой, р-н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т) (Лот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E309F2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432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учетом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Тюменская обл. ЯНАО,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Уренгой, р-н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т) (Лот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A73981" w:rsidRDefault="00A70DB6" w:rsidP="00A70DB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09F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432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Тюменская обл. ЯНАО,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Уренгой, р-н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т) (Лот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A73981" w:rsidRDefault="00A70DB6" w:rsidP="00A70DB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09F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2C1A">
        <w:trPr>
          <w:trHeight w:val="432"/>
        </w:trPr>
        <w:tc>
          <w:tcPr>
            <w:tcW w:w="7371" w:type="dxa"/>
          </w:tcPr>
          <w:p w:rsidR="00A70DB6" w:rsidRPr="001C5D3E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Стоимость товаров в руб. 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учетом 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DAP, Тюменская обл. ЯНАО,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Уренгой, р-н </w:t>
            </w:r>
            <w:proofErr w:type="spellStart"/>
            <w:r w:rsidRPr="001C5D3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1C5D3E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к, форма 6.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 xml:space="preserve">т) (Лот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1C5D3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:rsidR="00A70DB6" w:rsidRPr="00A73981" w:rsidRDefault="00A70DB6" w:rsidP="00A70DB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E309F2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0DB6" w:rsidRPr="00A73981" w:rsidTr="00E06801">
        <w:trPr>
          <w:trHeight w:val="284"/>
        </w:trPr>
        <w:tc>
          <w:tcPr>
            <w:tcW w:w="10206" w:type="dxa"/>
            <w:gridSpan w:val="2"/>
          </w:tcPr>
          <w:p w:rsidR="00A70DB6" w:rsidRPr="00A739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D3E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A73981" w:rsidTr="00E02C1A">
        <w:trPr>
          <w:trHeight w:val="269"/>
        </w:trPr>
        <w:tc>
          <w:tcPr>
            <w:tcW w:w="7371" w:type="dxa"/>
          </w:tcPr>
          <w:p w:rsidR="00A70DB6" w:rsidRPr="00A739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A739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0DB6" w:rsidRPr="00A73981" w:rsidTr="00E02C1A">
        <w:trPr>
          <w:trHeight w:val="357"/>
        </w:trPr>
        <w:tc>
          <w:tcPr>
            <w:tcW w:w="7371" w:type="dxa"/>
          </w:tcPr>
          <w:p w:rsidR="00A70DB6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A70DB6" w:rsidRPr="00A739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Лоты №№ 1,2,3,4;</w:t>
            </w:r>
            <w:r w:rsidRPr="00831710">
              <w:rPr>
                <w:rFonts w:ascii="Times New Roman" w:hAnsi="Times New Roman"/>
                <w:sz w:val="20"/>
                <w:szCs w:val="20"/>
              </w:rPr>
              <w:t xml:space="preserve"> DAP Красноярский край, </w:t>
            </w:r>
            <w:proofErr w:type="spellStart"/>
            <w:r w:rsidRPr="00831710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831710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107B6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70DB6" w:rsidRPr="00287800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Лоты №№ 5,6,7,8;</w:t>
            </w:r>
            <w:r w:rsidRPr="00831710">
              <w:rPr>
                <w:rFonts w:ascii="Times New Roman" w:hAnsi="Times New Roman"/>
                <w:sz w:val="20"/>
                <w:szCs w:val="20"/>
              </w:rPr>
              <w:t xml:space="preserve"> DAP, Т</w:t>
            </w:r>
            <w:r w:rsidRPr="002E18B7">
              <w:rPr>
                <w:rFonts w:ascii="Times New Roman" w:hAnsi="Times New Roman"/>
                <w:sz w:val="20"/>
                <w:szCs w:val="20"/>
              </w:rPr>
              <w:t>ю</w:t>
            </w:r>
            <w:r w:rsidRPr="00831710">
              <w:rPr>
                <w:rFonts w:ascii="Times New Roman" w:hAnsi="Times New Roman"/>
                <w:sz w:val="20"/>
                <w:szCs w:val="20"/>
              </w:rPr>
              <w:t xml:space="preserve">менская обл. ЯНАО, </w:t>
            </w:r>
            <w:proofErr w:type="spellStart"/>
            <w:r w:rsidRPr="00831710">
              <w:rPr>
                <w:rFonts w:ascii="Times New Roman" w:hAnsi="Times New Roman"/>
                <w:sz w:val="20"/>
                <w:szCs w:val="20"/>
              </w:rPr>
              <w:t>г.Новый</w:t>
            </w:r>
            <w:proofErr w:type="spellEnd"/>
            <w:r w:rsidRPr="00831710">
              <w:rPr>
                <w:rFonts w:ascii="Times New Roman" w:hAnsi="Times New Roman"/>
                <w:sz w:val="20"/>
                <w:szCs w:val="20"/>
              </w:rPr>
              <w:t xml:space="preserve"> Уренгой, р-н </w:t>
            </w:r>
            <w:proofErr w:type="spellStart"/>
            <w:r w:rsidRPr="00831710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="00107B6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A70DB6" w:rsidRPr="00287800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309F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E02C1A">
        <w:trPr>
          <w:trHeight w:val="373"/>
        </w:trPr>
        <w:tc>
          <w:tcPr>
            <w:tcW w:w="7371" w:type="dxa"/>
          </w:tcPr>
          <w:p w:rsidR="00A70DB6" w:rsidRPr="00213173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Условия опциона: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13173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213173">
              <w:rPr>
                <w:rFonts w:ascii="Times New Roman" w:hAnsi="Times New Roman"/>
                <w:sz w:val="20"/>
                <w:szCs w:val="20"/>
              </w:rPr>
              <w:t xml:space="preserve">0% / плюс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213173">
              <w:rPr>
                <w:rFonts w:ascii="Times New Roman" w:hAnsi="Times New Roman"/>
                <w:sz w:val="20"/>
                <w:szCs w:val="20"/>
              </w:rPr>
              <w:t>0% при условии уведомления за 20 календарных дней до начала периода поставки</w:t>
            </w:r>
          </w:p>
        </w:tc>
        <w:tc>
          <w:tcPr>
            <w:tcW w:w="2835" w:type="dxa"/>
          </w:tcPr>
          <w:p w:rsidR="00A70DB6" w:rsidRPr="00A73981" w:rsidRDefault="00A70DB6" w:rsidP="00A70DB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309F2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Согласны / не согласны (прописать свои </w:t>
            </w:r>
            <w:r w:rsidRPr="008D0849">
              <w:rPr>
                <w:rFonts w:ascii="Times New Roman" w:hAnsi="Times New Roman"/>
                <w:sz w:val="20"/>
                <w:szCs w:val="20"/>
                <w:highlight w:val="yellow"/>
              </w:rPr>
              <w:t>условия</w:t>
            </w:r>
            <w:r w:rsidR="008D0849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  <w:r w:rsidR="00974727" w:rsidRPr="008D0849">
              <w:rPr>
                <w:rFonts w:ascii="Times New Roman" w:hAnsi="Times New Roman"/>
                <w:sz w:val="20"/>
                <w:szCs w:val="20"/>
                <w:highlight w:val="yellow"/>
              </w:rPr>
              <w:t>(формулировку не менять, указать точное количество процентов и дней)</w:t>
            </w:r>
            <w:r w:rsidRPr="008D0849">
              <w:rPr>
                <w:rFonts w:ascii="Times New Roman" w:hAnsi="Times New Roman"/>
                <w:sz w:val="20"/>
                <w:szCs w:val="20"/>
                <w:highlight w:val="yellow"/>
              </w:rPr>
              <w:t>)</w:t>
            </w:r>
          </w:p>
        </w:tc>
      </w:tr>
      <w:tr w:rsidR="00A70DB6" w:rsidRPr="00A73981" w:rsidTr="00E02C1A">
        <w:trPr>
          <w:trHeight w:val="744"/>
        </w:trPr>
        <w:tc>
          <w:tcPr>
            <w:tcW w:w="7371" w:type="dxa"/>
          </w:tcPr>
          <w:p w:rsidR="00A70DB6" w:rsidRPr="00A739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 xml:space="preserve">Условия оплаты: 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60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шестидесятый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7398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A70DB6" w:rsidRPr="00A73981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309F2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A73981" w:rsidTr="00E02C1A">
        <w:trPr>
          <w:trHeight w:val="239"/>
        </w:trPr>
        <w:tc>
          <w:tcPr>
            <w:tcW w:w="7371" w:type="dxa"/>
          </w:tcPr>
          <w:p w:rsidR="00A70DB6" w:rsidRPr="00A73981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A73981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A73981" w:rsidRDefault="00A70DB6" w:rsidP="00A70DB6">
            <w:pPr>
              <w:pStyle w:val="a3"/>
              <w:rPr>
                <w:sz w:val="20"/>
                <w:szCs w:val="20"/>
              </w:rPr>
            </w:pPr>
            <w:r w:rsidRPr="00E309F2">
              <w:rPr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E309F2">
        <w:rPr>
          <w:rFonts w:ascii="Times New Roman" w:hAnsi="Times New Roman"/>
          <w:sz w:val="20"/>
          <w:szCs w:val="20"/>
        </w:rPr>
        <w:t xml:space="preserve"> 30.04.2022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D017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A70DB6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A70DB6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A70DB6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6010FC"/>
    <w:rsid w:val="006225CE"/>
    <w:rsid w:val="00632E0A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758CC"/>
    <w:rsid w:val="008922D4"/>
    <w:rsid w:val="00896F3E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309F2"/>
    <w:rsid w:val="00EC5D3F"/>
    <w:rsid w:val="00ED49FD"/>
    <w:rsid w:val="00ED5451"/>
    <w:rsid w:val="00EE49FE"/>
    <w:rsid w:val="00F105B5"/>
    <w:rsid w:val="00F22D0A"/>
    <w:rsid w:val="00F31DBD"/>
    <w:rsid w:val="00F32118"/>
    <w:rsid w:val="00F3391F"/>
    <w:rsid w:val="00F365A4"/>
    <w:rsid w:val="00F3753B"/>
    <w:rsid w:val="00F97830"/>
    <w:rsid w:val="00FB53D4"/>
    <w:rsid w:val="00FB5C8F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47959"/>
  <w15:docId w15:val="{90E81D41-12FD-4879-8D3A-01564E29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81EEF-3F7A-4197-A897-9EFE37CC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99</cp:revision>
  <dcterms:created xsi:type="dcterms:W3CDTF">2016-12-15T18:26:00Z</dcterms:created>
  <dcterms:modified xsi:type="dcterms:W3CDTF">2022-01-27T04:01:00Z</dcterms:modified>
</cp:coreProperties>
</file>