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06CA1" w:rsidRPr="00A253C3" w:rsidRDefault="00906CA1" w:rsidP="00906CA1">
      <w:pPr>
        <w:jc w:val="right"/>
        <w:rPr>
          <w:rFonts w:ascii="Times New Roman" w:hAnsi="Times New Roman"/>
          <w:b/>
          <w:szCs w:val="22"/>
        </w:rPr>
      </w:pPr>
      <w:r w:rsidRPr="00A253C3">
        <w:rPr>
          <w:rFonts w:ascii="Times New Roman" w:hAnsi="Times New Roman"/>
          <w:b/>
          <w:szCs w:val="22"/>
        </w:rPr>
        <w:t>Форма 2 «Требования к предмету оферты»</w:t>
      </w:r>
    </w:p>
    <w:p w:rsidR="00906CA1" w:rsidRPr="00A253C3" w:rsidRDefault="00906CA1" w:rsidP="00906CA1">
      <w:pPr>
        <w:jc w:val="center"/>
        <w:rPr>
          <w:rFonts w:ascii="Times New Roman" w:hAnsi="Times New Roman"/>
          <w:b/>
          <w:szCs w:val="22"/>
        </w:rPr>
      </w:pPr>
      <w:r w:rsidRPr="00A253C3">
        <w:rPr>
          <w:rFonts w:ascii="Times New Roman" w:hAnsi="Times New Roman"/>
          <w:b/>
          <w:szCs w:val="22"/>
        </w:rPr>
        <w:t>ТРЕБОВАНИЯ К ПРЕДМЕТУ ОФЕРТЫ</w:t>
      </w:r>
    </w:p>
    <w:p w:rsidR="00906CA1" w:rsidRPr="00A253C3" w:rsidRDefault="004F2448" w:rsidP="00906CA1">
      <w:pPr>
        <w:jc w:val="center"/>
        <w:rPr>
          <w:rFonts w:ascii="Times New Roman" w:hAnsi="Times New Roman"/>
          <w:b/>
          <w:szCs w:val="22"/>
          <w:u w:val="single"/>
        </w:rPr>
      </w:pPr>
      <w:r>
        <w:rPr>
          <w:rFonts w:ascii="Times New Roman" w:hAnsi="Times New Roman"/>
          <w:b/>
          <w:szCs w:val="22"/>
          <w:u w:val="single"/>
        </w:rPr>
        <w:t>Оказание у</w:t>
      </w:r>
      <w:r w:rsidR="00E93B84" w:rsidRPr="00E93B84">
        <w:rPr>
          <w:rFonts w:ascii="Times New Roman" w:hAnsi="Times New Roman"/>
          <w:b/>
          <w:szCs w:val="22"/>
          <w:u w:val="single"/>
        </w:rPr>
        <w:t xml:space="preserve">слуг по проведению контроля цементирования обсадных колонн на скважине </w:t>
      </w:r>
      <w:r w:rsidR="002E1244">
        <w:rPr>
          <w:rFonts w:ascii="Times New Roman" w:hAnsi="Times New Roman"/>
          <w:b/>
          <w:szCs w:val="22"/>
          <w:u w:val="single"/>
        </w:rPr>
        <w:t>Юрубчено-Тохомского месторождения</w:t>
      </w:r>
      <w:r w:rsidR="00906CA1" w:rsidRPr="004C4758">
        <w:rPr>
          <w:rFonts w:ascii="Times New Roman" w:hAnsi="Times New Roman"/>
          <w:b/>
          <w:szCs w:val="22"/>
          <w:u w:val="single"/>
        </w:rPr>
        <w:t>.</w:t>
      </w:r>
    </w:p>
    <w:p w:rsidR="00906CA1" w:rsidRPr="00A253C3" w:rsidRDefault="00906CA1" w:rsidP="00906CA1">
      <w:pPr>
        <w:autoSpaceDE w:val="0"/>
        <w:autoSpaceDN w:val="0"/>
        <w:adjustRightInd w:val="0"/>
        <w:jc w:val="both"/>
        <w:rPr>
          <w:rFonts w:ascii="Times New Roman" w:hAnsi="Times New Roman"/>
          <w:b/>
          <w:i/>
          <w:iCs/>
          <w:szCs w:val="22"/>
        </w:rPr>
      </w:pPr>
      <w:r w:rsidRPr="00A253C3">
        <w:rPr>
          <w:rFonts w:ascii="Times New Roman" w:hAnsi="Times New Roman"/>
          <w:b/>
          <w:i/>
          <w:iCs/>
          <w:szCs w:val="22"/>
        </w:rPr>
        <w:t>1.Общие положения</w:t>
      </w:r>
    </w:p>
    <w:p w:rsidR="00906CA1" w:rsidRPr="00A253C3" w:rsidRDefault="00906CA1" w:rsidP="00906CA1">
      <w:pPr>
        <w:kinsoku w:val="0"/>
        <w:overflowPunct w:val="0"/>
        <w:autoSpaceDE w:val="0"/>
        <w:autoSpaceDN w:val="0"/>
        <w:ind w:left="1134"/>
        <w:jc w:val="both"/>
        <w:rPr>
          <w:rStyle w:val="a5"/>
          <w:rFonts w:ascii="Times New Roman" w:hAnsi="Times New Roman"/>
          <w:b w:val="0"/>
          <w:i w:val="0"/>
          <w:szCs w:val="22"/>
          <w:shd w:val="clear" w:color="auto" w:fill="auto"/>
        </w:rPr>
      </w:pPr>
      <w:r w:rsidRPr="00A253C3">
        <w:rPr>
          <w:rStyle w:val="a5"/>
          <w:rFonts w:ascii="Times New Roman" w:hAnsi="Times New Roman"/>
          <w:b w:val="0"/>
          <w:i w:val="0"/>
          <w:szCs w:val="22"/>
          <w:shd w:val="clear" w:color="auto" w:fill="auto"/>
        </w:rPr>
        <w:t xml:space="preserve">1.1 </w:t>
      </w:r>
      <w:r w:rsidRPr="00A253C3">
        <w:rPr>
          <w:rStyle w:val="a5"/>
          <w:rFonts w:ascii="Times New Roman" w:hAnsi="Times New Roman"/>
          <w:b w:val="0"/>
          <w:i w:val="0"/>
          <w:szCs w:val="22"/>
          <w:u w:val="single"/>
          <w:shd w:val="clear" w:color="auto" w:fill="auto"/>
        </w:rPr>
        <w:t>Предмет закупки</w:t>
      </w:r>
      <w:r w:rsidRPr="00A253C3">
        <w:rPr>
          <w:rStyle w:val="a5"/>
          <w:rFonts w:ascii="Times New Roman" w:hAnsi="Times New Roman"/>
          <w:b w:val="0"/>
          <w:i w:val="0"/>
          <w:szCs w:val="22"/>
          <w:shd w:val="clear" w:color="auto" w:fill="auto"/>
        </w:rPr>
        <w:t xml:space="preserve">. </w:t>
      </w:r>
      <w:r w:rsidR="004F2448">
        <w:rPr>
          <w:rStyle w:val="a5"/>
          <w:rFonts w:ascii="Times New Roman" w:hAnsi="Times New Roman"/>
          <w:b w:val="0"/>
          <w:i w:val="0"/>
          <w:szCs w:val="22"/>
          <w:shd w:val="clear" w:color="auto" w:fill="auto"/>
        </w:rPr>
        <w:t>Оказание у</w:t>
      </w:r>
      <w:r w:rsidR="00E93B84" w:rsidRPr="00E93B84">
        <w:rPr>
          <w:rStyle w:val="a5"/>
          <w:rFonts w:ascii="Times New Roman" w:hAnsi="Times New Roman"/>
          <w:b w:val="0"/>
          <w:i w:val="0"/>
          <w:szCs w:val="22"/>
          <w:shd w:val="clear" w:color="auto" w:fill="auto"/>
        </w:rPr>
        <w:t xml:space="preserve">слуг по проведению контроля цементирования обсадных колонн на скважине </w:t>
      </w:r>
      <w:r w:rsidR="002E1244">
        <w:rPr>
          <w:rStyle w:val="a5"/>
          <w:rFonts w:ascii="Times New Roman" w:hAnsi="Times New Roman"/>
          <w:b w:val="0"/>
          <w:i w:val="0"/>
          <w:szCs w:val="22"/>
          <w:shd w:val="clear" w:color="auto" w:fill="auto"/>
        </w:rPr>
        <w:t>Юрубчено-Тохомского месторождения</w:t>
      </w:r>
    </w:p>
    <w:p w:rsidR="00906CA1" w:rsidRPr="00A253C3" w:rsidRDefault="00906CA1" w:rsidP="00906CA1">
      <w:pPr>
        <w:kinsoku w:val="0"/>
        <w:overflowPunct w:val="0"/>
        <w:autoSpaceDE w:val="0"/>
        <w:autoSpaceDN w:val="0"/>
        <w:ind w:left="1134"/>
        <w:jc w:val="both"/>
        <w:rPr>
          <w:rStyle w:val="a5"/>
          <w:rFonts w:ascii="Times New Roman" w:hAnsi="Times New Roman"/>
          <w:b w:val="0"/>
          <w:i w:val="0"/>
          <w:szCs w:val="22"/>
          <w:shd w:val="clear" w:color="auto" w:fill="auto"/>
        </w:rPr>
      </w:pPr>
      <w:r w:rsidRPr="00A253C3">
        <w:rPr>
          <w:rStyle w:val="a5"/>
          <w:rFonts w:ascii="Times New Roman" w:hAnsi="Times New Roman"/>
          <w:b w:val="0"/>
          <w:i w:val="0"/>
          <w:szCs w:val="22"/>
          <w:shd w:val="clear" w:color="auto" w:fill="auto"/>
        </w:rPr>
        <w:t xml:space="preserve">1.2 </w:t>
      </w:r>
      <w:r w:rsidRPr="00A253C3">
        <w:rPr>
          <w:rStyle w:val="a5"/>
          <w:rFonts w:ascii="Times New Roman" w:hAnsi="Times New Roman"/>
          <w:b w:val="0"/>
          <w:i w:val="0"/>
          <w:szCs w:val="22"/>
          <w:u w:val="single"/>
          <w:shd w:val="clear" w:color="auto" w:fill="auto"/>
        </w:rPr>
        <w:t>Лот является неделимым</w:t>
      </w:r>
    </w:p>
    <w:tbl>
      <w:tblPr>
        <w:tblStyle w:val="af"/>
        <w:tblW w:w="0" w:type="auto"/>
        <w:tblInd w:w="12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10088"/>
      </w:tblGrid>
      <w:tr w:rsidR="004C2CA5" w:rsidRPr="00A253C3" w:rsidTr="00B90A96">
        <w:trPr>
          <w:trHeight w:val="356"/>
        </w:trPr>
        <w:tc>
          <w:tcPr>
            <w:tcW w:w="10088" w:type="dxa"/>
          </w:tcPr>
          <w:p w:rsidR="00B90A96" w:rsidRDefault="00906CA1" w:rsidP="009471FF">
            <w:pPr>
              <w:autoSpaceDE w:val="0"/>
              <w:autoSpaceDN w:val="0"/>
              <w:adjustRightInd w:val="0"/>
              <w:rPr>
                <w:rStyle w:val="a5"/>
                <w:rFonts w:ascii="Times New Roman" w:hAnsi="Times New Roman"/>
                <w:b w:val="0"/>
                <w:i w:val="0"/>
                <w:shd w:val="clear" w:color="auto" w:fill="auto"/>
              </w:rPr>
            </w:pPr>
            <w:r w:rsidRPr="00A253C3">
              <w:rPr>
                <w:rStyle w:val="a5"/>
                <w:rFonts w:ascii="Times New Roman" w:hAnsi="Times New Roman"/>
                <w:b w:val="0"/>
                <w:i w:val="0"/>
                <w:shd w:val="clear" w:color="auto" w:fill="auto"/>
              </w:rPr>
              <w:t>1.3</w:t>
            </w:r>
            <w:r w:rsidR="00C63EC1">
              <w:rPr>
                <w:rStyle w:val="a5"/>
                <w:rFonts w:ascii="Times New Roman" w:hAnsi="Times New Roman"/>
                <w:b w:val="0"/>
                <w:i w:val="0"/>
                <w:shd w:val="clear" w:color="auto" w:fill="auto"/>
              </w:rPr>
              <w:t xml:space="preserve"> </w:t>
            </w:r>
            <w:r w:rsidRPr="00A253C3">
              <w:rPr>
                <w:rStyle w:val="a5"/>
                <w:rFonts w:ascii="Times New Roman" w:hAnsi="Times New Roman"/>
                <w:b w:val="0"/>
                <w:i w:val="0"/>
                <w:u w:val="single"/>
                <w:shd w:val="clear" w:color="auto" w:fill="auto"/>
              </w:rPr>
              <w:t>Инициатор закупки</w:t>
            </w:r>
            <w:r w:rsidR="00F41E96">
              <w:rPr>
                <w:rStyle w:val="a5"/>
                <w:rFonts w:ascii="Times New Roman" w:hAnsi="Times New Roman"/>
                <w:b w:val="0"/>
                <w:i w:val="0"/>
                <w:u w:val="single"/>
                <w:shd w:val="clear" w:color="auto" w:fill="auto"/>
              </w:rPr>
              <w:t xml:space="preserve"> </w:t>
            </w:r>
          </w:p>
          <w:p w:rsidR="004C2CA5" w:rsidRPr="00A253C3" w:rsidRDefault="004C2CA5" w:rsidP="009471FF">
            <w:pPr>
              <w:autoSpaceDE w:val="0"/>
              <w:autoSpaceDN w:val="0"/>
              <w:adjustRightInd w:val="0"/>
              <w:rPr>
                <w:rFonts w:ascii="Times New Roman" w:hAnsi="Times New Roman"/>
              </w:rPr>
            </w:pPr>
            <w:r w:rsidRPr="00A253C3">
              <w:rPr>
                <w:rFonts w:ascii="Times New Roman" w:hAnsi="Times New Roman"/>
              </w:rPr>
              <w:t>ООО «БНГРЭ»</w:t>
            </w:r>
          </w:p>
        </w:tc>
      </w:tr>
      <w:tr w:rsidR="006C74C7" w:rsidRPr="00A253C3" w:rsidTr="00B90A96">
        <w:trPr>
          <w:trHeight w:val="356"/>
        </w:trPr>
        <w:tc>
          <w:tcPr>
            <w:tcW w:w="10088" w:type="dxa"/>
          </w:tcPr>
          <w:p w:rsidR="006C74C7" w:rsidRPr="00DD17B6" w:rsidRDefault="006C74C7" w:rsidP="004F2448">
            <w:pPr>
              <w:autoSpaceDE w:val="0"/>
              <w:autoSpaceDN w:val="0"/>
              <w:adjustRightInd w:val="0"/>
              <w:rPr>
                <w:rFonts w:ascii="Times New Roman" w:hAnsi="Times New Roman"/>
              </w:rPr>
            </w:pPr>
            <w:r w:rsidRPr="00DD17B6">
              <w:rPr>
                <w:rFonts w:ascii="Times New Roman" w:hAnsi="Times New Roman"/>
              </w:rPr>
              <w:t>Почтовый адрес: 660135, г. Красноярск, ул. Весны, 3, корпус</w:t>
            </w:r>
            <w:proofErr w:type="gramStart"/>
            <w:r w:rsidRPr="00DD17B6">
              <w:rPr>
                <w:rFonts w:ascii="Times New Roman" w:hAnsi="Times New Roman"/>
              </w:rPr>
              <w:t xml:space="preserve"> А</w:t>
            </w:r>
            <w:proofErr w:type="gramEnd"/>
          </w:p>
        </w:tc>
      </w:tr>
      <w:tr w:rsidR="006C74C7" w:rsidRPr="00A253C3" w:rsidTr="00B90A96">
        <w:trPr>
          <w:trHeight w:val="356"/>
        </w:trPr>
        <w:tc>
          <w:tcPr>
            <w:tcW w:w="10088" w:type="dxa"/>
          </w:tcPr>
          <w:p w:rsidR="006C74C7" w:rsidRPr="00DD17B6" w:rsidRDefault="006C74C7" w:rsidP="004F2448">
            <w:pPr>
              <w:autoSpaceDE w:val="0"/>
              <w:autoSpaceDN w:val="0"/>
              <w:adjustRightInd w:val="0"/>
              <w:rPr>
                <w:rFonts w:ascii="Times New Roman" w:hAnsi="Times New Roman"/>
              </w:rPr>
            </w:pPr>
            <w:r w:rsidRPr="00DD17B6">
              <w:rPr>
                <w:rFonts w:ascii="Times New Roman" w:hAnsi="Times New Roman"/>
              </w:rPr>
              <w:t>ИНН / КПП: 8801011908/246501001</w:t>
            </w:r>
          </w:p>
        </w:tc>
      </w:tr>
      <w:tr w:rsidR="006C74C7" w:rsidRPr="00A253C3" w:rsidTr="00B90A96">
        <w:trPr>
          <w:trHeight w:val="356"/>
        </w:trPr>
        <w:tc>
          <w:tcPr>
            <w:tcW w:w="10088" w:type="dxa"/>
          </w:tcPr>
          <w:p w:rsidR="006C74C7" w:rsidRPr="00DA226D" w:rsidRDefault="006C74C7" w:rsidP="004F2448">
            <w:pPr>
              <w:tabs>
                <w:tab w:val="left" w:pos="567"/>
              </w:tabs>
              <w:contextualSpacing/>
              <w:rPr>
                <w:rFonts w:ascii="Times New Roman" w:hAnsi="Times New Roman"/>
                <w:iCs/>
                <w:sz w:val="24"/>
                <w:szCs w:val="24"/>
              </w:rPr>
            </w:pPr>
            <w:proofErr w:type="spellStart"/>
            <w:proofErr w:type="gramStart"/>
            <w:r w:rsidRPr="00EB5280">
              <w:rPr>
                <w:rFonts w:ascii="Times New Roman" w:hAnsi="Times New Roman"/>
                <w:iCs/>
                <w:sz w:val="24"/>
                <w:szCs w:val="24"/>
              </w:rPr>
              <w:t>р</w:t>
            </w:r>
            <w:proofErr w:type="spellEnd"/>
            <w:proofErr w:type="gramEnd"/>
            <w:r w:rsidRPr="00EB5280">
              <w:rPr>
                <w:rFonts w:ascii="Times New Roman" w:hAnsi="Times New Roman"/>
                <w:iCs/>
                <w:sz w:val="24"/>
                <w:szCs w:val="24"/>
              </w:rPr>
              <w:t>/с: 40702810300030003480</w:t>
            </w:r>
            <w:r>
              <w:rPr>
                <w:rFonts w:ascii="Times New Roman" w:hAnsi="Times New Roman"/>
                <w:iCs/>
                <w:sz w:val="24"/>
                <w:szCs w:val="24"/>
              </w:rPr>
              <w:t xml:space="preserve"> </w:t>
            </w:r>
            <w:r w:rsidRPr="00DD17B6">
              <w:rPr>
                <w:rFonts w:ascii="Times New Roman" w:hAnsi="Times New Roman"/>
              </w:rPr>
              <w:t>в</w:t>
            </w:r>
          </w:p>
        </w:tc>
      </w:tr>
      <w:tr w:rsidR="006C74C7" w:rsidRPr="00A253C3" w:rsidTr="00B90A96">
        <w:trPr>
          <w:trHeight w:val="356"/>
        </w:trPr>
        <w:tc>
          <w:tcPr>
            <w:tcW w:w="10088" w:type="dxa"/>
          </w:tcPr>
          <w:p w:rsidR="006C74C7" w:rsidRPr="00DA226D" w:rsidRDefault="006C74C7" w:rsidP="004F2448">
            <w:pPr>
              <w:tabs>
                <w:tab w:val="left" w:pos="567"/>
              </w:tabs>
              <w:spacing w:before="0"/>
              <w:contextualSpacing/>
              <w:jc w:val="both"/>
              <w:rPr>
                <w:rFonts w:ascii="Times New Roman" w:hAnsi="Times New Roman"/>
                <w:bCs/>
                <w:iCs/>
                <w:sz w:val="24"/>
                <w:szCs w:val="24"/>
              </w:rPr>
            </w:pPr>
            <w:r w:rsidRPr="00EB5280">
              <w:rPr>
                <w:rFonts w:ascii="Times New Roman" w:hAnsi="Times New Roman"/>
                <w:bCs/>
                <w:iCs/>
                <w:sz w:val="24"/>
                <w:szCs w:val="24"/>
              </w:rPr>
              <w:t xml:space="preserve">Банк ВТБ (ПАО)  в </w:t>
            </w:r>
            <w:proofErr w:type="gramStart"/>
            <w:r w:rsidRPr="00EB5280">
              <w:rPr>
                <w:rFonts w:ascii="Times New Roman" w:hAnsi="Times New Roman"/>
                <w:bCs/>
                <w:iCs/>
                <w:sz w:val="24"/>
                <w:szCs w:val="24"/>
              </w:rPr>
              <w:t>г</w:t>
            </w:r>
            <w:proofErr w:type="gramEnd"/>
            <w:r w:rsidRPr="00EB5280">
              <w:rPr>
                <w:rFonts w:ascii="Times New Roman" w:hAnsi="Times New Roman"/>
                <w:bCs/>
                <w:iCs/>
                <w:sz w:val="24"/>
                <w:szCs w:val="24"/>
              </w:rPr>
              <w:t>.</w:t>
            </w:r>
            <w:r>
              <w:rPr>
                <w:rFonts w:ascii="Times New Roman" w:hAnsi="Times New Roman"/>
                <w:bCs/>
                <w:iCs/>
                <w:sz w:val="24"/>
                <w:szCs w:val="24"/>
              </w:rPr>
              <w:t xml:space="preserve"> </w:t>
            </w:r>
            <w:r w:rsidRPr="00EB5280">
              <w:rPr>
                <w:rFonts w:ascii="Times New Roman" w:hAnsi="Times New Roman"/>
                <w:bCs/>
                <w:iCs/>
                <w:sz w:val="24"/>
                <w:szCs w:val="24"/>
              </w:rPr>
              <w:t>Красноярске</w:t>
            </w:r>
          </w:p>
        </w:tc>
      </w:tr>
      <w:tr w:rsidR="006C74C7" w:rsidRPr="00A253C3" w:rsidTr="00B90A96">
        <w:trPr>
          <w:trHeight w:val="356"/>
        </w:trPr>
        <w:tc>
          <w:tcPr>
            <w:tcW w:w="10088" w:type="dxa"/>
          </w:tcPr>
          <w:p w:rsidR="006C74C7" w:rsidRPr="00DD17B6" w:rsidRDefault="006C74C7" w:rsidP="004F2448">
            <w:pPr>
              <w:autoSpaceDE w:val="0"/>
              <w:autoSpaceDN w:val="0"/>
              <w:adjustRightInd w:val="0"/>
              <w:spacing w:before="0"/>
              <w:rPr>
                <w:rFonts w:ascii="Times New Roman" w:hAnsi="Times New Roman"/>
              </w:rPr>
            </w:pPr>
            <w:r w:rsidRPr="00DD17B6">
              <w:rPr>
                <w:rFonts w:ascii="Times New Roman" w:hAnsi="Times New Roman"/>
              </w:rPr>
              <w:t xml:space="preserve">К/с: </w:t>
            </w:r>
            <w:r w:rsidRPr="00EB5280">
              <w:rPr>
                <w:rFonts w:ascii="Times New Roman" w:hAnsi="Times New Roman"/>
                <w:iCs/>
                <w:sz w:val="24"/>
                <w:szCs w:val="24"/>
              </w:rPr>
              <w:t>30101810200000000777</w:t>
            </w:r>
          </w:p>
        </w:tc>
      </w:tr>
      <w:tr w:rsidR="006C74C7" w:rsidRPr="00A253C3" w:rsidTr="00B90A96">
        <w:trPr>
          <w:trHeight w:val="356"/>
        </w:trPr>
        <w:tc>
          <w:tcPr>
            <w:tcW w:w="10088" w:type="dxa"/>
          </w:tcPr>
          <w:p w:rsidR="006C74C7" w:rsidRPr="00DA226D" w:rsidRDefault="006C74C7" w:rsidP="004F2448">
            <w:pPr>
              <w:tabs>
                <w:tab w:val="left" w:pos="567"/>
              </w:tabs>
              <w:spacing w:before="0"/>
              <w:contextualSpacing/>
              <w:jc w:val="both"/>
              <w:rPr>
                <w:rFonts w:ascii="Times New Roman" w:hAnsi="Times New Roman"/>
                <w:iCs/>
                <w:sz w:val="24"/>
                <w:szCs w:val="24"/>
              </w:rPr>
            </w:pPr>
            <w:r w:rsidRPr="00DD17B6">
              <w:rPr>
                <w:rFonts w:ascii="Times New Roman" w:hAnsi="Times New Roman"/>
              </w:rPr>
              <w:t xml:space="preserve">БИК: </w:t>
            </w:r>
            <w:r w:rsidRPr="00EB5280">
              <w:rPr>
                <w:rFonts w:ascii="Times New Roman" w:hAnsi="Times New Roman"/>
                <w:iCs/>
                <w:sz w:val="24"/>
                <w:szCs w:val="24"/>
              </w:rPr>
              <w:t>040407777</w:t>
            </w:r>
          </w:p>
        </w:tc>
      </w:tr>
      <w:tr w:rsidR="006C74C7" w:rsidRPr="00A253C3" w:rsidTr="00B90A96">
        <w:trPr>
          <w:trHeight w:val="356"/>
        </w:trPr>
        <w:tc>
          <w:tcPr>
            <w:tcW w:w="10088" w:type="dxa"/>
          </w:tcPr>
          <w:p w:rsidR="006C74C7" w:rsidRPr="00DD17B6" w:rsidRDefault="006C74C7" w:rsidP="004F2448">
            <w:pPr>
              <w:autoSpaceDE w:val="0"/>
              <w:autoSpaceDN w:val="0"/>
              <w:adjustRightInd w:val="0"/>
              <w:spacing w:before="0"/>
              <w:rPr>
                <w:rFonts w:ascii="Times New Roman" w:hAnsi="Times New Roman"/>
              </w:rPr>
            </w:pPr>
            <w:r w:rsidRPr="00DD17B6">
              <w:rPr>
                <w:rFonts w:ascii="Times New Roman" w:hAnsi="Times New Roman"/>
              </w:rPr>
              <w:t xml:space="preserve">ОКПО: </w:t>
            </w:r>
            <w:r w:rsidRPr="00EB5280">
              <w:rPr>
                <w:rFonts w:ascii="Times New Roman" w:hAnsi="Times New Roman"/>
                <w:iCs/>
                <w:sz w:val="24"/>
                <w:szCs w:val="24"/>
              </w:rPr>
              <w:t>21864130</w:t>
            </w:r>
          </w:p>
        </w:tc>
      </w:tr>
    </w:tbl>
    <w:p w:rsidR="00906CA1" w:rsidRDefault="00906CA1" w:rsidP="00906CA1">
      <w:pPr>
        <w:kinsoku w:val="0"/>
        <w:overflowPunct w:val="0"/>
        <w:autoSpaceDE w:val="0"/>
        <w:autoSpaceDN w:val="0"/>
        <w:ind w:left="1134"/>
        <w:jc w:val="both"/>
        <w:rPr>
          <w:rStyle w:val="a5"/>
          <w:rFonts w:ascii="Times New Roman" w:hAnsi="Times New Roman"/>
          <w:b w:val="0"/>
          <w:i w:val="0"/>
          <w:szCs w:val="22"/>
          <w:shd w:val="clear" w:color="auto" w:fill="auto"/>
        </w:rPr>
      </w:pPr>
      <w:r w:rsidRPr="00A253C3">
        <w:rPr>
          <w:rStyle w:val="a5"/>
          <w:rFonts w:ascii="Times New Roman" w:hAnsi="Times New Roman"/>
          <w:b w:val="0"/>
          <w:i w:val="0"/>
          <w:szCs w:val="22"/>
          <w:shd w:val="clear" w:color="auto" w:fill="auto"/>
        </w:rPr>
        <w:t xml:space="preserve">1.4 Плановые сроки оказания услуг; </w:t>
      </w:r>
    </w:p>
    <w:p w:rsidR="007D2CB2" w:rsidRPr="00F51AE7" w:rsidRDefault="007D2CB2" w:rsidP="007D2CB2">
      <w:pPr>
        <w:kinsoku w:val="0"/>
        <w:overflowPunct w:val="0"/>
        <w:autoSpaceDE w:val="0"/>
        <w:autoSpaceDN w:val="0"/>
        <w:ind w:left="1134"/>
        <w:jc w:val="both"/>
        <w:rPr>
          <w:rStyle w:val="a5"/>
          <w:rFonts w:ascii="Times New Roman" w:hAnsi="Times New Roman"/>
          <w:b w:val="0"/>
          <w:i w:val="0"/>
          <w:szCs w:val="22"/>
          <w:shd w:val="clear" w:color="auto" w:fill="auto"/>
        </w:rPr>
      </w:pPr>
      <w:r w:rsidRPr="00F51AE7">
        <w:rPr>
          <w:rStyle w:val="a5"/>
          <w:rFonts w:ascii="Times New Roman" w:hAnsi="Times New Roman"/>
          <w:b w:val="0"/>
          <w:i w:val="0"/>
          <w:szCs w:val="22"/>
          <w:shd w:val="clear" w:color="auto" w:fill="auto"/>
        </w:rPr>
        <w:t>1.4.</w:t>
      </w:r>
      <w:r w:rsidR="0008421C">
        <w:rPr>
          <w:rStyle w:val="a5"/>
          <w:rFonts w:ascii="Times New Roman" w:hAnsi="Times New Roman"/>
          <w:b w:val="0"/>
          <w:i w:val="0"/>
          <w:szCs w:val="22"/>
          <w:shd w:val="clear" w:color="auto" w:fill="auto"/>
        </w:rPr>
        <w:t>1</w:t>
      </w:r>
      <w:r w:rsidRPr="00F51AE7">
        <w:rPr>
          <w:rStyle w:val="a5"/>
          <w:rFonts w:ascii="Times New Roman" w:hAnsi="Times New Roman"/>
          <w:b w:val="0"/>
          <w:i w:val="0"/>
          <w:szCs w:val="22"/>
          <w:shd w:val="clear" w:color="auto" w:fill="auto"/>
        </w:rPr>
        <w:t xml:space="preserve"> Начало бурения:</w:t>
      </w:r>
      <w:r>
        <w:rPr>
          <w:rStyle w:val="a5"/>
          <w:rFonts w:ascii="Times New Roman" w:hAnsi="Times New Roman"/>
          <w:b w:val="0"/>
          <w:i w:val="0"/>
          <w:szCs w:val="22"/>
          <w:shd w:val="clear" w:color="auto" w:fill="auto"/>
        </w:rPr>
        <w:t>17</w:t>
      </w:r>
      <w:r w:rsidRPr="00F51AE7">
        <w:rPr>
          <w:rStyle w:val="a5"/>
          <w:rFonts w:ascii="Times New Roman" w:hAnsi="Times New Roman"/>
          <w:b w:val="0"/>
          <w:i w:val="0"/>
          <w:szCs w:val="22"/>
          <w:shd w:val="clear" w:color="auto" w:fill="auto"/>
        </w:rPr>
        <w:t>.0</w:t>
      </w:r>
      <w:r>
        <w:rPr>
          <w:rStyle w:val="a5"/>
          <w:rFonts w:ascii="Times New Roman" w:hAnsi="Times New Roman"/>
          <w:b w:val="0"/>
          <w:i w:val="0"/>
          <w:szCs w:val="22"/>
          <w:shd w:val="clear" w:color="auto" w:fill="auto"/>
        </w:rPr>
        <w:t>4</w:t>
      </w:r>
      <w:r w:rsidRPr="00F51AE7">
        <w:rPr>
          <w:rStyle w:val="a5"/>
          <w:rFonts w:ascii="Times New Roman" w:hAnsi="Times New Roman"/>
          <w:b w:val="0"/>
          <w:i w:val="0"/>
          <w:szCs w:val="22"/>
          <w:shd w:val="clear" w:color="auto" w:fill="auto"/>
        </w:rPr>
        <w:t>.2018г.</w:t>
      </w:r>
    </w:p>
    <w:p w:rsidR="007D2CB2" w:rsidRDefault="007D2CB2" w:rsidP="007D2CB2">
      <w:pPr>
        <w:kinsoku w:val="0"/>
        <w:overflowPunct w:val="0"/>
        <w:autoSpaceDE w:val="0"/>
        <w:autoSpaceDN w:val="0"/>
        <w:ind w:left="1134"/>
        <w:jc w:val="both"/>
        <w:rPr>
          <w:rStyle w:val="a5"/>
          <w:rFonts w:ascii="Times New Roman" w:hAnsi="Times New Roman"/>
          <w:b w:val="0"/>
          <w:i w:val="0"/>
          <w:szCs w:val="22"/>
          <w:shd w:val="clear" w:color="auto" w:fill="auto"/>
        </w:rPr>
      </w:pPr>
      <w:r w:rsidRPr="00F51AE7">
        <w:rPr>
          <w:rStyle w:val="a5"/>
          <w:rFonts w:ascii="Times New Roman" w:hAnsi="Times New Roman"/>
          <w:b w:val="0"/>
          <w:i w:val="0"/>
          <w:szCs w:val="22"/>
          <w:shd w:val="clear" w:color="auto" w:fill="auto"/>
        </w:rPr>
        <w:t>1.4.</w:t>
      </w:r>
      <w:r w:rsidR="0008421C">
        <w:rPr>
          <w:rStyle w:val="a5"/>
          <w:rFonts w:ascii="Times New Roman" w:hAnsi="Times New Roman"/>
          <w:b w:val="0"/>
          <w:i w:val="0"/>
          <w:szCs w:val="22"/>
          <w:shd w:val="clear" w:color="auto" w:fill="auto"/>
        </w:rPr>
        <w:t>2</w:t>
      </w:r>
      <w:r w:rsidRPr="00F51AE7">
        <w:rPr>
          <w:rStyle w:val="a5"/>
          <w:rFonts w:ascii="Times New Roman" w:hAnsi="Times New Roman"/>
          <w:b w:val="0"/>
          <w:i w:val="0"/>
          <w:szCs w:val="22"/>
          <w:shd w:val="clear" w:color="auto" w:fill="auto"/>
        </w:rPr>
        <w:t xml:space="preserve"> Окончание бурения</w:t>
      </w:r>
      <w:r>
        <w:rPr>
          <w:rStyle w:val="a5"/>
          <w:rFonts w:ascii="Times New Roman" w:hAnsi="Times New Roman"/>
          <w:b w:val="0"/>
          <w:i w:val="0"/>
          <w:szCs w:val="22"/>
          <w:shd w:val="clear" w:color="auto" w:fill="auto"/>
        </w:rPr>
        <w:t>:</w:t>
      </w:r>
      <w:r w:rsidRPr="00F51AE7">
        <w:rPr>
          <w:rStyle w:val="a5"/>
          <w:rFonts w:ascii="Times New Roman" w:hAnsi="Times New Roman"/>
          <w:b w:val="0"/>
          <w:i w:val="0"/>
          <w:szCs w:val="22"/>
          <w:shd w:val="clear" w:color="auto" w:fill="auto"/>
        </w:rPr>
        <w:t xml:space="preserve"> </w:t>
      </w:r>
      <w:r>
        <w:rPr>
          <w:rStyle w:val="a5"/>
          <w:rFonts w:ascii="Times New Roman" w:hAnsi="Times New Roman"/>
          <w:b w:val="0"/>
          <w:i w:val="0"/>
          <w:szCs w:val="22"/>
          <w:shd w:val="clear" w:color="auto" w:fill="auto"/>
        </w:rPr>
        <w:t>31</w:t>
      </w:r>
      <w:r w:rsidRPr="00F51AE7">
        <w:rPr>
          <w:rStyle w:val="a5"/>
          <w:rFonts w:ascii="Times New Roman" w:hAnsi="Times New Roman"/>
          <w:b w:val="0"/>
          <w:i w:val="0"/>
          <w:szCs w:val="22"/>
          <w:shd w:val="clear" w:color="auto" w:fill="auto"/>
        </w:rPr>
        <w:t>.0</w:t>
      </w:r>
      <w:r>
        <w:rPr>
          <w:rStyle w:val="a5"/>
          <w:rFonts w:ascii="Times New Roman" w:hAnsi="Times New Roman"/>
          <w:b w:val="0"/>
          <w:i w:val="0"/>
          <w:szCs w:val="22"/>
          <w:shd w:val="clear" w:color="auto" w:fill="auto"/>
        </w:rPr>
        <w:t>7</w:t>
      </w:r>
      <w:r w:rsidRPr="00F51AE7">
        <w:rPr>
          <w:rStyle w:val="a5"/>
          <w:rFonts w:ascii="Times New Roman" w:hAnsi="Times New Roman"/>
          <w:b w:val="0"/>
          <w:i w:val="0"/>
          <w:szCs w:val="22"/>
          <w:shd w:val="clear" w:color="auto" w:fill="auto"/>
        </w:rPr>
        <w:t>.2018г.</w:t>
      </w:r>
    </w:p>
    <w:p w:rsidR="007D2CB2" w:rsidRPr="00F51AE7" w:rsidRDefault="007D2CB2" w:rsidP="007D2CB2">
      <w:pPr>
        <w:kinsoku w:val="0"/>
        <w:overflowPunct w:val="0"/>
        <w:autoSpaceDE w:val="0"/>
        <w:autoSpaceDN w:val="0"/>
        <w:ind w:left="1134"/>
        <w:jc w:val="both"/>
        <w:rPr>
          <w:rStyle w:val="a5"/>
          <w:rFonts w:ascii="Times New Roman" w:hAnsi="Times New Roman"/>
          <w:b w:val="0"/>
          <w:i w:val="0"/>
          <w:szCs w:val="22"/>
          <w:shd w:val="clear" w:color="auto" w:fill="auto"/>
        </w:rPr>
      </w:pPr>
      <w:r w:rsidRPr="00F51AE7">
        <w:rPr>
          <w:rStyle w:val="a5"/>
          <w:rFonts w:ascii="Times New Roman" w:hAnsi="Times New Roman"/>
          <w:b w:val="0"/>
          <w:i w:val="0"/>
          <w:szCs w:val="22"/>
          <w:shd w:val="clear" w:color="auto" w:fill="auto"/>
        </w:rPr>
        <w:t>1.4.</w:t>
      </w:r>
      <w:r w:rsidR="0008421C">
        <w:rPr>
          <w:rStyle w:val="a5"/>
          <w:rFonts w:ascii="Times New Roman" w:hAnsi="Times New Roman"/>
          <w:b w:val="0"/>
          <w:i w:val="0"/>
          <w:szCs w:val="22"/>
          <w:shd w:val="clear" w:color="auto" w:fill="auto"/>
        </w:rPr>
        <w:t>3</w:t>
      </w:r>
      <w:r w:rsidRPr="00F51AE7">
        <w:rPr>
          <w:rStyle w:val="a5"/>
          <w:rFonts w:ascii="Times New Roman" w:hAnsi="Times New Roman"/>
          <w:b w:val="0"/>
          <w:i w:val="0"/>
          <w:szCs w:val="22"/>
          <w:shd w:val="clear" w:color="auto" w:fill="auto"/>
        </w:rPr>
        <w:t xml:space="preserve"> Начало бурения</w:t>
      </w:r>
      <w:r>
        <w:rPr>
          <w:rStyle w:val="a5"/>
          <w:rFonts w:ascii="Times New Roman" w:hAnsi="Times New Roman"/>
          <w:b w:val="0"/>
          <w:i w:val="0"/>
          <w:szCs w:val="22"/>
          <w:shd w:val="clear" w:color="auto" w:fill="auto"/>
        </w:rPr>
        <w:t xml:space="preserve"> бокового ствола</w:t>
      </w:r>
      <w:r w:rsidRPr="00F51AE7">
        <w:rPr>
          <w:rStyle w:val="a5"/>
          <w:rFonts w:ascii="Times New Roman" w:hAnsi="Times New Roman"/>
          <w:b w:val="0"/>
          <w:i w:val="0"/>
          <w:szCs w:val="22"/>
          <w:shd w:val="clear" w:color="auto" w:fill="auto"/>
        </w:rPr>
        <w:t xml:space="preserve">: </w:t>
      </w:r>
      <w:r>
        <w:rPr>
          <w:rStyle w:val="a5"/>
          <w:rFonts w:ascii="Times New Roman" w:hAnsi="Times New Roman"/>
          <w:b w:val="0"/>
          <w:i w:val="0"/>
          <w:szCs w:val="22"/>
          <w:shd w:val="clear" w:color="auto" w:fill="auto"/>
        </w:rPr>
        <w:t>15.10</w:t>
      </w:r>
      <w:r w:rsidRPr="00F51AE7">
        <w:rPr>
          <w:rStyle w:val="a5"/>
          <w:rFonts w:ascii="Times New Roman" w:hAnsi="Times New Roman"/>
          <w:b w:val="0"/>
          <w:i w:val="0"/>
          <w:szCs w:val="22"/>
          <w:shd w:val="clear" w:color="auto" w:fill="auto"/>
        </w:rPr>
        <w:t>.2018г.</w:t>
      </w:r>
    </w:p>
    <w:p w:rsidR="007D2CB2" w:rsidRPr="00F51AE7" w:rsidRDefault="007D2CB2" w:rsidP="007D2CB2">
      <w:pPr>
        <w:kinsoku w:val="0"/>
        <w:overflowPunct w:val="0"/>
        <w:autoSpaceDE w:val="0"/>
        <w:autoSpaceDN w:val="0"/>
        <w:ind w:left="1134"/>
        <w:jc w:val="both"/>
        <w:rPr>
          <w:rStyle w:val="a5"/>
          <w:rFonts w:ascii="Times New Roman" w:hAnsi="Times New Roman"/>
          <w:b w:val="0"/>
          <w:i w:val="0"/>
          <w:szCs w:val="22"/>
          <w:shd w:val="clear" w:color="auto" w:fill="auto"/>
        </w:rPr>
      </w:pPr>
      <w:r w:rsidRPr="00F51AE7">
        <w:rPr>
          <w:rStyle w:val="a5"/>
          <w:rFonts w:ascii="Times New Roman" w:hAnsi="Times New Roman"/>
          <w:b w:val="0"/>
          <w:i w:val="0"/>
          <w:szCs w:val="22"/>
          <w:shd w:val="clear" w:color="auto" w:fill="auto"/>
        </w:rPr>
        <w:t>1.4.</w:t>
      </w:r>
      <w:r w:rsidR="0008421C">
        <w:rPr>
          <w:rStyle w:val="a5"/>
          <w:rFonts w:ascii="Times New Roman" w:hAnsi="Times New Roman"/>
          <w:b w:val="0"/>
          <w:i w:val="0"/>
          <w:szCs w:val="22"/>
          <w:shd w:val="clear" w:color="auto" w:fill="auto"/>
        </w:rPr>
        <w:t>4</w:t>
      </w:r>
      <w:r w:rsidRPr="00F51AE7">
        <w:rPr>
          <w:rStyle w:val="a5"/>
          <w:rFonts w:ascii="Times New Roman" w:hAnsi="Times New Roman"/>
          <w:b w:val="0"/>
          <w:i w:val="0"/>
          <w:szCs w:val="22"/>
          <w:shd w:val="clear" w:color="auto" w:fill="auto"/>
        </w:rPr>
        <w:t xml:space="preserve"> Окончание бурения</w:t>
      </w:r>
      <w:r>
        <w:rPr>
          <w:rStyle w:val="a5"/>
          <w:rFonts w:ascii="Times New Roman" w:hAnsi="Times New Roman"/>
          <w:b w:val="0"/>
          <w:i w:val="0"/>
          <w:szCs w:val="22"/>
          <w:shd w:val="clear" w:color="auto" w:fill="auto"/>
        </w:rPr>
        <w:t xml:space="preserve"> бокового ствола: 31</w:t>
      </w:r>
      <w:r w:rsidRPr="00F51AE7">
        <w:rPr>
          <w:rStyle w:val="a5"/>
          <w:rFonts w:ascii="Times New Roman" w:hAnsi="Times New Roman"/>
          <w:b w:val="0"/>
          <w:i w:val="0"/>
          <w:szCs w:val="22"/>
          <w:shd w:val="clear" w:color="auto" w:fill="auto"/>
        </w:rPr>
        <w:t>.</w:t>
      </w:r>
      <w:r>
        <w:rPr>
          <w:rStyle w:val="a5"/>
          <w:rFonts w:ascii="Times New Roman" w:hAnsi="Times New Roman"/>
          <w:b w:val="0"/>
          <w:i w:val="0"/>
          <w:szCs w:val="22"/>
          <w:shd w:val="clear" w:color="auto" w:fill="auto"/>
        </w:rPr>
        <w:t>12</w:t>
      </w:r>
      <w:r w:rsidRPr="00F51AE7">
        <w:rPr>
          <w:rStyle w:val="a5"/>
          <w:rFonts w:ascii="Times New Roman" w:hAnsi="Times New Roman"/>
          <w:b w:val="0"/>
          <w:i w:val="0"/>
          <w:szCs w:val="22"/>
          <w:shd w:val="clear" w:color="auto" w:fill="auto"/>
        </w:rPr>
        <w:t>.201</w:t>
      </w:r>
      <w:r>
        <w:rPr>
          <w:rStyle w:val="a5"/>
          <w:rFonts w:ascii="Times New Roman" w:hAnsi="Times New Roman"/>
          <w:b w:val="0"/>
          <w:i w:val="0"/>
          <w:szCs w:val="22"/>
          <w:shd w:val="clear" w:color="auto" w:fill="auto"/>
        </w:rPr>
        <w:t>8</w:t>
      </w:r>
      <w:r w:rsidRPr="00F51AE7">
        <w:rPr>
          <w:rStyle w:val="a5"/>
          <w:rFonts w:ascii="Times New Roman" w:hAnsi="Times New Roman"/>
          <w:b w:val="0"/>
          <w:i w:val="0"/>
          <w:szCs w:val="22"/>
          <w:shd w:val="clear" w:color="auto" w:fill="auto"/>
        </w:rPr>
        <w:t>г.</w:t>
      </w:r>
    </w:p>
    <w:p w:rsidR="00E83FA5" w:rsidRPr="00A253C3" w:rsidRDefault="00906CA1" w:rsidP="00E83FA5">
      <w:pPr>
        <w:kinsoku w:val="0"/>
        <w:overflowPunct w:val="0"/>
        <w:autoSpaceDE w:val="0"/>
        <w:autoSpaceDN w:val="0"/>
        <w:ind w:left="1134"/>
        <w:jc w:val="both"/>
        <w:rPr>
          <w:rStyle w:val="a5"/>
          <w:rFonts w:ascii="Times New Roman" w:hAnsi="Times New Roman"/>
          <w:b w:val="0"/>
          <w:i w:val="0"/>
          <w:szCs w:val="22"/>
          <w:shd w:val="clear" w:color="auto" w:fill="auto"/>
        </w:rPr>
      </w:pPr>
      <w:r w:rsidRPr="00A253C3">
        <w:rPr>
          <w:rStyle w:val="a5"/>
          <w:rFonts w:ascii="Times New Roman" w:hAnsi="Times New Roman"/>
          <w:b w:val="0"/>
          <w:i w:val="0"/>
          <w:szCs w:val="22"/>
          <w:shd w:val="clear" w:color="auto" w:fill="auto"/>
        </w:rPr>
        <w:t xml:space="preserve">1.5 </w:t>
      </w:r>
      <w:r w:rsidRPr="00A253C3">
        <w:rPr>
          <w:rStyle w:val="a5"/>
          <w:rFonts w:ascii="Times New Roman" w:hAnsi="Times New Roman"/>
          <w:b w:val="0"/>
          <w:i w:val="0"/>
          <w:szCs w:val="22"/>
          <w:u w:val="single"/>
          <w:shd w:val="clear" w:color="auto" w:fill="auto"/>
        </w:rPr>
        <w:t>Место оказания услуг</w:t>
      </w:r>
      <w:r w:rsidR="00F41E96">
        <w:rPr>
          <w:rStyle w:val="a5"/>
          <w:rFonts w:ascii="Times New Roman" w:hAnsi="Times New Roman"/>
          <w:b w:val="0"/>
          <w:i w:val="0"/>
          <w:szCs w:val="22"/>
          <w:u w:val="single"/>
          <w:shd w:val="clear" w:color="auto" w:fill="auto"/>
        </w:rPr>
        <w:t xml:space="preserve"> </w:t>
      </w:r>
      <w:r w:rsidR="00847051">
        <w:rPr>
          <w:rStyle w:val="a5"/>
          <w:rFonts w:ascii="Times New Roman" w:hAnsi="Times New Roman"/>
          <w:b w:val="0"/>
          <w:i w:val="0"/>
          <w:szCs w:val="22"/>
          <w:u w:val="single"/>
          <w:shd w:val="clear" w:color="auto" w:fill="auto"/>
        </w:rPr>
        <w:t xml:space="preserve"> </w:t>
      </w:r>
      <w:r w:rsidR="00847051">
        <w:rPr>
          <w:rStyle w:val="a5"/>
          <w:rFonts w:ascii="Times New Roman" w:hAnsi="Times New Roman"/>
          <w:b w:val="0"/>
          <w:i w:val="0"/>
          <w:szCs w:val="22"/>
          <w:shd w:val="clear" w:color="auto" w:fill="auto"/>
        </w:rPr>
        <w:t>разведочная</w:t>
      </w:r>
      <w:r w:rsidR="00F54D8B" w:rsidRPr="00A253C3">
        <w:rPr>
          <w:rStyle w:val="a5"/>
          <w:rFonts w:ascii="Times New Roman" w:hAnsi="Times New Roman"/>
          <w:b w:val="0"/>
          <w:i w:val="0"/>
          <w:szCs w:val="22"/>
          <w:shd w:val="clear" w:color="auto" w:fill="auto"/>
        </w:rPr>
        <w:t xml:space="preserve"> </w:t>
      </w:r>
      <w:r w:rsidRPr="00A253C3">
        <w:rPr>
          <w:rStyle w:val="a5"/>
          <w:rFonts w:ascii="Times New Roman" w:hAnsi="Times New Roman"/>
          <w:b w:val="0"/>
          <w:i w:val="0"/>
          <w:szCs w:val="22"/>
          <w:shd w:val="clear" w:color="auto" w:fill="auto"/>
        </w:rPr>
        <w:t xml:space="preserve"> скважина </w:t>
      </w:r>
      <w:r w:rsidR="002E1244">
        <w:rPr>
          <w:rStyle w:val="a5"/>
          <w:rFonts w:ascii="Times New Roman" w:hAnsi="Times New Roman"/>
          <w:b w:val="0"/>
          <w:i w:val="0"/>
          <w:szCs w:val="22"/>
          <w:shd w:val="clear" w:color="auto" w:fill="auto"/>
        </w:rPr>
        <w:t>Юрубчено-Тохомского месторождения</w:t>
      </w:r>
      <w:r w:rsidRPr="00A253C3">
        <w:rPr>
          <w:rStyle w:val="a5"/>
          <w:rFonts w:ascii="Times New Roman" w:hAnsi="Times New Roman"/>
          <w:b w:val="0"/>
          <w:i w:val="0"/>
          <w:szCs w:val="22"/>
          <w:shd w:val="clear" w:color="auto" w:fill="auto"/>
        </w:rPr>
        <w:t xml:space="preserve">, расположенная в </w:t>
      </w:r>
      <w:r w:rsidR="002E1244">
        <w:rPr>
          <w:rStyle w:val="a5"/>
          <w:rFonts w:ascii="Times New Roman" w:hAnsi="Times New Roman"/>
          <w:b w:val="0"/>
          <w:i w:val="0"/>
          <w:szCs w:val="22"/>
          <w:shd w:val="clear" w:color="auto" w:fill="auto"/>
        </w:rPr>
        <w:t>Эвенкийском</w:t>
      </w:r>
      <w:r w:rsidRPr="00A253C3">
        <w:rPr>
          <w:rStyle w:val="a5"/>
          <w:rFonts w:ascii="Times New Roman" w:hAnsi="Times New Roman"/>
          <w:b w:val="0"/>
          <w:i w:val="0"/>
          <w:szCs w:val="22"/>
          <w:shd w:val="clear" w:color="auto" w:fill="auto"/>
        </w:rPr>
        <w:t xml:space="preserve"> районе Красноярского края. Данные о расположении скважины в </w:t>
      </w:r>
      <w:r w:rsidR="00E83FA5" w:rsidRPr="00A253C3">
        <w:rPr>
          <w:rStyle w:val="a5"/>
          <w:rFonts w:ascii="Times New Roman" w:hAnsi="Times New Roman"/>
          <w:b w:val="0"/>
          <w:i w:val="0"/>
          <w:szCs w:val="22"/>
          <w:shd w:val="clear" w:color="auto" w:fill="auto"/>
        </w:rPr>
        <w:t xml:space="preserve">Приложении </w:t>
      </w:r>
      <w:r w:rsidR="00E83FA5">
        <w:rPr>
          <w:rStyle w:val="a5"/>
          <w:rFonts w:ascii="Times New Roman" w:hAnsi="Times New Roman"/>
          <w:b w:val="0"/>
          <w:i w:val="0"/>
          <w:szCs w:val="22"/>
          <w:shd w:val="clear" w:color="auto" w:fill="auto"/>
        </w:rPr>
        <w:t xml:space="preserve">№1 </w:t>
      </w:r>
      <w:r w:rsidR="00E83FA5" w:rsidRPr="00A5777C">
        <w:rPr>
          <w:rFonts w:ascii="Times New Roman" w:hAnsi="Times New Roman"/>
          <w:szCs w:val="22"/>
          <w:u w:val="single"/>
        </w:rPr>
        <w:t xml:space="preserve">«Техническое задание </w:t>
      </w:r>
      <w:r w:rsidR="00E83FA5">
        <w:rPr>
          <w:rFonts w:ascii="Times New Roman" w:hAnsi="Times New Roman"/>
          <w:szCs w:val="22"/>
          <w:u w:val="single"/>
        </w:rPr>
        <w:t xml:space="preserve">на оказание услуги </w:t>
      </w:r>
      <w:r w:rsidR="000A6A05">
        <w:rPr>
          <w:rFonts w:ascii="Times New Roman" w:hAnsi="Times New Roman"/>
          <w:szCs w:val="22"/>
          <w:u w:val="single"/>
        </w:rPr>
        <w:t xml:space="preserve">по проведению контроля цементирования обсадных колонн </w:t>
      </w:r>
      <w:r w:rsidR="00E83FA5">
        <w:rPr>
          <w:rFonts w:ascii="Times New Roman" w:hAnsi="Times New Roman"/>
          <w:szCs w:val="22"/>
          <w:u w:val="single"/>
        </w:rPr>
        <w:t xml:space="preserve">на </w:t>
      </w:r>
      <w:r w:rsidR="00E83FA5" w:rsidRPr="00A5777C">
        <w:rPr>
          <w:rFonts w:ascii="Times New Roman" w:hAnsi="Times New Roman"/>
          <w:szCs w:val="22"/>
          <w:u w:val="single"/>
        </w:rPr>
        <w:t xml:space="preserve"> скважин</w:t>
      </w:r>
      <w:r w:rsidR="00E83FA5">
        <w:rPr>
          <w:rFonts w:ascii="Times New Roman" w:hAnsi="Times New Roman"/>
          <w:szCs w:val="22"/>
          <w:u w:val="single"/>
        </w:rPr>
        <w:t xml:space="preserve">е </w:t>
      </w:r>
      <w:r w:rsidR="00E83FA5" w:rsidRPr="00A5777C">
        <w:rPr>
          <w:rFonts w:ascii="Times New Roman" w:hAnsi="Times New Roman"/>
          <w:szCs w:val="22"/>
          <w:u w:val="single"/>
        </w:rPr>
        <w:t xml:space="preserve"> </w:t>
      </w:r>
      <w:r w:rsidR="00E83FA5">
        <w:rPr>
          <w:rFonts w:ascii="Times New Roman" w:hAnsi="Times New Roman"/>
          <w:szCs w:val="22"/>
          <w:u w:val="single"/>
        </w:rPr>
        <w:t>Юрубчено-Тохомского месторождения</w:t>
      </w:r>
      <w:r w:rsidR="00E83FA5" w:rsidRPr="00A5777C">
        <w:rPr>
          <w:rFonts w:ascii="Times New Roman" w:hAnsi="Times New Roman"/>
          <w:szCs w:val="22"/>
          <w:u w:val="single"/>
        </w:rPr>
        <w:t>»</w:t>
      </w:r>
    </w:p>
    <w:p w:rsidR="00E83FA5" w:rsidRPr="00A253C3" w:rsidRDefault="00906CA1" w:rsidP="00E83FA5">
      <w:pPr>
        <w:kinsoku w:val="0"/>
        <w:overflowPunct w:val="0"/>
        <w:autoSpaceDE w:val="0"/>
        <w:autoSpaceDN w:val="0"/>
        <w:ind w:left="1134"/>
        <w:jc w:val="both"/>
        <w:rPr>
          <w:rStyle w:val="a5"/>
          <w:rFonts w:ascii="Times New Roman" w:hAnsi="Times New Roman"/>
          <w:b w:val="0"/>
          <w:i w:val="0"/>
          <w:szCs w:val="22"/>
          <w:shd w:val="clear" w:color="auto" w:fill="auto"/>
        </w:rPr>
      </w:pPr>
      <w:r w:rsidRPr="00A253C3">
        <w:rPr>
          <w:rStyle w:val="a5"/>
          <w:rFonts w:ascii="Times New Roman" w:hAnsi="Times New Roman"/>
          <w:b w:val="0"/>
          <w:i w:val="0"/>
          <w:szCs w:val="22"/>
          <w:shd w:val="clear" w:color="auto" w:fill="auto"/>
        </w:rPr>
        <w:t>1.6</w:t>
      </w:r>
      <w:r w:rsidR="00E83FA5">
        <w:rPr>
          <w:rStyle w:val="a5"/>
          <w:rFonts w:ascii="Times New Roman" w:hAnsi="Times New Roman"/>
          <w:b w:val="0"/>
          <w:i w:val="0"/>
          <w:szCs w:val="22"/>
          <w:u w:val="single"/>
          <w:shd w:val="clear" w:color="auto" w:fill="auto"/>
        </w:rPr>
        <w:t xml:space="preserve">. </w:t>
      </w:r>
      <w:r w:rsidRPr="00A253C3">
        <w:rPr>
          <w:rStyle w:val="a5"/>
          <w:rFonts w:ascii="Times New Roman" w:hAnsi="Times New Roman"/>
          <w:b w:val="0"/>
          <w:i w:val="0"/>
          <w:szCs w:val="22"/>
          <w:u w:val="single"/>
          <w:shd w:val="clear" w:color="auto" w:fill="auto"/>
        </w:rPr>
        <w:t>Планируемый объем услуг</w:t>
      </w:r>
      <w:r w:rsidR="00E83FA5" w:rsidRPr="00E83FA5">
        <w:rPr>
          <w:rStyle w:val="a5"/>
          <w:rFonts w:ascii="Times New Roman" w:hAnsi="Times New Roman"/>
          <w:b w:val="0"/>
          <w:i w:val="0"/>
          <w:szCs w:val="22"/>
          <w:shd w:val="clear" w:color="auto" w:fill="auto"/>
        </w:rPr>
        <w:t xml:space="preserve"> </w:t>
      </w:r>
      <w:r w:rsidR="00E83FA5" w:rsidRPr="00A253C3">
        <w:rPr>
          <w:rStyle w:val="a5"/>
          <w:rFonts w:ascii="Times New Roman" w:hAnsi="Times New Roman"/>
          <w:b w:val="0"/>
          <w:i w:val="0"/>
          <w:szCs w:val="22"/>
          <w:shd w:val="clear" w:color="auto" w:fill="auto"/>
        </w:rPr>
        <w:t xml:space="preserve">в Приложении </w:t>
      </w:r>
      <w:r w:rsidR="00E83FA5">
        <w:rPr>
          <w:rStyle w:val="a5"/>
          <w:rFonts w:ascii="Times New Roman" w:hAnsi="Times New Roman"/>
          <w:b w:val="0"/>
          <w:i w:val="0"/>
          <w:szCs w:val="22"/>
          <w:shd w:val="clear" w:color="auto" w:fill="auto"/>
        </w:rPr>
        <w:t xml:space="preserve">№1 </w:t>
      </w:r>
      <w:r w:rsidR="00E83FA5" w:rsidRPr="00A5777C">
        <w:rPr>
          <w:rFonts w:ascii="Times New Roman" w:hAnsi="Times New Roman"/>
          <w:szCs w:val="22"/>
          <w:u w:val="single"/>
        </w:rPr>
        <w:t>«</w:t>
      </w:r>
      <w:r w:rsidR="000A6A05" w:rsidRPr="00A5777C">
        <w:rPr>
          <w:rFonts w:ascii="Times New Roman" w:hAnsi="Times New Roman"/>
          <w:szCs w:val="22"/>
          <w:u w:val="single"/>
        </w:rPr>
        <w:t xml:space="preserve">Техническое задание </w:t>
      </w:r>
      <w:r w:rsidR="000A6A05">
        <w:rPr>
          <w:rFonts w:ascii="Times New Roman" w:hAnsi="Times New Roman"/>
          <w:szCs w:val="22"/>
          <w:u w:val="single"/>
        </w:rPr>
        <w:t xml:space="preserve">на оказание услуги по проведению контроля цементирования обсадных колонн на </w:t>
      </w:r>
      <w:r w:rsidR="000A6A05" w:rsidRPr="00A5777C">
        <w:rPr>
          <w:rFonts w:ascii="Times New Roman" w:hAnsi="Times New Roman"/>
          <w:szCs w:val="22"/>
          <w:u w:val="single"/>
        </w:rPr>
        <w:t xml:space="preserve"> скважин</w:t>
      </w:r>
      <w:r w:rsidR="000A6A05">
        <w:rPr>
          <w:rFonts w:ascii="Times New Roman" w:hAnsi="Times New Roman"/>
          <w:szCs w:val="22"/>
          <w:u w:val="single"/>
        </w:rPr>
        <w:t xml:space="preserve">е </w:t>
      </w:r>
      <w:r w:rsidR="000A6A05" w:rsidRPr="00A5777C">
        <w:rPr>
          <w:rFonts w:ascii="Times New Roman" w:hAnsi="Times New Roman"/>
          <w:szCs w:val="22"/>
          <w:u w:val="single"/>
        </w:rPr>
        <w:t xml:space="preserve"> </w:t>
      </w:r>
      <w:r w:rsidR="000A6A05">
        <w:rPr>
          <w:rFonts w:ascii="Times New Roman" w:hAnsi="Times New Roman"/>
          <w:szCs w:val="22"/>
          <w:u w:val="single"/>
        </w:rPr>
        <w:t>Юрубчено-Тохомского месторождения</w:t>
      </w:r>
      <w:r w:rsidR="00E83FA5" w:rsidRPr="00A5777C">
        <w:rPr>
          <w:rFonts w:ascii="Times New Roman" w:hAnsi="Times New Roman"/>
          <w:szCs w:val="22"/>
          <w:u w:val="single"/>
        </w:rPr>
        <w:t>»</w:t>
      </w:r>
    </w:p>
    <w:p w:rsidR="00906CA1" w:rsidRPr="00A253C3" w:rsidRDefault="00906CA1" w:rsidP="00906CA1">
      <w:pPr>
        <w:kinsoku w:val="0"/>
        <w:overflowPunct w:val="0"/>
        <w:autoSpaceDE w:val="0"/>
        <w:autoSpaceDN w:val="0"/>
        <w:ind w:left="1134"/>
        <w:jc w:val="both"/>
        <w:rPr>
          <w:rStyle w:val="a5"/>
          <w:rFonts w:ascii="Times New Roman" w:hAnsi="Times New Roman"/>
          <w:b w:val="0"/>
          <w:i w:val="0"/>
          <w:szCs w:val="22"/>
          <w:shd w:val="clear" w:color="auto" w:fill="auto"/>
        </w:rPr>
      </w:pPr>
      <w:r w:rsidRPr="00A253C3">
        <w:rPr>
          <w:rStyle w:val="a5"/>
          <w:rFonts w:ascii="Times New Roman" w:hAnsi="Times New Roman"/>
          <w:b w:val="0"/>
          <w:i w:val="0"/>
          <w:szCs w:val="22"/>
          <w:shd w:val="clear" w:color="auto" w:fill="auto"/>
        </w:rPr>
        <w:t xml:space="preserve">1.7 </w:t>
      </w:r>
      <w:r w:rsidRPr="00A253C3">
        <w:rPr>
          <w:rStyle w:val="a5"/>
          <w:rFonts w:ascii="Times New Roman" w:hAnsi="Times New Roman"/>
          <w:b w:val="0"/>
          <w:i w:val="0"/>
          <w:szCs w:val="22"/>
          <w:u w:val="single"/>
          <w:shd w:val="clear" w:color="auto" w:fill="auto"/>
        </w:rPr>
        <w:t>Заявленная стоимость услуг</w:t>
      </w:r>
      <w:r w:rsidRPr="00A253C3">
        <w:rPr>
          <w:rStyle w:val="a5"/>
          <w:rFonts w:ascii="Times New Roman" w:hAnsi="Times New Roman"/>
          <w:b w:val="0"/>
          <w:i w:val="0"/>
          <w:szCs w:val="22"/>
          <w:shd w:val="clear" w:color="auto" w:fill="auto"/>
        </w:rPr>
        <w:t xml:space="preserve"> должна включать в себя все затраты, необходимые для выполнения планируемого объема работ, включая затраты на мобилизацию и демобилизацию</w:t>
      </w:r>
    </w:p>
    <w:p w:rsidR="001644CF" w:rsidRDefault="00906CA1" w:rsidP="004F2448">
      <w:pPr>
        <w:autoSpaceDE w:val="0"/>
        <w:autoSpaceDN w:val="0"/>
        <w:adjustRightInd w:val="0"/>
        <w:ind w:left="1134"/>
        <w:jc w:val="both"/>
        <w:rPr>
          <w:rFonts w:ascii="Times New Roman" w:hAnsi="Times New Roman"/>
          <w:b/>
          <w:i/>
          <w:iCs/>
          <w:szCs w:val="22"/>
        </w:rPr>
      </w:pPr>
      <w:r w:rsidRPr="00A253C3">
        <w:rPr>
          <w:rStyle w:val="a5"/>
          <w:rFonts w:ascii="Times New Roman" w:hAnsi="Times New Roman"/>
          <w:b w:val="0"/>
          <w:i w:val="0"/>
          <w:szCs w:val="22"/>
          <w:shd w:val="clear" w:color="auto" w:fill="auto"/>
        </w:rPr>
        <w:lastRenderedPageBreak/>
        <w:t xml:space="preserve">1.8 </w:t>
      </w:r>
      <w:r w:rsidRPr="00A253C3">
        <w:rPr>
          <w:rStyle w:val="a5"/>
          <w:rFonts w:ascii="Times New Roman" w:hAnsi="Times New Roman"/>
          <w:b w:val="0"/>
          <w:i w:val="0"/>
          <w:szCs w:val="22"/>
          <w:u w:val="single"/>
          <w:shd w:val="clear" w:color="auto" w:fill="auto"/>
        </w:rPr>
        <w:t>Наименование, назначение и цели выполняемых работ/оказываемых услуг</w:t>
      </w:r>
      <w:proofErr w:type="gramStart"/>
      <w:r w:rsidRPr="00A253C3">
        <w:rPr>
          <w:rStyle w:val="a5"/>
          <w:rFonts w:ascii="Times New Roman" w:hAnsi="Times New Roman"/>
          <w:b w:val="0"/>
          <w:i w:val="0"/>
          <w:szCs w:val="22"/>
          <w:shd w:val="clear" w:color="auto" w:fill="auto"/>
        </w:rPr>
        <w:t xml:space="preserve"> :</w:t>
      </w:r>
      <w:proofErr w:type="gramEnd"/>
      <w:r w:rsidR="00D14C77">
        <w:rPr>
          <w:rStyle w:val="a5"/>
          <w:rFonts w:ascii="Times New Roman" w:hAnsi="Times New Roman"/>
          <w:b w:val="0"/>
          <w:i w:val="0"/>
          <w:szCs w:val="22"/>
          <w:shd w:val="clear" w:color="auto" w:fill="auto"/>
        </w:rPr>
        <w:t xml:space="preserve"> </w:t>
      </w:r>
      <w:r w:rsidRPr="00A253C3">
        <w:rPr>
          <w:rFonts w:ascii="Times New Roman" w:hAnsi="Times New Roman"/>
          <w:szCs w:val="22"/>
        </w:rPr>
        <w:t xml:space="preserve">Оказание </w:t>
      </w:r>
      <w:r w:rsidR="00E93B84">
        <w:rPr>
          <w:rFonts w:ascii="Times New Roman" w:hAnsi="Times New Roman"/>
          <w:szCs w:val="22"/>
        </w:rPr>
        <w:t>у</w:t>
      </w:r>
      <w:r w:rsidR="00E93B84" w:rsidRPr="00E93B84">
        <w:rPr>
          <w:rFonts w:ascii="Times New Roman" w:hAnsi="Times New Roman"/>
          <w:szCs w:val="22"/>
        </w:rPr>
        <w:t xml:space="preserve">слуг по проведению контроля цементирования обсадных колонн на скважине </w:t>
      </w:r>
      <w:r w:rsidR="002E1244">
        <w:rPr>
          <w:rFonts w:ascii="Times New Roman" w:hAnsi="Times New Roman"/>
          <w:szCs w:val="22"/>
        </w:rPr>
        <w:t>Юрубчено-Тохомского месторождения</w:t>
      </w:r>
      <w:r w:rsidR="00E93B84">
        <w:rPr>
          <w:rFonts w:ascii="Times New Roman" w:hAnsi="Times New Roman"/>
          <w:szCs w:val="22"/>
        </w:rPr>
        <w:t>.</w:t>
      </w:r>
      <w:r w:rsidR="004F2448">
        <w:rPr>
          <w:rFonts w:ascii="Times New Roman" w:hAnsi="Times New Roman"/>
          <w:b/>
          <w:i/>
          <w:iCs/>
          <w:szCs w:val="22"/>
        </w:rPr>
        <w:t xml:space="preserve"> </w:t>
      </w:r>
    </w:p>
    <w:p w:rsidR="001644CF" w:rsidRDefault="001644CF" w:rsidP="001644CF">
      <w:pPr>
        <w:autoSpaceDE w:val="0"/>
        <w:autoSpaceDN w:val="0"/>
        <w:adjustRightInd w:val="0"/>
        <w:jc w:val="both"/>
        <w:rPr>
          <w:rFonts w:ascii="Times New Roman" w:hAnsi="Times New Roman"/>
          <w:b/>
          <w:i/>
          <w:iCs/>
          <w:szCs w:val="22"/>
        </w:rPr>
      </w:pPr>
    </w:p>
    <w:tbl>
      <w:tblPr>
        <w:tblW w:w="1502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0"/>
        <w:gridCol w:w="5528"/>
        <w:gridCol w:w="5812"/>
        <w:gridCol w:w="1417"/>
        <w:gridCol w:w="1560"/>
      </w:tblGrid>
      <w:tr w:rsidR="00235FA1" w:rsidRPr="00D5071B" w:rsidTr="002352EA">
        <w:trPr>
          <w:trHeight w:val="517"/>
          <w:tblHeader/>
        </w:trPr>
        <w:tc>
          <w:tcPr>
            <w:tcW w:w="710" w:type="dxa"/>
            <w:vMerge w:val="restart"/>
            <w:shd w:val="clear" w:color="auto" w:fill="D9D9D9"/>
            <w:vAlign w:val="center"/>
            <w:hideMark/>
          </w:tcPr>
          <w:p w:rsidR="00235FA1" w:rsidRPr="00D5071B" w:rsidRDefault="00235FA1" w:rsidP="002352EA">
            <w:pPr>
              <w:jc w:val="center"/>
              <w:rPr>
                <w:rFonts w:ascii="Times New Roman" w:hAnsi="Times New Roman"/>
                <w:b/>
                <w:bCs/>
                <w:sz w:val="24"/>
              </w:rPr>
            </w:pPr>
            <w:r w:rsidRPr="00D5071B">
              <w:rPr>
                <w:rFonts w:ascii="Times New Roman" w:hAnsi="Times New Roman"/>
                <w:b/>
                <w:bCs/>
                <w:sz w:val="24"/>
              </w:rPr>
              <w:t xml:space="preserve">№ </w:t>
            </w:r>
            <w:proofErr w:type="spellStart"/>
            <w:proofErr w:type="gramStart"/>
            <w:r w:rsidRPr="00D5071B">
              <w:rPr>
                <w:rFonts w:ascii="Times New Roman" w:hAnsi="Times New Roman"/>
                <w:b/>
                <w:bCs/>
                <w:sz w:val="24"/>
              </w:rPr>
              <w:t>п</w:t>
            </w:r>
            <w:proofErr w:type="spellEnd"/>
            <w:proofErr w:type="gramEnd"/>
            <w:r w:rsidRPr="00D5071B">
              <w:rPr>
                <w:rFonts w:ascii="Times New Roman" w:hAnsi="Times New Roman"/>
                <w:b/>
                <w:bCs/>
                <w:sz w:val="24"/>
              </w:rPr>
              <w:t>/</w:t>
            </w:r>
            <w:proofErr w:type="spellStart"/>
            <w:r w:rsidRPr="00D5071B">
              <w:rPr>
                <w:rFonts w:ascii="Times New Roman" w:hAnsi="Times New Roman"/>
                <w:b/>
                <w:bCs/>
                <w:sz w:val="24"/>
              </w:rPr>
              <w:t>п</w:t>
            </w:r>
            <w:proofErr w:type="spellEnd"/>
          </w:p>
        </w:tc>
        <w:tc>
          <w:tcPr>
            <w:tcW w:w="5528" w:type="dxa"/>
            <w:vMerge w:val="restart"/>
            <w:shd w:val="clear" w:color="auto" w:fill="D9D9D9"/>
            <w:vAlign w:val="center"/>
            <w:hideMark/>
          </w:tcPr>
          <w:p w:rsidR="00235FA1" w:rsidRPr="00D5071B" w:rsidRDefault="00235FA1" w:rsidP="002352EA">
            <w:pPr>
              <w:jc w:val="center"/>
              <w:rPr>
                <w:rFonts w:ascii="Times New Roman" w:hAnsi="Times New Roman"/>
                <w:b/>
                <w:bCs/>
                <w:sz w:val="24"/>
              </w:rPr>
            </w:pPr>
            <w:r w:rsidRPr="00D5071B">
              <w:rPr>
                <w:rFonts w:ascii="Times New Roman" w:hAnsi="Times New Roman"/>
                <w:b/>
                <w:bCs/>
                <w:sz w:val="24"/>
              </w:rPr>
              <w:t xml:space="preserve">Требование </w:t>
            </w:r>
            <w:r w:rsidRPr="00D5071B">
              <w:rPr>
                <w:rFonts w:ascii="Times New Roman" w:hAnsi="Times New Roman"/>
                <w:b/>
                <w:bCs/>
                <w:sz w:val="24"/>
              </w:rPr>
              <w:br/>
              <w:t>(параметр оценки)</w:t>
            </w:r>
          </w:p>
        </w:tc>
        <w:tc>
          <w:tcPr>
            <w:tcW w:w="5812" w:type="dxa"/>
            <w:vMerge w:val="restart"/>
            <w:shd w:val="clear" w:color="auto" w:fill="D9D9D9"/>
            <w:vAlign w:val="center"/>
            <w:hideMark/>
          </w:tcPr>
          <w:p w:rsidR="00235FA1" w:rsidRPr="00D5071B" w:rsidRDefault="00235FA1" w:rsidP="002352EA">
            <w:pPr>
              <w:jc w:val="center"/>
              <w:rPr>
                <w:rFonts w:ascii="Times New Roman" w:hAnsi="Times New Roman"/>
                <w:b/>
                <w:bCs/>
                <w:sz w:val="24"/>
              </w:rPr>
            </w:pPr>
            <w:r w:rsidRPr="00D5071B">
              <w:rPr>
                <w:rFonts w:ascii="Times New Roman" w:hAnsi="Times New Roman"/>
                <w:b/>
                <w:bCs/>
                <w:sz w:val="24"/>
              </w:rPr>
              <w:t>Документы, подтверждающие соответствия требованию</w:t>
            </w:r>
          </w:p>
        </w:tc>
        <w:tc>
          <w:tcPr>
            <w:tcW w:w="1417" w:type="dxa"/>
            <w:vMerge w:val="restart"/>
            <w:shd w:val="clear" w:color="auto" w:fill="D9D9D9"/>
            <w:vAlign w:val="center"/>
            <w:hideMark/>
          </w:tcPr>
          <w:p w:rsidR="00235FA1" w:rsidRPr="00D5071B" w:rsidRDefault="00235FA1" w:rsidP="002352EA">
            <w:pPr>
              <w:jc w:val="center"/>
              <w:rPr>
                <w:rFonts w:ascii="Times New Roman" w:hAnsi="Times New Roman"/>
                <w:b/>
                <w:bCs/>
                <w:sz w:val="24"/>
              </w:rPr>
            </w:pPr>
            <w:r w:rsidRPr="00D5071B">
              <w:rPr>
                <w:rFonts w:ascii="Times New Roman" w:hAnsi="Times New Roman"/>
                <w:b/>
                <w:bCs/>
                <w:sz w:val="24"/>
              </w:rPr>
              <w:t>Единица измерения</w:t>
            </w:r>
          </w:p>
        </w:tc>
        <w:tc>
          <w:tcPr>
            <w:tcW w:w="1560" w:type="dxa"/>
            <w:vMerge w:val="restart"/>
            <w:shd w:val="clear" w:color="auto" w:fill="D9D9D9"/>
            <w:vAlign w:val="center"/>
            <w:hideMark/>
          </w:tcPr>
          <w:p w:rsidR="00235FA1" w:rsidRPr="00D5071B" w:rsidRDefault="00235FA1" w:rsidP="002352EA">
            <w:pPr>
              <w:jc w:val="center"/>
              <w:rPr>
                <w:rFonts w:ascii="Times New Roman" w:hAnsi="Times New Roman"/>
                <w:b/>
                <w:bCs/>
                <w:sz w:val="24"/>
                <w:u w:val="single"/>
              </w:rPr>
            </w:pPr>
            <w:r>
              <w:rPr>
                <w:rFonts w:ascii="Times New Roman" w:hAnsi="Times New Roman"/>
                <w:b/>
                <w:bCs/>
                <w:sz w:val="24"/>
              </w:rPr>
              <w:t>Условие соответствия</w:t>
            </w:r>
          </w:p>
        </w:tc>
      </w:tr>
      <w:tr w:rsidR="00235FA1" w:rsidRPr="00D5071B" w:rsidTr="002352EA">
        <w:trPr>
          <w:trHeight w:val="517"/>
          <w:tblHeader/>
        </w:trPr>
        <w:tc>
          <w:tcPr>
            <w:tcW w:w="710" w:type="dxa"/>
            <w:vMerge/>
            <w:shd w:val="clear" w:color="auto" w:fill="D9D9D9"/>
            <w:vAlign w:val="center"/>
            <w:hideMark/>
          </w:tcPr>
          <w:p w:rsidR="00235FA1" w:rsidRPr="00D5071B" w:rsidRDefault="00235FA1" w:rsidP="002352EA">
            <w:pPr>
              <w:rPr>
                <w:rFonts w:ascii="Times New Roman" w:hAnsi="Times New Roman"/>
                <w:b/>
                <w:bCs/>
                <w:sz w:val="24"/>
              </w:rPr>
            </w:pPr>
          </w:p>
        </w:tc>
        <w:tc>
          <w:tcPr>
            <w:tcW w:w="5528" w:type="dxa"/>
            <w:vMerge/>
            <w:shd w:val="clear" w:color="auto" w:fill="D9D9D9"/>
            <w:vAlign w:val="center"/>
            <w:hideMark/>
          </w:tcPr>
          <w:p w:rsidR="00235FA1" w:rsidRPr="00D5071B" w:rsidRDefault="00235FA1" w:rsidP="002352EA">
            <w:pPr>
              <w:rPr>
                <w:rFonts w:ascii="Times New Roman" w:hAnsi="Times New Roman"/>
                <w:b/>
                <w:bCs/>
                <w:sz w:val="24"/>
              </w:rPr>
            </w:pPr>
          </w:p>
        </w:tc>
        <w:tc>
          <w:tcPr>
            <w:tcW w:w="5812" w:type="dxa"/>
            <w:vMerge/>
            <w:shd w:val="clear" w:color="auto" w:fill="D9D9D9"/>
            <w:vAlign w:val="center"/>
            <w:hideMark/>
          </w:tcPr>
          <w:p w:rsidR="00235FA1" w:rsidRPr="00D5071B" w:rsidRDefault="00235FA1" w:rsidP="002352EA">
            <w:pPr>
              <w:rPr>
                <w:rFonts w:ascii="Times New Roman" w:hAnsi="Times New Roman"/>
                <w:b/>
                <w:bCs/>
                <w:sz w:val="24"/>
              </w:rPr>
            </w:pPr>
          </w:p>
        </w:tc>
        <w:tc>
          <w:tcPr>
            <w:tcW w:w="1417" w:type="dxa"/>
            <w:vMerge/>
            <w:shd w:val="clear" w:color="auto" w:fill="D9D9D9"/>
            <w:vAlign w:val="center"/>
            <w:hideMark/>
          </w:tcPr>
          <w:p w:rsidR="00235FA1" w:rsidRPr="00D5071B" w:rsidRDefault="00235FA1" w:rsidP="002352EA">
            <w:pPr>
              <w:rPr>
                <w:rFonts w:ascii="Times New Roman" w:hAnsi="Times New Roman"/>
                <w:b/>
                <w:bCs/>
                <w:sz w:val="24"/>
              </w:rPr>
            </w:pPr>
          </w:p>
        </w:tc>
        <w:tc>
          <w:tcPr>
            <w:tcW w:w="1560" w:type="dxa"/>
            <w:vMerge/>
            <w:shd w:val="clear" w:color="auto" w:fill="D9D9D9"/>
            <w:vAlign w:val="center"/>
            <w:hideMark/>
          </w:tcPr>
          <w:p w:rsidR="00235FA1" w:rsidRPr="00D5071B" w:rsidRDefault="00235FA1" w:rsidP="002352EA">
            <w:pPr>
              <w:rPr>
                <w:rFonts w:ascii="Times New Roman" w:hAnsi="Times New Roman"/>
                <w:b/>
                <w:bCs/>
                <w:sz w:val="24"/>
                <w:u w:val="single"/>
              </w:rPr>
            </w:pPr>
          </w:p>
        </w:tc>
      </w:tr>
      <w:tr w:rsidR="00235FA1" w:rsidRPr="00D5071B" w:rsidTr="002352EA">
        <w:trPr>
          <w:trHeight w:val="185"/>
          <w:tblHeader/>
        </w:trPr>
        <w:tc>
          <w:tcPr>
            <w:tcW w:w="710" w:type="dxa"/>
            <w:shd w:val="clear" w:color="auto" w:fill="D9D9D9"/>
            <w:noWrap/>
            <w:vAlign w:val="center"/>
          </w:tcPr>
          <w:p w:rsidR="00235FA1" w:rsidRPr="00D5071B" w:rsidRDefault="00235FA1" w:rsidP="002352EA">
            <w:pPr>
              <w:jc w:val="center"/>
              <w:rPr>
                <w:rFonts w:ascii="Times New Roman" w:hAnsi="Times New Roman"/>
                <w:b/>
                <w:sz w:val="24"/>
              </w:rPr>
            </w:pPr>
            <w:r w:rsidRPr="00D5071B">
              <w:rPr>
                <w:rFonts w:ascii="Times New Roman" w:hAnsi="Times New Roman"/>
                <w:b/>
                <w:sz w:val="24"/>
              </w:rPr>
              <w:t>1</w:t>
            </w:r>
          </w:p>
        </w:tc>
        <w:tc>
          <w:tcPr>
            <w:tcW w:w="5528" w:type="dxa"/>
            <w:shd w:val="clear" w:color="auto" w:fill="D9D9D9"/>
            <w:vAlign w:val="center"/>
          </w:tcPr>
          <w:p w:rsidR="00235FA1" w:rsidRPr="00D5071B" w:rsidRDefault="00235FA1" w:rsidP="002352EA">
            <w:pPr>
              <w:jc w:val="center"/>
              <w:rPr>
                <w:rFonts w:ascii="Times New Roman" w:hAnsi="Times New Roman"/>
                <w:b/>
                <w:sz w:val="24"/>
              </w:rPr>
            </w:pPr>
            <w:r w:rsidRPr="00D5071B">
              <w:rPr>
                <w:rFonts w:ascii="Times New Roman" w:hAnsi="Times New Roman"/>
                <w:b/>
                <w:sz w:val="24"/>
              </w:rPr>
              <w:t>2</w:t>
            </w:r>
          </w:p>
        </w:tc>
        <w:tc>
          <w:tcPr>
            <w:tcW w:w="5812" w:type="dxa"/>
            <w:shd w:val="clear" w:color="auto" w:fill="D9D9D9"/>
            <w:vAlign w:val="center"/>
          </w:tcPr>
          <w:p w:rsidR="00235FA1" w:rsidRPr="00D5071B" w:rsidRDefault="00235FA1" w:rsidP="002352EA">
            <w:pPr>
              <w:jc w:val="center"/>
              <w:rPr>
                <w:rFonts w:ascii="Times New Roman" w:hAnsi="Times New Roman"/>
                <w:b/>
                <w:sz w:val="24"/>
              </w:rPr>
            </w:pPr>
            <w:r w:rsidRPr="00D5071B">
              <w:rPr>
                <w:rFonts w:ascii="Times New Roman" w:hAnsi="Times New Roman"/>
                <w:b/>
                <w:sz w:val="24"/>
              </w:rPr>
              <w:t>3</w:t>
            </w:r>
          </w:p>
        </w:tc>
        <w:tc>
          <w:tcPr>
            <w:tcW w:w="1417" w:type="dxa"/>
            <w:shd w:val="clear" w:color="auto" w:fill="D9D9D9"/>
            <w:vAlign w:val="center"/>
          </w:tcPr>
          <w:p w:rsidR="00235FA1" w:rsidRPr="00D5071B" w:rsidRDefault="00235FA1" w:rsidP="002352EA">
            <w:pPr>
              <w:jc w:val="center"/>
              <w:rPr>
                <w:rFonts w:ascii="Times New Roman" w:hAnsi="Times New Roman"/>
                <w:b/>
                <w:sz w:val="24"/>
              </w:rPr>
            </w:pPr>
            <w:r w:rsidRPr="00D5071B">
              <w:rPr>
                <w:rFonts w:ascii="Times New Roman" w:hAnsi="Times New Roman"/>
                <w:b/>
                <w:sz w:val="24"/>
              </w:rPr>
              <w:t>4</w:t>
            </w:r>
          </w:p>
        </w:tc>
        <w:tc>
          <w:tcPr>
            <w:tcW w:w="1560" w:type="dxa"/>
            <w:shd w:val="clear" w:color="auto" w:fill="D9D9D9"/>
            <w:vAlign w:val="center"/>
          </w:tcPr>
          <w:p w:rsidR="00235FA1" w:rsidRPr="00D5071B" w:rsidRDefault="00235FA1" w:rsidP="002352EA">
            <w:pPr>
              <w:jc w:val="center"/>
              <w:rPr>
                <w:rFonts w:ascii="Times New Roman" w:hAnsi="Times New Roman"/>
                <w:b/>
                <w:sz w:val="24"/>
              </w:rPr>
            </w:pPr>
            <w:r w:rsidRPr="00D5071B">
              <w:rPr>
                <w:rFonts w:ascii="Times New Roman" w:hAnsi="Times New Roman"/>
                <w:b/>
                <w:sz w:val="24"/>
              </w:rPr>
              <w:t>5</w:t>
            </w:r>
          </w:p>
        </w:tc>
      </w:tr>
      <w:tr w:rsidR="00235FA1" w:rsidRPr="00D5071B" w:rsidTr="002352EA">
        <w:trPr>
          <w:trHeight w:val="583"/>
        </w:trPr>
        <w:tc>
          <w:tcPr>
            <w:tcW w:w="15027" w:type="dxa"/>
            <w:gridSpan w:val="5"/>
            <w:noWrap/>
            <w:vAlign w:val="center"/>
          </w:tcPr>
          <w:p w:rsidR="00235FA1" w:rsidRPr="00904BFA" w:rsidRDefault="00235FA1" w:rsidP="002352EA">
            <w:pPr>
              <w:rPr>
                <w:rFonts w:ascii="Times New Roman" w:hAnsi="Times New Roman"/>
                <w:b/>
                <w:sz w:val="24"/>
              </w:rPr>
            </w:pPr>
            <w:r w:rsidRPr="00904BFA">
              <w:rPr>
                <w:rFonts w:ascii="Times New Roman" w:hAnsi="Times New Roman"/>
                <w:b/>
                <w:sz w:val="24"/>
              </w:rPr>
              <w:t>2. Требование к предмету закупки</w:t>
            </w:r>
          </w:p>
          <w:p w:rsidR="00235FA1" w:rsidRPr="00A8396E" w:rsidRDefault="00235FA1" w:rsidP="002352EA">
            <w:pPr>
              <w:jc w:val="center"/>
              <w:rPr>
                <w:rFonts w:ascii="Times New Roman" w:hAnsi="Times New Roman"/>
                <w:b/>
                <w:sz w:val="24"/>
              </w:rPr>
            </w:pPr>
          </w:p>
        </w:tc>
      </w:tr>
      <w:tr w:rsidR="00235FA1" w:rsidRPr="00D5071B" w:rsidTr="002352EA">
        <w:trPr>
          <w:trHeight w:val="788"/>
        </w:trPr>
        <w:tc>
          <w:tcPr>
            <w:tcW w:w="710" w:type="dxa"/>
            <w:noWrap/>
            <w:vAlign w:val="center"/>
          </w:tcPr>
          <w:p w:rsidR="00235FA1" w:rsidRPr="00D5071B" w:rsidRDefault="00235FA1" w:rsidP="002352EA">
            <w:pPr>
              <w:rPr>
                <w:rFonts w:ascii="Times New Roman" w:hAnsi="Times New Roman"/>
                <w:sz w:val="24"/>
              </w:rPr>
            </w:pPr>
            <w:r>
              <w:rPr>
                <w:rFonts w:ascii="Times New Roman" w:hAnsi="Times New Roman"/>
                <w:sz w:val="24"/>
              </w:rPr>
              <w:t>1</w:t>
            </w:r>
          </w:p>
        </w:tc>
        <w:tc>
          <w:tcPr>
            <w:tcW w:w="5528" w:type="dxa"/>
          </w:tcPr>
          <w:p w:rsidR="00235FA1" w:rsidRDefault="00235FA1" w:rsidP="002352EA">
            <w:pPr>
              <w:tabs>
                <w:tab w:val="left" w:pos="1590"/>
              </w:tabs>
              <w:rPr>
                <w:rFonts w:ascii="Times New Roman" w:hAnsi="Times New Roman"/>
                <w:sz w:val="24"/>
              </w:rPr>
            </w:pPr>
          </w:p>
          <w:p w:rsidR="00235FA1" w:rsidRDefault="00235FA1" w:rsidP="002352EA">
            <w:pPr>
              <w:tabs>
                <w:tab w:val="left" w:pos="1590"/>
              </w:tabs>
              <w:rPr>
                <w:rFonts w:ascii="Times New Roman" w:hAnsi="Times New Roman"/>
                <w:sz w:val="24"/>
              </w:rPr>
            </w:pPr>
            <w:r w:rsidRPr="00E87DBF">
              <w:rPr>
                <w:rFonts w:ascii="Times New Roman" w:hAnsi="Times New Roman"/>
                <w:sz w:val="24"/>
              </w:rPr>
              <w:t>Наличие разработанной документации по данному виду работ</w:t>
            </w:r>
          </w:p>
          <w:p w:rsidR="00235FA1" w:rsidRPr="00D5071B" w:rsidRDefault="00235FA1" w:rsidP="002352EA">
            <w:pPr>
              <w:tabs>
                <w:tab w:val="left" w:pos="1590"/>
              </w:tabs>
              <w:rPr>
                <w:rFonts w:ascii="Times New Roman" w:hAnsi="Times New Roman"/>
                <w:sz w:val="24"/>
              </w:rPr>
            </w:pPr>
          </w:p>
        </w:tc>
        <w:tc>
          <w:tcPr>
            <w:tcW w:w="5812" w:type="dxa"/>
          </w:tcPr>
          <w:p w:rsidR="00235FA1" w:rsidRDefault="00235FA1" w:rsidP="002352EA">
            <w:pPr>
              <w:rPr>
                <w:rFonts w:ascii="Times New Roman" w:hAnsi="Times New Roman"/>
                <w:sz w:val="24"/>
              </w:rPr>
            </w:pPr>
          </w:p>
          <w:p w:rsidR="00235FA1" w:rsidRPr="00D5071B" w:rsidRDefault="00235FA1" w:rsidP="002352EA">
            <w:pPr>
              <w:rPr>
                <w:rFonts w:ascii="Times New Roman" w:hAnsi="Times New Roman"/>
                <w:sz w:val="24"/>
              </w:rPr>
            </w:pPr>
            <w:r w:rsidRPr="00E87DBF">
              <w:rPr>
                <w:rFonts w:ascii="Times New Roman" w:hAnsi="Times New Roman"/>
                <w:sz w:val="24"/>
              </w:rPr>
              <w:t xml:space="preserve">Копии документации, презентации по итогам работы </w:t>
            </w:r>
            <w:proofErr w:type="gramStart"/>
            <w:r w:rsidRPr="00E87DBF">
              <w:rPr>
                <w:rFonts w:ascii="Times New Roman" w:hAnsi="Times New Roman"/>
                <w:sz w:val="24"/>
              </w:rPr>
              <w:t>за</w:t>
            </w:r>
            <w:proofErr w:type="gramEnd"/>
            <w:r w:rsidRPr="00E87DBF">
              <w:rPr>
                <w:rFonts w:ascii="Times New Roman" w:hAnsi="Times New Roman"/>
                <w:sz w:val="24"/>
              </w:rPr>
              <w:t xml:space="preserve"> последние 3 года</w:t>
            </w:r>
          </w:p>
        </w:tc>
        <w:tc>
          <w:tcPr>
            <w:tcW w:w="1417" w:type="dxa"/>
            <w:shd w:val="clear" w:color="000000" w:fill="FFFFFF"/>
            <w:vAlign w:val="center"/>
          </w:tcPr>
          <w:p w:rsidR="00235FA1" w:rsidRPr="00D5071B" w:rsidRDefault="00235FA1" w:rsidP="002352EA">
            <w:pPr>
              <w:jc w:val="center"/>
              <w:rPr>
                <w:rFonts w:ascii="Times New Roman" w:hAnsi="Times New Roman"/>
                <w:sz w:val="24"/>
              </w:rPr>
            </w:pPr>
            <w:r w:rsidRPr="00E87DBF">
              <w:rPr>
                <w:rFonts w:ascii="Times New Roman" w:hAnsi="Times New Roman"/>
                <w:sz w:val="24"/>
              </w:rPr>
              <w:t>Да</w:t>
            </w:r>
            <w:proofErr w:type="gramStart"/>
            <w:r w:rsidRPr="00E87DBF">
              <w:rPr>
                <w:rFonts w:ascii="Times New Roman" w:hAnsi="Times New Roman"/>
                <w:sz w:val="24"/>
              </w:rPr>
              <w:t>/Н</w:t>
            </w:r>
            <w:proofErr w:type="gramEnd"/>
            <w:r w:rsidRPr="00E87DBF">
              <w:rPr>
                <w:rFonts w:ascii="Times New Roman" w:hAnsi="Times New Roman"/>
                <w:sz w:val="24"/>
              </w:rPr>
              <w:t>ет</w:t>
            </w:r>
          </w:p>
        </w:tc>
        <w:tc>
          <w:tcPr>
            <w:tcW w:w="1560" w:type="dxa"/>
            <w:vAlign w:val="center"/>
          </w:tcPr>
          <w:p w:rsidR="00235FA1" w:rsidRPr="00D5071B" w:rsidRDefault="00235FA1" w:rsidP="002352EA">
            <w:pPr>
              <w:jc w:val="center"/>
              <w:rPr>
                <w:rFonts w:ascii="Times New Roman" w:hAnsi="Times New Roman"/>
                <w:sz w:val="24"/>
              </w:rPr>
            </w:pPr>
            <w:r>
              <w:rPr>
                <w:rFonts w:ascii="Times New Roman" w:hAnsi="Times New Roman"/>
                <w:sz w:val="24"/>
              </w:rPr>
              <w:t>Да</w:t>
            </w:r>
          </w:p>
        </w:tc>
      </w:tr>
      <w:tr w:rsidR="00235FA1" w:rsidRPr="00D5071B" w:rsidTr="002352EA">
        <w:trPr>
          <w:trHeight w:val="196"/>
        </w:trPr>
        <w:tc>
          <w:tcPr>
            <w:tcW w:w="710" w:type="dxa"/>
            <w:noWrap/>
            <w:vAlign w:val="center"/>
          </w:tcPr>
          <w:p w:rsidR="00235FA1" w:rsidRDefault="00235FA1" w:rsidP="002352EA">
            <w:pPr>
              <w:rPr>
                <w:rFonts w:ascii="Times New Roman" w:hAnsi="Times New Roman"/>
                <w:sz w:val="24"/>
              </w:rPr>
            </w:pPr>
          </w:p>
        </w:tc>
        <w:tc>
          <w:tcPr>
            <w:tcW w:w="14317" w:type="dxa"/>
            <w:gridSpan w:val="4"/>
            <w:vAlign w:val="center"/>
          </w:tcPr>
          <w:p w:rsidR="00235FA1" w:rsidRDefault="00235FA1" w:rsidP="002352EA">
            <w:pPr>
              <w:rPr>
                <w:rFonts w:ascii="Times New Roman" w:hAnsi="Times New Roman"/>
                <w:sz w:val="24"/>
              </w:rPr>
            </w:pPr>
            <w:r w:rsidRPr="00904BFA">
              <w:rPr>
                <w:rFonts w:ascii="Times New Roman" w:hAnsi="Times New Roman"/>
                <w:b/>
                <w:sz w:val="24"/>
              </w:rPr>
              <w:t>2.</w:t>
            </w:r>
            <w:r>
              <w:rPr>
                <w:rFonts w:ascii="Times New Roman" w:hAnsi="Times New Roman"/>
                <w:b/>
                <w:sz w:val="24"/>
              </w:rPr>
              <w:t>1</w:t>
            </w:r>
            <w:r w:rsidRPr="00904BFA">
              <w:rPr>
                <w:rFonts w:ascii="Times New Roman" w:hAnsi="Times New Roman"/>
                <w:b/>
                <w:sz w:val="24"/>
              </w:rPr>
              <w:t xml:space="preserve"> Договор</w:t>
            </w:r>
          </w:p>
        </w:tc>
      </w:tr>
      <w:tr w:rsidR="00235FA1" w:rsidRPr="00D5071B" w:rsidTr="002352EA">
        <w:trPr>
          <w:trHeight w:val="196"/>
        </w:trPr>
        <w:tc>
          <w:tcPr>
            <w:tcW w:w="710" w:type="dxa"/>
            <w:noWrap/>
            <w:vAlign w:val="center"/>
          </w:tcPr>
          <w:p w:rsidR="00235FA1" w:rsidRPr="00D5071B" w:rsidRDefault="00235FA1" w:rsidP="002352EA">
            <w:pPr>
              <w:jc w:val="both"/>
              <w:rPr>
                <w:rFonts w:ascii="Times New Roman" w:hAnsi="Times New Roman"/>
                <w:sz w:val="24"/>
              </w:rPr>
            </w:pPr>
            <w:r>
              <w:rPr>
                <w:rFonts w:ascii="Times New Roman" w:hAnsi="Times New Roman"/>
                <w:sz w:val="24"/>
              </w:rPr>
              <w:t>1</w:t>
            </w:r>
          </w:p>
        </w:tc>
        <w:tc>
          <w:tcPr>
            <w:tcW w:w="5528" w:type="dxa"/>
            <w:vAlign w:val="center"/>
          </w:tcPr>
          <w:p w:rsidR="00235FA1" w:rsidRPr="00C04D91" w:rsidRDefault="00235FA1" w:rsidP="0004222F">
            <w:pPr>
              <w:rPr>
                <w:rFonts w:ascii="Times New Roman" w:hAnsi="Times New Roman"/>
                <w:sz w:val="24"/>
              </w:rPr>
            </w:pPr>
            <w:r w:rsidRPr="00C04D91">
              <w:rPr>
                <w:rFonts w:ascii="Times New Roman" w:hAnsi="Times New Roman"/>
                <w:sz w:val="24"/>
              </w:rPr>
              <w:t>Согласие с условиями договора ООО "БНГРЭ"</w:t>
            </w:r>
          </w:p>
        </w:tc>
        <w:tc>
          <w:tcPr>
            <w:tcW w:w="5812" w:type="dxa"/>
            <w:vAlign w:val="center"/>
          </w:tcPr>
          <w:p w:rsidR="00235FA1" w:rsidRPr="00904BFA" w:rsidRDefault="00235FA1" w:rsidP="002352EA">
            <w:pPr>
              <w:jc w:val="center"/>
              <w:rPr>
                <w:rFonts w:ascii="Times New Roman" w:hAnsi="Times New Roman"/>
                <w:sz w:val="24"/>
              </w:rPr>
            </w:pPr>
            <w:r w:rsidRPr="00904BFA">
              <w:rPr>
                <w:rFonts w:ascii="Times New Roman" w:hAnsi="Times New Roman"/>
                <w:sz w:val="24"/>
              </w:rPr>
              <w:t>Письмо подтверждение в произвольной форме на фирменном бланке предприятия с печатью и подписью уполномоченного лица</w:t>
            </w:r>
          </w:p>
        </w:tc>
        <w:tc>
          <w:tcPr>
            <w:tcW w:w="1417" w:type="dxa"/>
            <w:shd w:val="clear" w:color="000000" w:fill="FFFFFF"/>
            <w:vAlign w:val="center"/>
          </w:tcPr>
          <w:p w:rsidR="00235FA1" w:rsidRPr="00904BFA" w:rsidRDefault="00235FA1" w:rsidP="002352EA">
            <w:pPr>
              <w:jc w:val="center"/>
              <w:rPr>
                <w:rFonts w:ascii="Times New Roman" w:hAnsi="Times New Roman"/>
                <w:sz w:val="24"/>
              </w:rPr>
            </w:pPr>
            <w:r w:rsidRPr="00904BFA">
              <w:rPr>
                <w:rFonts w:ascii="Times New Roman" w:hAnsi="Times New Roman"/>
                <w:sz w:val="24"/>
              </w:rPr>
              <w:t>Да</w:t>
            </w:r>
            <w:proofErr w:type="gramStart"/>
            <w:r w:rsidRPr="00904BFA">
              <w:rPr>
                <w:rFonts w:ascii="Times New Roman" w:hAnsi="Times New Roman"/>
                <w:sz w:val="24"/>
              </w:rPr>
              <w:t>/Н</w:t>
            </w:r>
            <w:proofErr w:type="gramEnd"/>
            <w:r w:rsidRPr="00904BFA">
              <w:rPr>
                <w:rFonts w:ascii="Times New Roman" w:hAnsi="Times New Roman"/>
                <w:sz w:val="24"/>
              </w:rPr>
              <w:t>ет</w:t>
            </w:r>
          </w:p>
        </w:tc>
        <w:tc>
          <w:tcPr>
            <w:tcW w:w="1560" w:type="dxa"/>
            <w:shd w:val="clear" w:color="000000" w:fill="FFFFFF"/>
            <w:vAlign w:val="center"/>
          </w:tcPr>
          <w:p w:rsidR="00235FA1" w:rsidRPr="00904BFA" w:rsidRDefault="00235FA1" w:rsidP="002352EA">
            <w:pPr>
              <w:jc w:val="center"/>
              <w:rPr>
                <w:rFonts w:ascii="Times New Roman" w:hAnsi="Times New Roman"/>
                <w:sz w:val="24"/>
              </w:rPr>
            </w:pPr>
            <w:r w:rsidRPr="00904BFA">
              <w:rPr>
                <w:rFonts w:ascii="Times New Roman" w:hAnsi="Times New Roman"/>
                <w:sz w:val="24"/>
              </w:rPr>
              <w:t>Да</w:t>
            </w:r>
          </w:p>
        </w:tc>
      </w:tr>
      <w:tr w:rsidR="00235FA1" w:rsidRPr="00D5071B" w:rsidTr="002352EA">
        <w:trPr>
          <w:trHeight w:val="196"/>
        </w:trPr>
        <w:tc>
          <w:tcPr>
            <w:tcW w:w="710" w:type="dxa"/>
            <w:noWrap/>
            <w:vAlign w:val="center"/>
          </w:tcPr>
          <w:p w:rsidR="00235FA1" w:rsidRPr="00D5071B" w:rsidRDefault="00235FA1" w:rsidP="002352EA">
            <w:pPr>
              <w:jc w:val="both"/>
              <w:rPr>
                <w:rFonts w:ascii="Times New Roman" w:hAnsi="Times New Roman"/>
                <w:sz w:val="24"/>
              </w:rPr>
            </w:pPr>
            <w:r>
              <w:rPr>
                <w:rFonts w:ascii="Times New Roman" w:hAnsi="Times New Roman"/>
                <w:sz w:val="24"/>
              </w:rPr>
              <w:t>2</w:t>
            </w:r>
          </w:p>
        </w:tc>
        <w:tc>
          <w:tcPr>
            <w:tcW w:w="5528" w:type="dxa"/>
            <w:vAlign w:val="center"/>
          </w:tcPr>
          <w:p w:rsidR="00235FA1" w:rsidRPr="00C04D91" w:rsidRDefault="00235FA1" w:rsidP="002352EA">
            <w:pPr>
              <w:rPr>
                <w:rFonts w:ascii="Times New Roman" w:hAnsi="Times New Roman"/>
                <w:sz w:val="24"/>
              </w:rPr>
            </w:pPr>
            <w:r w:rsidRPr="00C04D91">
              <w:rPr>
                <w:rFonts w:ascii="Times New Roman" w:hAnsi="Times New Roman"/>
                <w:sz w:val="24"/>
              </w:rPr>
              <w:t>Согласие с условиями технического задания в составе ПДО (Приложение 1)</w:t>
            </w:r>
          </w:p>
        </w:tc>
        <w:tc>
          <w:tcPr>
            <w:tcW w:w="5812" w:type="dxa"/>
            <w:vAlign w:val="center"/>
          </w:tcPr>
          <w:p w:rsidR="00235FA1" w:rsidRPr="00904BFA" w:rsidRDefault="00235FA1" w:rsidP="002352EA">
            <w:pPr>
              <w:jc w:val="center"/>
              <w:rPr>
                <w:rFonts w:ascii="Times New Roman" w:hAnsi="Times New Roman"/>
                <w:sz w:val="24"/>
              </w:rPr>
            </w:pPr>
            <w:r w:rsidRPr="00904BFA">
              <w:rPr>
                <w:rFonts w:ascii="Times New Roman" w:hAnsi="Times New Roman"/>
                <w:sz w:val="24"/>
              </w:rPr>
              <w:t>Подписанное со стороны Подрядчика техническое задание (Приложение №1)</w:t>
            </w:r>
          </w:p>
        </w:tc>
        <w:tc>
          <w:tcPr>
            <w:tcW w:w="1417" w:type="dxa"/>
            <w:shd w:val="clear" w:color="000000" w:fill="FFFFFF"/>
            <w:vAlign w:val="center"/>
          </w:tcPr>
          <w:p w:rsidR="00235FA1" w:rsidRPr="00904BFA" w:rsidRDefault="00235FA1" w:rsidP="002352EA">
            <w:pPr>
              <w:jc w:val="center"/>
              <w:rPr>
                <w:rFonts w:ascii="Times New Roman" w:hAnsi="Times New Roman"/>
                <w:sz w:val="24"/>
              </w:rPr>
            </w:pPr>
            <w:r w:rsidRPr="00904BFA">
              <w:rPr>
                <w:rFonts w:ascii="Times New Roman" w:hAnsi="Times New Roman"/>
                <w:sz w:val="24"/>
              </w:rPr>
              <w:t>Да</w:t>
            </w:r>
            <w:proofErr w:type="gramStart"/>
            <w:r w:rsidRPr="00904BFA">
              <w:rPr>
                <w:rFonts w:ascii="Times New Roman" w:hAnsi="Times New Roman"/>
                <w:sz w:val="24"/>
              </w:rPr>
              <w:t>/Н</w:t>
            </w:r>
            <w:proofErr w:type="gramEnd"/>
            <w:r w:rsidRPr="00904BFA">
              <w:rPr>
                <w:rFonts w:ascii="Times New Roman" w:hAnsi="Times New Roman"/>
                <w:sz w:val="24"/>
              </w:rPr>
              <w:t>ет</w:t>
            </w:r>
          </w:p>
        </w:tc>
        <w:tc>
          <w:tcPr>
            <w:tcW w:w="1560" w:type="dxa"/>
            <w:shd w:val="clear" w:color="000000" w:fill="FFFFFF"/>
            <w:vAlign w:val="center"/>
          </w:tcPr>
          <w:p w:rsidR="00235FA1" w:rsidRPr="00904BFA" w:rsidRDefault="00235FA1" w:rsidP="002352EA">
            <w:pPr>
              <w:jc w:val="center"/>
              <w:rPr>
                <w:rFonts w:ascii="Times New Roman" w:hAnsi="Times New Roman"/>
                <w:sz w:val="24"/>
              </w:rPr>
            </w:pPr>
            <w:r w:rsidRPr="00904BFA">
              <w:rPr>
                <w:rFonts w:ascii="Times New Roman" w:hAnsi="Times New Roman"/>
                <w:sz w:val="24"/>
              </w:rPr>
              <w:t>Да</w:t>
            </w:r>
          </w:p>
        </w:tc>
      </w:tr>
      <w:tr w:rsidR="00235FA1" w:rsidRPr="00D5071B" w:rsidTr="002352EA">
        <w:trPr>
          <w:trHeight w:val="196"/>
        </w:trPr>
        <w:tc>
          <w:tcPr>
            <w:tcW w:w="710" w:type="dxa"/>
            <w:noWrap/>
            <w:vAlign w:val="center"/>
          </w:tcPr>
          <w:p w:rsidR="00235FA1" w:rsidRDefault="00235FA1" w:rsidP="002352EA">
            <w:pPr>
              <w:rPr>
                <w:rFonts w:ascii="Times New Roman" w:hAnsi="Times New Roman"/>
                <w:sz w:val="24"/>
              </w:rPr>
            </w:pPr>
          </w:p>
        </w:tc>
        <w:tc>
          <w:tcPr>
            <w:tcW w:w="14317" w:type="dxa"/>
            <w:gridSpan w:val="4"/>
            <w:vAlign w:val="center"/>
          </w:tcPr>
          <w:p w:rsidR="00235FA1" w:rsidRPr="00904BFA" w:rsidRDefault="00235FA1" w:rsidP="002352EA">
            <w:pPr>
              <w:rPr>
                <w:rFonts w:ascii="Times New Roman" w:hAnsi="Times New Roman"/>
                <w:sz w:val="24"/>
              </w:rPr>
            </w:pPr>
            <w:r w:rsidRPr="00904BFA">
              <w:rPr>
                <w:rFonts w:ascii="Times New Roman" w:hAnsi="Times New Roman"/>
                <w:b/>
                <w:sz w:val="24"/>
              </w:rPr>
              <w:t>2.</w:t>
            </w:r>
            <w:r>
              <w:rPr>
                <w:rFonts w:ascii="Times New Roman" w:hAnsi="Times New Roman"/>
                <w:b/>
                <w:sz w:val="24"/>
              </w:rPr>
              <w:t>2</w:t>
            </w:r>
            <w:r w:rsidRPr="00904BFA">
              <w:rPr>
                <w:rFonts w:ascii="Times New Roman" w:hAnsi="Times New Roman"/>
                <w:b/>
                <w:sz w:val="24"/>
              </w:rPr>
              <w:t xml:space="preserve"> Показатели гарантий и обязательств участника тендера</w:t>
            </w:r>
          </w:p>
        </w:tc>
      </w:tr>
      <w:tr w:rsidR="00235FA1" w:rsidRPr="00D5071B" w:rsidTr="002352EA">
        <w:trPr>
          <w:trHeight w:val="196"/>
        </w:trPr>
        <w:tc>
          <w:tcPr>
            <w:tcW w:w="710" w:type="dxa"/>
            <w:noWrap/>
            <w:vAlign w:val="center"/>
          </w:tcPr>
          <w:p w:rsidR="00235FA1" w:rsidRDefault="00235FA1" w:rsidP="002352EA">
            <w:pPr>
              <w:rPr>
                <w:rFonts w:ascii="Times New Roman" w:hAnsi="Times New Roman"/>
                <w:sz w:val="24"/>
              </w:rPr>
            </w:pPr>
            <w:r>
              <w:rPr>
                <w:rFonts w:ascii="Times New Roman" w:hAnsi="Times New Roman"/>
                <w:sz w:val="24"/>
              </w:rPr>
              <w:t>1</w:t>
            </w:r>
          </w:p>
        </w:tc>
        <w:tc>
          <w:tcPr>
            <w:tcW w:w="5528" w:type="dxa"/>
            <w:vAlign w:val="center"/>
          </w:tcPr>
          <w:p w:rsidR="00235FA1" w:rsidRPr="00904BFA" w:rsidRDefault="00235FA1" w:rsidP="002352EA">
            <w:pPr>
              <w:rPr>
                <w:rFonts w:ascii="Times New Roman" w:hAnsi="Times New Roman"/>
                <w:sz w:val="24"/>
              </w:rPr>
            </w:pPr>
          </w:p>
          <w:p w:rsidR="00235FA1" w:rsidRPr="00904BFA" w:rsidRDefault="00235FA1" w:rsidP="002352EA">
            <w:pPr>
              <w:rPr>
                <w:rFonts w:ascii="Times New Roman" w:hAnsi="Times New Roman"/>
                <w:sz w:val="24"/>
              </w:rPr>
            </w:pPr>
            <w:r w:rsidRPr="00904BFA">
              <w:rPr>
                <w:rFonts w:ascii="Times New Roman" w:hAnsi="Times New Roman"/>
                <w:sz w:val="24"/>
              </w:rPr>
              <w:t>Гарантия подрядчика оперативно контролировать необходимые  параметры при цементировании скважины.</w:t>
            </w:r>
          </w:p>
        </w:tc>
        <w:tc>
          <w:tcPr>
            <w:tcW w:w="5812" w:type="dxa"/>
          </w:tcPr>
          <w:p w:rsidR="00235FA1" w:rsidRPr="00904BFA" w:rsidRDefault="00235FA1" w:rsidP="002352EA">
            <w:pPr>
              <w:jc w:val="center"/>
              <w:rPr>
                <w:rFonts w:ascii="Times New Roman" w:hAnsi="Times New Roman"/>
                <w:sz w:val="24"/>
              </w:rPr>
            </w:pPr>
          </w:p>
          <w:p w:rsidR="00235FA1" w:rsidRPr="00904BFA" w:rsidRDefault="00235FA1" w:rsidP="002352EA">
            <w:pPr>
              <w:jc w:val="center"/>
              <w:rPr>
                <w:rFonts w:ascii="Times New Roman" w:hAnsi="Times New Roman"/>
                <w:sz w:val="24"/>
              </w:rPr>
            </w:pPr>
            <w:r w:rsidRPr="00904BFA">
              <w:rPr>
                <w:rFonts w:ascii="Times New Roman" w:hAnsi="Times New Roman"/>
                <w:sz w:val="24"/>
              </w:rPr>
              <w:t>Справка - подтверждение за подписью руководителя</w:t>
            </w:r>
          </w:p>
        </w:tc>
        <w:tc>
          <w:tcPr>
            <w:tcW w:w="1417" w:type="dxa"/>
            <w:shd w:val="clear" w:color="000000" w:fill="FFFFFF"/>
          </w:tcPr>
          <w:p w:rsidR="00235FA1" w:rsidRPr="00904BFA" w:rsidRDefault="00235FA1" w:rsidP="002352EA">
            <w:pPr>
              <w:jc w:val="center"/>
              <w:rPr>
                <w:rFonts w:ascii="Times New Roman" w:hAnsi="Times New Roman"/>
                <w:sz w:val="24"/>
              </w:rPr>
            </w:pPr>
            <w:r w:rsidRPr="00904BFA">
              <w:rPr>
                <w:rFonts w:ascii="Times New Roman" w:hAnsi="Times New Roman"/>
                <w:sz w:val="24"/>
              </w:rPr>
              <w:t>Да</w:t>
            </w:r>
            <w:proofErr w:type="gramStart"/>
            <w:r w:rsidRPr="00904BFA">
              <w:rPr>
                <w:rFonts w:ascii="Times New Roman" w:hAnsi="Times New Roman"/>
                <w:sz w:val="24"/>
              </w:rPr>
              <w:t>/Н</w:t>
            </w:r>
            <w:proofErr w:type="gramEnd"/>
            <w:r w:rsidRPr="00904BFA">
              <w:rPr>
                <w:rFonts w:ascii="Times New Roman" w:hAnsi="Times New Roman"/>
                <w:sz w:val="24"/>
              </w:rPr>
              <w:t>ет</w:t>
            </w:r>
          </w:p>
        </w:tc>
        <w:tc>
          <w:tcPr>
            <w:tcW w:w="1560" w:type="dxa"/>
            <w:shd w:val="clear" w:color="000000" w:fill="FFFFFF"/>
          </w:tcPr>
          <w:p w:rsidR="00235FA1" w:rsidRPr="00904BFA" w:rsidRDefault="00235FA1" w:rsidP="002352EA">
            <w:pPr>
              <w:jc w:val="center"/>
              <w:rPr>
                <w:rFonts w:ascii="Times New Roman" w:hAnsi="Times New Roman"/>
                <w:sz w:val="24"/>
              </w:rPr>
            </w:pPr>
            <w:r w:rsidRPr="00904BFA">
              <w:rPr>
                <w:rFonts w:ascii="Times New Roman" w:hAnsi="Times New Roman"/>
                <w:sz w:val="24"/>
              </w:rPr>
              <w:t>Да</w:t>
            </w:r>
          </w:p>
        </w:tc>
      </w:tr>
      <w:tr w:rsidR="00235FA1" w:rsidRPr="00D5071B" w:rsidTr="002352EA">
        <w:trPr>
          <w:trHeight w:val="196"/>
        </w:trPr>
        <w:tc>
          <w:tcPr>
            <w:tcW w:w="710" w:type="dxa"/>
            <w:noWrap/>
            <w:vAlign w:val="center"/>
          </w:tcPr>
          <w:p w:rsidR="00235FA1" w:rsidRPr="002B74AD" w:rsidRDefault="00235FA1" w:rsidP="002352EA">
            <w:pPr>
              <w:rPr>
                <w:rFonts w:ascii="Times New Roman" w:hAnsi="Times New Roman"/>
                <w:sz w:val="24"/>
              </w:rPr>
            </w:pPr>
            <w:r w:rsidRPr="002B74AD">
              <w:rPr>
                <w:rFonts w:ascii="Times New Roman" w:hAnsi="Times New Roman"/>
                <w:sz w:val="24"/>
              </w:rPr>
              <w:t>2</w:t>
            </w:r>
          </w:p>
        </w:tc>
        <w:tc>
          <w:tcPr>
            <w:tcW w:w="5528" w:type="dxa"/>
            <w:vAlign w:val="center"/>
          </w:tcPr>
          <w:p w:rsidR="00235FA1" w:rsidRPr="002B74AD" w:rsidRDefault="00235FA1" w:rsidP="002352EA">
            <w:pPr>
              <w:rPr>
                <w:rFonts w:ascii="Times New Roman" w:hAnsi="Times New Roman"/>
                <w:sz w:val="24"/>
              </w:rPr>
            </w:pPr>
          </w:p>
          <w:p w:rsidR="00235FA1" w:rsidRPr="002B74AD" w:rsidRDefault="00235FA1" w:rsidP="002352EA">
            <w:pPr>
              <w:rPr>
                <w:rFonts w:ascii="Times New Roman" w:hAnsi="Times New Roman"/>
                <w:sz w:val="24"/>
              </w:rPr>
            </w:pPr>
            <w:r w:rsidRPr="002B74AD">
              <w:rPr>
                <w:rFonts w:ascii="Times New Roman" w:hAnsi="Times New Roman"/>
                <w:sz w:val="24"/>
              </w:rPr>
              <w:t>Предоставление гарантий по выполнению требований и соблюдению стандартов ОТ</w:t>
            </w:r>
            <w:proofErr w:type="gramStart"/>
            <w:r w:rsidRPr="002B74AD">
              <w:rPr>
                <w:rFonts w:ascii="Times New Roman" w:hAnsi="Times New Roman"/>
                <w:sz w:val="24"/>
              </w:rPr>
              <w:t>,Т</w:t>
            </w:r>
            <w:proofErr w:type="gramEnd"/>
            <w:r w:rsidRPr="002B74AD">
              <w:rPr>
                <w:rFonts w:ascii="Times New Roman" w:hAnsi="Times New Roman"/>
                <w:sz w:val="24"/>
              </w:rPr>
              <w:t>Б и ООС.</w:t>
            </w:r>
          </w:p>
        </w:tc>
        <w:tc>
          <w:tcPr>
            <w:tcW w:w="5812" w:type="dxa"/>
          </w:tcPr>
          <w:p w:rsidR="00235FA1" w:rsidRPr="002B74AD" w:rsidRDefault="00235FA1" w:rsidP="002352EA">
            <w:pPr>
              <w:rPr>
                <w:rFonts w:ascii="Times New Roman" w:hAnsi="Times New Roman"/>
                <w:sz w:val="24"/>
              </w:rPr>
            </w:pPr>
          </w:p>
          <w:p w:rsidR="00235FA1" w:rsidRPr="002B74AD" w:rsidRDefault="00235FA1" w:rsidP="002352EA">
            <w:pPr>
              <w:rPr>
                <w:rFonts w:ascii="Times New Roman" w:hAnsi="Times New Roman"/>
                <w:sz w:val="24"/>
              </w:rPr>
            </w:pPr>
            <w:r w:rsidRPr="002B74AD">
              <w:rPr>
                <w:rFonts w:ascii="Times New Roman" w:hAnsi="Times New Roman"/>
                <w:sz w:val="24"/>
              </w:rPr>
              <w:t>Справка - подтверждение за подписью руководителя</w:t>
            </w:r>
          </w:p>
        </w:tc>
        <w:tc>
          <w:tcPr>
            <w:tcW w:w="1417" w:type="dxa"/>
            <w:shd w:val="clear" w:color="000000" w:fill="FFFFFF"/>
          </w:tcPr>
          <w:p w:rsidR="00235FA1" w:rsidRPr="002B74AD" w:rsidRDefault="00235FA1" w:rsidP="002352EA">
            <w:pPr>
              <w:jc w:val="center"/>
              <w:rPr>
                <w:rFonts w:ascii="Times New Roman" w:hAnsi="Times New Roman"/>
                <w:sz w:val="24"/>
              </w:rPr>
            </w:pPr>
            <w:r w:rsidRPr="002B74AD">
              <w:rPr>
                <w:rFonts w:ascii="Times New Roman" w:hAnsi="Times New Roman"/>
                <w:sz w:val="24"/>
              </w:rPr>
              <w:t>Да</w:t>
            </w:r>
            <w:proofErr w:type="gramStart"/>
            <w:r w:rsidRPr="002B74AD">
              <w:rPr>
                <w:rFonts w:ascii="Times New Roman" w:hAnsi="Times New Roman"/>
                <w:sz w:val="24"/>
              </w:rPr>
              <w:t>/Н</w:t>
            </w:r>
            <w:proofErr w:type="gramEnd"/>
            <w:r w:rsidRPr="002B74AD">
              <w:rPr>
                <w:rFonts w:ascii="Times New Roman" w:hAnsi="Times New Roman"/>
                <w:sz w:val="24"/>
              </w:rPr>
              <w:t>ет</w:t>
            </w:r>
          </w:p>
        </w:tc>
        <w:tc>
          <w:tcPr>
            <w:tcW w:w="1560" w:type="dxa"/>
            <w:shd w:val="clear" w:color="000000" w:fill="FFFFFF"/>
          </w:tcPr>
          <w:p w:rsidR="00235FA1" w:rsidRPr="002B74AD" w:rsidRDefault="00235FA1" w:rsidP="002352EA">
            <w:pPr>
              <w:jc w:val="center"/>
              <w:rPr>
                <w:rFonts w:ascii="Times New Roman" w:hAnsi="Times New Roman"/>
                <w:sz w:val="24"/>
              </w:rPr>
            </w:pPr>
            <w:r w:rsidRPr="002B74AD">
              <w:rPr>
                <w:rFonts w:ascii="Times New Roman" w:hAnsi="Times New Roman"/>
                <w:sz w:val="24"/>
              </w:rPr>
              <w:t>Да</w:t>
            </w:r>
          </w:p>
        </w:tc>
      </w:tr>
      <w:tr w:rsidR="00235FA1" w:rsidRPr="00D5071B" w:rsidTr="002352EA">
        <w:trPr>
          <w:trHeight w:val="196"/>
        </w:trPr>
        <w:tc>
          <w:tcPr>
            <w:tcW w:w="710" w:type="dxa"/>
            <w:noWrap/>
            <w:vAlign w:val="center"/>
          </w:tcPr>
          <w:p w:rsidR="00235FA1" w:rsidRDefault="00235FA1" w:rsidP="002352EA">
            <w:pPr>
              <w:rPr>
                <w:rFonts w:ascii="Times New Roman" w:hAnsi="Times New Roman"/>
                <w:sz w:val="24"/>
              </w:rPr>
            </w:pPr>
            <w:r>
              <w:rPr>
                <w:rFonts w:ascii="Times New Roman" w:hAnsi="Times New Roman"/>
                <w:sz w:val="24"/>
              </w:rPr>
              <w:lastRenderedPageBreak/>
              <w:t>3</w:t>
            </w:r>
          </w:p>
        </w:tc>
        <w:tc>
          <w:tcPr>
            <w:tcW w:w="5528" w:type="dxa"/>
            <w:vAlign w:val="center"/>
          </w:tcPr>
          <w:p w:rsidR="00235FA1" w:rsidRDefault="00235FA1" w:rsidP="002352EA">
            <w:pPr>
              <w:rPr>
                <w:rFonts w:ascii="Times New Roman" w:hAnsi="Times New Roman"/>
                <w:sz w:val="24"/>
              </w:rPr>
            </w:pPr>
            <w:r w:rsidRPr="00904BFA">
              <w:rPr>
                <w:rFonts w:ascii="Times New Roman" w:hAnsi="Times New Roman"/>
                <w:sz w:val="24"/>
              </w:rPr>
              <w:t xml:space="preserve">Предоставление гарантий, что все оборудование </w:t>
            </w:r>
            <w:proofErr w:type="gramStart"/>
            <w:r w:rsidRPr="00904BFA">
              <w:rPr>
                <w:rFonts w:ascii="Times New Roman" w:hAnsi="Times New Roman"/>
                <w:sz w:val="24"/>
              </w:rPr>
              <w:t>соответствуют требованиям технических спецификаций и имеют</w:t>
            </w:r>
            <w:proofErr w:type="gramEnd"/>
            <w:r w:rsidRPr="00904BFA">
              <w:rPr>
                <w:rFonts w:ascii="Times New Roman" w:hAnsi="Times New Roman"/>
                <w:sz w:val="24"/>
              </w:rPr>
              <w:t xml:space="preserve"> сертификаты</w:t>
            </w:r>
          </w:p>
        </w:tc>
        <w:tc>
          <w:tcPr>
            <w:tcW w:w="5812" w:type="dxa"/>
            <w:vAlign w:val="center"/>
          </w:tcPr>
          <w:p w:rsidR="00235FA1" w:rsidRPr="00904BFA" w:rsidRDefault="00235FA1" w:rsidP="002352EA">
            <w:pPr>
              <w:jc w:val="center"/>
              <w:rPr>
                <w:rFonts w:ascii="Times New Roman" w:hAnsi="Times New Roman"/>
                <w:sz w:val="24"/>
              </w:rPr>
            </w:pPr>
            <w:r w:rsidRPr="00904BFA">
              <w:rPr>
                <w:rFonts w:ascii="Times New Roman" w:hAnsi="Times New Roman"/>
                <w:sz w:val="24"/>
              </w:rPr>
              <w:t>Справка - подтверждение за подписью руководителя</w:t>
            </w:r>
          </w:p>
          <w:p w:rsidR="00235FA1" w:rsidRPr="00904BFA" w:rsidRDefault="00235FA1" w:rsidP="002352EA">
            <w:pPr>
              <w:rPr>
                <w:rFonts w:ascii="Times New Roman" w:hAnsi="Times New Roman"/>
                <w:sz w:val="24"/>
              </w:rPr>
            </w:pPr>
          </w:p>
        </w:tc>
        <w:tc>
          <w:tcPr>
            <w:tcW w:w="1417" w:type="dxa"/>
            <w:shd w:val="clear" w:color="000000" w:fill="FFFFFF"/>
            <w:vAlign w:val="center"/>
          </w:tcPr>
          <w:p w:rsidR="00235FA1" w:rsidRPr="00904BFA" w:rsidRDefault="00235FA1" w:rsidP="002352EA">
            <w:pPr>
              <w:jc w:val="center"/>
              <w:rPr>
                <w:rFonts w:ascii="Times New Roman" w:hAnsi="Times New Roman"/>
                <w:sz w:val="24"/>
              </w:rPr>
            </w:pPr>
            <w:r w:rsidRPr="00904BFA">
              <w:rPr>
                <w:rFonts w:ascii="Times New Roman" w:hAnsi="Times New Roman"/>
                <w:sz w:val="24"/>
              </w:rPr>
              <w:t>Да</w:t>
            </w:r>
            <w:proofErr w:type="gramStart"/>
            <w:r w:rsidRPr="00904BFA">
              <w:rPr>
                <w:rFonts w:ascii="Times New Roman" w:hAnsi="Times New Roman"/>
                <w:sz w:val="24"/>
              </w:rPr>
              <w:t>/Н</w:t>
            </w:r>
            <w:proofErr w:type="gramEnd"/>
            <w:r w:rsidRPr="00904BFA">
              <w:rPr>
                <w:rFonts w:ascii="Times New Roman" w:hAnsi="Times New Roman"/>
                <w:sz w:val="24"/>
              </w:rPr>
              <w:t>ет</w:t>
            </w:r>
          </w:p>
        </w:tc>
        <w:tc>
          <w:tcPr>
            <w:tcW w:w="1560" w:type="dxa"/>
            <w:shd w:val="clear" w:color="000000" w:fill="FFFFFF"/>
            <w:vAlign w:val="center"/>
          </w:tcPr>
          <w:p w:rsidR="00235FA1" w:rsidRPr="00904BFA" w:rsidRDefault="00235FA1" w:rsidP="002352EA">
            <w:pPr>
              <w:jc w:val="center"/>
              <w:rPr>
                <w:rFonts w:ascii="Times New Roman" w:hAnsi="Times New Roman"/>
                <w:sz w:val="24"/>
              </w:rPr>
            </w:pPr>
            <w:r w:rsidRPr="00904BFA">
              <w:rPr>
                <w:rFonts w:ascii="Times New Roman" w:hAnsi="Times New Roman"/>
                <w:sz w:val="24"/>
              </w:rPr>
              <w:t>Да</w:t>
            </w:r>
          </w:p>
        </w:tc>
      </w:tr>
      <w:tr w:rsidR="00235FA1" w:rsidRPr="00D5071B" w:rsidTr="002352EA">
        <w:trPr>
          <w:trHeight w:val="196"/>
        </w:trPr>
        <w:tc>
          <w:tcPr>
            <w:tcW w:w="710" w:type="dxa"/>
            <w:noWrap/>
            <w:vAlign w:val="center"/>
          </w:tcPr>
          <w:p w:rsidR="00235FA1" w:rsidRPr="00904BFA" w:rsidRDefault="00235FA1" w:rsidP="002352EA">
            <w:pPr>
              <w:rPr>
                <w:rFonts w:ascii="Times New Roman" w:hAnsi="Times New Roman"/>
                <w:sz w:val="24"/>
              </w:rPr>
            </w:pPr>
          </w:p>
        </w:tc>
        <w:tc>
          <w:tcPr>
            <w:tcW w:w="14317" w:type="dxa"/>
            <w:gridSpan w:val="4"/>
            <w:vAlign w:val="center"/>
          </w:tcPr>
          <w:p w:rsidR="00235FA1" w:rsidRPr="00904BFA" w:rsidRDefault="00235FA1" w:rsidP="002352EA">
            <w:pPr>
              <w:rPr>
                <w:rFonts w:ascii="Times New Roman" w:hAnsi="Times New Roman"/>
                <w:sz w:val="24"/>
              </w:rPr>
            </w:pPr>
            <w:r>
              <w:rPr>
                <w:rFonts w:ascii="Times New Roman" w:hAnsi="Times New Roman"/>
                <w:b/>
                <w:sz w:val="24"/>
              </w:rPr>
              <w:t>2.3</w:t>
            </w:r>
            <w:r w:rsidRPr="00904BFA">
              <w:rPr>
                <w:rFonts w:ascii="Times New Roman" w:hAnsi="Times New Roman"/>
                <w:b/>
                <w:sz w:val="24"/>
              </w:rPr>
              <w:t>. Оборудование</w:t>
            </w:r>
          </w:p>
        </w:tc>
      </w:tr>
      <w:tr w:rsidR="00235FA1" w:rsidRPr="00D5071B" w:rsidTr="002352EA">
        <w:trPr>
          <w:trHeight w:val="196"/>
        </w:trPr>
        <w:tc>
          <w:tcPr>
            <w:tcW w:w="710" w:type="dxa"/>
            <w:noWrap/>
            <w:vAlign w:val="center"/>
          </w:tcPr>
          <w:p w:rsidR="00235FA1" w:rsidRPr="00904BFA" w:rsidRDefault="00235FA1" w:rsidP="002352EA">
            <w:pPr>
              <w:rPr>
                <w:rFonts w:ascii="Times New Roman" w:hAnsi="Times New Roman"/>
                <w:sz w:val="24"/>
              </w:rPr>
            </w:pPr>
            <w:r>
              <w:rPr>
                <w:rFonts w:ascii="Times New Roman" w:hAnsi="Times New Roman"/>
                <w:sz w:val="24"/>
              </w:rPr>
              <w:t>1</w:t>
            </w:r>
          </w:p>
        </w:tc>
        <w:tc>
          <w:tcPr>
            <w:tcW w:w="5528" w:type="dxa"/>
            <w:vAlign w:val="center"/>
          </w:tcPr>
          <w:p w:rsidR="00235FA1" w:rsidRPr="00904BFA" w:rsidRDefault="00235FA1" w:rsidP="002352EA">
            <w:pPr>
              <w:rPr>
                <w:rFonts w:ascii="Times New Roman" w:hAnsi="Times New Roman"/>
                <w:sz w:val="24"/>
              </w:rPr>
            </w:pPr>
            <w:r w:rsidRPr="00904BFA">
              <w:rPr>
                <w:rFonts w:ascii="Times New Roman" w:hAnsi="Times New Roman"/>
                <w:sz w:val="24"/>
              </w:rPr>
              <w:t>Наличие переносной станции по контролю цементирования</w:t>
            </w:r>
          </w:p>
        </w:tc>
        <w:tc>
          <w:tcPr>
            <w:tcW w:w="5812" w:type="dxa"/>
            <w:vAlign w:val="center"/>
          </w:tcPr>
          <w:p w:rsidR="00235FA1" w:rsidRPr="00904BFA" w:rsidRDefault="00235FA1" w:rsidP="002352EA">
            <w:pPr>
              <w:rPr>
                <w:rFonts w:ascii="Times New Roman" w:hAnsi="Times New Roman"/>
                <w:sz w:val="24"/>
              </w:rPr>
            </w:pPr>
            <w:r w:rsidRPr="00904BFA">
              <w:rPr>
                <w:rFonts w:ascii="Times New Roman" w:hAnsi="Times New Roman"/>
                <w:sz w:val="24"/>
              </w:rPr>
              <w:t>Справка - подтверждение за подписью руководителя</w:t>
            </w:r>
          </w:p>
        </w:tc>
        <w:tc>
          <w:tcPr>
            <w:tcW w:w="1417" w:type="dxa"/>
            <w:shd w:val="clear" w:color="000000" w:fill="FFFFFF"/>
            <w:vAlign w:val="center"/>
          </w:tcPr>
          <w:p w:rsidR="00235FA1" w:rsidRPr="00904BFA" w:rsidRDefault="00235FA1" w:rsidP="002352EA">
            <w:pPr>
              <w:jc w:val="center"/>
              <w:rPr>
                <w:rFonts w:ascii="Times New Roman" w:hAnsi="Times New Roman"/>
                <w:sz w:val="24"/>
              </w:rPr>
            </w:pPr>
            <w:r w:rsidRPr="00904BFA">
              <w:rPr>
                <w:rFonts w:ascii="Times New Roman" w:hAnsi="Times New Roman"/>
                <w:sz w:val="24"/>
              </w:rPr>
              <w:t>Да</w:t>
            </w:r>
            <w:proofErr w:type="gramStart"/>
            <w:r w:rsidRPr="00904BFA">
              <w:rPr>
                <w:rFonts w:ascii="Times New Roman" w:hAnsi="Times New Roman"/>
                <w:sz w:val="24"/>
              </w:rPr>
              <w:t>/Н</w:t>
            </w:r>
            <w:proofErr w:type="gramEnd"/>
            <w:r w:rsidRPr="00904BFA">
              <w:rPr>
                <w:rFonts w:ascii="Times New Roman" w:hAnsi="Times New Roman"/>
                <w:sz w:val="24"/>
              </w:rPr>
              <w:t>ет</w:t>
            </w:r>
          </w:p>
        </w:tc>
        <w:tc>
          <w:tcPr>
            <w:tcW w:w="1560" w:type="dxa"/>
            <w:shd w:val="clear" w:color="000000" w:fill="FFFFFF"/>
            <w:vAlign w:val="center"/>
          </w:tcPr>
          <w:p w:rsidR="00235FA1" w:rsidRPr="00904BFA" w:rsidRDefault="00235FA1" w:rsidP="002352EA">
            <w:pPr>
              <w:jc w:val="center"/>
              <w:rPr>
                <w:rFonts w:ascii="Times New Roman" w:hAnsi="Times New Roman"/>
                <w:sz w:val="24"/>
              </w:rPr>
            </w:pPr>
            <w:r w:rsidRPr="00904BFA">
              <w:rPr>
                <w:rFonts w:ascii="Times New Roman" w:hAnsi="Times New Roman"/>
                <w:sz w:val="24"/>
              </w:rPr>
              <w:t>Да</w:t>
            </w:r>
          </w:p>
        </w:tc>
      </w:tr>
      <w:tr w:rsidR="00235FA1" w:rsidRPr="00D5071B" w:rsidTr="002352EA">
        <w:trPr>
          <w:trHeight w:val="196"/>
        </w:trPr>
        <w:tc>
          <w:tcPr>
            <w:tcW w:w="710" w:type="dxa"/>
            <w:noWrap/>
            <w:vAlign w:val="center"/>
          </w:tcPr>
          <w:p w:rsidR="00235FA1" w:rsidRPr="00904BFA" w:rsidRDefault="00235FA1" w:rsidP="002352EA">
            <w:pPr>
              <w:rPr>
                <w:rFonts w:ascii="Times New Roman" w:hAnsi="Times New Roman"/>
                <w:sz w:val="24"/>
              </w:rPr>
            </w:pPr>
            <w:r>
              <w:rPr>
                <w:rFonts w:ascii="Times New Roman" w:hAnsi="Times New Roman"/>
                <w:sz w:val="24"/>
              </w:rPr>
              <w:t>2</w:t>
            </w:r>
          </w:p>
        </w:tc>
        <w:tc>
          <w:tcPr>
            <w:tcW w:w="5528" w:type="dxa"/>
            <w:vAlign w:val="center"/>
          </w:tcPr>
          <w:p w:rsidR="00235FA1" w:rsidRPr="00904BFA" w:rsidRDefault="00235FA1" w:rsidP="002352EA">
            <w:pPr>
              <w:rPr>
                <w:rFonts w:ascii="Times New Roman" w:hAnsi="Times New Roman"/>
                <w:sz w:val="24"/>
              </w:rPr>
            </w:pPr>
            <w:r w:rsidRPr="00904BFA">
              <w:rPr>
                <w:rFonts w:ascii="Times New Roman" w:hAnsi="Times New Roman"/>
                <w:sz w:val="24"/>
              </w:rPr>
              <w:t>Наличие следующего оборудования:</w:t>
            </w:r>
          </w:p>
          <w:p w:rsidR="00235FA1" w:rsidRPr="00904BFA" w:rsidRDefault="00235FA1" w:rsidP="002352EA">
            <w:pPr>
              <w:rPr>
                <w:rFonts w:ascii="Times New Roman" w:hAnsi="Times New Roman"/>
                <w:sz w:val="24"/>
              </w:rPr>
            </w:pPr>
            <w:r w:rsidRPr="00904BFA">
              <w:rPr>
                <w:rFonts w:ascii="Times New Roman" w:hAnsi="Times New Roman"/>
                <w:sz w:val="24"/>
              </w:rPr>
              <w:t>датчик расхода раствора на входе в скважину;</w:t>
            </w:r>
          </w:p>
          <w:p w:rsidR="00235FA1" w:rsidRPr="00904BFA" w:rsidRDefault="00235FA1" w:rsidP="002352EA">
            <w:pPr>
              <w:rPr>
                <w:rFonts w:ascii="Times New Roman" w:hAnsi="Times New Roman"/>
                <w:sz w:val="24"/>
              </w:rPr>
            </w:pPr>
            <w:r w:rsidRPr="00904BFA">
              <w:rPr>
                <w:rFonts w:ascii="Times New Roman" w:hAnsi="Times New Roman"/>
                <w:sz w:val="24"/>
              </w:rPr>
              <w:t>датчик температуры раствора на входе в скважину;</w:t>
            </w:r>
          </w:p>
          <w:p w:rsidR="00235FA1" w:rsidRPr="00904BFA" w:rsidRDefault="00235FA1" w:rsidP="002352EA">
            <w:pPr>
              <w:rPr>
                <w:rFonts w:ascii="Times New Roman" w:hAnsi="Times New Roman"/>
                <w:sz w:val="24"/>
              </w:rPr>
            </w:pPr>
            <w:r w:rsidRPr="00904BFA">
              <w:rPr>
                <w:rFonts w:ascii="Times New Roman" w:hAnsi="Times New Roman"/>
                <w:sz w:val="24"/>
              </w:rPr>
              <w:t>датчик давления раствора на входе в скважину;</w:t>
            </w:r>
          </w:p>
          <w:p w:rsidR="00235FA1" w:rsidRPr="00904BFA" w:rsidRDefault="00235FA1" w:rsidP="002352EA">
            <w:pPr>
              <w:rPr>
                <w:rFonts w:ascii="Times New Roman" w:hAnsi="Times New Roman"/>
                <w:sz w:val="24"/>
              </w:rPr>
            </w:pPr>
            <w:r w:rsidRPr="00904BFA">
              <w:rPr>
                <w:rFonts w:ascii="Times New Roman" w:hAnsi="Times New Roman"/>
                <w:sz w:val="24"/>
              </w:rPr>
              <w:t>датчик плотности раствора на входе в скважину</w:t>
            </w:r>
          </w:p>
        </w:tc>
        <w:tc>
          <w:tcPr>
            <w:tcW w:w="5812" w:type="dxa"/>
            <w:vAlign w:val="center"/>
          </w:tcPr>
          <w:p w:rsidR="00235FA1" w:rsidRPr="00904BFA" w:rsidRDefault="00235FA1" w:rsidP="002352EA">
            <w:pPr>
              <w:rPr>
                <w:rFonts w:ascii="Times New Roman" w:hAnsi="Times New Roman"/>
                <w:sz w:val="24"/>
              </w:rPr>
            </w:pPr>
            <w:r w:rsidRPr="00904BFA">
              <w:rPr>
                <w:rFonts w:ascii="Times New Roman" w:hAnsi="Times New Roman"/>
                <w:sz w:val="24"/>
              </w:rPr>
              <w:t>Справка - подтверждение за подписью руководителя</w:t>
            </w:r>
          </w:p>
        </w:tc>
        <w:tc>
          <w:tcPr>
            <w:tcW w:w="1417" w:type="dxa"/>
            <w:shd w:val="clear" w:color="000000" w:fill="FFFFFF"/>
            <w:vAlign w:val="center"/>
          </w:tcPr>
          <w:p w:rsidR="00235FA1" w:rsidRPr="00904BFA" w:rsidRDefault="00235FA1" w:rsidP="002352EA">
            <w:pPr>
              <w:jc w:val="center"/>
              <w:rPr>
                <w:rFonts w:ascii="Times New Roman" w:hAnsi="Times New Roman"/>
                <w:sz w:val="24"/>
              </w:rPr>
            </w:pPr>
            <w:r w:rsidRPr="00904BFA">
              <w:rPr>
                <w:rFonts w:ascii="Times New Roman" w:hAnsi="Times New Roman"/>
                <w:sz w:val="24"/>
              </w:rPr>
              <w:t>Да</w:t>
            </w:r>
            <w:proofErr w:type="gramStart"/>
            <w:r w:rsidRPr="00904BFA">
              <w:rPr>
                <w:rFonts w:ascii="Times New Roman" w:hAnsi="Times New Roman"/>
                <w:sz w:val="24"/>
              </w:rPr>
              <w:t>/Н</w:t>
            </w:r>
            <w:proofErr w:type="gramEnd"/>
            <w:r w:rsidRPr="00904BFA">
              <w:rPr>
                <w:rFonts w:ascii="Times New Roman" w:hAnsi="Times New Roman"/>
                <w:sz w:val="24"/>
              </w:rPr>
              <w:t>ет</w:t>
            </w:r>
          </w:p>
        </w:tc>
        <w:tc>
          <w:tcPr>
            <w:tcW w:w="1560" w:type="dxa"/>
            <w:shd w:val="clear" w:color="000000" w:fill="FFFFFF"/>
            <w:vAlign w:val="center"/>
          </w:tcPr>
          <w:p w:rsidR="00235FA1" w:rsidRPr="00904BFA" w:rsidRDefault="00235FA1" w:rsidP="002352EA">
            <w:pPr>
              <w:jc w:val="center"/>
              <w:rPr>
                <w:rFonts w:ascii="Times New Roman" w:hAnsi="Times New Roman"/>
                <w:sz w:val="24"/>
              </w:rPr>
            </w:pPr>
            <w:r w:rsidRPr="00904BFA">
              <w:rPr>
                <w:rFonts w:ascii="Times New Roman" w:hAnsi="Times New Roman"/>
                <w:sz w:val="24"/>
              </w:rPr>
              <w:t>Да</w:t>
            </w:r>
          </w:p>
        </w:tc>
      </w:tr>
      <w:tr w:rsidR="00235FA1" w:rsidRPr="00D5071B" w:rsidTr="002352EA">
        <w:trPr>
          <w:trHeight w:val="196"/>
        </w:trPr>
        <w:tc>
          <w:tcPr>
            <w:tcW w:w="710" w:type="dxa"/>
            <w:noWrap/>
            <w:vAlign w:val="center"/>
          </w:tcPr>
          <w:p w:rsidR="00235FA1" w:rsidRPr="00904BFA" w:rsidRDefault="00235FA1" w:rsidP="002352EA">
            <w:pPr>
              <w:rPr>
                <w:rFonts w:ascii="Times New Roman" w:hAnsi="Times New Roman"/>
                <w:sz w:val="24"/>
              </w:rPr>
            </w:pPr>
          </w:p>
        </w:tc>
        <w:tc>
          <w:tcPr>
            <w:tcW w:w="14317" w:type="dxa"/>
            <w:gridSpan w:val="4"/>
            <w:vAlign w:val="center"/>
          </w:tcPr>
          <w:p w:rsidR="00235FA1" w:rsidRPr="00904BFA" w:rsidRDefault="00235FA1" w:rsidP="002352EA">
            <w:pPr>
              <w:rPr>
                <w:rFonts w:ascii="Times New Roman" w:hAnsi="Times New Roman"/>
                <w:sz w:val="24"/>
              </w:rPr>
            </w:pPr>
            <w:r>
              <w:rPr>
                <w:rFonts w:ascii="Times New Roman" w:hAnsi="Times New Roman"/>
                <w:b/>
                <w:sz w:val="24"/>
              </w:rPr>
              <w:t>2.4</w:t>
            </w:r>
            <w:r w:rsidRPr="00904BFA">
              <w:rPr>
                <w:rFonts w:ascii="Times New Roman" w:hAnsi="Times New Roman"/>
                <w:b/>
                <w:sz w:val="24"/>
              </w:rPr>
              <w:t>. МТО и транспорт: Общее</w:t>
            </w:r>
          </w:p>
        </w:tc>
      </w:tr>
      <w:tr w:rsidR="00235FA1" w:rsidRPr="00D5071B" w:rsidTr="002352EA">
        <w:trPr>
          <w:trHeight w:val="196"/>
        </w:trPr>
        <w:tc>
          <w:tcPr>
            <w:tcW w:w="710" w:type="dxa"/>
            <w:noWrap/>
            <w:vAlign w:val="center"/>
          </w:tcPr>
          <w:p w:rsidR="00235FA1" w:rsidRPr="00904BFA" w:rsidRDefault="00235FA1" w:rsidP="002352EA">
            <w:pPr>
              <w:rPr>
                <w:rFonts w:ascii="Times New Roman" w:hAnsi="Times New Roman"/>
                <w:sz w:val="24"/>
              </w:rPr>
            </w:pPr>
            <w:r>
              <w:rPr>
                <w:rFonts w:ascii="Times New Roman" w:hAnsi="Times New Roman"/>
                <w:sz w:val="24"/>
              </w:rPr>
              <w:t>1</w:t>
            </w:r>
          </w:p>
        </w:tc>
        <w:tc>
          <w:tcPr>
            <w:tcW w:w="5528" w:type="dxa"/>
            <w:vAlign w:val="center"/>
          </w:tcPr>
          <w:p w:rsidR="00235FA1" w:rsidRPr="00904BFA" w:rsidRDefault="00235FA1" w:rsidP="002352EA">
            <w:pPr>
              <w:rPr>
                <w:rFonts w:ascii="Times New Roman" w:hAnsi="Times New Roman"/>
                <w:sz w:val="24"/>
              </w:rPr>
            </w:pPr>
          </w:p>
          <w:p w:rsidR="00235FA1" w:rsidRPr="00904BFA" w:rsidRDefault="00235FA1" w:rsidP="002352EA">
            <w:pPr>
              <w:rPr>
                <w:rFonts w:ascii="Times New Roman" w:hAnsi="Times New Roman"/>
                <w:sz w:val="24"/>
              </w:rPr>
            </w:pPr>
            <w:r w:rsidRPr="00904BFA">
              <w:rPr>
                <w:rFonts w:ascii="Times New Roman" w:hAnsi="Times New Roman"/>
                <w:sz w:val="24"/>
              </w:rPr>
              <w:t>Возможность мобилизации и демобилизации своего оборудования  с базы Подрядчика до объекта проведения работ в период наличия зимних автодорог силами Подрядчика</w:t>
            </w:r>
          </w:p>
        </w:tc>
        <w:tc>
          <w:tcPr>
            <w:tcW w:w="5812" w:type="dxa"/>
            <w:vAlign w:val="center"/>
          </w:tcPr>
          <w:p w:rsidR="00235FA1" w:rsidRPr="00904BFA" w:rsidRDefault="00235FA1" w:rsidP="002352EA">
            <w:pPr>
              <w:rPr>
                <w:rFonts w:ascii="Times New Roman" w:hAnsi="Times New Roman"/>
                <w:sz w:val="24"/>
              </w:rPr>
            </w:pPr>
            <w:r w:rsidRPr="00904BFA">
              <w:rPr>
                <w:rFonts w:ascii="Times New Roman" w:hAnsi="Times New Roman"/>
                <w:sz w:val="24"/>
              </w:rPr>
              <w:t>Справка - подтверждение за подписью руководителя</w:t>
            </w:r>
          </w:p>
        </w:tc>
        <w:tc>
          <w:tcPr>
            <w:tcW w:w="1417" w:type="dxa"/>
            <w:shd w:val="clear" w:color="000000" w:fill="FFFFFF"/>
            <w:vAlign w:val="center"/>
          </w:tcPr>
          <w:p w:rsidR="00235FA1" w:rsidRPr="00904BFA" w:rsidRDefault="00235FA1" w:rsidP="002352EA">
            <w:pPr>
              <w:jc w:val="center"/>
              <w:rPr>
                <w:rFonts w:ascii="Times New Roman" w:hAnsi="Times New Roman"/>
                <w:sz w:val="24"/>
              </w:rPr>
            </w:pPr>
            <w:r w:rsidRPr="00904BFA">
              <w:rPr>
                <w:rFonts w:ascii="Times New Roman" w:hAnsi="Times New Roman"/>
                <w:sz w:val="24"/>
              </w:rPr>
              <w:t>Да</w:t>
            </w:r>
            <w:proofErr w:type="gramStart"/>
            <w:r w:rsidRPr="00904BFA">
              <w:rPr>
                <w:rFonts w:ascii="Times New Roman" w:hAnsi="Times New Roman"/>
                <w:sz w:val="24"/>
              </w:rPr>
              <w:t>/Н</w:t>
            </w:r>
            <w:proofErr w:type="gramEnd"/>
            <w:r w:rsidRPr="00904BFA">
              <w:rPr>
                <w:rFonts w:ascii="Times New Roman" w:hAnsi="Times New Roman"/>
                <w:sz w:val="24"/>
              </w:rPr>
              <w:t>ет</w:t>
            </w:r>
          </w:p>
        </w:tc>
        <w:tc>
          <w:tcPr>
            <w:tcW w:w="1560" w:type="dxa"/>
            <w:shd w:val="clear" w:color="000000" w:fill="FFFFFF"/>
            <w:vAlign w:val="center"/>
          </w:tcPr>
          <w:p w:rsidR="00235FA1" w:rsidRPr="00904BFA" w:rsidRDefault="00235FA1" w:rsidP="002352EA">
            <w:pPr>
              <w:jc w:val="center"/>
              <w:rPr>
                <w:rFonts w:ascii="Times New Roman" w:hAnsi="Times New Roman"/>
                <w:sz w:val="24"/>
              </w:rPr>
            </w:pPr>
            <w:r w:rsidRPr="00904BFA">
              <w:rPr>
                <w:rFonts w:ascii="Times New Roman" w:hAnsi="Times New Roman"/>
                <w:sz w:val="24"/>
              </w:rPr>
              <w:t>Да</w:t>
            </w:r>
          </w:p>
        </w:tc>
      </w:tr>
      <w:tr w:rsidR="00235FA1" w:rsidRPr="00D5071B" w:rsidTr="002352EA">
        <w:trPr>
          <w:trHeight w:val="196"/>
        </w:trPr>
        <w:tc>
          <w:tcPr>
            <w:tcW w:w="710" w:type="dxa"/>
            <w:noWrap/>
            <w:vAlign w:val="center"/>
          </w:tcPr>
          <w:p w:rsidR="00235FA1" w:rsidRPr="00904BFA" w:rsidRDefault="00235FA1" w:rsidP="002352EA">
            <w:pPr>
              <w:rPr>
                <w:rFonts w:ascii="Times New Roman" w:hAnsi="Times New Roman"/>
                <w:sz w:val="24"/>
              </w:rPr>
            </w:pPr>
            <w:r>
              <w:rPr>
                <w:rFonts w:ascii="Times New Roman" w:hAnsi="Times New Roman"/>
                <w:sz w:val="24"/>
              </w:rPr>
              <w:t>2</w:t>
            </w:r>
          </w:p>
        </w:tc>
        <w:tc>
          <w:tcPr>
            <w:tcW w:w="5528" w:type="dxa"/>
            <w:vAlign w:val="center"/>
          </w:tcPr>
          <w:p w:rsidR="00235FA1" w:rsidRPr="00904BFA" w:rsidRDefault="00235FA1" w:rsidP="002352EA">
            <w:pPr>
              <w:rPr>
                <w:rFonts w:ascii="Times New Roman" w:hAnsi="Times New Roman"/>
                <w:sz w:val="24"/>
              </w:rPr>
            </w:pPr>
          </w:p>
          <w:p w:rsidR="00235FA1" w:rsidRPr="00904BFA" w:rsidRDefault="00235FA1" w:rsidP="002352EA">
            <w:pPr>
              <w:rPr>
                <w:rFonts w:ascii="Times New Roman" w:hAnsi="Times New Roman"/>
                <w:sz w:val="24"/>
              </w:rPr>
            </w:pPr>
            <w:r w:rsidRPr="00904BFA">
              <w:rPr>
                <w:rFonts w:ascii="Times New Roman" w:hAnsi="Times New Roman"/>
                <w:sz w:val="24"/>
              </w:rPr>
              <w:t>Наличие подробных инструкций на весь перечень применяемого оборудования, изложенного на русском языке</w:t>
            </w:r>
          </w:p>
        </w:tc>
        <w:tc>
          <w:tcPr>
            <w:tcW w:w="5812" w:type="dxa"/>
            <w:vAlign w:val="center"/>
          </w:tcPr>
          <w:p w:rsidR="00235FA1" w:rsidRPr="00904BFA" w:rsidRDefault="00235FA1" w:rsidP="002352EA">
            <w:pPr>
              <w:rPr>
                <w:rFonts w:ascii="Times New Roman" w:hAnsi="Times New Roman"/>
                <w:sz w:val="24"/>
              </w:rPr>
            </w:pPr>
            <w:r w:rsidRPr="00904BFA">
              <w:rPr>
                <w:rFonts w:ascii="Times New Roman" w:hAnsi="Times New Roman"/>
                <w:sz w:val="24"/>
              </w:rPr>
              <w:t>Справка - подтверждение за подписью руководителя</w:t>
            </w:r>
          </w:p>
        </w:tc>
        <w:tc>
          <w:tcPr>
            <w:tcW w:w="1417" w:type="dxa"/>
            <w:shd w:val="clear" w:color="000000" w:fill="FFFFFF"/>
            <w:vAlign w:val="center"/>
          </w:tcPr>
          <w:p w:rsidR="00235FA1" w:rsidRPr="00904BFA" w:rsidRDefault="00235FA1" w:rsidP="002352EA">
            <w:pPr>
              <w:jc w:val="center"/>
              <w:rPr>
                <w:rFonts w:ascii="Times New Roman" w:hAnsi="Times New Roman"/>
                <w:sz w:val="24"/>
              </w:rPr>
            </w:pPr>
            <w:r w:rsidRPr="00904BFA">
              <w:rPr>
                <w:rFonts w:ascii="Times New Roman" w:hAnsi="Times New Roman"/>
                <w:sz w:val="24"/>
              </w:rPr>
              <w:t>Да</w:t>
            </w:r>
            <w:proofErr w:type="gramStart"/>
            <w:r w:rsidRPr="00904BFA">
              <w:rPr>
                <w:rFonts w:ascii="Times New Roman" w:hAnsi="Times New Roman"/>
                <w:sz w:val="24"/>
              </w:rPr>
              <w:t>/Н</w:t>
            </w:r>
            <w:proofErr w:type="gramEnd"/>
            <w:r w:rsidRPr="00904BFA">
              <w:rPr>
                <w:rFonts w:ascii="Times New Roman" w:hAnsi="Times New Roman"/>
                <w:sz w:val="24"/>
              </w:rPr>
              <w:t>ет</w:t>
            </w:r>
          </w:p>
        </w:tc>
        <w:tc>
          <w:tcPr>
            <w:tcW w:w="1560" w:type="dxa"/>
            <w:shd w:val="clear" w:color="000000" w:fill="FFFFFF"/>
            <w:vAlign w:val="center"/>
          </w:tcPr>
          <w:p w:rsidR="00235FA1" w:rsidRPr="00904BFA" w:rsidRDefault="00235FA1" w:rsidP="002352EA">
            <w:pPr>
              <w:jc w:val="center"/>
              <w:rPr>
                <w:rFonts w:ascii="Times New Roman" w:hAnsi="Times New Roman"/>
                <w:sz w:val="24"/>
              </w:rPr>
            </w:pPr>
            <w:r w:rsidRPr="00904BFA">
              <w:rPr>
                <w:rFonts w:ascii="Times New Roman" w:hAnsi="Times New Roman"/>
                <w:sz w:val="24"/>
              </w:rPr>
              <w:t>Да</w:t>
            </w:r>
          </w:p>
        </w:tc>
      </w:tr>
      <w:tr w:rsidR="00235FA1" w:rsidRPr="00D5071B" w:rsidTr="002352EA">
        <w:trPr>
          <w:trHeight w:val="196"/>
        </w:trPr>
        <w:tc>
          <w:tcPr>
            <w:tcW w:w="710" w:type="dxa"/>
            <w:noWrap/>
            <w:vAlign w:val="center"/>
          </w:tcPr>
          <w:p w:rsidR="00235FA1" w:rsidRPr="00904BFA" w:rsidRDefault="00235FA1" w:rsidP="002352EA">
            <w:pPr>
              <w:rPr>
                <w:rFonts w:ascii="Times New Roman" w:hAnsi="Times New Roman"/>
                <w:sz w:val="24"/>
              </w:rPr>
            </w:pPr>
            <w:r>
              <w:rPr>
                <w:rFonts w:ascii="Times New Roman" w:hAnsi="Times New Roman"/>
                <w:sz w:val="24"/>
              </w:rPr>
              <w:t>3</w:t>
            </w:r>
          </w:p>
        </w:tc>
        <w:tc>
          <w:tcPr>
            <w:tcW w:w="5528" w:type="dxa"/>
            <w:vAlign w:val="center"/>
          </w:tcPr>
          <w:p w:rsidR="00235FA1" w:rsidRDefault="00235FA1" w:rsidP="002352EA">
            <w:pPr>
              <w:rPr>
                <w:rFonts w:ascii="Times New Roman" w:hAnsi="Times New Roman"/>
                <w:sz w:val="24"/>
              </w:rPr>
            </w:pPr>
            <w:r w:rsidRPr="00904BFA">
              <w:rPr>
                <w:rFonts w:ascii="Times New Roman" w:hAnsi="Times New Roman"/>
                <w:sz w:val="24"/>
              </w:rPr>
              <w:t xml:space="preserve">Наличие и доставка силами Подрядчика  </w:t>
            </w:r>
            <w:proofErr w:type="spellStart"/>
            <w:proofErr w:type="gramStart"/>
            <w:r w:rsidRPr="00904BFA">
              <w:rPr>
                <w:rFonts w:ascii="Times New Roman" w:hAnsi="Times New Roman"/>
                <w:sz w:val="24"/>
              </w:rPr>
              <w:t>вагон-дома</w:t>
            </w:r>
            <w:proofErr w:type="spellEnd"/>
            <w:proofErr w:type="gramEnd"/>
            <w:r w:rsidRPr="00904BFA">
              <w:rPr>
                <w:rFonts w:ascii="Times New Roman" w:hAnsi="Times New Roman"/>
                <w:sz w:val="24"/>
              </w:rPr>
              <w:t xml:space="preserve"> для проживания и работы инженера на объекте. </w:t>
            </w:r>
          </w:p>
          <w:p w:rsidR="00235FA1" w:rsidRPr="00904BFA" w:rsidRDefault="00235FA1" w:rsidP="002352EA">
            <w:pPr>
              <w:rPr>
                <w:rFonts w:ascii="Times New Roman" w:hAnsi="Times New Roman"/>
                <w:sz w:val="24"/>
              </w:rPr>
            </w:pPr>
          </w:p>
        </w:tc>
        <w:tc>
          <w:tcPr>
            <w:tcW w:w="5812" w:type="dxa"/>
            <w:vAlign w:val="center"/>
          </w:tcPr>
          <w:p w:rsidR="00235FA1" w:rsidRPr="00904BFA" w:rsidRDefault="00235FA1" w:rsidP="002352EA">
            <w:pPr>
              <w:jc w:val="center"/>
              <w:rPr>
                <w:rFonts w:ascii="Times New Roman" w:hAnsi="Times New Roman"/>
                <w:sz w:val="24"/>
              </w:rPr>
            </w:pPr>
            <w:r w:rsidRPr="00904BFA">
              <w:rPr>
                <w:rFonts w:ascii="Times New Roman" w:hAnsi="Times New Roman"/>
                <w:sz w:val="24"/>
              </w:rPr>
              <w:lastRenderedPageBreak/>
              <w:t>Письмо подтверждение в произвольной форме на фирменном бланке предприятия с печатью и подписью уполномоченного лица</w:t>
            </w:r>
          </w:p>
        </w:tc>
        <w:tc>
          <w:tcPr>
            <w:tcW w:w="1417" w:type="dxa"/>
            <w:shd w:val="clear" w:color="000000" w:fill="FFFFFF"/>
            <w:vAlign w:val="center"/>
          </w:tcPr>
          <w:p w:rsidR="00235FA1" w:rsidRPr="00904BFA" w:rsidRDefault="00235FA1" w:rsidP="002352EA">
            <w:pPr>
              <w:jc w:val="center"/>
              <w:rPr>
                <w:rFonts w:ascii="Times New Roman" w:hAnsi="Times New Roman"/>
                <w:sz w:val="24"/>
              </w:rPr>
            </w:pPr>
            <w:r w:rsidRPr="00904BFA">
              <w:rPr>
                <w:rFonts w:ascii="Times New Roman" w:hAnsi="Times New Roman"/>
                <w:sz w:val="24"/>
              </w:rPr>
              <w:t>Да</w:t>
            </w:r>
            <w:proofErr w:type="gramStart"/>
            <w:r w:rsidRPr="00904BFA">
              <w:rPr>
                <w:rFonts w:ascii="Times New Roman" w:hAnsi="Times New Roman"/>
                <w:sz w:val="24"/>
              </w:rPr>
              <w:t>/Н</w:t>
            </w:r>
            <w:proofErr w:type="gramEnd"/>
            <w:r w:rsidRPr="00904BFA">
              <w:rPr>
                <w:rFonts w:ascii="Times New Roman" w:hAnsi="Times New Roman"/>
                <w:sz w:val="24"/>
              </w:rPr>
              <w:t>ет</w:t>
            </w:r>
          </w:p>
        </w:tc>
        <w:tc>
          <w:tcPr>
            <w:tcW w:w="1560" w:type="dxa"/>
            <w:shd w:val="clear" w:color="000000" w:fill="FFFFFF"/>
            <w:vAlign w:val="center"/>
          </w:tcPr>
          <w:p w:rsidR="00235FA1" w:rsidRPr="00904BFA" w:rsidRDefault="00235FA1" w:rsidP="002352EA">
            <w:pPr>
              <w:jc w:val="center"/>
              <w:rPr>
                <w:rFonts w:ascii="Times New Roman" w:hAnsi="Times New Roman"/>
                <w:sz w:val="24"/>
              </w:rPr>
            </w:pPr>
            <w:r w:rsidRPr="00904BFA">
              <w:rPr>
                <w:rFonts w:ascii="Times New Roman" w:hAnsi="Times New Roman"/>
                <w:sz w:val="24"/>
              </w:rPr>
              <w:t>Да</w:t>
            </w:r>
          </w:p>
        </w:tc>
      </w:tr>
      <w:tr w:rsidR="00235FA1" w:rsidRPr="00D5071B" w:rsidTr="002352EA">
        <w:trPr>
          <w:trHeight w:val="196"/>
        </w:trPr>
        <w:tc>
          <w:tcPr>
            <w:tcW w:w="710" w:type="dxa"/>
            <w:noWrap/>
            <w:vAlign w:val="center"/>
          </w:tcPr>
          <w:p w:rsidR="00235FA1" w:rsidRPr="00904BFA" w:rsidRDefault="00235FA1" w:rsidP="002352EA">
            <w:pPr>
              <w:rPr>
                <w:rFonts w:ascii="Times New Roman" w:hAnsi="Times New Roman"/>
                <w:sz w:val="24"/>
              </w:rPr>
            </w:pPr>
            <w:r>
              <w:rPr>
                <w:rFonts w:ascii="Times New Roman" w:hAnsi="Times New Roman"/>
                <w:sz w:val="24"/>
              </w:rPr>
              <w:lastRenderedPageBreak/>
              <w:t>4</w:t>
            </w:r>
          </w:p>
        </w:tc>
        <w:tc>
          <w:tcPr>
            <w:tcW w:w="5528" w:type="dxa"/>
            <w:vAlign w:val="center"/>
          </w:tcPr>
          <w:p w:rsidR="00235FA1" w:rsidRDefault="00235FA1" w:rsidP="002352EA">
            <w:pPr>
              <w:rPr>
                <w:rFonts w:ascii="Times New Roman" w:hAnsi="Times New Roman"/>
                <w:sz w:val="24"/>
              </w:rPr>
            </w:pPr>
          </w:p>
          <w:p w:rsidR="00235FA1" w:rsidRPr="00904BFA" w:rsidRDefault="00235FA1" w:rsidP="002352EA">
            <w:pPr>
              <w:rPr>
                <w:rFonts w:ascii="Times New Roman" w:hAnsi="Times New Roman"/>
                <w:sz w:val="24"/>
              </w:rPr>
            </w:pPr>
            <w:r>
              <w:rPr>
                <w:rFonts w:ascii="Times New Roman" w:hAnsi="Times New Roman"/>
                <w:sz w:val="24"/>
              </w:rPr>
              <w:t>Возможность П</w:t>
            </w:r>
            <w:r w:rsidRPr="00904BFA">
              <w:rPr>
                <w:rFonts w:ascii="Times New Roman" w:hAnsi="Times New Roman"/>
                <w:sz w:val="24"/>
              </w:rPr>
              <w:t>одрядчик</w:t>
            </w:r>
            <w:r>
              <w:rPr>
                <w:rFonts w:ascii="Times New Roman" w:hAnsi="Times New Roman"/>
                <w:sz w:val="24"/>
              </w:rPr>
              <w:t>а</w:t>
            </w:r>
            <w:r w:rsidRPr="00904BFA">
              <w:rPr>
                <w:rFonts w:ascii="Times New Roman" w:hAnsi="Times New Roman"/>
                <w:sz w:val="24"/>
              </w:rPr>
              <w:t xml:space="preserve"> обеспечить все требуемые измерительные приборы </w:t>
            </w:r>
            <w:proofErr w:type="gramStart"/>
            <w:r w:rsidRPr="00904BFA">
              <w:rPr>
                <w:rFonts w:ascii="Times New Roman" w:hAnsi="Times New Roman"/>
                <w:sz w:val="24"/>
              </w:rPr>
              <w:t>согласно</w:t>
            </w:r>
            <w:proofErr w:type="gramEnd"/>
            <w:r w:rsidRPr="00904BFA">
              <w:rPr>
                <w:rFonts w:ascii="Times New Roman" w:hAnsi="Times New Roman"/>
                <w:sz w:val="24"/>
              </w:rPr>
              <w:t xml:space="preserve"> технического задания (с запасом):</w:t>
            </w:r>
          </w:p>
          <w:p w:rsidR="00235FA1" w:rsidRPr="00904BFA" w:rsidRDefault="00235FA1" w:rsidP="002352EA">
            <w:pPr>
              <w:rPr>
                <w:rFonts w:ascii="Times New Roman" w:hAnsi="Times New Roman"/>
                <w:sz w:val="24"/>
              </w:rPr>
            </w:pPr>
            <w:r w:rsidRPr="00904BFA">
              <w:rPr>
                <w:rFonts w:ascii="Times New Roman" w:hAnsi="Times New Roman"/>
                <w:sz w:val="24"/>
              </w:rPr>
              <w:t>Датчик расхода раствора на входе в скважину;</w:t>
            </w:r>
          </w:p>
          <w:p w:rsidR="00235FA1" w:rsidRPr="00904BFA" w:rsidRDefault="00235FA1" w:rsidP="002352EA">
            <w:pPr>
              <w:rPr>
                <w:rFonts w:ascii="Times New Roman" w:hAnsi="Times New Roman"/>
                <w:sz w:val="24"/>
              </w:rPr>
            </w:pPr>
            <w:r w:rsidRPr="00904BFA">
              <w:rPr>
                <w:rFonts w:ascii="Times New Roman" w:hAnsi="Times New Roman"/>
                <w:sz w:val="24"/>
              </w:rPr>
              <w:t>Датчик температуры раствора на входе в скважину;</w:t>
            </w:r>
          </w:p>
          <w:p w:rsidR="00235FA1" w:rsidRPr="00904BFA" w:rsidRDefault="00235FA1" w:rsidP="002352EA">
            <w:pPr>
              <w:rPr>
                <w:rFonts w:ascii="Times New Roman" w:hAnsi="Times New Roman"/>
                <w:sz w:val="24"/>
              </w:rPr>
            </w:pPr>
            <w:r w:rsidRPr="00904BFA">
              <w:rPr>
                <w:rFonts w:ascii="Times New Roman" w:hAnsi="Times New Roman"/>
                <w:sz w:val="24"/>
              </w:rPr>
              <w:t>Датчик давления раствора на входе в скважину;</w:t>
            </w:r>
          </w:p>
          <w:p w:rsidR="00235FA1" w:rsidRPr="00904BFA" w:rsidRDefault="00235FA1" w:rsidP="002352EA">
            <w:pPr>
              <w:rPr>
                <w:rFonts w:ascii="Times New Roman" w:hAnsi="Times New Roman"/>
                <w:sz w:val="24"/>
              </w:rPr>
            </w:pPr>
            <w:r w:rsidRPr="00904BFA">
              <w:rPr>
                <w:rFonts w:ascii="Times New Roman" w:hAnsi="Times New Roman"/>
                <w:sz w:val="24"/>
              </w:rPr>
              <w:t>Датчик плотности раствора на входе в скважину</w:t>
            </w:r>
          </w:p>
        </w:tc>
        <w:tc>
          <w:tcPr>
            <w:tcW w:w="5812" w:type="dxa"/>
            <w:vAlign w:val="center"/>
          </w:tcPr>
          <w:p w:rsidR="00235FA1" w:rsidRPr="00904BFA" w:rsidRDefault="00235FA1" w:rsidP="002352EA">
            <w:pPr>
              <w:jc w:val="center"/>
              <w:rPr>
                <w:rFonts w:ascii="Times New Roman" w:hAnsi="Times New Roman"/>
                <w:sz w:val="24"/>
              </w:rPr>
            </w:pPr>
            <w:r w:rsidRPr="00904BFA">
              <w:rPr>
                <w:rFonts w:ascii="Times New Roman" w:hAnsi="Times New Roman"/>
                <w:sz w:val="24"/>
              </w:rPr>
              <w:t>Справка - подтверждение за подписью руководителя</w:t>
            </w:r>
          </w:p>
        </w:tc>
        <w:tc>
          <w:tcPr>
            <w:tcW w:w="1417" w:type="dxa"/>
            <w:shd w:val="clear" w:color="000000" w:fill="FFFFFF"/>
            <w:vAlign w:val="center"/>
          </w:tcPr>
          <w:p w:rsidR="00235FA1" w:rsidRDefault="00235FA1" w:rsidP="002352EA">
            <w:pPr>
              <w:jc w:val="center"/>
              <w:rPr>
                <w:rFonts w:ascii="Times New Roman" w:hAnsi="Times New Roman"/>
                <w:sz w:val="24"/>
              </w:rPr>
            </w:pPr>
          </w:p>
          <w:p w:rsidR="00235FA1" w:rsidRPr="00904BFA" w:rsidRDefault="00235FA1" w:rsidP="002352EA">
            <w:pPr>
              <w:jc w:val="center"/>
              <w:rPr>
                <w:rFonts w:ascii="Times New Roman" w:hAnsi="Times New Roman"/>
                <w:sz w:val="24"/>
              </w:rPr>
            </w:pPr>
            <w:r w:rsidRPr="00904BFA">
              <w:rPr>
                <w:rFonts w:ascii="Times New Roman" w:hAnsi="Times New Roman"/>
                <w:sz w:val="24"/>
              </w:rPr>
              <w:t>Да</w:t>
            </w:r>
            <w:proofErr w:type="gramStart"/>
            <w:r w:rsidRPr="00904BFA">
              <w:rPr>
                <w:rFonts w:ascii="Times New Roman" w:hAnsi="Times New Roman"/>
                <w:sz w:val="24"/>
              </w:rPr>
              <w:t>/Н</w:t>
            </w:r>
            <w:proofErr w:type="gramEnd"/>
            <w:r w:rsidRPr="00904BFA">
              <w:rPr>
                <w:rFonts w:ascii="Times New Roman" w:hAnsi="Times New Roman"/>
                <w:sz w:val="24"/>
              </w:rPr>
              <w:t>ет</w:t>
            </w:r>
          </w:p>
        </w:tc>
        <w:tc>
          <w:tcPr>
            <w:tcW w:w="1560" w:type="dxa"/>
            <w:shd w:val="clear" w:color="000000" w:fill="FFFFFF"/>
            <w:vAlign w:val="center"/>
          </w:tcPr>
          <w:p w:rsidR="00235FA1" w:rsidRDefault="00235FA1" w:rsidP="002352EA">
            <w:pPr>
              <w:jc w:val="center"/>
              <w:rPr>
                <w:rFonts w:ascii="Times New Roman" w:hAnsi="Times New Roman"/>
                <w:sz w:val="24"/>
              </w:rPr>
            </w:pPr>
          </w:p>
          <w:p w:rsidR="00235FA1" w:rsidRPr="00904BFA" w:rsidRDefault="00235FA1" w:rsidP="002352EA">
            <w:pPr>
              <w:jc w:val="center"/>
              <w:rPr>
                <w:rFonts w:ascii="Times New Roman" w:hAnsi="Times New Roman"/>
                <w:sz w:val="24"/>
              </w:rPr>
            </w:pPr>
            <w:r w:rsidRPr="00904BFA">
              <w:rPr>
                <w:rFonts w:ascii="Times New Roman" w:hAnsi="Times New Roman"/>
                <w:sz w:val="24"/>
              </w:rPr>
              <w:t>Да</w:t>
            </w:r>
          </w:p>
        </w:tc>
      </w:tr>
      <w:tr w:rsidR="00235FA1" w:rsidRPr="00D5071B" w:rsidTr="002352EA">
        <w:trPr>
          <w:trHeight w:val="665"/>
        </w:trPr>
        <w:tc>
          <w:tcPr>
            <w:tcW w:w="15027" w:type="dxa"/>
            <w:gridSpan w:val="5"/>
            <w:noWrap/>
            <w:vAlign w:val="center"/>
          </w:tcPr>
          <w:p w:rsidR="00235FA1" w:rsidRPr="00A8396E" w:rsidRDefault="00235FA1" w:rsidP="002352EA">
            <w:pPr>
              <w:rPr>
                <w:rFonts w:ascii="Times New Roman" w:hAnsi="Times New Roman"/>
                <w:b/>
                <w:sz w:val="24"/>
              </w:rPr>
            </w:pPr>
            <w:r>
              <w:rPr>
                <w:rFonts w:ascii="Times New Roman" w:hAnsi="Times New Roman"/>
                <w:b/>
                <w:sz w:val="24"/>
              </w:rPr>
              <w:t xml:space="preserve">3. </w:t>
            </w:r>
            <w:r w:rsidRPr="00A8396E">
              <w:rPr>
                <w:rFonts w:ascii="Times New Roman" w:hAnsi="Times New Roman"/>
                <w:b/>
                <w:sz w:val="24"/>
              </w:rPr>
              <w:t xml:space="preserve">Требование </w:t>
            </w:r>
            <w:r>
              <w:rPr>
                <w:rFonts w:ascii="Times New Roman" w:hAnsi="Times New Roman"/>
                <w:b/>
                <w:sz w:val="24"/>
              </w:rPr>
              <w:t>к контрагенту</w:t>
            </w:r>
          </w:p>
        </w:tc>
      </w:tr>
      <w:tr w:rsidR="00235FA1" w:rsidRPr="00D5071B" w:rsidTr="002352EA">
        <w:trPr>
          <w:trHeight w:val="954"/>
        </w:trPr>
        <w:tc>
          <w:tcPr>
            <w:tcW w:w="710" w:type="dxa"/>
            <w:noWrap/>
            <w:vAlign w:val="center"/>
          </w:tcPr>
          <w:p w:rsidR="00235FA1" w:rsidRPr="00D5071B" w:rsidRDefault="00235FA1" w:rsidP="002352EA">
            <w:pPr>
              <w:jc w:val="both"/>
              <w:rPr>
                <w:rFonts w:ascii="Times New Roman" w:hAnsi="Times New Roman"/>
                <w:sz w:val="24"/>
              </w:rPr>
            </w:pPr>
            <w:r>
              <w:rPr>
                <w:rFonts w:ascii="Times New Roman" w:hAnsi="Times New Roman"/>
                <w:sz w:val="24"/>
              </w:rPr>
              <w:t>1</w:t>
            </w:r>
          </w:p>
        </w:tc>
        <w:tc>
          <w:tcPr>
            <w:tcW w:w="5528" w:type="dxa"/>
            <w:vAlign w:val="center"/>
          </w:tcPr>
          <w:p w:rsidR="00235FA1" w:rsidRPr="00D5071B" w:rsidRDefault="00235FA1" w:rsidP="002352EA">
            <w:pPr>
              <w:rPr>
                <w:rFonts w:ascii="Times New Roman" w:hAnsi="Times New Roman"/>
                <w:sz w:val="24"/>
              </w:rPr>
            </w:pPr>
            <w:r w:rsidRPr="00E87DBF">
              <w:rPr>
                <w:rFonts w:ascii="Times New Roman" w:hAnsi="Times New Roman"/>
                <w:sz w:val="24"/>
              </w:rPr>
              <w:t>Наличие постоянного обученного производственного персонала, включая ИТР и рабочих, необходимых для выполнения данного вида работ.</w:t>
            </w:r>
          </w:p>
        </w:tc>
        <w:tc>
          <w:tcPr>
            <w:tcW w:w="5812" w:type="dxa"/>
            <w:vAlign w:val="center"/>
          </w:tcPr>
          <w:p w:rsidR="00235FA1" w:rsidRPr="00D5071B" w:rsidRDefault="00235FA1" w:rsidP="002352EA">
            <w:pPr>
              <w:rPr>
                <w:rFonts w:ascii="Times New Roman" w:hAnsi="Times New Roman"/>
                <w:sz w:val="24"/>
              </w:rPr>
            </w:pPr>
            <w:r w:rsidRPr="00E87DBF">
              <w:rPr>
                <w:rFonts w:ascii="Times New Roman" w:hAnsi="Times New Roman"/>
                <w:sz w:val="24"/>
              </w:rPr>
              <w:t>Справка - подтверждение за подписью руководителя</w:t>
            </w:r>
          </w:p>
        </w:tc>
        <w:tc>
          <w:tcPr>
            <w:tcW w:w="1417" w:type="dxa"/>
            <w:shd w:val="clear" w:color="000000" w:fill="FFFFFF"/>
            <w:vAlign w:val="center"/>
          </w:tcPr>
          <w:p w:rsidR="00235FA1" w:rsidRPr="00D5071B" w:rsidRDefault="00235FA1" w:rsidP="002352EA">
            <w:pPr>
              <w:jc w:val="center"/>
              <w:rPr>
                <w:rFonts w:ascii="Times New Roman" w:hAnsi="Times New Roman"/>
                <w:sz w:val="24"/>
              </w:rPr>
            </w:pPr>
            <w:r w:rsidRPr="00E87DBF">
              <w:rPr>
                <w:rFonts w:ascii="Times New Roman" w:hAnsi="Times New Roman"/>
                <w:sz w:val="24"/>
              </w:rPr>
              <w:t>% от численности</w:t>
            </w:r>
          </w:p>
        </w:tc>
        <w:tc>
          <w:tcPr>
            <w:tcW w:w="1560" w:type="dxa"/>
            <w:shd w:val="clear" w:color="000000" w:fill="FFFFFF"/>
            <w:vAlign w:val="center"/>
          </w:tcPr>
          <w:p w:rsidR="00235FA1" w:rsidRPr="00D5071B" w:rsidRDefault="00235FA1" w:rsidP="002352EA">
            <w:pPr>
              <w:jc w:val="center"/>
              <w:rPr>
                <w:rFonts w:ascii="Times New Roman" w:hAnsi="Times New Roman"/>
                <w:sz w:val="24"/>
              </w:rPr>
            </w:pPr>
            <w:r>
              <w:rPr>
                <w:rFonts w:ascii="Times New Roman" w:hAnsi="Times New Roman"/>
                <w:sz w:val="24"/>
              </w:rPr>
              <w:t>Более 75%</w:t>
            </w:r>
          </w:p>
        </w:tc>
      </w:tr>
      <w:tr w:rsidR="00235FA1" w:rsidRPr="00D5071B" w:rsidTr="002352EA">
        <w:trPr>
          <w:trHeight w:val="1157"/>
        </w:trPr>
        <w:tc>
          <w:tcPr>
            <w:tcW w:w="710" w:type="dxa"/>
            <w:noWrap/>
            <w:vAlign w:val="center"/>
          </w:tcPr>
          <w:p w:rsidR="00235FA1" w:rsidRPr="00D5071B" w:rsidRDefault="00235FA1" w:rsidP="002352EA">
            <w:pPr>
              <w:jc w:val="both"/>
              <w:rPr>
                <w:rFonts w:ascii="Times New Roman" w:hAnsi="Times New Roman"/>
                <w:sz w:val="24"/>
              </w:rPr>
            </w:pPr>
            <w:r>
              <w:rPr>
                <w:rFonts w:ascii="Times New Roman" w:hAnsi="Times New Roman"/>
                <w:sz w:val="24"/>
              </w:rPr>
              <w:t>2</w:t>
            </w:r>
          </w:p>
        </w:tc>
        <w:tc>
          <w:tcPr>
            <w:tcW w:w="5528" w:type="dxa"/>
            <w:vAlign w:val="center"/>
          </w:tcPr>
          <w:p w:rsidR="00235FA1" w:rsidRPr="00D5071B" w:rsidRDefault="00235FA1" w:rsidP="002352EA">
            <w:pPr>
              <w:rPr>
                <w:rFonts w:ascii="Times New Roman" w:hAnsi="Times New Roman"/>
                <w:sz w:val="24"/>
              </w:rPr>
            </w:pPr>
            <w:r>
              <w:rPr>
                <w:rFonts w:ascii="Times New Roman" w:hAnsi="Times New Roman"/>
                <w:sz w:val="24"/>
              </w:rPr>
              <w:t xml:space="preserve">Наличие у </w:t>
            </w:r>
            <w:r w:rsidRPr="00E87DBF">
              <w:rPr>
                <w:rFonts w:ascii="Times New Roman" w:hAnsi="Times New Roman"/>
                <w:sz w:val="24"/>
              </w:rPr>
              <w:t>задействованн</w:t>
            </w:r>
            <w:r>
              <w:rPr>
                <w:rFonts w:ascii="Times New Roman" w:hAnsi="Times New Roman"/>
                <w:sz w:val="24"/>
              </w:rPr>
              <w:t>ого</w:t>
            </w:r>
            <w:r w:rsidRPr="00E87DBF">
              <w:rPr>
                <w:rFonts w:ascii="Times New Roman" w:hAnsi="Times New Roman"/>
                <w:sz w:val="24"/>
              </w:rPr>
              <w:t xml:space="preserve"> персонал</w:t>
            </w:r>
            <w:r>
              <w:rPr>
                <w:rFonts w:ascii="Times New Roman" w:hAnsi="Times New Roman"/>
                <w:sz w:val="24"/>
              </w:rPr>
              <w:t>а</w:t>
            </w:r>
            <w:r w:rsidRPr="00E87DBF">
              <w:rPr>
                <w:rFonts w:ascii="Times New Roman" w:hAnsi="Times New Roman"/>
                <w:sz w:val="24"/>
              </w:rPr>
              <w:t xml:space="preserve"> опыт</w:t>
            </w:r>
            <w:r>
              <w:rPr>
                <w:rFonts w:ascii="Times New Roman" w:hAnsi="Times New Roman"/>
                <w:sz w:val="24"/>
              </w:rPr>
              <w:t>а</w:t>
            </w:r>
            <w:r w:rsidRPr="00E87DBF">
              <w:rPr>
                <w:rFonts w:ascii="Times New Roman" w:hAnsi="Times New Roman"/>
                <w:sz w:val="24"/>
              </w:rPr>
              <w:t xml:space="preserve"> работы по проведению контроля цементирования обсадных колонн</w:t>
            </w:r>
          </w:p>
        </w:tc>
        <w:tc>
          <w:tcPr>
            <w:tcW w:w="5812" w:type="dxa"/>
            <w:vAlign w:val="center"/>
          </w:tcPr>
          <w:p w:rsidR="00235FA1" w:rsidRPr="00D5071B" w:rsidRDefault="00235FA1" w:rsidP="002352EA">
            <w:pPr>
              <w:rPr>
                <w:rFonts w:ascii="Times New Roman" w:hAnsi="Times New Roman"/>
                <w:sz w:val="24"/>
              </w:rPr>
            </w:pPr>
            <w:r w:rsidRPr="00E87DBF">
              <w:rPr>
                <w:rFonts w:ascii="Times New Roman" w:hAnsi="Times New Roman"/>
                <w:sz w:val="24"/>
              </w:rPr>
              <w:t>Справка - подтверждение за подписью руководителя</w:t>
            </w:r>
          </w:p>
        </w:tc>
        <w:tc>
          <w:tcPr>
            <w:tcW w:w="1417" w:type="dxa"/>
            <w:shd w:val="clear" w:color="000000" w:fill="FFFFFF"/>
            <w:vAlign w:val="center"/>
          </w:tcPr>
          <w:p w:rsidR="00235FA1" w:rsidRPr="00D5071B" w:rsidRDefault="00235FA1" w:rsidP="002352EA">
            <w:pPr>
              <w:jc w:val="center"/>
              <w:rPr>
                <w:rFonts w:ascii="Times New Roman" w:hAnsi="Times New Roman"/>
                <w:sz w:val="24"/>
              </w:rPr>
            </w:pPr>
            <w:r w:rsidRPr="00E87DBF">
              <w:rPr>
                <w:rFonts w:ascii="Times New Roman" w:hAnsi="Times New Roman"/>
                <w:sz w:val="24"/>
              </w:rPr>
              <w:t>Лет</w:t>
            </w:r>
          </w:p>
        </w:tc>
        <w:tc>
          <w:tcPr>
            <w:tcW w:w="1560" w:type="dxa"/>
            <w:shd w:val="clear" w:color="000000" w:fill="FFFFFF"/>
            <w:vAlign w:val="center"/>
          </w:tcPr>
          <w:p w:rsidR="00235FA1" w:rsidRPr="00D5071B" w:rsidRDefault="00235FA1" w:rsidP="002352EA">
            <w:pPr>
              <w:jc w:val="center"/>
              <w:rPr>
                <w:rFonts w:ascii="Times New Roman" w:hAnsi="Times New Roman"/>
                <w:sz w:val="24"/>
              </w:rPr>
            </w:pPr>
            <w:r>
              <w:rPr>
                <w:rFonts w:ascii="Times New Roman" w:hAnsi="Times New Roman"/>
                <w:sz w:val="24"/>
              </w:rPr>
              <w:t>Более 3</w:t>
            </w:r>
          </w:p>
        </w:tc>
      </w:tr>
      <w:tr w:rsidR="00235FA1" w:rsidRPr="00D5071B" w:rsidTr="002352EA">
        <w:trPr>
          <w:trHeight w:val="954"/>
        </w:trPr>
        <w:tc>
          <w:tcPr>
            <w:tcW w:w="710" w:type="dxa"/>
            <w:noWrap/>
            <w:vAlign w:val="center"/>
          </w:tcPr>
          <w:p w:rsidR="00235FA1" w:rsidRPr="00D5071B" w:rsidRDefault="00235FA1" w:rsidP="002352EA">
            <w:pPr>
              <w:jc w:val="both"/>
              <w:rPr>
                <w:rFonts w:ascii="Times New Roman" w:hAnsi="Times New Roman"/>
                <w:sz w:val="24"/>
              </w:rPr>
            </w:pPr>
            <w:r>
              <w:rPr>
                <w:rFonts w:ascii="Times New Roman" w:hAnsi="Times New Roman"/>
                <w:sz w:val="24"/>
              </w:rPr>
              <w:t>3</w:t>
            </w:r>
          </w:p>
        </w:tc>
        <w:tc>
          <w:tcPr>
            <w:tcW w:w="5528" w:type="dxa"/>
            <w:vAlign w:val="center"/>
          </w:tcPr>
          <w:p w:rsidR="00235FA1" w:rsidRPr="00D5071B" w:rsidRDefault="00235FA1" w:rsidP="002352EA">
            <w:pPr>
              <w:rPr>
                <w:rFonts w:ascii="Times New Roman" w:hAnsi="Times New Roman"/>
                <w:sz w:val="24"/>
              </w:rPr>
            </w:pPr>
            <w:r>
              <w:rPr>
                <w:rFonts w:ascii="Times New Roman" w:hAnsi="Times New Roman"/>
                <w:sz w:val="24"/>
              </w:rPr>
              <w:t xml:space="preserve">Наличие </w:t>
            </w:r>
            <w:r w:rsidRPr="00E87DBF">
              <w:rPr>
                <w:rFonts w:ascii="Times New Roman" w:hAnsi="Times New Roman"/>
                <w:sz w:val="24"/>
              </w:rPr>
              <w:t>опыт</w:t>
            </w:r>
            <w:r>
              <w:rPr>
                <w:rFonts w:ascii="Times New Roman" w:hAnsi="Times New Roman"/>
                <w:sz w:val="24"/>
              </w:rPr>
              <w:t xml:space="preserve">а </w:t>
            </w:r>
            <w:r w:rsidRPr="00E87DBF">
              <w:rPr>
                <w:rFonts w:ascii="Times New Roman" w:hAnsi="Times New Roman"/>
                <w:sz w:val="24"/>
              </w:rPr>
              <w:t xml:space="preserve"> работы инженеров по контролю цементирования обсадных колонн до 2-х лет.</w:t>
            </w:r>
          </w:p>
        </w:tc>
        <w:tc>
          <w:tcPr>
            <w:tcW w:w="5812" w:type="dxa"/>
            <w:vAlign w:val="center"/>
          </w:tcPr>
          <w:p w:rsidR="00235FA1" w:rsidRPr="00D5071B" w:rsidRDefault="00235FA1" w:rsidP="002352EA">
            <w:pPr>
              <w:rPr>
                <w:rFonts w:ascii="Times New Roman" w:hAnsi="Times New Roman"/>
                <w:sz w:val="24"/>
              </w:rPr>
            </w:pPr>
            <w:r w:rsidRPr="00E87DBF">
              <w:rPr>
                <w:rFonts w:ascii="Times New Roman" w:hAnsi="Times New Roman"/>
                <w:sz w:val="24"/>
              </w:rPr>
              <w:t>Справка - предоставляемая и заверенная отделом кадров претендента</w:t>
            </w:r>
          </w:p>
        </w:tc>
        <w:tc>
          <w:tcPr>
            <w:tcW w:w="1417" w:type="dxa"/>
            <w:shd w:val="clear" w:color="000000" w:fill="FFFFFF"/>
            <w:vAlign w:val="center"/>
          </w:tcPr>
          <w:p w:rsidR="00235FA1" w:rsidRPr="00D5071B" w:rsidRDefault="00235FA1" w:rsidP="002352EA">
            <w:pPr>
              <w:jc w:val="center"/>
              <w:rPr>
                <w:rFonts w:ascii="Times New Roman" w:hAnsi="Times New Roman"/>
                <w:sz w:val="24"/>
              </w:rPr>
            </w:pPr>
            <w:r w:rsidRPr="00E87DBF">
              <w:rPr>
                <w:rFonts w:ascii="Times New Roman" w:hAnsi="Times New Roman"/>
                <w:sz w:val="24"/>
              </w:rPr>
              <w:t xml:space="preserve">% от общего числа инженеров по </w:t>
            </w:r>
            <w:r w:rsidRPr="00E87DBF">
              <w:rPr>
                <w:rFonts w:ascii="Times New Roman" w:hAnsi="Times New Roman"/>
                <w:sz w:val="24"/>
              </w:rPr>
              <w:lastRenderedPageBreak/>
              <w:t>растворам</w:t>
            </w:r>
          </w:p>
        </w:tc>
        <w:tc>
          <w:tcPr>
            <w:tcW w:w="1560" w:type="dxa"/>
            <w:shd w:val="clear" w:color="000000" w:fill="FFFFFF"/>
            <w:vAlign w:val="center"/>
          </w:tcPr>
          <w:p w:rsidR="00235FA1" w:rsidRPr="00D5071B" w:rsidRDefault="00235FA1" w:rsidP="002352EA">
            <w:pPr>
              <w:jc w:val="center"/>
              <w:rPr>
                <w:rFonts w:ascii="Times New Roman" w:hAnsi="Times New Roman"/>
                <w:sz w:val="24"/>
              </w:rPr>
            </w:pPr>
            <w:r>
              <w:rPr>
                <w:rFonts w:ascii="Times New Roman" w:hAnsi="Times New Roman"/>
                <w:sz w:val="24"/>
              </w:rPr>
              <w:lastRenderedPageBreak/>
              <w:t>менее 20%</w:t>
            </w:r>
          </w:p>
        </w:tc>
      </w:tr>
      <w:tr w:rsidR="00235FA1" w:rsidRPr="00D5071B" w:rsidTr="002352EA">
        <w:trPr>
          <w:trHeight w:val="954"/>
        </w:trPr>
        <w:tc>
          <w:tcPr>
            <w:tcW w:w="710" w:type="dxa"/>
            <w:noWrap/>
            <w:vAlign w:val="center"/>
          </w:tcPr>
          <w:p w:rsidR="00235FA1" w:rsidRPr="00D5071B" w:rsidRDefault="00235FA1" w:rsidP="002352EA">
            <w:pPr>
              <w:jc w:val="both"/>
              <w:rPr>
                <w:rFonts w:ascii="Times New Roman" w:hAnsi="Times New Roman"/>
                <w:sz w:val="24"/>
              </w:rPr>
            </w:pPr>
            <w:r>
              <w:rPr>
                <w:rFonts w:ascii="Times New Roman" w:hAnsi="Times New Roman"/>
                <w:sz w:val="24"/>
              </w:rPr>
              <w:lastRenderedPageBreak/>
              <w:t>4</w:t>
            </w:r>
          </w:p>
        </w:tc>
        <w:tc>
          <w:tcPr>
            <w:tcW w:w="5528" w:type="dxa"/>
            <w:vAlign w:val="center"/>
          </w:tcPr>
          <w:p w:rsidR="00235FA1" w:rsidRPr="00D5071B" w:rsidRDefault="00235FA1" w:rsidP="002352EA">
            <w:pPr>
              <w:rPr>
                <w:rFonts w:ascii="Times New Roman" w:hAnsi="Times New Roman"/>
                <w:sz w:val="24"/>
              </w:rPr>
            </w:pPr>
            <w:r>
              <w:rPr>
                <w:rFonts w:ascii="Times New Roman" w:hAnsi="Times New Roman"/>
                <w:sz w:val="24"/>
              </w:rPr>
              <w:t>Наличие о</w:t>
            </w:r>
            <w:r w:rsidRPr="00E87DBF">
              <w:rPr>
                <w:rFonts w:ascii="Times New Roman" w:hAnsi="Times New Roman"/>
                <w:sz w:val="24"/>
              </w:rPr>
              <w:t>пыт</w:t>
            </w:r>
            <w:r>
              <w:rPr>
                <w:rFonts w:ascii="Times New Roman" w:hAnsi="Times New Roman"/>
                <w:sz w:val="24"/>
              </w:rPr>
              <w:t xml:space="preserve">а </w:t>
            </w:r>
            <w:r w:rsidRPr="00E87DBF">
              <w:rPr>
                <w:rFonts w:ascii="Times New Roman" w:hAnsi="Times New Roman"/>
                <w:sz w:val="24"/>
              </w:rPr>
              <w:t xml:space="preserve"> работы инженеров по контролю цементирования обсадных колонн от 2 до 5 лет.</w:t>
            </w:r>
          </w:p>
        </w:tc>
        <w:tc>
          <w:tcPr>
            <w:tcW w:w="5812" w:type="dxa"/>
            <w:vAlign w:val="center"/>
          </w:tcPr>
          <w:p w:rsidR="00235FA1" w:rsidRPr="00D5071B" w:rsidRDefault="00235FA1" w:rsidP="002352EA">
            <w:pPr>
              <w:rPr>
                <w:rFonts w:ascii="Times New Roman" w:hAnsi="Times New Roman"/>
                <w:sz w:val="24"/>
              </w:rPr>
            </w:pPr>
            <w:r w:rsidRPr="00E87DBF">
              <w:rPr>
                <w:rFonts w:ascii="Times New Roman" w:hAnsi="Times New Roman"/>
                <w:sz w:val="24"/>
              </w:rPr>
              <w:t>Справка - предоставляемая и заверенная отделом кадров претендента</w:t>
            </w:r>
          </w:p>
        </w:tc>
        <w:tc>
          <w:tcPr>
            <w:tcW w:w="1417" w:type="dxa"/>
            <w:shd w:val="clear" w:color="000000" w:fill="FFFFFF"/>
            <w:vAlign w:val="center"/>
          </w:tcPr>
          <w:p w:rsidR="00235FA1" w:rsidRPr="00D5071B" w:rsidRDefault="00235FA1" w:rsidP="002352EA">
            <w:pPr>
              <w:jc w:val="center"/>
              <w:rPr>
                <w:rFonts w:ascii="Times New Roman" w:hAnsi="Times New Roman"/>
                <w:sz w:val="24"/>
              </w:rPr>
            </w:pPr>
            <w:r w:rsidRPr="00E87DBF">
              <w:rPr>
                <w:rFonts w:ascii="Times New Roman" w:hAnsi="Times New Roman"/>
                <w:sz w:val="24"/>
              </w:rPr>
              <w:t>% от общего числа инженеров по растворам</w:t>
            </w:r>
          </w:p>
        </w:tc>
        <w:tc>
          <w:tcPr>
            <w:tcW w:w="1560" w:type="dxa"/>
            <w:shd w:val="clear" w:color="000000" w:fill="FFFFFF"/>
            <w:vAlign w:val="center"/>
          </w:tcPr>
          <w:p w:rsidR="00235FA1" w:rsidRPr="00D5071B" w:rsidRDefault="00235FA1" w:rsidP="002352EA">
            <w:pPr>
              <w:jc w:val="center"/>
              <w:rPr>
                <w:rFonts w:ascii="Times New Roman" w:hAnsi="Times New Roman"/>
                <w:sz w:val="24"/>
              </w:rPr>
            </w:pPr>
            <w:r>
              <w:rPr>
                <w:rFonts w:ascii="Times New Roman" w:hAnsi="Times New Roman"/>
                <w:sz w:val="24"/>
              </w:rPr>
              <w:t>Более 40%</w:t>
            </w:r>
          </w:p>
        </w:tc>
      </w:tr>
      <w:tr w:rsidR="00235FA1" w:rsidRPr="00D5071B" w:rsidTr="002352EA">
        <w:trPr>
          <w:trHeight w:val="954"/>
        </w:trPr>
        <w:tc>
          <w:tcPr>
            <w:tcW w:w="710" w:type="dxa"/>
            <w:noWrap/>
            <w:vAlign w:val="center"/>
          </w:tcPr>
          <w:p w:rsidR="00235FA1" w:rsidRPr="00D5071B" w:rsidRDefault="00235FA1" w:rsidP="002352EA">
            <w:pPr>
              <w:jc w:val="both"/>
              <w:rPr>
                <w:rFonts w:ascii="Times New Roman" w:hAnsi="Times New Roman"/>
                <w:sz w:val="24"/>
              </w:rPr>
            </w:pPr>
            <w:r>
              <w:rPr>
                <w:rFonts w:ascii="Times New Roman" w:hAnsi="Times New Roman"/>
                <w:sz w:val="24"/>
              </w:rPr>
              <w:t>5</w:t>
            </w:r>
          </w:p>
        </w:tc>
        <w:tc>
          <w:tcPr>
            <w:tcW w:w="5528" w:type="dxa"/>
            <w:vAlign w:val="center"/>
          </w:tcPr>
          <w:p w:rsidR="00235FA1" w:rsidRPr="00D5071B" w:rsidRDefault="00235FA1" w:rsidP="002352EA">
            <w:pPr>
              <w:rPr>
                <w:rFonts w:ascii="Times New Roman" w:hAnsi="Times New Roman"/>
                <w:sz w:val="24"/>
              </w:rPr>
            </w:pPr>
            <w:r>
              <w:rPr>
                <w:rFonts w:ascii="Times New Roman" w:hAnsi="Times New Roman"/>
                <w:sz w:val="24"/>
              </w:rPr>
              <w:t xml:space="preserve">Наличие опыта </w:t>
            </w:r>
            <w:r w:rsidRPr="00E87DBF">
              <w:rPr>
                <w:rFonts w:ascii="Times New Roman" w:hAnsi="Times New Roman"/>
                <w:sz w:val="24"/>
              </w:rPr>
              <w:t xml:space="preserve"> работы инженеров по контролю цементирования обсадных колонн свыше 5 лет.</w:t>
            </w:r>
          </w:p>
        </w:tc>
        <w:tc>
          <w:tcPr>
            <w:tcW w:w="5812" w:type="dxa"/>
            <w:vAlign w:val="center"/>
          </w:tcPr>
          <w:p w:rsidR="00235FA1" w:rsidRPr="00D5071B" w:rsidRDefault="00235FA1" w:rsidP="002352EA">
            <w:pPr>
              <w:rPr>
                <w:rFonts w:ascii="Times New Roman" w:hAnsi="Times New Roman"/>
                <w:sz w:val="24"/>
              </w:rPr>
            </w:pPr>
            <w:r w:rsidRPr="00E87DBF">
              <w:rPr>
                <w:rFonts w:ascii="Times New Roman" w:hAnsi="Times New Roman"/>
                <w:sz w:val="24"/>
              </w:rPr>
              <w:t>Справка - предоставляемая и заверенная отделом кадров претендента</w:t>
            </w:r>
          </w:p>
        </w:tc>
        <w:tc>
          <w:tcPr>
            <w:tcW w:w="1417" w:type="dxa"/>
            <w:shd w:val="clear" w:color="000000" w:fill="FFFFFF"/>
            <w:vAlign w:val="center"/>
          </w:tcPr>
          <w:p w:rsidR="00235FA1" w:rsidRPr="00D5071B" w:rsidRDefault="00235FA1" w:rsidP="002352EA">
            <w:pPr>
              <w:jc w:val="center"/>
              <w:rPr>
                <w:rFonts w:ascii="Times New Roman" w:hAnsi="Times New Roman"/>
                <w:sz w:val="24"/>
              </w:rPr>
            </w:pPr>
            <w:r w:rsidRPr="00E87DBF">
              <w:rPr>
                <w:rFonts w:ascii="Times New Roman" w:hAnsi="Times New Roman"/>
                <w:sz w:val="24"/>
              </w:rPr>
              <w:t>% от общего числа инженеров по растворам</w:t>
            </w:r>
          </w:p>
        </w:tc>
        <w:tc>
          <w:tcPr>
            <w:tcW w:w="1560" w:type="dxa"/>
            <w:shd w:val="clear" w:color="000000" w:fill="FFFFFF"/>
            <w:vAlign w:val="center"/>
          </w:tcPr>
          <w:p w:rsidR="00235FA1" w:rsidRPr="00D5071B" w:rsidRDefault="00235FA1" w:rsidP="002352EA">
            <w:pPr>
              <w:jc w:val="center"/>
              <w:rPr>
                <w:rFonts w:ascii="Times New Roman" w:hAnsi="Times New Roman"/>
                <w:sz w:val="24"/>
              </w:rPr>
            </w:pPr>
            <w:r>
              <w:rPr>
                <w:rFonts w:ascii="Times New Roman" w:hAnsi="Times New Roman"/>
                <w:sz w:val="24"/>
              </w:rPr>
              <w:t>Более 40%</w:t>
            </w:r>
          </w:p>
        </w:tc>
      </w:tr>
      <w:tr w:rsidR="00235FA1" w:rsidRPr="00D5071B" w:rsidTr="002352EA">
        <w:trPr>
          <w:trHeight w:val="954"/>
        </w:trPr>
        <w:tc>
          <w:tcPr>
            <w:tcW w:w="710" w:type="dxa"/>
            <w:noWrap/>
            <w:vAlign w:val="center"/>
          </w:tcPr>
          <w:p w:rsidR="00235FA1" w:rsidRDefault="00235FA1" w:rsidP="002352EA">
            <w:pPr>
              <w:jc w:val="both"/>
              <w:rPr>
                <w:rFonts w:ascii="Times New Roman" w:hAnsi="Times New Roman"/>
                <w:sz w:val="24"/>
              </w:rPr>
            </w:pPr>
            <w:r>
              <w:rPr>
                <w:rFonts w:ascii="Times New Roman" w:hAnsi="Times New Roman"/>
                <w:sz w:val="24"/>
              </w:rPr>
              <w:t>6</w:t>
            </w:r>
          </w:p>
        </w:tc>
        <w:tc>
          <w:tcPr>
            <w:tcW w:w="5528" w:type="dxa"/>
            <w:vAlign w:val="center"/>
          </w:tcPr>
          <w:p w:rsidR="00235FA1" w:rsidRPr="00E67E91" w:rsidRDefault="00235FA1" w:rsidP="002352EA">
            <w:pPr>
              <w:rPr>
                <w:rFonts w:ascii="Times New Roman" w:hAnsi="Times New Roman"/>
                <w:sz w:val="24"/>
              </w:rPr>
            </w:pPr>
            <w:r w:rsidRPr="00F81355">
              <w:rPr>
                <w:rFonts w:ascii="Times New Roman" w:hAnsi="Times New Roman"/>
                <w:sz w:val="24"/>
              </w:rPr>
              <w:t xml:space="preserve">Наличие аккредитации в ООО «БНГРЭ» /либо пакет документов на аккредитацию.                                                                                                                  Порядок прохождения процедуры по аккредитации находится на внешнем сайте Компании </w:t>
            </w:r>
            <w:hyperlink r:id="rId8" w:history="1">
              <w:r w:rsidRPr="00F81355">
                <w:rPr>
                  <w:sz w:val="24"/>
                </w:rPr>
                <w:t>www.slavneft.ru</w:t>
              </w:r>
            </w:hyperlink>
          </w:p>
        </w:tc>
        <w:tc>
          <w:tcPr>
            <w:tcW w:w="5812" w:type="dxa"/>
          </w:tcPr>
          <w:p w:rsidR="00235FA1" w:rsidRPr="00E67E91" w:rsidRDefault="00235FA1" w:rsidP="002352EA">
            <w:pPr>
              <w:rPr>
                <w:rFonts w:ascii="Times New Roman" w:hAnsi="Times New Roman"/>
                <w:sz w:val="24"/>
              </w:rPr>
            </w:pPr>
            <w:r w:rsidRPr="00E67E91">
              <w:rPr>
                <w:rFonts w:ascii="Times New Roman" w:hAnsi="Times New Roman"/>
                <w:sz w:val="24"/>
              </w:rPr>
              <w:t>Письмо подтверждение в произвольном формате на фирменном бланке предприятия с печатью и подписью уполномоченного лица с приложением копии уведомления об аккредитации/либо пакет документов на аккредитацию</w:t>
            </w:r>
          </w:p>
        </w:tc>
        <w:tc>
          <w:tcPr>
            <w:tcW w:w="1417" w:type="dxa"/>
            <w:shd w:val="clear" w:color="000000" w:fill="FFFFFF"/>
            <w:vAlign w:val="center"/>
          </w:tcPr>
          <w:p w:rsidR="00235FA1" w:rsidRPr="00E67E91" w:rsidRDefault="00235FA1" w:rsidP="002352EA">
            <w:pPr>
              <w:jc w:val="center"/>
              <w:rPr>
                <w:rFonts w:ascii="Times New Roman" w:hAnsi="Times New Roman"/>
                <w:sz w:val="24"/>
              </w:rPr>
            </w:pPr>
            <w:r w:rsidRPr="00E87DBF">
              <w:rPr>
                <w:rFonts w:ascii="Times New Roman" w:hAnsi="Times New Roman"/>
                <w:sz w:val="24"/>
              </w:rPr>
              <w:t>Да</w:t>
            </w:r>
            <w:proofErr w:type="gramStart"/>
            <w:r w:rsidRPr="00E87DBF">
              <w:rPr>
                <w:rFonts w:ascii="Times New Roman" w:hAnsi="Times New Roman"/>
                <w:sz w:val="24"/>
              </w:rPr>
              <w:t>/Н</w:t>
            </w:r>
            <w:proofErr w:type="gramEnd"/>
            <w:r w:rsidRPr="00E87DBF">
              <w:rPr>
                <w:rFonts w:ascii="Times New Roman" w:hAnsi="Times New Roman"/>
                <w:sz w:val="24"/>
              </w:rPr>
              <w:t>ет</w:t>
            </w:r>
          </w:p>
        </w:tc>
        <w:tc>
          <w:tcPr>
            <w:tcW w:w="1560" w:type="dxa"/>
            <w:shd w:val="clear" w:color="000000" w:fill="FFFFFF"/>
            <w:vAlign w:val="center"/>
          </w:tcPr>
          <w:p w:rsidR="00235FA1" w:rsidRPr="00E67E91" w:rsidRDefault="00235FA1" w:rsidP="002352EA">
            <w:pPr>
              <w:jc w:val="center"/>
              <w:rPr>
                <w:rFonts w:ascii="Times New Roman" w:hAnsi="Times New Roman"/>
                <w:sz w:val="24"/>
              </w:rPr>
            </w:pPr>
            <w:r w:rsidRPr="00E67E91">
              <w:rPr>
                <w:rFonts w:ascii="Times New Roman" w:hAnsi="Times New Roman"/>
                <w:sz w:val="24"/>
              </w:rPr>
              <w:t>Да</w:t>
            </w:r>
          </w:p>
        </w:tc>
      </w:tr>
      <w:tr w:rsidR="00235FA1" w:rsidRPr="00D5071B" w:rsidTr="002352EA">
        <w:trPr>
          <w:trHeight w:val="954"/>
        </w:trPr>
        <w:tc>
          <w:tcPr>
            <w:tcW w:w="710" w:type="dxa"/>
            <w:noWrap/>
            <w:vAlign w:val="center"/>
          </w:tcPr>
          <w:p w:rsidR="00235FA1" w:rsidRDefault="00235FA1" w:rsidP="002352EA">
            <w:pPr>
              <w:jc w:val="both"/>
              <w:rPr>
                <w:rFonts w:ascii="Times New Roman" w:hAnsi="Times New Roman"/>
                <w:sz w:val="24"/>
              </w:rPr>
            </w:pPr>
            <w:r>
              <w:rPr>
                <w:rFonts w:ascii="Times New Roman" w:hAnsi="Times New Roman"/>
                <w:sz w:val="24"/>
              </w:rPr>
              <w:t>7</w:t>
            </w:r>
          </w:p>
        </w:tc>
        <w:tc>
          <w:tcPr>
            <w:tcW w:w="5528" w:type="dxa"/>
            <w:vAlign w:val="center"/>
          </w:tcPr>
          <w:p w:rsidR="00235FA1" w:rsidRPr="00F81355" w:rsidRDefault="00235FA1" w:rsidP="002352EA">
            <w:pPr>
              <w:rPr>
                <w:rFonts w:ascii="Times New Roman" w:hAnsi="Times New Roman"/>
                <w:sz w:val="24"/>
              </w:rPr>
            </w:pPr>
            <w:r w:rsidRPr="00F81355">
              <w:rPr>
                <w:rFonts w:ascii="Times New Roman" w:hAnsi="Times New Roman"/>
                <w:sz w:val="24"/>
              </w:rPr>
              <w:t xml:space="preserve">Наличие действующей лицензии на </w:t>
            </w:r>
            <w:hyperlink r:id="rId9" w:history="1">
              <w:r w:rsidRPr="00F81355">
                <w:rPr>
                  <w:rFonts w:ascii="Times New Roman" w:hAnsi="Times New Roman"/>
                  <w:sz w:val="24"/>
                </w:rPr>
                <w:t>деятельность</w:t>
              </w:r>
            </w:hyperlink>
            <w:r w:rsidRPr="00F81355">
              <w:rPr>
                <w:rFonts w:ascii="Times New Roman" w:hAnsi="Times New Roman"/>
                <w:sz w:val="24"/>
              </w:rPr>
              <w:t xml:space="preserve"> Оказание услуг по проведению контроля цементирования обсадных колонн</w:t>
            </w:r>
          </w:p>
        </w:tc>
        <w:tc>
          <w:tcPr>
            <w:tcW w:w="5812" w:type="dxa"/>
          </w:tcPr>
          <w:p w:rsidR="00235FA1" w:rsidRPr="00F81355" w:rsidRDefault="00235FA1" w:rsidP="002352EA">
            <w:pPr>
              <w:rPr>
                <w:rFonts w:ascii="Times New Roman" w:hAnsi="Times New Roman"/>
                <w:sz w:val="24"/>
              </w:rPr>
            </w:pPr>
            <w:r w:rsidRPr="00F81355">
              <w:rPr>
                <w:rFonts w:ascii="Times New Roman" w:hAnsi="Times New Roman"/>
                <w:sz w:val="24"/>
              </w:rPr>
              <w:t>Копия лицензии</w:t>
            </w:r>
          </w:p>
        </w:tc>
        <w:tc>
          <w:tcPr>
            <w:tcW w:w="1417" w:type="dxa"/>
            <w:shd w:val="clear" w:color="000000" w:fill="FFFFFF"/>
            <w:vAlign w:val="center"/>
          </w:tcPr>
          <w:p w:rsidR="00235FA1" w:rsidRPr="00E67E91" w:rsidRDefault="00235FA1" w:rsidP="002352EA">
            <w:pPr>
              <w:jc w:val="center"/>
              <w:rPr>
                <w:rFonts w:ascii="Times New Roman" w:hAnsi="Times New Roman"/>
                <w:sz w:val="24"/>
              </w:rPr>
            </w:pPr>
            <w:r w:rsidRPr="00E87DBF">
              <w:rPr>
                <w:rFonts w:ascii="Times New Roman" w:hAnsi="Times New Roman"/>
                <w:sz w:val="24"/>
              </w:rPr>
              <w:t>Да</w:t>
            </w:r>
            <w:proofErr w:type="gramStart"/>
            <w:r w:rsidRPr="00E87DBF">
              <w:rPr>
                <w:rFonts w:ascii="Times New Roman" w:hAnsi="Times New Roman"/>
                <w:sz w:val="24"/>
              </w:rPr>
              <w:t>/Н</w:t>
            </w:r>
            <w:proofErr w:type="gramEnd"/>
            <w:r w:rsidRPr="00E87DBF">
              <w:rPr>
                <w:rFonts w:ascii="Times New Roman" w:hAnsi="Times New Roman"/>
                <w:sz w:val="24"/>
              </w:rPr>
              <w:t>ет</w:t>
            </w:r>
          </w:p>
        </w:tc>
        <w:tc>
          <w:tcPr>
            <w:tcW w:w="1560" w:type="dxa"/>
            <w:shd w:val="clear" w:color="000000" w:fill="FFFFFF"/>
            <w:vAlign w:val="center"/>
          </w:tcPr>
          <w:p w:rsidR="00235FA1" w:rsidRPr="00E67E91" w:rsidRDefault="00235FA1" w:rsidP="002352EA">
            <w:pPr>
              <w:jc w:val="center"/>
              <w:rPr>
                <w:rFonts w:ascii="Times New Roman" w:hAnsi="Times New Roman"/>
                <w:sz w:val="24"/>
              </w:rPr>
            </w:pPr>
            <w:r w:rsidRPr="00E67E91">
              <w:rPr>
                <w:rFonts w:ascii="Times New Roman" w:hAnsi="Times New Roman"/>
                <w:sz w:val="24"/>
              </w:rPr>
              <w:t>Да</w:t>
            </w:r>
          </w:p>
        </w:tc>
      </w:tr>
      <w:tr w:rsidR="00235FA1" w:rsidRPr="00D5071B" w:rsidTr="002352EA">
        <w:trPr>
          <w:trHeight w:val="954"/>
        </w:trPr>
        <w:tc>
          <w:tcPr>
            <w:tcW w:w="710" w:type="dxa"/>
            <w:noWrap/>
            <w:vAlign w:val="center"/>
          </w:tcPr>
          <w:p w:rsidR="00235FA1" w:rsidRDefault="00235FA1" w:rsidP="002352EA">
            <w:pPr>
              <w:jc w:val="both"/>
              <w:rPr>
                <w:rFonts w:ascii="Times New Roman" w:hAnsi="Times New Roman"/>
                <w:sz w:val="24"/>
              </w:rPr>
            </w:pPr>
            <w:r>
              <w:rPr>
                <w:rFonts w:ascii="Times New Roman" w:hAnsi="Times New Roman"/>
                <w:sz w:val="24"/>
              </w:rPr>
              <w:t>8</w:t>
            </w:r>
          </w:p>
        </w:tc>
        <w:tc>
          <w:tcPr>
            <w:tcW w:w="5528" w:type="dxa"/>
          </w:tcPr>
          <w:p w:rsidR="00235FA1" w:rsidRPr="00F81355" w:rsidRDefault="00235FA1" w:rsidP="002352EA">
            <w:pPr>
              <w:rPr>
                <w:rFonts w:ascii="Times New Roman" w:hAnsi="Times New Roman"/>
                <w:sz w:val="24"/>
              </w:rPr>
            </w:pPr>
            <w:r w:rsidRPr="00F81355">
              <w:rPr>
                <w:rFonts w:ascii="Times New Roman" w:hAnsi="Times New Roman"/>
                <w:sz w:val="24"/>
              </w:rPr>
              <w:t>Проведение специальной оценки условий труда</w:t>
            </w:r>
          </w:p>
        </w:tc>
        <w:tc>
          <w:tcPr>
            <w:tcW w:w="5812" w:type="dxa"/>
          </w:tcPr>
          <w:p w:rsidR="00235FA1" w:rsidRPr="00F81355" w:rsidRDefault="00235FA1" w:rsidP="002352EA">
            <w:pPr>
              <w:rPr>
                <w:rFonts w:ascii="Times New Roman" w:hAnsi="Times New Roman"/>
                <w:sz w:val="24"/>
              </w:rPr>
            </w:pPr>
            <w:r w:rsidRPr="00F81355">
              <w:rPr>
                <w:rFonts w:ascii="Times New Roman" w:hAnsi="Times New Roman"/>
                <w:sz w:val="24"/>
              </w:rPr>
              <w:t>Копия сводной ведомости специальной оценки условий труда</w:t>
            </w:r>
          </w:p>
        </w:tc>
        <w:tc>
          <w:tcPr>
            <w:tcW w:w="1417" w:type="dxa"/>
            <w:shd w:val="clear" w:color="000000" w:fill="FFFFFF"/>
            <w:vAlign w:val="center"/>
          </w:tcPr>
          <w:p w:rsidR="00235FA1" w:rsidRPr="00E67E91" w:rsidRDefault="00235FA1" w:rsidP="002352EA">
            <w:pPr>
              <w:jc w:val="center"/>
              <w:rPr>
                <w:rFonts w:ascii="Times New Roman" w:hAnsi="Times New Roman"/>
                <w:sz w:val="24"/>
              </w:rPr>
            </w:pPr>
            <w:r w:rsidRPr="00E87DBF">
              <w:rPr>
                <w:rFonts w:ascii="Times New Roman" w:hAnsi="Times New Roman"/>
                <w:sz w:val="24"/>
              </w:rPr>
              <w:t>Да</w:t>
            </w:r>
            <w:proofErr w:type="gramStart"/>
            <w:r w:rsidRPr="00E87DBF">
              <w:rPr>
                <w:rFonts w:ascii="Times New Roman" w:hAnsi="Times New Roman"/>
                <w:sz w:val="24"/>
              </w:rPr>
              <w:t>/Н</w:t>
            </w:r>
            <w:proofErr w:type="gramEnd"/>
            <w:r w:rsidRPr="00E87DBF">
              <w:rPr>
                <w:rFonts w:ascii="Times New Roman" w:hAnsi="Times New Roman"/>
                <w:sz w:val="24"/>
              </w:rPr>
              <w:t>ет</w:t>
            </w:r>
          </w:p>
        </w:tc>
        <w:tc>
          <w:tcPr>
            <w:tcW w:w="1560" w:type="dxa"/>
            <w:shd w:val="clear" w:color="000000" w:fill="FFFFFF"/>
            <w:vAlign w:val="center"/>
          </w:tcPr>
          <w:p w:rsidR="00235FA1" w:rsidRPr="00E67E91" w:rsidRDefault="00235FA1" w:rsidP="002352EA">
            <w:pPr>
              <w:jc w:val="center"/>
              <w:rPr>
                <w:rFonts w:ascii="Times New Roman" w:hAnsi="Times New Roman"/>
                <w:sz w:val="24"/>
              </w:rPr>
            </w:pPr>
            <w:r w:rsidRPr="00E67E91">
              <w:rPr>
                <w:rFonts w:ascii="Times New Roman" w:hAnsi="Times New Roman"/>
                <w:sz w:val="24"/>
              </w:rPr>
              <w:t>Да</w:t>
            </w:r>
          </w:p>
        </w:tc>
      </w:tr>
      <w:tr w:rsidR="00235FA1" w:rsidRPr="00D5071B" w:rsidTr="002352EA">
        <w:trPr>
          <w:trHeight w:val="954"/>
        </w:trPr>
        <w:tc>
          <w:tcPr>
            <w:tcW w:w="710" w:type="dxa"/>
            <w:noWrap/>
            <w:vAlign w:val="center"/>
          </w:tcPr>
          <w:p w:rsidR="00235FA1" w:rsidRDefault="00235FA1" w:rsidP="002352EA">
            <w:pPr>
              <w:jc w:val="both"/>
              <w:rPr>
                <w:rFonts w:ascii="Times New Roman" w:hAnsi="Times New Roman"/>
                <w:sz w:val="24"/>
              </w:rPr>
            </w:pPr>
            <w:r>
              <w:rPr>
                <w:rFonts w:ascii="Times New Roman" w:hAnsi="Times New Roman"/>
                <w:sz w:val="24"/>
              </w:rPr>
              <w:lastRenderedPageBreak/>
              <w:t>9</w:t>
            </w:r>
          </w:p>
        </w:tc>
        <w:tc>
          <w:tcPr>
            <w:tcW w:w="5528" w:type="dxa"/>
          </w:tcPr>
          <w:p w:rsidR="00235FA1" w:rsidRPr="00F81355" w:rsidRDefault="00235FA1" w:rsidP="002352EA">
            <w:pPr>
              <w:rPr>
                <w:rFonts w:ascii="Times New Roman" w:hAnsi="Times New Roman"/>
                <w:sz w:val="24"/>
              </w:rPr>
            </w:pPr>
            <w:r w:rsidRPr="00F81355">
              <w:rPr>
                <w:rFonts w:ascii="Times New Roman" w:hAnsi="Times New Roman"/>
                <w:sz w:val="24"/>
              </w:rPr>
              <w:t>Наличие списка контингента работников, подлежащих прохождению предварительного и периодического медицинского осмотра.</w:t>
            </w:r>
          </w:p>
        </w:tc>
        <w:tc>
          <w:tcPr>
            <w:tcW w:w="5812" w:type="dxa"/>
          </w:tcPr>
          <w:p w:rsidR="00235FA1" w:rsidRPr="00F81355" w:rsidRDefault="00235FA1" w:rsidP="002352EA">
            <w:pPr>
              <w:rPr>
                <w:rFonts w:ascii="Times New Roman" w:hAnsi="Times New Roman"/>
                <w:sz w:val="24"/>
              </w:rPr>
            </w:pPr>
            <w:r w:rsidRPr="00F81355">
              <w:rPr>
                <w:rFonts w:ascii="Times New Roman" w:hAnsi="Times New Roman"/>
                <w:sz w:val="24"/>
              </w:rPr>
              <w:t>Копия списка контингента с отметкой о его направлении территориального органа федерального органа исполнительной власти, уполномоченного на осуществление федерального государственного санитарно-эпидемиологического надзора (</w:t>
            </w:r>
            <w:proofErr w:type="spellStart"/>
            <w:r w:rsidRPr="00F81355">
              <w:rPr>
                <w:rFonts w:ascii="Times New Roman" w:hAnsi="Times New Roman"/>
                <w:sz w:val="24"/>
              </w:rPr>
              <w:t>Роспотребнадзор</w:t>
            </w:r>
            <w:proofErr w:type="spellEnd"/>
            <w:r w:rsidRPr="00F81355">
              <w:rPr>
                <w:rFonts w:ascii="Times New Roman" w:hAnsi="Times New Roman"/>
                <w:sz w:val="24"/>
              </w:rPr>
              <w:t>)</w:t>
            </w:r>
          </w:p>
        </w:tc>
        <w:tc>
          <w:tcPr>
            <w:tcW w:w="1417" w:type="dxa"/>
            <w:shd w:val="clear" w:color="000000" w:fill="FFFFFF"/>
            <w:vAlign w:val="center"/>
          </w:tcPr>
          <w:p w:rsidR="00235FA1" w:rsidRPr="00E67E91" w:rsidRDefault="00235FA1" w:rsidP="002352EA">
            <w:pPr>
              <w:jc w:val="center"/>
              <w:rPr>
                <w:rFonts w:ascii="Times New Roman" w:hAnsi="Times New Roman"/>
                <w:sz w:val="24"/>
              </w:rPr>
            </w:pPr>
            <w:r w:rsidRPr="00E87DBF">
              <w:rPr>
                <w:rFonts w:ascii="Times New Roman" w:hAnsi="Times New Roman"/>
                <w:sz w:val="24"/>
              </w:rPr>
              <w:t>Да</w:t>
            </w:r>
            <w:proofErr w:type="gramStart"/>
            <w:r w:rsidRPr="00E87DBF">
              <w:rPr>
                <w:rFonts w:ascii="Times New Roman" w:hAnsi="Times New Roman"/>
                <w:sz w:val="24"/>
              </w:rPr>
              <w:t>/Н</w:t>
            </w:r>
            <w:proofErr w:type="gramEnd"/>
            <w:r w:rsidRPr="00E87DBF">
              <w:rPr>
                <w:rFonts w:ascii="Times New Roman" w:hAnsi="Times New Roman"/>
                <w:sz w:val="24"/>
              </w:rPr>
              <w:t>ет</w:t>
            </w:r>
          </w:p>
        </w:tc>
        <w:tc>
          <w:tcPr>
            <w:tcW w:w="1560" w:type="dxa"/>
            <w:shd w:val="clear" w:color="000000" w:fill="FFFFFF"/>
            <w:vAlign w:val="center"/>
          </w:tcPr>
          <w:p w:rsidR="00235FA1" w:rsidRPr="00E67E91" w:rsidRDefault="00235FA1" w:rsidP="002352EA">
            <w:pPr>
              <w:jc w:val="center"/>
              <w:rPr>
                <w:rFonts w:ascii="Times New Roman" w:hAnsi="Times New Roman"/>
                <w:sz w:val="24"/>
              </w:rPr>
            </w:pPr>
            <w:r w:rsidRPr="00E67E91">
              <w:rPr>
                <w:rFonts w:ascii="Times New Roman" w:hAnsi="Times New Roman"/>
                <w:sz w:val="24"/>
              </w:rPr>
              <w:t>Да</w:t>
            </w:r>
          </w:p>
        </w:tc>
      </w:tr>
      <w:tr w:rsidR="00235FA1" w:rsidRPr="00D5071B" w:rsidTr="002352EA">
        <w:trPr>
          <w:trHeight w:val="954"/>
        </w:trPr>
        <w:tc>
          <w:tcPr>
            <w:tcW w:w="710" w:type="dxa"/>
            <w:noWrap/>
            <w:vAlign w:val="center"/>
          </w:tcPr>
          <w:p w:rsidR="00235FA1" w:rsidRDefault="00235FA1" w:rsidP="002352EA">
            <w:pPr>
              <w:jc w:val="both"/>
              <w:rPr>
                <w:rFonts w:ascii="Times New Roman" w:hAnsi="Times New Roman"/>
                <w:sz w:val="24"/>
              </w:rPr>
            </w:pPr>
            <w:r>
              <w:rPr>
                <w:rFonts w:ascii="Times New Roman" w:hAnsi="Times New Roman"/>
                <w:sz w:val="24"/>
              </w:rPr>
              <w:t>10</w:t>
            </w:r>
          </w:p>
        </w:tc>
        <w:tc>
          <w:tcPr>
            <w:tcW w:w="5528" w:type="dxa"/>
            <w:vAlign w:val="center"/>
          </w:tcPr>
          <w:p w:rsidR="00235FA1" w:rsidRPr="00F81355" w:rsidRDefault="00235FA1" w:rsidP="002352EA">
            <w:pPr>
              <w:rPr>
                <w:rFonts w:ascii="Times New Roman" w:hAnsi="Times New Roman"/>
                <w:sz w:val="24"/>
              </w:rPr>
            </w:pPr>
            <w:r w:rsidRPr="00F81355">
              <w:rPr>
                <w:rFonts w:ascii="Times New Roman" w:hAnsi="Times New Roman"/>
                <w:sz w:val="24"/>
              </w:rPr>
              <w:t>Наличие аттестации руководителей и специалистов по промышленной безопасности и проверки знаний по охране труда</w:t>
            </w:r>
          </w:p>
        </w:tc>
        <w:tc>
          <w:tcPr>
            <w:tcW w:w="5812" w:type="dxa"/>
            <w:vAlign w:val="center"/>
          </w:tcPr>
          <w:p w:rsidR="00235FA1" w:rsidRPr="00F81355" w:rsidRDefault="00235FA1" w:rsidP="002352EA">
            <w:pPr>
              <w:rPr>
                <w:rFonts w:ascii="Times New Roman" w:hAnsi="Times New Roman"/>
                <w:sz w:val="24"/>
              </w:rPr>
            </w:pPr>
            <w:r w:rsidRPr="00F81355">
              <w:rPr>
                <w:rFonts w:ascii="Times New Roman" w:hAnsi="Times New Roman"/>
                <w:sz w:val="24"/>
              </w:rPr>
              <w:t>Копии протоколов</w:t>
            </w:r>
          </w:p>
        </w:tc>
        <w:tc>
          <w:tcPr>
            <w:tcW w:w="1417" w:type="dxa"/>
            <w:shd w:val="clear" w:color="000000" w:fill="FFFFFF"/>
            <w:vAlign w:val="center"/>
          </w:tcPr>
          <w:p w:rsidR="00235FA1" w:rsidRPr="00E67E91" w:rsidRDefault="00235FA1" w:rsidP="002352EA">
            <w:pPr>
              <w:jc w:val="center"/>
              <w:rPr>
                <w:rFonts w:ascii="Times New Roman" w:hAnsi="Times New Roman"/>
                <w:sz w:val="24"/>
              </w:rPr>
            </w:pPr>
            <w:r w:rsidRPr="00E87DBF">
              <w:rPr>
                <w:rFonts w:ascii="Times New Roman" w:hAnsi="Times New Roman"/>
                <w:sz w:val="24"/>
              </w:rPr>
              <w:t>Да</w:t>
            </w:r>
            <w:proofErr w:type="gramStart"/>
            <w:r w:rsidRPr="00E87DBF">
              <w:rPr>
                <w:rFonts w:ascii="Times New Roman" w:hAnsi="Times New Roman"/>
                <w:sz w:val="24"/>
              </w:rPr>
              <w:t>/Н</w:t>
            </w:r>
            <w:proofErr w:type="gramEnd"/>
            <w:r w:rsidRPr="00E87DBF">
              <w:rPr>
                <w:rFonts w:ascii="Times New Roman" w:hAnsi="Times New Roman"/>
                <w:sz w:val="24"/>
              </w:rPr>
              <w:t>ет</w:t>
            </w:r>
          </w:p>
        </w:tc>
        <w:tc>
          <w:tcPr>
            <w:tcW w:w="1560" w:type="dxa"/>
            <w:shd w:val="clear" w:color="000000" w:fill="FFFFFF"/>
            <w:vAlign w:val="center"/>
          </w:tcPr>
          <w:p w:rsidR="00235FA1" w:rsidRPr="00E67E91" w:rsidRDefault="00235FA1" w:rsidP="002352EA">
            <w:pPr>
              <w:jc w:val="center"/>
              <w:rPr>
                <w:rFonts w:ascii="Times New Roman" w:hAnsi="Times New Roman"/>
                <w:sz w:val="24"/>
              </w:rPr>
            </w:pPr>
            <w:r w:rsidRPr="00E67E91">
              <w:rPr>
                <w:rFonts w:ascii="Times New Roman" w:hAnsi="Times New Roman"/>
                <w:sz w:val="24"/>
              </w:rPr>
              <w:t>Да</w:t>
            </w:r>
          </w:p>
        </w:tc>
      </w:tr>
      <w:tr w:rsidR="00235FA1" w:rsidRPr="00D5071B" w:rsidTr="002352EA">
        <w:trPr>
          <w:trHeight w:val="954"/>
        </w:trPr>
        <w:tc>
          <w:tcPr>
            <w:tcW w:w="710" w:type="dxa"/>
            <w:noWrap/>
            <w:vAlign w:val="center"/>
          </w:tcPr>
          <w:p w:rsidR="00235FA1" w:rsidRDefault="00235FA1" w:rsidP="002352EA">
            <w:pPr>
              <w:jc w:val="both"/>
              <w:rPr>
                <w:rFonts w:ascii="Times New Roman" w:hAnsi="Times New Roman"/>
                <w:sz w:val="24"/>
              </w:rPr>
            </w:pPr>
            <w:r>
              <w:rPr>
                <w:rFonts w:ascii="Times New Roman" w:hAnsi="Times New Roman"/>
                <w:sz w:val="24"/>
              </w:rPr>
              <w:t>11</w:t>
            </w:r>
          </w:p>
        </w:tc>
        <w:tc>
          <w:tcPr>
            <w:tcW w:w="5528" w:type="dxa"/>
            <w:vAlign w:val="center"/>
          </w:tcPr>
          <w:p w:rsidR="00235FA1" w:rsidRPr="00F81355" w:rsidRDefault="00235FA1" w:rsidP="002352EA">
            <w:pPr>
              <w:rPr>
                <w:rFonts w:ascii="Times New Roman" w:hAnsi="Times New Roman"/>
                <w:sz w:val="24"/>
              </w:rPr>
            </w:pPr>
            <w:r w:rsidRPr="00F81355">
              <w:rPr>
                <w:rFonts w:ascii="Times New Roman" w:hAnsi="Times New Roman"/>
                <w:sz w:val="24"/>
              </w:rPr>
              <w:t>После заключения договора должны быть заключены  договора добровольного страхования от несчастных случаев для работников, которые будут привлечены для исполнения договора, со страховой суммой не менее 400 тыс. рублей, согласно условиям проекта договора, на следующие риски:</w:t>
            </w:r>
          </w:p>
          <w:p w:rsidR="00235FA1" w:rsidRPr="00F81355" w:rsidRDefault="00235FA1" w:rsidP="002352EA">
            <w:pPr>
              <w:spacing w:before="0"/>
              <w:rPr>
                <w:rFonts w:ascii="Times New Roman" w:hAnsi="Times New Roman"/>
                <w:sz w:val="24"/>
              </w:rPr>
            </w:pPr>
            <w:r w:rsidRPr="00F81355">
              <w:rPr>
                <w:rFonts w:ascii="Times New Roman" w:hAnsi="Times New Roman"/>
                <w:sz w:val="24"/>
              </w:rPr>
              <w:t>- смерть в результате несчастного случая;</w:t>
            </w:r>
          </w:p>
          <w:p w:rsidR="00235FA1" w:rsidRPr="00F81355" w:rsidRDefault="00235FA1" w:rsidP="002352EA">
            <w:pPr>
              <w:spacing w:before="0"/>
              <w:rPr>
                <w:rFonts w:ascii="Times New Roman" w:hAnsi="Times New Roman"/>
                <w:sz w:val="24"/>
              </w:rPr>
            </w:pPr>
            <w:r w:rsidRPr="00F81355">
              <w:rPr>
                <w:rFonts w:ascii="Times New Roman" w:hAnsi="Times New Roman"/>
                <w:sz w:val="24"/>
              </w:rPr>
              <w:t>- постоянная (полная) утрата трудоспособности в результате несчастного случая с установлением I, II, III групп инвалидности</w:t>
            </w:r>
          </w:p>
        </w:tc>
        <w:tc>
          <w:tcPr>
            <w:tcW w:w="5812" w:type="dxa"/>
            <w:vAlign w:val="center"/>
          </w:tcPr>
          <w:p w:rsidR="00235FA1" w:rsidRPr="00F81355" w:rsidRDefault="00235FA1" w:rsidP="002352EA">
            <w:pPr>
              <w:rPr>
                <w:rFonts w:ascii="Times New Roman" w:hAnsi="Times New Roman"/>
                <w:sz w:val="24"/>
              </w:rPr>
            </w:pPr>
            <w:r w:rsidRPr="00F81355">
              <w:rPr>
                <w:rFonts w:ascii="Times New Roman" w:hAnsi="Times New Roman"/>
                <w:sz w:val="24"/>
              </w:rPr>
              <w:t>Гарантийное письмо за подписью руководителя предприятия.</w:t>
            </w:r>
          </w:p>
        </w:tc>
        <w:tc>
          <w:tcPr>
            <w:tcW w:w="1417" w:type="dxa"/>
            <w:shd w:val="clear" w:color="000000" w:fill="FFFFFF"/>
            <w:vAlign w:val="center"/>
          </w:tcPr>
          <w:p w:rsidR="00235FA1" w:rsidRPr="00E67E91" w:rsidRDefault="00235FA1" w:rsidP="002352EA">
            <w:pPr>
              <w:jc w:val="center"/>
              <w:rPr>
                <w:rFonts w:ascii="Times New Roman" w:hAnsi="Times New Roman"/>
                <w:sz w:val="24"/>
              </w:rPr>
            </w:pPr>
            <w:r w:rsidRPr="00E87DBF">
              <w:rPr>
                <w:rFonts w:ascii="Times New Roman" w:hAnsi="Times New Roman"/>
                <w:sz w:val="24"/>
              </w:rPr>
              <w:t>Да</w:t>
            </w:r>
            <w:proofErr w:type="gramStart"/>
            <w:r w:rsidRPr="00E87DBF">
              <w:rPr>
                <w:rFonts w:ascii="Times New Roman" w:hAnsi="Times New Roman"/>
                <w:sz w:val="24"/>
              </w:rPr>
              <w:t>/Н</w:t>
            </w:r>
            <w:proofErr w:type="gramEnd"/>
            <w:r w:rsidRPr="00E87DBF">
              <w:rPr>
                <w:rFonts w:ascii="Times New Roman" w:hAnsi="Times New Roman"/>
                <w:sz w:val="24"/>
              </w:rPr>
              <w:t>ет</w:t>
            </w:r>
          </w:p>
        </w:tc>
        <w:tc>
          <w:tcPr>
            <w:tcW w:w="1560" w:type="dxa"/>
            <w:shd w:val="clear" w:color="000000" w:fill="FFFFFF"/>
            <w:vAlign w:val="center"/>
          </w:tcPr>
          <w:p w:rsidR="00235FA1" w:rsidRPr="00E67E91" w:rsidRDefault="00235FA1" w:rsidP="002352EA">
            <w:pPr>
              <w:jc w:val="center"/>
              <w:rPr>
                <w:rFonts w:ascii="Times New Roman" w:hAnsi="Times New Roman"/>
                <w:sz w:val="24"/>
              </w:rPr>
            </w:pPr>
            <w:r w:rsidRPr="00E67E91">
              <w:rPr>
                <w:rFonts w:ascii="Times New Roman" w:hAnsi="Times New Roman"/>
                <w:sz w:val="24"/>
              </w:rPr>
              <w:t>Да</w:t>
            </w:r>
          </w:p>
        </w:tc>
      </w:tr>
      <w:tr w:rsidR="00235FA1" w:rsidRPr="00D5071B" w:rsidTr="002352EA">
        <w:trPr>
          <w:trHeight w:val="954"/>
        </w:trPr>
        <w:tc>
          <w:tcPr>
            <w:tcW w:w="710" w:type="dxa"/>
            <w:noWrap/>
            <w:vAlign w:val="center"/>
          </w:tcPr>
          <w:p w:rsidR="00235FA1" w:rsidRDefault="00235FA1" w:rsidP="002352EA">
            <w:pPr>
              <w:jc w:val="both"/>
              <w:rPr>
                <w:rFonts w:ascii="Times New Roman" w:hAnsi="Times New Roman"/>
                <w:sz w:val="24"/>
              </w:rPr>
            </w:pPr>
            <w:r>
              <w:rPr>
                <w:rFonts w:ascii="Times New Roman" w:hAnsi="Times New Roman"/>
                <w:sz w:val="24"/>
              </w:rPr>
              <w:t>12</w:t>
            </w:r>
          </w:p>
        </w:tc>
        <w:tc>
          <w:tcPr>
            <w:tcW w:w="5528" w:type="dxa"/>
            <w:vAlign w:val="center"/>
          </w:tcPr>
          <w:p w:rsidR="00235FA1" w:rsidRPr="00F81355" w:rsidRDefault="00235FA1" w:rsidP="002352EA">
            <w:pPr>
              <w:rPr>
                <w:rFonts w:ascii="Times New Roman" w:hAnsi="Times New Roman"/>
                <w:sz w:val="24"/>
              </w:rPr>
            </w:pPr>
            <w:r w:rsidRPr="00F81355">
              <w:rPr>
                <w:rFonts w:ascii="Times New Roman" w:hAnsi="Times New Roman"/>
                <w:sz w:val="24"/>
              </w:rPr>
              <w:t>Отсутствие в течение последних трех лет случаев судебных разбирательств в качестве ответчика в связи с существенными нарушениями договора, исковые требования по которым были удовлетворены, а также случаев расторжения ПАО «НК «Роснефть», ПАО «Газпром нефть», в одностороннем порядке договора в связи с существенными нарушениями его условий.</w:t>
            </w:r>
          </w:p>
        </w:tc>
        <w:tc>
          <w:tcPr>
            <w:tcW w:w="5812" w:type="dxa"/>
            <w:vAlign w:val="center"/>
          </w:tcPr>
          <w:p w:rsidR="00235FA1" w:rsidRPr="00F81355" w:rsidRDefault="00235FA1" w:rsidP="002352EA">
            <w:pPr>
              <w:rPr>
                <w:rFonts w:ascii="Times New Roman" w:hAnsi="Times New Roman"/>
                <w:sz w:val="24"/>
              </w:rPr>
            </w:pPr>
            <w:r w:rsidRPr="00904BFA">
              <w:rPr>
                <w:rFonts w:ascii="Times New Roman" w:hAnsi="Times New Roman"/>
                <w:sz w:val="24"/>
              </w:rPr>
              <w:t>Справка - подтверждение за подписью руководителя</w:t>
            </w:r>
          </w:p>
        </w:tc>
        <w:tc>
          <w:tcPr>
            <w:tcW w:w="1417" w:type="dxa"/>
            <w:shd w:val="clear" w:color="000000" w:fill="FFFFFF"/>
            <w:vAlign w:val="center"/>
          </w:tcPr>
          <w:p w:rsidR="00235FA1" w:rsidRPr="00E67E91" w:rsidRDefault="00235FA1" w:rsidP="002352EA">
            <w:pPr>
              <w:jc w:val="center"/>
              <w:rPr>
                <w:rFonts w:ascii="Times New Roman" w:hAnsi="Times New Roman"/>
                <w:sz w:val="24"/>
              </w:rPr>
            </w:pPr>
            <w:r w:rsidRPr="00E87DBF">
              <w:rPr>
                <w:rFonts w:ascii="Times New Roman" w:hAnsi="Times New Roman"/>
                <w:sz w:val="24"/>
              </w:rPr>
              <w:t>Да</w:t>
            </w:r>
            <w:proofErr w:type="gramStart"/>
            <w:r w:rsidRPr="00E87DBF">
              <w:rPr>
                <w:rFonts w:ascii="Times New Roman" w:hAnsi="Times New Roman"/>
                <w:sz w:val="24"/>
              </w:rPr>
              <w:t>/Н</w:t>
            </w:r>
            <w:proofErr w:type="gramEnd"/>
            <w:r w:rsidRPr="00E87DBF">
              <w:rPr>
                <w:rFonts w:ascii="Times New Roman" w:hAnsi="Times New Roman"/>
                <w:sz w:val="24"/>
              </w:rPr>
              <w:t>ет</w:t>
            </w:r>
          </w:p>
        </w:tc>
        <w:tc>
          <w:tcPr>
            <w:tcW w:w="1560" w:type="dxa"/>
            <w:shd w:val="clear" w:color="000000" w:fill="FFFFFF"/>
            <w:vAlign w:val="center"/>
          </w:tcPr>
          <w:p w:rsidR="00235FA1" w:rsidRPr="00E67E91" w:rsidRDefault="00235FA1" w:rsidP="002352EA">
            <w:pPr>
              <w:jc w:val="center"/>
              <w:rPr>
                <w:rFonts w:ascii="Times New Roman" w:hAnsi="Times New Roman"/>
                <w:sz w:val="24"/>
              </w:rPr>
            </w:pPr>
            <w:r w:rsidRPr="00E67E91">
              <w:rPr>
                <w:rFonts w:ascii="Times New Roman" w:hAnsi="Times New Roman"/>
                <w:sz w:val="24"/>
              </w:rPr>
              <w:t>Да</w:t>
            </w:r>
          </w:p>
        </w:tc>
      </w:tr>
      <w:tr w:rsidR="00235FA1" w:rsidRPr="00D5071B" w:rsidTr="002352EA">
        <w:trPr>
          <w:trHeight w:val="954"/>
        </w:trPr>
        <w:tc>
          <w:tcPr>
            <w:tcW w:w="710" w:type="dxa"/>
            <w:noWrap/>
            <w:vAlign w:val="center"/>
          </w:tcPr>
          <w:p w:rsidR="00235FA1" w:rsidRDefault="00235FA1" w:rsidP="002352EA">
            <w:pPr>
              <w:jc w:val="both"/>
              <w:rPr>
                <w:rFonts w:ascii="Times New Roman" w:hAnsi="Times New Roman"/>
                <w:sz w:val="24"/>
              </w:rPr>
            </w:pPr>
          </w:p>
        </w:tc>
        <w:tc>
          <w:tcPr>
            <w:tcW w:w="14317" w:type="dxa"/>
            <w:gridSpan w:val="4"/>
            <w:vAlign w:val="center"/>
          </w:tcPr>
          <w:p w:rsidR="00235FA1" w:rsidRPr="00E67E91" w:rsidRDefault="00235FA1" w:rsidP="002352EA">
            <w:pPr>
              <w:rPr>
                <w:rFonts w:ascii="Times New Roman" w:hAnsi="Times New Roman"/>
                <w:sz w:val="24"/>
              </w:rPr>
            </w:pPr>
            <w:r>
              <w:rPr>
                <w:rFonts w:ascii="Times New Roman" w:hAnsi="Times New Roman"/>
                <w:b/>
                <w:sz w:val="24"/>
              </w:rPr>
              <w:t xml:space="preserve">3.1 </w:t>
            </w:r>
            <w:r w:rsidRPr="00A8396E">
              <w:rPr>
                <w:rFonts w:ascii="Times New Roman" w:hAnsi="Times New Roman"/>
                <w:b/>
                <w:sz w:val="24"/>
              </w:rPr>
              <w:t>Требования к опыту</w:t>
            </w:r>
          </w:p>
        </w:tc>
      </w:tr>
      <w:tr w:rsidR="00235FA1" w:rsidRPr="00D5071B" w:rsidTr="002352EA">
        <w:trPr>
          <w:trHeight w:val="1072"/>
        </w:trPr>
        <w:tc>
          <w:tcPr>
            <w:tcW w:w="710" w:type="dxa"/>
            <w:noWrap/>
            <w:vAlign w:val="center"/>
          </w:tcPr>
          <w:p w:rsidR="00235FA1" w:rsidRDefault="00235FA1" w:rsidP="002352EA">
            <w:pPr>
              <w:jc w:val="both"/>
              <w:rPr>
                <w:rFonts w:ascii="Times New Roman" w:hAnsi="Times New Roman"/>
                <w:sz w:val="24"/>
              </w:rPr>
            </w:pPr>
            <w:r>
              <w:rPr>
                <w:rFonts w:ascii="Times New Roman" w:hAnsi="Times New Roman"/>
                <w:sz w:val="24"/>
              </w:rPr>
              <w:t>1</w:t>
            </w:r>
          </w:p>
        </w:tc>
        <w:tc>
          <w:tcPr>
            <w:tcW w:w="5528" w:type="dxa"/>
            <w:vAlign w:val="center"/>
          </w:tcPr>
          <w:p w:rsidR="00235FA1" w:rsidRDefault="00235FA1" w:rsidP="002352EA">
            <w:pPr>
              <w:rPr>
                <w:rFonts w:ascii="Times New Roman" w:hAnsi="Times New Roman"/>
                <w:sz w:val="24"/>
              </w:rPr>
            </w:pPr>
          </w:p>
          <w:p w:rsidR="00235FA1" w:rsidRPr="00D5071B" w:rsidRDefault="00235FA1" w:rsidP="002352EA">
            <w:pPr>
              <w:rPr>
                <w:rFonts w:ascii="Times New Roman" w:hAnsi="Times New Roman"/>
                <w:sz w:val="24"/>
              </w:rPr>
            </w:pPr>
            <w:proofErr w:type="gramStart"/>
            <w:r>
              <w:rPr>
                <w:rFonts w:ascii="Times New Roman" w:hAnsi="Times New Roman"/>
                <w:sz w:val="24"/>
              </w:rPr>
              <w:t xml:space="preserve">Наличие опыта </w:t>
            </w:r>
            <w:r w:rsidRPr="00E87DBF">
              <w:rPr>
                <w:rFonts w:ascii="Times New Roman" w:hAnsi="Times New Roman"/>
                <w:sz w:val="24"/>
              </w:rPr>
              <w:t xml:space="preserve"> работы подрядчика по проведению контроля цементирования обсадных колонн</w:t>
            </w:r>
            <w:r>
              <w:rPr>
                <w:rFonts w:ascii="Times New Roman" w:hAnsi="Times New Roman"/>
                <w:sz w:val="24"/>
              </w:rPr>
              <w:t xml:space="preserve">  </w:t>
            </w:r>
            <w:r w:rsidRPr="00E87DBF">
              <w:rPr>
                <w:rFonts w:ascii="Times New Roman" w:hAnsi="Times New Roman"/>
                <w:sz w:val="24"/>
              </w:rPr>
              <w:t>за последние 5 лет</w:t>
            </w:r>
            <w:proofErr w:type="gramEnd"/>
          </w:p>
        </w:tc>
        <w:tc>
          <w:tcPr>
            <w:tcW w:w="5812" w:type="dxa"/>
            <w:vAlign w:val="center"/>
          </w:tcPr>
          <w:p w:rsidR="00235FA1" w:rsidRPr="00D5071B" w:rsidRDefault="00235FA1" w:rsidP="002352EA">
            <w:pPr>
              <w:rPr>
                <w:rFonts w:ascii="Times New Roman" w:hAnsi="Times New Roman"/>
                <w:sz w:val="24"/>
              </w:rPr>
            </w:pPr>
            <w:proofErr w:type="gramStart"/>
            <w:r w:rsidRPr="00E87DBF">
              <w:rPr>
                <w:rFonts w:ascii="Times New Roman" w:hAnsi="Times New Roman"/>
                <w:sz w:val="24"/>
              </w:rPr>
              <w:t>Копии первых и последних листов договоров за последние 5 лет</w:t>
            </w:r>
            <w:proofErr w:type="gramEnd"/>
          </w:p>
        </w:tc>
        <w:tc>
          <w:tcPr>
            <w:tcW w:w="1417" w:type="dxa"/>
            <w:shd w:val="clear" w:color="000000" w:fill="FFFFFF"/>
            <w:vAlign w:val="center"/>
          </w:tcPr>
          <w:p w:rsidR="00235FA1" w:rsidRPr="00D5071B" w:rsidRDefault="00235FA1" w:rsidP="002352EA">
            <w:pPr>
              <w:jc w:val="center"/>
              <w:rPr>
                <w:rFonts w:ascii="Times New Roman" w:hAnsi="Times New Roman"/>
                <w:sz w:val="24"/>
              </w:rPr>
            </w:pPr>
            <w:r w:rsidRPr="00E87DBF">
              <w:rPr>
                <w:rFonts w:ascii="Times New Roman" w:hAnsi="Times New Roman"/>
                <w:sz w:val="24"/>
              </w:rPr>
              <w:t>Лет</w:t>
            </w:r>
          </w:p>
        </w:tc>
        <w:tc>
          <w:tcPr>
            <w:tcW w:w="1560" w:type="dxa"/>
            <w:shd w:val="clear" w:color="000000" w:fill="FFFFFF"/>
            <w:vAlign w:val="center"/>
          </w:tcPr>
          <w:p w:rsidR="00235FA1" w:rsidRPr="00D5071B" w:rsidRDefault="00235FA1" w:rsidP="002352EA">
            <w:pPr>
              <w:jc w:val="center"/>
              <w:rPr>
                <w:rFonts w:ascii="Times New Roman" w:hAnsi="Times New Roman"/>
                <w:sz w:val="24"/>
              </w:rPr>
            </w:pPr>
            <w:r>
              <w:rPr>
                <w:rFonts w:ascii="Times New Roman" w:hAnsi="Times New Roman"/>
                <w:sz w:val="24"/>
              </w:rPr>
              <w:t>5</w:t>
            </w:r>
          </w:p>
        </w:tc>
      </w:tr>
      <w:tr w:rsidR="00235FA1" w:rsidRPr="00D5071B" w:rsidTr="002352EA">
        <w:trPr>
          <w:trHeight w:val="954"/>
        </w:trPr>
        <w:tc>
          <w:tcPr>
            <w:tcW w:w="710" w:type="dxa"/>
            <w:noWrap/>
            <w:vAlign w:val="center"/>
          </w:tcPr>
          <w:p w:rsidR="00235FA1" w:rsidRDefault="00235FA1" w:rsidP="002352EA">
            <w:pPr>
              <w:jc w:val="both"/>
              <w:rPr>
                <w:rFonts w:ascii="Times New Roman" w:hAnsi="Times New Roman"/>
                <w:sz w:val="24"/>
              </w:rPr>
            </w:pPr>
            <w:r>
              <w:rPr>
                <w:rFonts w:ascii="Times New Roman" w:hAnsi="Times New Roman"/>
                <w:sz w:val="24"/>
              </w:rPr>
              <w:t>2</w:t>
            </w:r>
          </w:p>
        </w:tc>
        <w:tc>
          <w:tcPr>
            <w:tcW w:w="5528" w:type="dxa"/>
            <w:vAlign w:val="center"/>
          </w:tcPr>
          <w:p w:rsidR="00235FA1" w:rsidRPr="00D5071B" w:rsidRDefault="00235FA1" w:rsidP="002352EA">
            <w:pPr>
              <w:rPr>
                <w:rFonts w:ascii="Times New Roman" w:hAnsi="Times New Roman"/>
                <w:sz w:val="24"/>
              </w:rPr>
            </w:pPr>
            <w:r w:rsidRPr="00E87DBF">
              <w:rPr>
                <w:rFonts w:ascii="Times New Roman" w:hAnsi="Times New Roman"/>
                <w:sz w:val="24"/>
              </w:rPr>
              <w:t>Кол</w:t>
            </w:r>
            <w:r>
              <w:rPr>
                <w:rFonts w:ascii="Times New Roman" w:hAnsi="Times New Roman"/>
                <w:sz w:val="24"/>
              </w:rPr>
              <w:t xml:space="preserve">ичество </w:t>
            </w:r>
            <w:r w:rsidRPr="00E87DBF">
              <w:rPr>
                <w:rFonts w:ascii="Times New Roman" w:hAnsi="Times New Roman"/>
                <w:sz w:val="24"/>
              </w:rPr>
              <w:t xml:space="preserve"> успешно пробуренных скважин в схожих условиях (Опыт работы в РФ </w:t>
            </w:r>
            <w:proofErr w:type="gramStart"/>
            <w:r w:rsidRPr="00E87DBF">
              <w:rPr>
                <w:rFonts w:ascii="Times New Roman" w:hAnsi="Times New Roman"/>
                <w:sz w:val="24"/>
              </w:rPr>
              <w:t>за</w:t>
            </w:r>
            <w:proofErr w:type="gramEnd"/>
            <w:r w:rsidRPr="00E87DBF">
              <w:rPr>
                <w:rFonts w:ascii="Times New Roman" w:hAnsi="Times New Roman"/>
                <w:sz w:val="24"/>
              </w:rPr>
              <w:t xml:space="preserve"> последние 18 мес.)</w:t>
            </w:r>
          </w:p>
        </w:tc>
        <w:tc>
          <w:tcPr>
            <w:tcW w:w="5812" w:type="dxa"/>
            <w:vAlign w:val="center"/>
          </w:tcPr>
          <w:p w:rsidR="00235FA1" w:rsidRPr="00D5071B" w:rsidRDefault="00235FA1" w:rsidP="002352EA">
            <w:pPr>
              <w:rPr>
                <w:rFonts w:ascii="Times New Roman" w:hAnsi="Times New Roman"/>
                <w:sz w:val="24"/>
              </w:rPr>
            </w:pPr>
            <w:r w:rsidRPr="00E87DBF">
              <w:rPr>
                <w:rFonts w:ascii="Times New Roman" w:hAnsi="Times New Roman"/>
                <w:sz w:val="24"/>
              </w:rPr>
              <w:t>Справка - подтверждение за подписью руководителя</w:t>
            </w:r>
          </w:p>
        </w:tc>
        <w:tc>
          <w:tcPr>
            <w:tcW w:w="1417" w:type="dxa"/>
            <w:shd w:val="clear" w:color="000000" w:fill="FFFFFF"/>
            <w:vAlign w:val="center"/>
          </w:tcPr>
          <w:p w:rsidR="00235FA1" w:rsidRPr="00D5071B" w:rsidRDefault="00235FA1" w:rsidP="002352EA">
            <w:pPr>
              <w:jc w:val="center"/>
              <w:rPr>
                <w:rFonts w:ascii="Times New Roman" w:hAnsi="Times New Roman"/>
                <w:sz w:val="24"/>
              </w:rPr>
            </w:pPr>
            <w:r w:rsidRPr="00E87DBF">
              <w:rPr>
                <w:rFonts w:ascii="Times New Roman" w:hAnsi="Times New Roman"/>
                <w:sz w:val="24"/>
              </w:rPr>
              <w:t>Кол-во скважин</w:t>
            </w:r>
          </w:p>
        </w:tc>
        <w:tc>
          <w:tcPr>
            <w:tcW w:w="1560" w:type="dxa"/>
            <w:shd w:val="clear" w:color="000000" w:fill="FFFFFF"/>
            <w:vAlign w:val="center"/>
          </w:tcPr>
          <w:p w:rsidR="00235FA1" w:rsidRPr="00D5071B" w:rsidRDefault="00235FA1" w:rsidP="002352EA">
            <w:pPr>
              <w:jc w:val="center"/>
              <w:rPr>
                <w:rFonts w:ascii="Times New Roman" w:hAnsi="Times New Roman"/>
                <w:sz w:val="24"/>
              </w:rPr>
            </w:pPr>
            <w:r>
              <w:rPr>
                <w:rFonts w:ascii="Times New Roman" w:hAnsi="Times New Roman"/>
                <w:sz w:val="24"/>
              </w:rPr>
              <w:t>30</w:t>
            </w:r>
          </w:p>
        </w:tc>
      </w:tr>
      <w:tr w:rsidR="00235FA1" w:rsidRPr="00D5071B" w:rsidTr="002352EA">
        <w:trPr>
          <w:trHeight w:val="954"/>
        </w:trPr>
        <w:tc>
          <w:tcPr>
            <w:tcW w:w="710" w:type="dxa"/>
            <w:noWrap/>
            <w:vAlign w:val="center"/>
          </w:tcPr>
          <w:p w:rsidR="00235FA1" w:rsidRDefault="00235FA1" w:rsidP="002352EA">
            <w:pPr>
              <w:jc w:val="both"/>
              <w:rPr>
                <w:rFonts w:ascii="Times New Roman" w:hAnsi="Times New Roman"/>
                <w:sz w:val="24"/>
              </w:rPr>
            </w:pPr>
            <w:r>
              <w:rPr>
                <w:rFonts w:ascii="Times New Roman" w:hAnsi="Times New Roman"/>
                <w:sz w:val="24"/>
              </w:rPr>
              <w:t>3</w:t>
            </w:r>
          </w:p>
        </w:tc>
        <w:tc>
          <w:tcPr>
            <w:tcW w:w="5528" w:type="dxa"/>
            <w:vAlign w:val="center"/>
          </w:tcPr>
          <w:p w:rsidR="00235FA1" w:rsidRDefault="00235FA1" w:rsidP="002352EA">
            <w:pPr>
              <w:rPr>
                <w:rFonts w:ascii="Times New Roman" w:hAnsi="Times New Roman"/>
                <w:sz w:val="24"/>
              </w:rPr>
            </w:pPr>
            <w:r w:rsidRPr="00E87DBF">
              <w:rPr>
                <w:rFonts w:ascii="Times New Roman" w:hAnsi="Times New Roman"/>
                <w:sz w:val="24"/>
              </w:rPr>
              <w:t xml:space="preserve">Наличие у подрядчика </w:t>
            </w:r>
            <w:proofErr w:type="gramStart"/>
            <w:r w:rsidRPr="00E87DBF">
              <w:rPr>
                <w:rFonts w:ascii="Times New Roman" w:hAnsi="Times New Roman"/>
                <w:sz w:val="24"/>
              </w:rPr>
              <w:t>офисной</w:t>
            </w:r>
            <w:proofErr w:type="gramEnd"/>
            <w:r w:rsidRPr="00E87DBF">
              <w:rPr>
                <w:rFonts w:ascii="Times New Roman" w:hAnsi="Times New Roman"/>
                <w:sz w:val="24"/>
              </w:rPr>
              <w:t xml:space="preserve"> </w:t>
            </w:r>
          </w:p>
          <w:p w:rsidR="00235FA1" w:rsidRPr="00D5071B" w:rsidRDefault="00235FA1" w:rsidP="002352EA">
            <w:pPr>
              <w:rPr>
                <w:rFonts w:ascii="Times New Roman" w:hAnsi="Times New Roman"/>
                <w:sz w:val="24"/>
              </w:rPr>
            </w:pPr>
            <w:r w:rsidRPr="00E87DBF">
              <w:rPr>
                <w:rFonts w:ascii="Times New Roman" w:hAnsi="Times New Roman"/>
                <w:sz w:val="24"/>
              </w:rPr>
              <w:t xml:space="preserve">инженерной группы  в регионе ведения работ </w:t>
            </w:r>
          </w:p>
        </w:tc>
        <w:tc>
          <w:tcPr>
            <w:tcW w:w="5812" w:type="dxa"/>
            <w:vAlign w:val="center"/>
          </w:tcPr>
          <w:p w:rsidR="00235FA1" w:rsidRPr="00D5071B" w:rsidRDefault="00235FA1" w:rsidP="002352EA">
            <w:pPr>
              <w:rPr>
                <w:rFonts w:ascii="Times New Roman" w:hAnsi="Times New Roman"/>
                <w:sz w:val="24"/>
              </w:rPr>
            </w:pPr>
            <w:r w:rsidRPr="00E87DBF">
              <w:rPr>
                <w:rFonts w:ascii="Times New Roman" w:hAnsi="Times New Roman"/>
                <w:sz w:val="24"/>
              </w:rPr>
              <w:t>Справка - подтверждение за подписью руководителя</w:t>
            </w:r>
          </w:p>
        </w:tc>
        <w:tc>
          <w:tcPr>
            <w:tcW w:w="1417" w:type="dxa"/>
            <w:shd w:val="clear" w:color="000000" w:fill="FFFFFF"/>
            <w:vAlign w:val="center"/>
          </w:tcPr>
          <w:p w:rsidR="00235FA1" w:rsidRPr="00D5071B" w:rsidRDefault="00235FA1" w:rsidP="002352EA">
            <w:pPr>
              <w:jc w:val="center"/>
              <w:rPr>
                <w:rFonts w:ascii="Times New Roman" w:hAnsi="Times New Roman"/>
                <w:sz w:val="24"/>
              </w:rPr>
            </w:pPr>
            <w:r w:rsidRPr="00E87DBF">
              <w:rPr>
                <w:rFonts w:ascii="Times New Roman" w:hAnsi="Times New Roman"/>
                <w:sz w:val="24"/>
              </w:rPr>
              <w:t>Да</w:t>
            </w:r>
            <w:proofErr w:type="gramStart"/>
            <w:r w:rsidRPr="00E87DBF">
              <w:rPr>
                <w:rFonts w:ascii="Times New Roman" w:hAnsi="Times New Roman"/>
                <w:sz w:val="24"/>
              </w:rPr>
              <w:t>/Н</w:t>
            </w:r>
            <w:proofErr w:type="gramEnd"/>
            <w:r w:rsidRPr="00E87DBF">
              <w:rPr>
                <w:rFonts w:ascii="Times New Roman" w:hAnsi="Times New Roman"/>
                <w:sz w:val="24"/>
              </w:rPr>
              <w:t>ет</w:t>
            </w:r>
          </w:p>
        </w:tc>
        <w:tc>
          <w:tcPr>
            <w:tcW w:w="1560" w:type="dxa"/>
            <w:shd w:val="clear" w:color="000000" w:fill="FFFFFF"/>
            <w:vAlign w:val="center"/>
          </w:tcPr>
          <w:p w:rsidR="00235FA1" w:rsidRPr="00D5071B" w:rsidRDefault="00235FA1" w:rsidP="002352EA">
            <w:pPr>
              <w:jc w:val="center"/>
              <w:rPr>
                <w:rFonts w:ascii="Times New Roman" w:hAnsi="Times New Roman"/>
                <w:sz w:val="24"/>
              </w:rPr>
            </w:pPr>
            <w:r>
              <w:rPr>
                <w:rFonts w:ascii="Times New Roman" w:hAnsi="Times New Roman"/>
                <w:sz w:val="24"/>
              </w:rPr>
              <w:t>Да</w:t>
            </w:r>
          </w:p>
        </w:tc>
      </w:tr>
    </w:tbl>
    <w:p w:rsidR="007F1536" w:rsidRPr="00F07ACA" w:rsidRDefault="007F1536" w:rsidP="00F07ACA">
      <w:pPr>
        <w:autoSpaceDE w:val="0"/>
        <w:autoSpaceDN w:val="0"/>
        <w:adjustRightInd w:val="0"/>
        <w:ind w:left="1134"/>
        <w:jc w:val="both"/>
        <w:rPr>
          <w:rFonts w:ascii="Times New Roman" w:hAnsi="Times New Roman"/>
          <w:szCs w:val="22"/>
        </w:rPr>
      </w:pPr>
    </w:p>
    <w:p w:rsidR="00A253C3" w:rsidRPr="005D0649" w:rsidRDefault="00A253C3" w:rsidP="00A253C3">
      <w:pPr>
        <w:ind w:left="568"/>
        <w:rPr>
          <w:rFonts w:ascii="Times New Roman" w:hAnsi="Times New Roman"/>
          <w:b/>
          <w:szCs w:val="22"/>
        </w:rPr>
      </w:pPr>
    </w:p>
    <w:p w:rsidR="00F42FBD" w:rsidRPr="00A253C3" w:rsidRDefault="00F42FBD" w:rsidP="00F42FBD">
      <w:pPr>
        <w:jc w:val="both"/>
        <w:rPr>
          <w:rFonts w:ascii="Times New Roman" w:hAnsi="Times New Roman"/>
          <w:szCs w:val="22"/>
        </w:rPr>
      </w:pPr>
    </w:p>
    <w:p w:rsidR="00F42FBD" w:rsidRPr="00A253C3" w:rsidRDefault="00F42FBD" w:rsidP="00F42FBD">
      <w:pPr>
        <w:pStyle w:val="ConsPlusNormal"/>
        <w:widowControl/>
        <w:ind w:firstLine="0"/>
        <w:jc w:val="both"/>
      </w:pPr>
      <w:r w:rsidRPr="00A253C3">
        <w:t>Руководитель Ответственного подразделения</w:t>
      </w:r>
    </w:p>
    <w:tbl>
      <w:tblPr>
        <w:tblW w:w="10206" w:type="dxa"/>
        <w:tblInd w:w="108" w:type="dxa"/>
        <w:tblLook w:val="04A0"/>
      </w:tblPr>
      <w:tblGrid>
        <w:gridCol w:w="2497"/>
        <w:gridCol w:w="236"/>
        <w:gridCol w:w="2229"/>
        <w:gridCol w:w="236"/>
        <w:gridCol w:w="2085"/>
        <w:gridCol w:w="236"/>
        <w:gridCol w:w="2687"/>
      </w:tblGrid>
      <w:tr w:rsidR="00F42FBD" w:rsidRPr="00A253C3" w:rsidTr="009471FF">
        <w:trPr>
          <w:trHeight w:val="435"/>
        </w:trPr>
        <w:tc>
          <w:tcPr>
            <w:tcW w:w="2497" w:type="dxa"/>
            <w:tcBorders>
              <w:bottom w:val="single" w:sz="4" w:space="0" w:color="auto"/>
            </w:tcBorders>
            <w:shd w:val="clear" w:color="auto" w:fill="auto"/>
            <w:vAlign w:val="bottom"/>
          </w:tcPr>
          <w:p w:rsidR="00F42FBD" w:rsidRPr="00A253C3" w:rsidRDefault="00F42FBD" w:rsidP="009471FF">
            <w:pPr>
              <w:pStyle w:val="ConsPlusNormal"/>
              <w:widowControl/>
              <w:ind w:firstLine="0"/>
            </w:pPr>
            <w:r w:rsidRPr="00A253C3">
              <w:t xml:space="preserve">      </w:t>
            </w:r>
            <w:r w:rsidR="00847051">
              <w:t>Главный технолог- н</w:t>
            </w:r>
            <w:r w:rsidRPr="00A253C3">
              <w:t>ачальник ПТО</w:t>
            </w:r>
          </w:p>
        </w:tc>
        <w:tc>
          <w:tcPr>
            <w:tcW w:w="236" w:type="dxa"/>
            <w:shd w:val="clear" w:color="auto" w:fill="auto"/>
            <w:vAlign w:val="bottom"/>
          </w:tcPr>
          <w:p w:rsidR="00F42FBD" w:rsidRPr="00A253C3" w:rsidRDefault="00F42FBD" w:rsidP="009471FF">
            <w:pPr>
              <w:pStyle w:val="ConsPlusNormal"/>
              <w:widowControl/>
              <w:ind w:firstLine="0"/>
            </w:pPr>
          </w:p>
        </w:tc>
        <w:tc>
          <w:tcPr>
            <w:tcW w:w="2229" w:type="dxa"/>
            <w:tcBorders>
              <w:bottom w:val="single" w:sz="4" w:space="0" w:color="auto"/>
            </w:tcBorders>
            <w:shd w:val="clear" w:color="auto" w:fill="auto"/>
            <w:vAlign w:val="bottom"/>
          </w:tcPr>
          <w:p w:rsidR="00F42FBD" w:rsidRPr="00A253C3" w:rsidRDefault="00F42FBD" w:rsidP="009471FF">
            <w:pPr>
              <w:pStyle w:val="ConsPlusNormal"/>
              <w:widowControl/>
              <w:ind w:firstLine="0"/>
            </w:pPr>
          </w:p>
        </w:tc>
        <w:tc>
          <w:tcPr>
            <w:tcW w:w="236" w:type="dxa"/>
            <w:shd w:val="clear" w:color="auto" w:fill="auto"/>
            <w:vAlign w:val="bottom"/>
          </w:tcPr>
          <w:p w:rsidR="00F42FBD" w:rsidRPr="00A253C3" w:rsidRDefault="00F42FBD" w:rsidP="009471FF">
            <w:pPr>
              <w:pStyle w:val="ConsPlusNormal"/>
              <w:widowControl/>
              <w:ind w:firstLine="0"/>
            </w:pPr>
          </w:p>
        </w:tc>
        <w:tc>
          <w:tcPr>
            <w:tcW w:w="2085" w:type="dxa"/>
            <w:tcBorders>
              <w:bottom w:val="single" w:sz="4" w:space="0" w:color="auto"/>
            </w:tcBorders>
            <w:shd w:val="clear" w:color="auto" w:fill="auto"/>
            <w:vAlign w:val="bottom"/>
          </w:tcPr>
          <w:p w:rsidR="00F42FBD" w:rsidRPr="00A253C3" w:rsidRDefault="00F42FBD" w:rsidP="009471FF">
            <w:pPr>
              <w:pStyle w:val="ConsPlusNormal"/>
              <w:widowControl/>
              <w:ind w:firstLine="0"/>
            </w:pPr>
            <w:r w:rsidRPr="00A253C3">
              <w:t xml:space="preserve">       И.Е. Ганич</w:t>
            </w:r>
          </w:p>
        </w:tc>
        <w:tc>
          <w:tcPr>
            <w:tcW w:w="236" w:type="dxa"/>
            <w:shd w:val="clear" w:color="auto" w:fill="auto"/>
            <w:vAlign w:val="bottom"/>
          </w:tcPr>
          <w:p w:rsidR="00F42FBD" w:rsidRPr="00A253C3" w:rsidRDefault="00F42FBD" w:rsidP="009471FF">
            <w:pPr>
              <w:pStyle w:val="ConsPlusNormal"/>
              <w:widowControl/>
              <w:ind w:firstLine="0"/>
            </w:pPr>
          </w:p>
        </w:tc>
        <w:tc>
          <w:tcPr>
            <w:tcW w:w="2687" w:type="dxa"/>
            <w:tcBorders>
              <w:bottom w:val="single" w:sz="4" w:space="0" w:color="auto"/>
            </w:tcBorders>
            <w:shd w:val="clear" w:color="auto" w:fill="auto"/>
            <w:vAlign w:val="bottom"/>
          </w:tcPr>
          <w:p w:rsidR="00F42FBD" w:rsidRPr="00A253C3" w:rsidRDefault="00F42FBD" w:rsidP="009471FF">
            <w:pPr>
              <w:pStyle w:val="ConsPlusNormal"/>
              <w:widowControl/>
              <w:ind w:firstLine="0"/>
            </w:pPr>
            <w:r w:rsidRPr="00A253C3">
              <w:rPr>
                <w:i/>
                <w:iCs/>
              </w:rPr>
              <w:t>«     »</w:t>
            </w:r>
            <w:r w:rsidRPr="00A253C3">
              <w:rPr>
                <w:i/>
                <w:iCs/>
              </w:rPr>
              <w:tab/>
            </w:r>
            <w:r w:rsidRPr="00A253C3">
              <w:rPr>
                <w:i/>
                <w:iCs/>
              </w:rPr>
              <w:tab/>
            </w:r>
            <w:r w:rsidRPr="00A253C3">
              <w:rPr>
                <w:i/>
                <w:iCs/>
              </w:rPr>
              <w:tab/>
            </w:r>
            <w:proofErr w:type="gramStart"/>
            <w:r w:rsidRPr="00A253C3">
              <w:rPr>
                <w:i/>
                <w:iCs/>
              </w:rPr>
              <w:t>г</w:t>
            </w:r>
            <w:proofErr w:type="gramEnd"/>
            <w:r w:rsidRPr="00A253C3">
              <w:rPr>
                <w:i/>
                <w:iCs/>
              </w:rPr>
              <w:t>.</w:t>
            </w:r>
          </w:p>
        </w:tc>
      </w:tr>
      <w:tr w:rsidR="00F42FBD" w:rsidRPr="00A253C3" w:rsidTr="009471FF">
        <w:tc>
          <w:tcPr>
            <w:tcW w:w="2497" w:type="dxa"/>
            <w:tcBorders>
              <w:top w:val="single" w:sz="4" w:space="0" w:color="auto"/>
            </w:tcBorders>
            <w:shd w:val="clear" w:color="auto" w:fill="auto"/>
          </w:tcPr>
          <w:p w:rsidR="00F42FBD" w:rsidRPr="00A253C3" w:rsidRDefault="00F42FBD" w:rsidP="009471FF">
            <w:pPr>
              <w:pStyle w:val="a3"/>
              <w:spacing w:before="0"/>
              <w:rPr>
                <w:rFonts w:ascii="Times New Roman" w:hAnsi="Times New Roman"/>
                <w:sz w:val="22"/>
              </w:rPr>
            </w:pPr>
            <w:r w:rsidRPr="00A253C3">
              <w:rPr>
                <w:rFonts w:ascii="Times New Roman" w:hAnsi="Times New Roman"/>
                <w:b w:val="0"/>
                <w:i/>
                <w:iCs/>
                <w:sz w:val="22"/>
                <w:szCs w:val="22"/>
              </w:rPr>
              <w:t>(должность)</w:t>
            </w:r>
          </w:p>
        </w:tc>
        <w:tc>
          <w:tcPr>
            <w:tcW w:w="236" w:type="dxa"/>
            <w:shd w:val="clear" w:color="auto" w:fill="auto"/>
          </w:tcPr>
          <w:p w:rsidR="00F42FBD" w:rsidRPr="00A253C3" w:rsidRDefault="00F42FBD" w:rsidP="009471FF">
            <w:pPr>
              <w:pStyle w:val="ConsPlusNormal"/>
              <w:widowControl/>
              <w:ind w:firstLine="0"/>
              <w:jc w:val="center"/>
            </w:pPr>
          </w:p>
        </w:tc>
        <w:tc>
          <w:tcPr>
            <w:tcW w:w="2229" w:type="dxa"/>
            <w:tcBorders>
              <w:top w:val="single" w:sz="4" w:space="0" w:color="auto"/>
            </w:tcBorders>
            <w:shd w:val="clear" w:color="auto" w:fill="auto"/>
          </w:tcPr>
          <w:p w:rsidR="00F42FBD" w:rsidRPr="00A253C3" w:rsidRDefault="00F42FBD" w:rsidP="009471FF">
            <w:pPr>
              <w:pStyle w:val="ConsPlusNormal"/>
              <w:ind w:firstLine="0"/>
              <w:jc w:val="center"/>
            </w:pPr>
            <w:r w:rsidRPr="00A253C3">
              <w:rPr>
                <w:i/>
                <w:iCs/>
              </w:rPr>
              <w:t>(подпись)</w:t>
            </w:r>
          </w:p>
        </w:tc>
        <w:tc>
          <w:tcPr>
            <w:tcW w:w="236" w:type="dxa"/>
            <w:shd w:val="clear" w:color="auto" w:fill="auto"/>
          </w:tcPr>
          <w:p w:rsidR="00F42FBD" w:rsidRPr="00A253C3" w:rsidRDefault="00F42FBD" w:rsidP="009471FF">
            <w:pPr>
              <w:pStyle w:val="ConsPlusNormal"/>
              <w:widowControl/>
              <w:ind w:firstLine="0"/>
              <w:jc w:val="center"/>
            </w:pPr>
          </w:p>
        </w:tc>
        <w:tc>
          <w:tcPr>
            <w:tcW w:w="2085" w:type="dxa"/>
            <w:tcBorders>
              <w:top w:val="single" w:sz="4" w:space="0" w:color="auto"/>
            </w:tcBorders>
            <w:shd w:val="clear" w:color="auto" w:fill="auto"/>
          </w:tcPr>
          <w:p w:rsidR="00F42FBD" w:rsidRPr="00A253C3" w:rsidRDefault="00F42FBD" w:rsidP="009471FF">
            <w:pPr>
              <w:pStyle w:val="ConsPlusNormal"/>
              <w:ind w:firstLine="0"/>
              <w:jc w:val="center"/>
            </w:pPr>
            <w:r w:rsidRPr="00A253C3">
              <w:rPr>
                <w:i/>
                <w:iCs/>
              </w:rPr>
              <w:t>(ф.и.о.)</w:t>
            </w:r>
          </w:p>
        </w:tc>
        <w:tc>
          <w:tcPr>
            <w:tcW w:w="236" w:type="dxa"/>
            <w:shd w:val="clear" w:color="auto" w:fill="auto"/>
          </w:tcPr>
          <w:p w:rsidR="00F42FBD" w:rsidRPr="00A253C3" w:rsidRDefault="00F42FBD" w:rsidP="009471FF">
            <w:pPr>
              <w:pStyle w:val="ConsPlusNormal"/>
              <w:ind w:firstLine="0"/>
              <w:jc w:val="center"/>
            </w:pPr>
          </w:p>
        </w:tc>
        <w:tc>
          <w:tcPr>
            <w:tcW w:w="2687" w:type="dxa"/>
            <w:tcBorders>
              <w:top w:val="single" w:sz="4" w:space="0" w:color="auto"/>
            </w:tcBorders>
            <w:shd w:val="clear" w:color="auto" w:fill="auto"/>
          </w:tcPr>
          <w:p w:rsidR="00F42FBD" w:rsidRPr="00A253C3" w:rsidRDefault="00F42FBD" w:rsidP="009471FF">
            <w:pPr>
              <w:pStyle w:val="ConsPlusNormal"/>
              <w:widowControl/>
              <w:ind w:firstLine="0"/>
              <w:jc w:val="center"/>
            </w:pPr>
            <w:r w:rsidRPr="00A253C3">
              <w:rPr>
                <w:i/>
                <w:iCs/>
              </w:rPr>
              <w:t>(дата)</w:t>
            </w:r>
          </w:p>
        </w:tc>
      </w:tr>
    </w:tbl>
    <w:p w:rsidR="00F42FBD" w:rsidRPr="00A253C3" w:rsidRDefault="00F42FBD" w:rsidP="00F42FBD">
      <w:pPr>
        <w:rPr>
          <w:rFonts w:ascii="Times New Roman" w:hAnsi="Times New Roman"/>
          <w:szCs w:val="22"/>
        </w:rPr>
      </w:pPr>
    </w:p>
    <w:p w:rsidR="00F42FBD" w:rsidRPr="00A253C3" w:rsidRDefault="00F42FBD" w:rsidP="00187D02">
      <w:pPr>
        <w:pStyle w:val="a7"/>
        <w:ind w:left="142" w:hanging="142"/>
        <w:jc w:val="both"/>
        <w:rPr>
          <w:rFonts w:ascii="Times New Roman" w:hAnsi="Times New Roman"/>
          <w:bCs/>
        </w:rPr>
      </w:pPr>
    </w:p>
    <w:sectPr w:rsidR="00F42FBD" w:rsidRPr="00A253C3" w:rsidSect="004C2CA5">
      <w:footerReference w:type="even" r:id="rId10"/>
      <w:footerReference w:type="default" r:id="rId11"/>
      <w:pgSz w:w="16838" w:h="11906" w:orient="landscape"/>
      <w:pgMar w:top="1134" w:right="1134" w:bottom="567"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F2448" w:rsidRDefault="004F2448" w:rsidP="00BC6666">
      <w:pPr>
        <w:spacing w:before="0"/>
      </w:pPr>
      <w:r>
        <w:separator/>
      </w:r>
    </w:p>
  </w:endnote>
  <w:endnote w:type="continuationSeparator" w:id="1">
    <w:p w:rsidR="004F2448" w:rsidRDefault="004F2448" w:rsidP="00BC6666">
      <w:pPr>
        <w:spacing w:before="0"/>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2448" w:rsidRDefault="006F1124" w:rsidP="009471FF">
    <w:pPr>
      <w:pStyle w:val="a8"/>
      <w:framePr w:wrap="around" w:vAnchor="text" w:hAnchor="margin" w:xAlign="right" w:y="1"/>
      <w:rPr>
        <w:rStyle w:val="aa"/>
      </w:rPr>
    </w:pPr>
    <w:r>
      <w:rPr>
        <w:rStyle w:val="aa"/>
      </w:rPr>
      <w:fldChar w:fldCharType="begin"/>
    </w:r>
    <w:r w:rsidR="004F2448">
      <w:rPr>
        <w:rStyle w:val="aa"/>
      </w:rPr>
      <w:instrText xml:space="preserve">PAGE  </w:instrText>
    </w:r>
    <w:r>
      <w:rPr>
        <w:rStyle w:val="aa"/>
      </w:rPr>
      <w:fldChar w:fldCharType="separate"/>
    </w:r>
    <w:r w:rsidR="004F2448">
      <w:rPr>
        <w:rStyle w:val="aa"/>
        <w:noProof/>
      </w:rPr>
      <w:t>2</w:t>
    </w:r>
    <w:r>
      <w:rPr>
        <w:rStyle w:val="aa"/>
      </w:rPr>
      <w:fldChar w:fldCharType="end"/>
    </w:r>
  </w:p>
  <w:p w:rsidR="004F2448" w:rsidRDefault="004F2448" w:rsidP="009471FF">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2448" w:rsidRDefault="006F1124" w:rsidP="009471FF">
    <w:pPr>
      <w:pStyle w:val="a8"/>
      <w:framePr w:wrap="around" w:vAnchor="text" w:hAnchor="margin" w:xAlign="right" w:y="1"/>
      <w:rPr>
        <w:rStyle w:val="aa"/>
      </w:rPr>
    </w:pPr>
    <w:r>
      <w:rPr>
        <w:rStyle w:val="aa"/>
      </w:rPr>
      <w:fldChar w:fldCharType="begin"/>
    </w:r>
    <w:r w:rsidR="004F2448">
      <w:rPr>
        <w:rStyle w:val="aa"/>
      </w:rPr>
      <w:instrText xml:space="preserve">PAGE  </w:instrText>
    </w:r>
    <w:r>
      <w:rPr>
        <w:rStyle w:val="aa"/>
      </w:rPr>
      <w:fldChar w:fldCharType="separate"/>
    </w:r>
    <w:r w:rsidR="0004222F">
      <w:rPr>
        <w:rStyle w:val="aa"/>
        <w:noProof/>
      </w:rPr>
      <w:t>2</w:t>
    </w:r>
    <w:r>
      <w:rPr>
        <w:rStyle w:val="aa"/>
      </w:rPr>
      <w:fldChar w:fldCharType="end"/>
    </w:r>
  </w:p>
  <w:p w:rsidR="004F2448" w:rsidRPr="003566C7" w:rsidRDefault="004F2448" w:rsidP="009471FF">
    <w:pPr>
      <w:pStyle w:val="a8"/>
      <w:ind w:right="360"/>
      <w:rPr>
        <w:sz w:val="16"/>
        <w:szCs w:val="16"/>
      </w:rPr>
    </w:pPr>
    <w:r w:rsidRPr="003566C7">
      <w:rPr>
        <w:sz w:val="16"/>
        <w:szCs w:val="16"/>
      </w:rPr>
      <w:t>Ганич И.Е.</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F2448" w:rsidRDefault="004F2448" w:rsidP="00BC6666">
      <w:pPr>
        <w:spacing w:before="0"/>
      </w:pPr>
      <w:r>
        <w:separator/>
      </w:r>
    </w:p>
  </w:footnote>
  <w:footnote w:type="continuationSeparator" w:id="1">
    <w:p w:rsidR="004F2448" w:rsidRDefault="004F2448" w:rsidP="00BC6666">
      <w:pPr>
        <w:spacing w:before="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DC5D21"/>
    <w:multiLevelType w:val="hybridMultilevel"/>
    <w:tmpl w:val="2AA2DA8E"/>
    <w:lvl w:ilvl="0" w:tplc="E5741E9E">
      <w:start w:val="1"/>
      <w:numFmt w:val="bullet"/>
      <w:lvlText w:val=""/>
      <w:lvlJc w:val="left"/>
      <w:pPr>
        <w:tabs>
          <w:tab w:val="num" w:pos="1134"/>
        </w:tabs>
        <w:ind w:left="1134" w:hanging="567"/>
      </w:pPr>
      <w:rPr>
        <w:rFonts w:ascii="Symbol" w:hAnsi="Symbol" w:hint="default"/>
      </w:rPr>
    </w:lvl>
    <w:lvl w:ilvl="1" w:tplc="04190019" w:tentative="1">
      <w:start w:val="1"/>
      <w:numFmt w:val="bullet"/>
      <w:lvlText w:val="o"/>
      <w:lvlJc w:val="left"/>
      <w:pPr>
        <w:tabs>
          <w:tab w:val="num" w:pos="2007"/>
        </w:tabs>
        <w:ind w:left="2007" w:hanging="360"/>
      </w:pPr>
      <w:rPr>
        <w:rFonts w:ascii="Courier New" w:hAnsi="Courier New" w:cs="Courier New" w:hint="default"/>
      </w:rPr>
    </w:lvl>
    <w:lvl w:ilvl="2" w:tplc="0419001B" w:tentative="1">
      <w:start w:val="1"/>
      <w:numFmt w:val="bullet"/>
      <w:lvlText w:val=""/>
      <w:lvlJc w:val="left"/>
      <w:pPr>
        <w:tabs>
          <w:tab w:val="num" w:pos="2727"/>
        </w:tabs>
        <w:ind w:left="2727" w:hanging="360"/>
      </w:pPr>
      <w:rPr>
        <w:rFonts w:ascii="Wingdings" w:hAnsi="Wingdings" w:hint="default"/>
      </w:rPr>
    </w:lvl>
    <w:lvl w:ilvl="3" w:tplc="0419000F" w:tentative="1">
      <w:start w:val="1"/>
      <w:numFmt w:val="bullet"/>
      <w:lvlText w:val=""/>
      <w:lvlJc w:val="left"/>
      <w:pPr>
        <w:tabs>
          <w:tab w:val="num" w:pos="3447"/>
        </w:tabs>
        <w:ind w:left="3447" w:hanging="360"/>
      </w:pPr>
      <w:rPr>
        <w:rFonts w:ascii="Symbol" w:hAnsi="Symbol" w:hint="default"/>
      </w:rPr>
    </w:lvl>
    <w:lvl w:ilvl="4" w:tplc="04190019" w:tentative="1">
      <w:start w:val="1"/>
      <w:numFmt w:val="bullet"/>
      <w:lvlText w:val="o"/>
      <w:lvlJc w:val="left"/>
      <w:pPr>
        <w:tabs>
          <w:tab w:val="num" w:pos="4167"/>
        </w:tabs>
        <w:ind w:left="4167" w:hanging="360"/>
      </w:pPr>
      <w:rPr>
        <w:rFonts w:ascii="Courier New" w:hAnsi="Courier New" w:cs="Courier New" w:hint="default"/>
      </w:rPr>
    </w:lvl>
    <w:lvl w:ilvl="5" w:tplc="0419001B" w:tentative="1">
      <w:start w:val="1"/>
      <w:numFmt w:val="bullet"/>
      <w:lvlText w:val=""/>
      <w:lvlJc w:val="left"/>
      <w:pPr>
        <w:tabs>
          <w:tab w:val="num" w:pos="4887"/>
        </w:tabs>
        <w:ind w:left="4887" w:hanging="360"/>
      </w:pPr>
      <w:rPr>
        <w:rFonts w:ascii="Wingdings" w:hAnsi="Wingdings" w:hint="default"/>
      </w:rPr>
    </w:lvl>
    <w:lvl w:ilvl="6" w:tplc="0419000F" w:tentative="1">
      <w:start w:val="1"/>
      <w:numFmt w:val="bullet"/>
      <w:lvlText w:val=""/>
      <w:lvlJc w:val="left"/>
      <w:pPr>
        <w:tabs>
          <w:tab w:val="num" w:pos="5607"/>
        </w:tabs>
        <w:ind w:left="5607" w:hanging="360"/>
      </w:pPr>
      <w:rPr>
        <w:rFonts w:ascii="Symbol" w:hAnsi="Symbol" w:hint="default"/>
      </w:rPr>
    </w:lvl>
    <w:lvl w:ilvl="7" w:tplc="04190019" w:tentative="1">
      <w:start w:val="1"/>
      <w:numFmt w:val="bullet"/>
      <w:lvlText w:val="o"/>
      <w:lvlJc w:val="left"/>
      <w:pPr>
        <w:tabs>
          <w:tab w:val="num" w:pos="6327"/>
        </w:tabs>
        <w:ind w:left="6327" w:hanging="360"/>
      </w:pPr>
      <w:rPr>
        <w:rFonts w:ascii="Courier New" w:hAnsi="Courier New" w:cs="Courier New" w:hint="default"/>
      </w:rPr>
    </w:lvl>
    <w:lvl w:ilvl="8" w:tplc="0419001B" w:tentative="1">
      <w:start w:val="1"/>
      <w:numFmt w:val="bullet"/>
      <w:lvlText w:val=""/>
      <w:lvlJc w:val="left"/>
      <w:pPr>
        <w:tabs>
          <w:tab w:val="num" w:pos="7047"/>
        </w:tabs>
        <w:ind w:left="7047" w:hanging="360"/>
      </w:pPr>
      <w:rPr>
        <w:rFonts w:ascii="Wingdings" w:hAnsi="Wingdings" w:hint="default"/>
      </w:rPr>
    </w:lvl>
  </w:abstractNum>
  <w:abstractNum w:abstractNumId="1">
    <w:nsid w:val="25794BD2"/>
    <w:multiLevelType w:val="multilevel"/>
    <w:tmpl w:val="1EF0496A"/>
    <w:lvl w:ilvl="0">
      <w:start w:val="1"/>
      <w:numFmt w:val="decimal"/>
      <w:lvlText w:val="%1."/>
      <w:lvlJc w:val="left"/>
      <w:pPr>
        <w:tabs>
          <w:tab w:val="num" w:pos="360"/>
        </w:tabs>
        <w:ind w:left="360" w:hanging="360"/>
      </w:pPr>
      <w:rPr>
        <w:rFonts w:hint="default"/>
      </w:rPr>
    </w:lvl>
    <w:lvl w:ilvl="1">
      <w:start w:val="4"/>
      <w:numFmt w:val="decimal"/>
      <w:lvlText w:val="%2"/>
      <w:lvlJc w:val="left"/>
      <w:pPr>
        <w:tabs>
          <w:tab w:val="num" w:pos="360"/>
        </w:tabs>
        <w:ind w:left="360" w:hanging="360"/>
      </w:pPr>
      <w:rPr>
        <w:rFonts w:hint="default"/>
      </w:rPr>
    </w:lvl>
    <w:lvl w:ilvl="2">
      <w:start w:val="1"/>
      <w:numFmt w:val="decimal"/>
      <w:lvlText w:val="%1.%2.%3."/>
      <w:lvlJc w:val="left"/>
      <w:pPr>
        <w:tabs>
          <w:tab w:val="num" w:pos="862"/>
        </w:tabs>
        <w:ind w:left="862"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nsid w:val="369E109A"/>
    <w:multiLevelType w:val="multilevel"/>
    <w:tmpl w:val="CB18D5E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17"/>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10"/>
        <w:w w:val="100"/>
        <w:position w:val="0"/>
        <w:sz w:val="24"/>
        <w:szCs w:val="22"/>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421F688F"/>
    <w:multiLevelType w:val="hybridMultilevel"/>
    <w:tmpl w:val="2AA0892A"/>
    <w:lvl w:ilvl="0" w:tplc="77B0390E">
      <w:start w:val="1"/>
      <w:numFmt w:val="bullet"/>
      <w:lvlText w:val=""/>
      <w:lvlJc w:val="left"/>
      <w:pPr>
        <w:ind w:left="720" w:hanging="360"/>
      </w:pPr>
      <w:rPr>
        <w:rFonts w:ascii="Wingdings" w:hAnsi="Wingdings" w:hint="default"/>
        <w:color w:val="auto"/>
      </w:rPr>
    </w:lvl>
    <w:lvl w:ilvl="1" w:tplc="04190001">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0"/>
  <w:proofState w:spelling="clean" w:grammar="clean"/>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E73288"/>
    <w:rsid w:val="0004222F"/>
    <w:rsid w:val="0008421C"/>
    <w:rsid w:val="000A6A05"/>
    <w:rsid w:val="000C7507"/>
    <w:rsid w:val="0010620E"/>
    <w:rsid w:val="00107BC8"/>
    <w:rsid w:val="001116EA"/>
    <w:rsid w:val="00123B6E"/>
    <w:rsid w:val="001644CF"/>
    <w:rsid w:val="00174DEE"/>
    <w:rsid w:val="00174E4F"/>
    <w:rsid w:val="00187D02"/>
    <w:rsid w:val="0019352A"/>
    <w:rsid w:val="001B2F67"/>
    <w:rsid w:val="001B628A"/>
    <w:rsid w:val="001E1AA2"/>
    <w:rsid w:val="001F3312"/>
    <w:rsid w:val="002060F9"/>
    <w:rsid w:val="00235FA1"/>
    <w:rsid w:val="0025635B"/>
    <w:rsid w:val="00281D94"/>
    <w:rsid w:val="002A2C5C"/>
    <w:rsid w:val="002B0D91"/>
    <w:rsid w:val="002B3436"/>
    <w:rsid w:val="002B5C61"/>
    <w:rsid w:val="002B684D"/>
    <w:rsid w:val="002E1244"/>
    <w:rsid w:val="00315060"/>
    <w:rsid w:val="00326B27"/>
    <w:rsid w:val="0037019C"/>
    <w:rsid w:val="00384072"/>
    <w:rsid w:val="0038485D"/>
    <w:rsid w:val="003F19C2"/>
    <w:rsid w:val="00400326"/>
    <w:rsid w:val="00402DB9"/>
    <w:rsid w:val="0042299D"/>
    <w:rsid w:val="004320C6"/>
    <w:rsid w:val="00444087"/>
    <w:rsid w:val="00465D78"/>
    <w:rsid w:val="004A03C3"/>
    <w:rsid w:val="004C2CA5"/>
    <w:rsid w:val="004C4758"/>
    <w:rsid w:val="004D3992"/>
    <w:rsid w:val="004E4285"/>
    <w:rsid w:val="004E45C7"/>
    <w:rsid w:val="004F2448"/>
    <w:rsid w:val="004F35D9"/>
    <w:rsid w:val="00566CA0"/>
    <w:rsid w:val="005D0649"/>
    <w:rsid w:val="005F1657"/>
    <w:rsid w:val="006056B6"/>
    <w:rsid w:val="00634429"/>
    <w:rsid w:val="006706B6"/>
    <w:rsid w:val="006C74C7"/>
    <w:rsid w:val="006D2BE3"/>
    <w:rsid w:val="006F1124"/>
    <w:rsid w:val="006F2D5F"/>
    <w:rsid w:val="00724321"/>
    <w:rsid w:val="0072524D"/>
    <w:rsid w:val="0075199E"/>
    <w:rsid w:val="00776ACE"/>
    <w:rsid w:val="007924D4"/>
    <w:rsid w:val="007C5619"/>
    <w:rsid w:val="007D2CB2"/>
    <w:rsid w:val="007F1536"/>
    <w:rsid w:val="00812895"/>
    <w:rsid w:val="00847051"/>
    <w:rsid w:val="008771E8"/>
    <w:rsid w:val="008A58DF"/>
    <w:rsid w:val="008E4007"/>
    <w:rsid w:val="008E4275"/>
    <w:rsid w:val="00906CA1"/>
    <w:rsid w:val="00923BC8"/>
    <w:rsid w:val="0093137F"/>
    <w:rsid w:val="009471FF"/>
    <w:rsid w:val="00953067"/>
    <w:rsid w:val="00966F46"/>
    <w:rsid w:val="00997B0A"/>
    <w:rsid w:val="00A17324"/>
    <w:rsid w:val="00A253C3"/>
    <w:rsid w:val="00A409C8"/>
    <w:rsid w:val="00A80EBE"/>
    <w:rsid w:val="00AA5332"/>
    <w:rsid w:val="00AA734F"/>
    <w:rsid w:val="00AB2C7C"/>
    <w:rsid w:val="00B138AB"/>
    <w:rsid w:val="00B142FB"/>
    <w:rsid w:val="00B53C66"/>
    <w:rsid w:val="00B90A96"/>
    <w:rsid w:val="00BA2CFC"/>
    <w:rsid w:val="00BC6666"/>
    <w:rsid w:val="00BE36A5"/>
    <w:rsid w:val="00BF4E74"/>
    <w:rsid w:val="00C10DAA"/>
    <w:rsid w:val="00C25936"/>
    <w:rsid w:val="00C26E40"/>
    <w:rsid w:val="00C36A7E"/>
    <w:rsid w:val="00C522CB"/>
    <w:rsid w:val="00C53ADF"/>
    <w:rsid w:val="00C63EC1"/>
    <w:rsid w:val="00CE58BC"/>
    <w:rsid w:val="00D14C77"/>
    <w:rsid w:val="00D25A9B"/>
    <w:rsid w:val="00D35017"/>
    <w:rsid w:val="00D4195D"/>
    <w:rsid w:val="00DE4A75"/>
    <w:rsid w:val="00E443F8"/>
    <w:rsid w:val="00E64AEA"/>
    <w:rsid w:val="00E73288"/>
    <w:rsid w:val="00E779EA"/>
    <w:rsid w:val="00E83FA5"/>
    <w:rsid w:val="00E93B84"/>
    <w:rsid w:val="00ED0DB1"/>
    <w:rsid w:val="00F00B74"/>
    <w:rsid w:val="00F0430F"/>
    <w:rsid w:val="00F07ACA"/>
    <w:rsid w:val="00F10B3A"/>
    <w:rsid w:val="00F30B96"/>
    <w:rsid w:val="00F3753B"/>
    <w:rsid w:val="00F41E96"/>
    <w:rsid w:val="00F42FBD"/>
    <w:rsid w:val="00F509F9"/>
    <w:rsid w:val="00F54D8B"/>
    <w:rsid w:val="00F804B1"/>
    <w:rsid w:val="00FB0FC4"/>
    <w:rsid w:val="00FD760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3288"/>
    <w:pPr>
      <w:spacing w:before="120" w:after="0" w:line="240" w:lineRule="auto"/>
    </w:pPr>
    <w:rPr>
      <w:rFonts w:ascii="Arial" w:eastAsia="Times New Roman" w:hAnsi="Arial" w:cs="Times New Roman"/>
      <w:szCs w:val="24"/>
      <w:lang w:eastAsia="ru-RU"/>
    </w:rPr>
  </w:style>
  <w:style w:type="paragraph" w:styleId="4">
    <w:name w:val="heading 4"/>
    <w:basedOn w:val="a"/>
    <w:next w:val="a"/>
    <w:link w:val="40"/>
    <w:qFormat/>
    <w:rsid w:val="00A253C3"/>
    <w:pPr>
      <w:keepNext/>
      <w:autoSpaceDE w:val="0"/>
      <w:autoSpaceDN w:val="0"/>
      <w:adjustRightInd w:val="0"/>
      <w:spacing w:before="0"/>
      <w:jc w:val="center"/>
      <w:outlineLvl w:val="3"/>
    </w:pPr>
    <w:rPr>
      <w:rFonts w:ascii="Times New Roman" w:eastAsia="MS Mincho" w:hAnsi="Times New Roman"/>
      <w:b/>
      <w:sz w:val="2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E73288"/>
    <w:pPr>
      <w:jc w:val="center"/>
    </w:pPr>
    <w:rPr>
      <w:b/>
      <w:bCs/>
      <w:sz w:val="28"/>
    </w:rPr>
  </w:style>
  <w:style w:type="character" w:customStyle="1" w:styleId="a4">
    <w:name w:val="Название Знак"/>
    <w:basedOn w:val="a0"/>
    <w:link w:val="a3"/>
    <w:rsid w:val="00E73288"/>
    <w:rPr>
      <w:rFonts w:ascii="Arial" w:eastAsia="Times New Roman" w:hAnsi="Arial" w:cs="Times New Roman"/>
      <w:b/>
      <w:bCs/>
      <w:sz w:val="28"/>
      <w:szCs w:val="24"/>
      <w:lang w:eastAsia="ru-RU"/>
    </w:rPr>
  </w:style>
  <w:style w:type="character" w:customStyle="1" w:styleId="a5">
    <w:name w:val="комментарий"/>
    <w:rsid w:val="00E73288"/>
    <w:rPr>
      <w:rFonts w:ascii="Arial" w:hAnsi="Arial"/>
      <w:b/>
      <w:i/>
      <w:shd w:val="clear" w:color="auto" w:fill="FFFF99"/>
    </w:rPr>
  </w:style>
  <w:style w:type="paragraph" w:customStyle="1" w:styleId="ConsPlusNormal">
    <w:name w:val="ConsPlusNormal"/>
    <w:rsid w:val="00E73288"/>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customStyle="1" w:styleId="a6">
    <w:name w:val="Основной текст_"/>
    <w:link w:val="3"/>
    <w:rsid w:val="00906CA1"/>
    <w:rPr>
      <w:sz w:val="17"/>
      <w:szCs w:val="17"/>
      <w:shd w:val="clear" w:color="auto" w:fill="FFFFFF"/>
    </w:rPr>
  </w:style>
  <w:style w:type="paragraph" w:customStyle="1" w:styleId="3">
    <w:name w:val="Основной текст3"/>
    <w:basedOn w:val="a"/>
    <w:link w:val="a6"/>
    <w:rsid w:val="00906CA1"/>
    <w:pPr>
      <w:shd w:val="clear" w:color="auto" w:fill="FFFFFF"/>
      <w:spacing w:before="600" w:line="0" w:lineRule="atLeast"/>
      <w:ind w:hanging="620"/>
    </w:pPr>
    <w:rPr>
      <w:rFonts w:asciiTheme="minorHAnsi" w:eastAsiaTheme="minorHAnsi" w:hAnsiTheme="minorHAnsi" w:cstheme="minorBidi"/>
      <w:sz w:val="17"/>
      <w:szCs w:val="17"/>
      <w:lang w:eastAsia="en-US"/>
    </w:rPr>
  </w:style>
  <w:style w:type="paragraph" w:styleId="a7">
    <w:name w:val="No Spacing"/>
    <w:uiPriority w:val="1"/>
    <w:qFormat/>
    <w:rsid w:val="00906CA1"/>
    <w:pPr>
      <w:spacing w:after="0" w:line="240" w:lineRule="auto"/>
    </w:pPr>
    <w:rPr>
      <w:rFonts w:ascii="Calibri" w:eastAsia="Calibri" w:hAnsi="Calibri" w:cs="Times New Roman"/>
    </w:rPr>
  </w:style>
  <w:style w:type="paragraph" w:styleId="a8">
    <w:name w:val="footer"/>
    <w:basedOn w:val="a"/>
    <w:link w:val="a9"/>
    <w:rsid w:val="00906CA1"/>
    <w:pPr>
      <w:tabs>
        <w:tab w:val="center" w:pos="4677"/>
        <w:tab w:val="right" w:pos="9355"/>
      </w:tabs>
      <w:spacing w:before="0"/>
    </w:pPr>
    <w:rPr>
      <w:rFonts w:ascii="Times New Roman" w:hAnsi="Times New Roman"/>
      <w:sz w:val="24"/>
    </w:rPr>
  </w:style>
  <w:style w:type="character" w:customStyle="1" w:styleId="a9">
    <w:name w:val="Нижний колонтитул Знак"/>
    <w:basedOn w:val="a0"/>
    <w:link w:val="a8"/>
    <w:rsid w:val="00906CA1"/>
    <w:rPr>
      <w:rFonts w:ascii="Times New Roman" w:eastAsia="Times New Roman" w:hAnsi="Times New Roman" w:cs="Times New Roman"/>
      <w:sz w:val="24"/>
      <w:szCs w:val="24"/>
      <w:lang w:eastAsia="ru-RU"/>
    </w:rPr>
  </w:style>
  <w:style w:type="character" w:styleId="aa">
    <w:name w:val="page number"/>
    <w:basedOn w:val="a0"/>
    <w:rsid w:val="00906CA1"/>
  </w:style>
  <w:style w:type="paragraph" w:customStyle="1" w:styleId="1">
    <w:name w:val="çàãîëîâîê 1"/>
    <w:basedOn w:val="a"/>
    <w:next w:val="a"/>
    <w:rsid w:val="00906CA1"/>
    <w:pPr>
      <w:keepNext/>
      <w:autoSpaceDE w:val="0"/>
      <w:autoSpaceDN w:val="0"/>
      <w:adjustRightInd w:val="0"/>
      <w:spacing w:before="0"/>
      <w:jc w:val="center"/>
    </w:pPr>
    <w:rPr>
      <w:rFonts w:ascii="Times New Roman" w:hAnsi="Times New Roman"/>
      <w:sz w:val="24"/>
    </w:rPr>
  </w:style>
  <w:style w:type="paragraph" w:styleId="30">
    <w:name w:val="Body Text 3"/>
    <w:basedOn w:val="a"/>
    <w:link w:val="31"/>
    <w:rsid w:val="00906CA1"/>
    <w:pPr>
      <w:spacing w:before="0" w:after="120"/>
    </w:pPr>
    <w:rPr>
      <w:rFonts w:ascii="Times New Roman" w:hAnsi="Times New Roman"/>
      <w:sz w:val="16"/>
      <w:szCs w:val="16"/>
    </w:rPr>
  </w:style>
  <w:style w:type="character" w:customStyle="1" w:styleId="31">
    <w:name w:val="Основной текст 3 Знак"/>
    <w:basedOn w:val="a0"/>
    <w:link w:val="30"/>
    <w:rsid w:val="00906CA1"/>
    <w:rPr>
      <w:rFonts w:ascii="Times New Roman" w:eastAsia="Times New Roman" w:hAnsi="Times New Roman" w:cs="Times New Roman"/>
      <w:sz w:val="16"/>
      <w:szCs w:val="16"/>
      <w:lang w:eastAsia="ru-RU"/>
    </w:rPr>
  </w:style>
  <w:style w:type="paragraph" w:customStyle="1" w:styleId="2">
    <w:name w:val="заголовок 2"/>
    <w:basedOn w:val="a"/>
    <w:next w:val="a"/>
    <w:qFormat/>
    <w:rsid w:val="00906CA1"/>
    <w:pPr>
      <w:keepNext/>
      <w:suppressAutoHyphens/>
      <w:spacing w:before="0" w:after="240"/>
      <w:jc w:val="center"/>
    </w:pPr>
    <w:rPr>
      <w:rFonts w:ascii="Times New Roman" w:hAnsi="Times New Roman"/>
      <w:b/>
      <w:bCs/>
      <w:sz w:val="24"/>
      <w:szCs w:val="28"/>
      <w:lang w:eastAsia="ar-SA"/>
    </w:rPr>
  </w:style>
  <w:style w:type="paragraph" w:customStyle="1" w:styleId="ab">
    <w:name w:val="Название таблицы"/>
    <w:basedOn w:val="a"/>
    <w:qFormat/>
    <w:rsid w:val="00906CA1"/>
    <w:pPr>
      <w:keepNext/>
      <w:spacing w:before="0" w:after="120"/>
      <w:ind w:firstLine="397"/>
    </w:pPr>
    <w:rPr>
      <w:rFonts w:ascii="Times New Roman" w:hAnsi="Times New Roman"/>
      <w:bCs/>
      <w:sz w:val="24"/>
    </w:rPr>
  </w:style>
  <w:style w:type="paragraph" w:styleId="ac">
    <w:name w:val="Body Text Indent"/>
    <w:basedOn w:val="a"/>
    <w:link w:val="ad"/>
    <w:uiPriority w:val="99"/>
    <w:semiHidden/>
    <w:unhideWhenUsed/>
    <w:rsid w:val="00906CA1"/>
    <w:pPr>
      <w:spacing w:after="120"/>
      <w:ind w:left="283"/>
    </w:pPr>
  </w:style>
  <w:style w:type="character" w:customStyle="1" w:styleId="ad">
    <w:name w:val="Основной текст с отступом Знак"/>
    <w:basedOn w:val="a0"/>
    <w:link w:val="ac"/>
    <w:uiPriority w:val="99"/>
    <w:semiHidden/>
    <w:rsid w:val="00906CA1"/>
    <w:rPr>
      <w:rFonts w:ascii="Arial" w:eastAsia="Times New Roman" w:hAnsi="Arial" w:cs="Times New Roman"/>
      <w:szCs w:val="24"/>
      <w:lang w:eastAsia="ru-RU"/>
    </w:rPr>
  </w:style>
  <w:style w:type="paragraph" w:styleId="ae">
    <w:name w:val="List Paragraph"/>
    <w:basedOn w:val="a"/>
    <w:uiPriority w:val="34"/>
    <w:qFormat/>
    <w:rsid w:val="00187D02"/>
    <w:pPr>
      <w:spacing w:before="0"/>
      <w:ind w:left="708"/>
    </w:pPr>
    <w:rPr>
      <w:rFonts w:ascii="Times New Roman" w:hAnsi="Times New Roman"/>
      <w:sz w:val="24"/>
    </w:rPr>
  </w:style>
  <w:style w:type="table" w:styleId="af">
    <w:name w:val="Table Grid"/>
    <w:basedOn w:val="a1"/>
    <w:uiPriority w:val="59"/>
    <w:rsid w:val="004C2CA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40">
    <w:name w:val="Заголовок 4 Знак"/>
    <w:basedOn w:val="a0"/>
    <w:link w:val="4"/>
    <w:rsid w:val="00A253C3"/>
    <w:rPr>
      <w:rFonts w:ascii="Times New Roman" w:eastAsia="MS Mincho" w:hAnsi="Times New Roman" w:cs="Times New Roman"/>
      <w:b/>
      <w:sz w:val="28"/>
      <w:szCs w:val="20"/>
      <w:lang w:eastAsia="ru-RU"/>
    </w:rPr>
  </w:style>
  <w:style w:type="character" w:styleId="af0">
    <w:name w:val="Hyperlink"/>
    <w:basedOn w:val="a0"/>
    <w:uiPriority w:val="99"/>
    <w:semiHidden/>
    <w:unhideWhenUsed/>
    <w:rsid w:val="00E443F8"/>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3288"/>
    <w:pPr>
      <w:spacing w:before="120" w:after="0" w:line="240" w:lineRule="auto"/>
    </w:pPr>
    <w:rPr>
      <w:rFonts w:ascii="Arial" w:eastAsia="Times New Roman" w:hAnsi="Arial" w:cs="Times New Roman"/>
      <w:szCs w:val="24"/>
      <w:lang w:eastAsia="ru-RU"/>
    </w:rPr>
  </w:style>
  <w:style w:type="paragraph" w:styleId="4">
    <w:name w:val="heading 4"/>
    <w:basedOn w:val="a"/>
    <w:next w:val="a"/>
    <w:link w:val="40"/>
    <w:qFormat/>
    <w:rsid w:val="00A253C3"/>
    <w:pPr>
      <w:keepNext/>
      <w:autoSpaceDE w:val="0"/>
      <w:autoSpaceDN w:val="0"/>
      <w:adjustRightInd w:val="0"/>
      <w:spacing w:before="0"/>
      <w:jc w:val="center"/>
      <w:outlineLvl w:val="3"/>
    </w:pPr>
    <w:rPr>
      <w:rFonts w:ascii="Times New Roman" w:eastAsia="MS Mincho" w:hAnsi="Times New Roman"/>
      <w:b/>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E73288"/>
    <w:pPr>
      <w:jc w:val="center"/>
    </w:pPr>
    <w:rPr>
      <w:b/>
      <w:bCs/>
      <w:sz w:val="28"/>
    </w:rPr>
  </w:style>
  <w:style w:type="character" w:customStyle="1" w:styleId="a4">
    <w:name w:val="Название Знак"/>
    <w:basedOn w:val="a0"/>
    <w:link w:val="a3"/>
    <w:rsid w:val="00E73288"/>
    <w:rPr>
      <w:rFonts w:ascii="Arial" w:eastAsia="Times New Roman" w:hAnsi="Arial" w:cs="Times New Roman"/>
      <w:b/>
      <w:bCs/>
      <w:sz w:val="28"/>
      <w:szCs w:val="24"/>
      <w:lang w:eastAsia="ru-RU"/>
    </w:rPr>
  </w:style>
  <w:style w:type="character" w:customStyle="1" w:styleId="a5">
    <w:name w:val="комментарий"/>
    <w:rsid w:val="00E73288"/>
    <w:rPr>
      <w:rFonts w:ascii="Arial" w:hAnsi="Arial"/>
      <w:b/>
      <w:i/>
      <w:shd w:val="clear" w:color="auto" w:fill="FFFF99"/>
    </w:rPr>
  </w:style>
  <w:style w:type="paragraph" w:customStyle="1" w:styleId="ConsPlusNormal">
    <w:name w:val="ConsPlusNormal"/>
    <w:rsid w:val="00E73288"/>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customStyle="1" w:styleId="a6">
    <w:name w:val="Основной текст_"/>
    <w:link w:val="3"/>
    <w:rsid w:val="00906CA1"/>
    <w:rPr>
      <w:sz w:val="17"/>
      <w:szCs w:val="17"/>
      <w:shd w:val="clear" w:color="auto" w:fill="FFFFFF"/>
    </w:rPr>
  </w:style>
  <w:style w:type="paragraph" w:customStyle="1" w:styleId="3">
    <w:name w:val="Основной текст3"/>
    <w:basedOn w:val="a"/>
    <w:link w:val="a6"/>
    <w:rsid w:val="00906CA1"/>
    <w:pPr>
      <w:shd w:val="clear" w:color="auto" w:fill="FFFFFF"/>
      <w:spacing w:before="600" w:line="0" w:lineRule="atLeast"/>
      <w:ind w:hanging="620"/>
    </w:pPr>
    <w:rPr>
      <w:rFonts w:asciiTheme="minorHAnsi" w:eastAsiaTheme="minorHAnsi" w:hAnsiTheme="minorHAnsi" w:cstheme="minorBidi"/>
      <w:sz w:val="17"/>
      <w:szCs w:val="17"/>
      <w:lang w:eastAsia="en-US"/>
    </w:rPr>
  </w:style>
  <w:style w:type="paragraph" w:styleId="a7">
    <w:name w:val="No Spacing"/>
    <w:uiPriority w:val="1"/>
    <w:qFormat/>
    <w:rsid w:val="00906CA1"/>
    <w:pPr>
      <w:spacing w:after="0" w:line="240" w:lineRule="auto"/>
    </w:pPr>
    <w:rPr>
      <w:rFonts w:ascii="Calibri" w:eastAsia="Calibri" w:hAnsi="Calibri" w:cs="Times New Roman"/>
    </w:rPr>
  </w:style>
  <w:style w:type="paragraph" w:styleId="a8">
    <w:name w:val="footer"/>
    <w:basedOn w:val="a"/>
    <w:link w:val="a9"/>
    <w:rsid w:val="00906CA1"/>
    <w:pPr>
      <w:tabs>
        <w:tab w:val="center" w:pos="4677"/>
        <w:tab w:val="right" w:pos="9355"/>
      </w:tabs>
      <w:spacing w:before="0"/>
    </w:pPr>
    <w:rPr>
      <w:rFonts w:ascii="Times New Roman" w:hAnsi="Times New Roman"/>
      <w:sz w:val="24"/>
    </w:rPr>
  </w:style>
  <w:style w:type="character" w:customStyle="1" w:styleId="a9">
    <w:name w:val="Нижний колонтитул Знак"/>
    <w:basedOn w:val="a0"/>
    <w:link w:val="a8"/>
    <w:rsid w:val="00906CA1"/>
    <w:rPr>
      <w:rFonts w:ascii="Times New Roman" w:eastAsia="Times New Roman" w:hAnsi="Times New Roman" w:cs="Times New Roman"/>
      <w:sz w:val="24"/>
      <w:szCs w:val="24"/>
      <w:lang w:eastAsia="ru-RU"/>
    </w:rPr>
  </w:style>
  <w:style w:type="character" w:styleId="aa">
    <w:name w:val="page number"/>
    <w:basedOn w:val="a0"/>
    <w:rsid w:val="00906CA1"/>
  </w:style>
  <w:style w:type="paragraph" w:customStyle="1" w:styleId="1">
    <w:name w:val="çàãîëîâîê 1"/>
    <w:basedOn w:val="a"/>
    <w:next w:val="a"/>
    <w:rsid w:val="00906CA1"/>
    <w:pPr>
      <w:keepNext/>
      <w:autoSpaceDE w:val="0"/>
      <w:autoSpaceDN w:val="0"/>
      <w:adjustRightInd w:val="0"/>
      <w:spacing w:before="0"/>
      <w:jc w:val="center"/>
    </w:pPr>
    <w:rPr>
      <w:rFonts w:ascii="Times New Roman" w:hAnsi="Times New Roman"/>
      <w:sz w:val="24"/>
    </w:rPr>
  </w:style>
  <w:style w:type="paragraph" w:styleId="30">
    <w:name w:val="Body Text 3"/>
    <w:basedOn w:val="a"/>
    <w:link w:val="31"/>
    <w:rsid w:val="00906CA1"/>
    <w:pPr>
      <w:spacing w:before="0" w:after="120"/>
    </w:pPr>
    <w:rPr>
      <w:rFonts w:ascii="Times New Roman" w:hAnsi="Times New Roman"/>
      <w:sz w:val="16"/>
      <w:szCs w:val="16"/>
    </w:rPr>
  </w:style>
  <w:style w:type="character" w:customStyle="1" w:styleId="31">
    <w:name w:val="Основной текст 3 Знак"/>
    <w:basedOn w:val="a0"/>
    <w:link w:val="30"/>
    <w:rsid w:val="00906CA1"/>
    <w:rPr>
      <w:rFonts w:ascii="Times New Roman" w:eastAsia="Times New Roman" w:hAnsi="Times New Roman" w:cs="Times New Roman"/>
      <w:sz w:val="16"/>
      <w:szCs w:val="16"/>
      <w:lang w:eastAsia="ru-RU"/>
    </w:rPr>
  </w:style>
  <w:style w:type="paragraph" w:customStyle="1" w:styleId="2">
    <w:name w:val="заголовок 2"/>
    <w:basedOn w:val="a"/>
    <w:next w:val="a"/>
    <w:qFormat/>
    <w:rsid w:val="00906CA1"/>
    <w:pPr>
      <w:keepNext/>
      <w:suppressAutoHyphens/>
      <w:spacing w:before="0" w:after="240"/>
      <w:jc w:val="center"/>
    </w:pPr>
    <w:rPr>
      <w:rFonts w:ascii="Times New Roman" w:hAnsi="Times New Roman"/>
      <w:b/>
      <w:bCs/>
      <w:sz w:val="24"/>
      <w:szCs w:val="28"/>
      <w:lang w:eastAsia="ar-SA"/>
    </w:rPr>
  </w:style>
  <w:style w:type="paragraph" w:customStyle="1" w:styleId="ab">
    <w:name w:val="Название таблицы"/>
    <w:basedOn w:val="a"/>
    <w:qFormat/>
    <w:rsid w:val="00906CA1"/>
    <w:pPr>
      <w:keepNext/>
      <w:spacing w:before="0" w:after="120"/>
      <w:ind w:firstLine="397"/>
    </w:pPr>
    <w:rPr>
      <w:rFonts w:ascii="Times New Roman" w:hAnsi="Times New Roman"/>
      <w:bCs/>
      <w:sz w:val="24"/>
    </w:rPr>
  </w:style>
  <w:style w:type="paragraph" w:styleId="ac">
    <w:name w:val="Body Text Indent"/>
    <w:basedOn w:val="a"/>
    <w:link w:val="ad"/>
    <w:uiPriority w:val="99"/>
    <w:semiHidden/>
    <w:unhideWhenUsed/>
    <w:rsid w:val="00906CA1"/>
    <w:pPr>
      <w:spacing w:after="120"/>
      <w:ind w:left="283"/>
    </w:pPr>
  </w:style>
  <w:style w:type="character" w:customStyle="1" w:styleId="ad">
    <w:name w:val="Основной текст с отступом Знак"/>
    <w:basedOn w:val="a0"/>
    <w:link w:val="ac"/>
    <w:uiPriority w:val="99"/>
    <w:semiHidden/>
    <w:rsid w:val="00906CA1"/>
    <w:rPr>
      <w:rFonts w:ascii="Arial" w:eastAsia="Times New Roman" w:hAnsi="Arial" w:cs="Times New Roman"/>
      <w:szCs w:val="24"/>
      <w:lang w:eastAsia="ru-RU"/>
    </w:rPr>
  </w:style>
  <w:style w:type="paragraph" w:styleId="ae">
    <w:name w:val="List Paragraph"/>
    <w:basedOn w:val="a"/>
    <w:uiPriority w:val="34"/>
    <w:qFormat/>
    <w:rsid w:val="00187D02"/>
    <w:pPr>
      <w:spacing w:before="0"/>
      <w:ind w:left="708"/>
    </w:pPr>
    <w:rPr>
      <w:rFonts w:ascii="Times New Roman" w:hAnsi="Times New Roman"/>
      <w:sz w:val="24"/>
    </w:rPr>
  </w:style>
  <w:style w:type="table" w:styleId="af">
    <w:name w:val="Table Grid"/>
    <w:basedOn w:val="a1"/>
    <w:uiPriority w:val="59"/>
    <w:rsid w:val="004C2C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0">
    <w:name w:val="Заголовок 4 Знак"/>
    <w:basedOn w:val="a0"/>
    <w:link w:val="4"/>
    <w:rsid w:val="00A253C3"/>
    <w:rPr>
      <w:rFonts w:ascii="Times New Roman" w:eastAsia="MS Mincho" w:hAnsi="Times New Roman" w:cs="Times New Roman"/>
      <w:b/>
      <w:sz w:val="28"/>
      <w:szCs w:val="20"/>
      <w:lang w:eastAsia="ru-RU"/>
    </w:rPr>
  </w:style>
</w:styles>
</file>

<file path=word/webSettings.xml><?xml version="1.0" encoding="utf-8"?>
<w:webSettings xmlns:r="http://schemas.openxmlformats.org/officeDocument/2006/relationships" xmlns:w="http://schemas.openxmlformats.org/wordprocessingml/2006/main">
  <w:divs>
    <w:div w:id="21362897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lavneft.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consultantplus://offline/ref=ADA45F73F93962712B7C7945FC257EE3B44AEE659B6E43AC7C012BE1AFA7CA4785E2465E0A034EE7x004P" TargetMode="External"/><Relationship Id="rId1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3EED60-E8FC-4771-AC1C-D384E23534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65</TotalTime>
  <Pages>7</Pages>
  <Words>1252</Words>
  <Characters>7142</Characters>
  <Application>Microsoft Office Word</Application>
  <DocSecurity>0</DocSecurity>
  <Lines>59</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8378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Демидов Евгений Евгеньевич</dc:creator>
  <cp:lastModifiedBy>Mushta_PG</cp:lastModifiedBy>
  <cp:revision>32</cp:revision>
  <cp:lastPrinted>2017-12-18T07:04:00Z</cp:lastPrinted>
  <dcterms:created xsi:type="dcterms:W3CDTF">2016-10-31T13:09:00Z</dcterms:created>
  <dcterms:modified xsi:type="dcterms:W3CDTF">2017-12-27T02:36:00Z</dcterms:modified>
</cp:coreProperties>
</file>