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73483" w14:textId="77777777" w:rsidR="002F6BC0" w:rsidRPr="00B521A5" w:rsidRDefault="002F6BC0" w:rsidP="002F6BC0">
      <w:pPr>
        <w:jc w:val="right"/>
        <w:rPr>
          <w:rFonts w:ascii="Times New Roman" w:hAnsi="Times New Roman"/>
          <w:b/>
          <w:sz w:val="20"/>
          <w:szCs w:val="20"/>
        </w:rPr>
      </w:pPr>
      <w:r w:rsidRPr="00B521A5">
        <w:rPr>
          <w:rFonts w:ascii="Times New Roman" w:hAnsi="Times New Roman"/>
          <w:b/>
          <w:sz w:val="20"/>
          <w:szCs w:val="20"/>
        </w:rPr>
        <w:t xml:space="preserve">Форма 2 </w:t>
      </w:r>
      <w:r w:rsidR="00BF2499" w:rsidRPr="00B521A5">
        <w:rPr>
          <w:rFonts w:ascii="Times New Roman" w:hAnsi="Times New Roman"/>
          <w:b/>
          <w:sz w:val="20"/>
          <w:szCs w:val="20"/>
        </w:rPr>
        <w:t>«</w:t>
      </w:r>
      <w:r w:rsidRPr="00B521A5">
        <w:rPr>
          <w:rFonts w:ascii="Times New Roman" w:hAnsi="Times New Roman"/>
          <w:b/>
          <w:sz w:val="20"/>
          <w:szCs w:val="20"/>
        </w:rPr>
        <w:t>Требования к предмету оферты</w:t>
      </w:r>
      <w:r w:rsidR="00BF2499" w:rsidRPr="00B521A5">
        <w:rPr>
          <w:rFonts w:ascii="Times New Roman" w:hAnsi="Times New Roman"/>
          <w:b/>
          <w:sz w:val="20"/>
          <w:szCs w:val="20"/>
        </w:rPr>
        <w:t>»</w:t>
      </w:r>
    </w:p>
    <w:p w14:paraId="0EA6455B" w14:textId="77777777" w:rsidR="002F6BC0" w:rsidRPr="00B521A5" w:rsidRDefault="002F6BC0" w:rsidP="002F6BC0">
      <w:pPr>
        <w:jc w:val="center"/>
        <w:rPr>
          <w:rFonts w:ascii="Times New Roman" w:hAnsi="Times New Roman"/>
          <w:b/>
          <w:sz w:val="20"/>
          <w:szCs w:val="20"/>
        </w:rPr>
      </w:pPr>
      <w:r w:rsidRPr="00B521A5">
        <w:rPr>
          <w:rFonts w:ascii="Times New Roman" w:hAnsi="Times New Roman"/>
          <w:b/>
          <w:sz w:val="20"/>
          <w:szCs w:val="20"/>
        </w:rPr>
        <w:t>ТРЕБОВАНИЯ К ПРЕДМЕТУ ОФЕРТЫ</w:t>
      </w:r>
    </w:p>
    <w:p w14:paraId="1BBF7DA4" w14:textId="77777777" w:rsidR="004537DA" w:rsidRPr="00B521A5" w:rsidRDefault="004537DA" w:rsidP="00B668C9">
      <w:pPr>
        <w:pStyle w:val="a7"/>
        <w:numPr>
          <w:ilvl w:val="0"/>
          <w:numId w:val="4"/>
        </w:numPr>
        <w:autoSpaceDE w:val="0"/>
        <w:autoSpaceDN w:val="0"/>
        <w:adjustRightInd w:val="0"/>
        <w:jc w:val="both"/>
        <w:rPr>
          <w:rFonts w:ascii="Times New Roman" w:hAnsi="Times New Roman"/>
          <w:b/>
          <w:i/>
          <w:iCs/>
          <w:color w:val="000000"/>
          <w:sz w:val="20"/>
          <w:szCs w:val="20"/>
        </w:rPr>
      </w:pPr>
      <w:r w:rsidRPr="00B521A5">
        <w:rPr>
          <w:rFonts w:ascii="Times New Roman" w:hAnsi="Times New Roman"/>
          <w:b/>
          <w:i/>
          <w:iCs/>
          <w:color w:val="000000"/>
          <w:sz w:val="20"/>
          <w:szCs w:val="20"/>
        </w:rPr>
        <w:t>Общие положения</w:t>
      </w:r>
    </w:p>
    <w:p w14:paraId="1C43BE4B" w14:textId="77777777" w:rsidR="004310B4" w:rsidRPr="00B521A5" w:rsidRDefault="004537DA" w:rsidP="000C7EFD">
      <w:pPr>
        <w:spacing w:line="240" w:lineRule="auto"/>
        <w:jc w:val="both"/>
        <w:rPr>
          <w:rFonts w:ascii="Times New Roman" w:hAnsi="Times New Roman"/>
          <w:sz w:val="20"/>
          <w:szCs w:val="20"/>
        </w:rPr>
      </w:pPr>
      <w:r w:rsidRPr="00B521A5">
        <w:rPr>
          <w:rFonts w:ascii="Times New Roman" w:hAnsi="Times New Roman"/>
          <w:iCs/>
          <w:color w:val="000000"/>
          <w:sz w:val="20"/>
          <w:szCs w:val="20"/>
          <w:u w:val="single"/>
        </w:rPr>
        <w:t>Предмет закупки</w:t>
      </w:r>
      <w:r w:rsidRPr="00B521A5">
        <w:rPr>
          <w:rFonts w:ascii="Times New Roman" w:hAnsi="Times New Roman"/>
          <w:iCs/>
          <w:color w:val="000000"/>
          <w:sz w:val="20"/>
          <w:szCs w:val="20"/>
        </w:rPr>
        <w:t xml:space="preserve">: </w:t>
      </w:r>
      <w:r w:rsidR="00C9468B" w:rsidRPr="00B521A5">
        <w:rPr>
          <w:rFonts w:ascii="Times New Roman" w:hAnsi="Times New Roman"/>
          <w:color w:val="000000"/>
          <w:sz w:val="20"/>
          <w:szCs w:val="20"/>
        </w:rPr>
        <w:t>Поставка дизельного топлива (Объект</w:t>
      </w:r>
      <w:r w:rsidR="006D77F2" w:rsidRPr="00B521A5">
        <w:rPr>
          <w:rFonts w:ascii="Times New Roman" w:hAnsi="Times New Roman"/>
          <w:color w:val="000000"/>
          <w:sz w:val="20"/>
          <w:szCs w:val="20"/>
        </w:rPr>
        <w:t xml:space="preserve"> </w:t>
      </w:r>
      <w:r w:rsidR="00924B32" w:rsidRPr="00B521A5">
        <w:rPr>
          <w:rFonts w:ascii="Times New Roman" w:hAnsi="Times New Roman"/>
          <w:color w:val="000000"/>
          <w:sz w:val="20"/>
          <w:szCs w:val="20"/>
        </w:rPr>
        <w:t>Восточно</w:t>
      </w:r>
      <w:r w:rsidR="00D70653" w:rsidRPr="00B521A5">
        <w:rPr>
          <w:rFonts w:ascii="Times New Roman" w:hAnsi="Times New Roman"/>
          <w:color w:val="000000"/>
          <w:sz w:val="20"/>
          <w:szCs w:val="20"/>
        </w:rPr>
        <w:t>-Сузунского ЛУ</w:t>
      </w:r>
      <w:r w:rsidR="00C9468B" w:rsidRPr="00B521A5">
        <w:rPr>
          <w:rFonts w:ascii="Times New Roman" w:hAnsi="Times New Roman"/>
          <w:color w:val="000000"/>
          <w:sz w:val="20"/>
          <w:szCs w:val="20"/>
        </w:rPr>
        <w:t>)</w:t>
      </w:r>
      <w:r w:rsidR="004B1BAC" w:rsidRPr="00B521A5">
        <w:rPr>
          <w:rFonts w:ascii="Times New Roman" w:hAnsi="Times New Roman"/>
          <w:color w:val="000000"/>
          <w:sz w:val="20"/>
          <w:szCs w:val="20"/>
        </w:rPr>
        <w:t xml:space="preserve"> в </w:t>
      </w:r>
      <w:r w:rsidR="00D70653" w:rsidRPr="00B521A5">
        <w:rPr>
          <w:rFonts w:ascii="Times New Roman" w:hAnsi="Times New Roman"/>
          <w:color w:val="000000"/>
          <w:sz w:val="20"/>
          <w:szCs w:val="20"/>
        </w:rPr>
        <w:t>2025</w:t>
      </w:r>
      <w:r w:rsidR="00D75E9B" w:rsidRPr="00B521A5">
        <w:rPr>
          <w:rFonts w:ascii="Times New Roman" w:hAnsi="Times New Roman"/>
          <w:color w:val="000000"/>
          <w:sz w:val="20"/>
          <w:szCs w:val="20"/>
        </w:rPr>
        <w:t>-2026</w:t>
      </w:r>
      <w:r w:rsidR="00D70653" w:rsidRPr="00B521A5">
        <w:rPr>
          <w:rFonts w:ascii="Times New Roman" w:hAnsi="Times New Roman"/>
          <w:color w:val="000000"/>
          <w:sz w:val="20"/>
          <w:szCs w:val="20"/>
        </w:rPr>
        <w:t xml:space="preserve"> год</w:t>
      </w:r>
      <w:r w:rsidR="00D75E9B" w:rsidRPr="00B521A5">
        <w:rPr>
          <w:rFonts w:ascii="Times New Roman" w:hAnsi="Times New Roman"/>
          <w:color w:val="000000"/>
          <w:sz w:val="20"/>
          <w:szCs w:val="20"/>
        </w:rPr>
        <w:t>ах</w:t>
      </w:r>
    </w:p>
    <w:p w14:paraId="6DE8022F" w14:textId="77777777" w:rsidR="004537DA" w:rsidRPr="00B521A5" w:rsidRDefault="004537DA" w:rsidP="000C7EFD">
      <w:pPr>
        <w:spacing w:before="120" w:after="0" w:line="240" w:lineRule="auto"/>
        <w:jc w:val="both"/>
        <w:rPr>
          <w:rFonts w:ascii="Times New Roman" w:hAnsi="Times New Roman"/>
          <w:color w:val="000000"/>
          <w:sz w:val="20"/>
          <w:szCs w:val="20"/>
        </w:rPr>
      </w:pPr>
      <w:r w:rsidRPr="00B521A5">
        <w:rPr>
          <w:rFonts w:ascii="Times New Roman" w:hAnsi="Times New Roman"/>
          <w:color w:val="000000"/>
          <w:sz w:val="20"/>
          <w:szCs w:val="20"/>
          <w:u w:val="single"/>
        </w:rPr>
        <w:t>Инициатор</w:t>
      </w:r>
      <w:r w:rsidRPr="00B521A5">
        <w:rPr>
          <w:rFonts w:ascii="Times New Roman" w:hAnsi="Times New Roman"/>
          <w:iCs/>
          <w:color w:val="000000"/>
          <w:sz w:val="20"/>
          <w:szCs w:val="20"/>
          <w:u w:val="single"/>
        </w:rPr>
        <w:t xml:space="preserve"> закупки</w:t>
      </w:r>
      <w:r w:rsidR="00B668C9" w:rsidRPr="00B521A5">
        <w:rPr>
          <w:rFonts w:ascii="Times New Roman" w:hAnsi="Times New Roman"/>
          <w:iCs/>
          <w:color w:val="000000"/>
          <w:sz w:val="20"/>
          <w:szCs w:val="20"/>
        </w:rPr>
        <w:t xml:space="preserve">: </w:t>
      </w:r>
      <w:r w:rsidR="007374A8" w:rsidRPr="00B521A5">
        <w:rPr>
          <w:rFonts w:ascii="Times New Roman" w:hAnsi="Times New Roman"/>
          <w:color w:val="000000"/>
          <w:sz w:val="20"/>
          <w:szCs w:val="20"/>
        </w:rPr>
        <w:t>Общество с ограниченной ответственностью «Байкитская нефтегазоразведочная экспедиция» (сокращенное наименование: ООО «БНГРЭ»)</w:t>
      </w:r>
      <w:r w:rsidR="00C478C3" w:rsidRPr="00B521A5">
        <w:rPr>
          <w:rFonts w:ascii="Times New Roman" w:hAnsi="Times New Roman"/>
          <w:color w:val="000000"/>
          <w:sz w:val="20"/>
          <w:szCs w:val="20"/>
        </w:rPr>
        <w:t>.</w:t>
      </w:r>
    </w:p>
    <w:p w14:paraId="78A8B517" w14:textId="77777777" w:rsidR="007374A8" w:rsidRPr="00B521A5" w:rsidRDefault="007374A8" w:rsidP="000C7EFD">
      <w:pPr>
        <w:spacing w:after="0" w:line="240" w:lineRule="auto"/>
        <w:jc w:val="both"/>
        <w:rPr>
          <w:rFonts w:ascii="Times New Roman" w:hAnsi="Times New Roman"/>
          <w:sz w:val="20"/>
          <w:szCs w:val="20"/>
        </w:rPr>
      </w:pPr>
      <w:r w:rsidRPr="00B521A5">
        <w:rPr>
          <w:rFonts w:ascii="Times New Roman" w:hAnsi="Times New Roman"/>
          <w:sz w:val="20"/>
          <w:szCs w:val="20"/>
          <w:u w:val="single"/>
        </w:rPr>
        <w:t>Лот явля</w:t>
      </w:r>
      <w:r w:rsidR="00D70653" w:rsidRPr="00B521A5">
        <w:rPr>
          <w:rFonts w:ascii="Times New Roman" w:hAnsi="Times New Roman"/>
          <w:sz w:val="20"/>
          <w:szCs w:val="20"/>
          <w:u w:val="single"/>
        </w:rPr>
        <w:t>е</w:t>
      </w:r>
      <w:r w:rsidRPr="00B521A5">
        <w:rPr>
          <w:rFonts w:ascii="Times New Roman" w:hAnsi="Times New Roman"/>
          <w:sz w:val="20"/>
          <w:szCs w:val="20"/>
          <w:u w:val="single"/>
        </w:rPr>
        <w:t xml:space="preserve">тся неделимым. </w:t>
      </w:r>
      <w:r w:rsidRPr="00B521A5">
        <w:rPr>
          <w:rFonts w:ascii="Times New Roman" w:hAnsi="Times New Roman"/>
          <w:sz w:val="20"/>
          <w:szCs w:val="20"/>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7B382279" w14:textId="77777777" w:rsidR="00660E17" w:rsidRPr="00B521A5" w:rsidRDefault="00816184" w:rsidP="000C7EFD">
      <w:pPr>
        <w:spacing w:before="120" w:after="0" w:line="240" w:lineRule="auto"/>
        <w:jc w:val="both"/>
        <w:rPr>
          <w:rFonts w:ascii="Times New Roman" w:hAnsi="Times New Roman"/>
          <w:color w:val="000000"/>
          <w:spacing w:val="-3"/>
          <w:sz w:val="20"/>
          <w:szCs w:val="20"/>
        </w:rPr>
      </w:pPr>
      <w:r w:rsidRPr="00B521A5">
        <w:rPr>
          <w:rFonts w:ascii="Times New Roman" w:hAnsi="Times New Roman"/>
          <w:color w:val="000000"/>
          <w:sz w:val="20"/>
          <w:szCs w:val="20"/>
          <w:u w:val="single"/>
        </w:rPr>
        <w:t>Базис</w:t>
      </w:r>
      <w:r w:rsidRPr="00B521A5">
        <w:rPr>
          <w:rFonts w:ascii="Times New Roman" w:hAnsi="Times New Roman"/>
          <w:color w:val="000000"/>
          <w:spacing w:val="-3"/>
          <w:sz w:val="20"/>
          <w:szCs w:val="20"/>
          <w:u w:val="single"/>
        </w:rPr>
        <w:t xml:space="preserve"> поставки</w:t>
      </w:r>
      <w:r w:rsidRPr="00B521A5">
        <w:rPr>
          <w:rFonts w:ascii="Times New Roman" w:hAnsi="Times New Roman"/>
          <w:color w:val="000000"/>
          <w:spacing w:val="-3"/>
          <w:sz w:val="20"/>
          <w:szCs w:val="20"/>
        </w:rPr>
        <w:t xml:space="preserve">: </w:t>
      </w:r>
      <w:r w:rsidR="00FF4B0D" w:rsidRPr="00B521A5">
        <w:rPr>
          <w:rFonts w:ascii="Times New Roman" w:hAnsi="Times New Roman"/>
          <w:color w:val="000000"/>
          <w:spacing w:val="-3"/>
          <w:sz w:val="20"/>
          <w:szCs w:val="20"/>
        </w:rPr>
        <w:t xml:space="preserve"> </w:t>
      </w:r>
    </w:p>
    <w:p w14:paraId="338F642F" w14:textId="77777777" w:rsidR="00816184" w:rsidRPr="00B521A5" w:rsidRDefault="00660E17" w:rsidP="000C7EFD">
      <w:pPr>
        <w:spacing w:before="120" w:after="0" w:line="240" w:lineRule="auto"/>
        <w:jc w:val="both"/>
        <w:rPr>
          <w:rFonts w:ascii="Times New Roman" w:hAnsi="Times New Roman"/>
          <w:color w:val="000000"/>
          <w:sz w:val="20"/>
          <w:szCs w:val="20"/>
        </w:rPr>
      </w:pPr>
      <w:r w:rsidRPr="00B521A5">
        <w:rPr>
          <w:rFonts w:ascii="Times New Roman" w:hAnsi="Times New Roman"/>
          <w:b/>
          <w:color w:val="000000"/>
          <w:spacing w:val="-3"/>
          <w:sz w:val="20"/>
          <w:szCs w:val="20"/>
        </w:rPr>
        <w:t>Лот № 1:</w:t>
      </w:r>
      <w:r w:rsidRPr="00B521A5">
        <w:rPr>
          <w:rFonts w:ascii="Times New Roman" w:hAnsi="Times New Roman"/>
          <w:color w:val="000000"/>
          <w:spacing w:val="-3"/>
          <w:sz w:val="20"/>
          <w:szCs w:val="20"/>
        </w:rPr>
        <w:t xml:space="preserve"> </w:t>
      </w:r>
      <w:r w:rsidR="00582AE5" w:rsidRPr="00B521A5">
        <w:rPr>
          <w:rFonts w:ascii="Times New Roman" w:hAnsi="Times New Roman"/>
          <w:color w:val="000000"/>
          <w:spacing w:val="-3"/>
          <w:sz w:val="20"/>
          <w:szCs w:val="20"/>
          <w:lang w:val="en-US"/>
        </w:rPr>
        <w:t>D</w:t>
      </w:r>
      <w:r w:rsidR="00E46E1A" w:rsidRPr="00B521A5">
        <w:rPr>
          <w:rFonts w:ascii="Times New Roman" w:hAnsi="Times New Roman"/>
          <w:color w:val="000000"/>
          <w:spacing w:val="-3"/>
          <w:sz w:val="20"/>
          <w:szCs w:val="20"/>
          <w:lang w:val="en-US"/>
        </w:rPr>
        <w:t>A</w:t>
      </w:r>
      <w:r w:rsidR="00582AE5" w:rsidRPr="00B521A5">
        <w:rPr>
          <w:rFonts w:ascii="Times New Roman" w:hAnsi="Times New Roman"/>
          <w:color w:val="000000"/>
          <w:spacing w:val="-3"/>
          <w:sz w:val="20"/>
          <w:szCs w:val="20"/>
          <w:lang w:val="en-US"/>
        </w:rPr>
        <w:t>P</w:t>
      </w:r>
      <w:r w:rsidR="00D41AC3" w:rsidRPr="00B521A5">
        <w:rPr>
          <w:rFonts w:ascii="Times New Roman" w:hAnsi="Times New Roman"/>
          <w:color w:val="000000"/>
          <w:spacing w:val="-3"/>
          <w:sz w:val="20"/>
          <w:szCs w:val="20"/>
        </w:rPr>
        <w:t xml:space="preserve"> </w:t>
      </w:r>
      <w:r w:rsidR="00D41AC3" w:rsidRPr="00B521A5">
        <w:rPr>
          <w:rFonts w:ascii="Times New Roman" w:hAnsi="Times New Roman"/>
          <w:color w:val="000000"/>
          <w:sz w:val="20"/>
          <w:szCs w:val="20"/>
        </w:rPr>
        <w:t>(ИНКОТЕРМС 2010)</w:t>
      </w:r>
      <w:r w:rsidR="00BF7C66" w:rsidRPr="00B521A5">
        <w:rPr>
          <w:rFonts w:ascii="Times New Roman" w:hAnsi="Times New Roman"/>
          <w:color w:val="000000"/>
          <w:spacing w:val="-3"/>
          <w:sz w:val="20"/>
          <w:szCs w:val="20"/>
        </w:rPr>
        <w:t xml:space="preserve"> </w:t>
      </w:r>
      <w:r w:rsidR="004310B4" w:rsidRPr="00B521A5">
        <w:rPr>
          <w:rFonts w:ascii="Times New Roman" w:hAnsi="Times New Roman"/>
          <w:color w:val="000000"/>
          <w:spacing w:val="-3"/>
          <w:sz w:val="20"/>
          <w:szCs w:val="20"/>
        </w:rPr>
        <w:t>буров</w:t>
      </w:r>
      <w:r w:rsidR="00D70653" w:rsidRPr="00B521A5">
        <w:rPr>
          <w:rFonts w:ascii="Times New Roman" w:hAnsi="Times New Roman"/>
          <w:color w:val="000000"/>
          <w:spacing w:val="-3"/>
          <w:sz w:val="20"/>
          <w:szCs w:val="20"/>
        </w:rPr>
        <w:t>ая</w:t>
      </w:r>
      <w:r w:rsidR="00816184" w:rsidRPr="00B521A5">
        <w:rPr>
          <w:rFonts w:ascii="Times New Roman" w:hAnsi="Times New Roman"/>
          <w:color w:val="000000"/>
          <w:spacing w:val="-3"/>
          <w:sz w:val="20"/>
          <w:szCs w:val="20"/>
        </w:rPr>
        <w:t xml:space="preserve"> площадк</w:t>
      </w:r>
      <w:r w:rsidR="00D70653" w:rsidRPr="00B521A5">
        <w:rPr>
          <w:rFonts w:ascii="Times New Roman" w:hAnsi="Times New Roman"/>
          <w:color w:val="000000"/>
          <w:spacing w:val="-3"/>
          <w:sz w:val="20"/>
          <w:szCs w:val="20"/>
        </w:rPr>
        <w:t>а</w:t>
      </w:r>
      <w:r w:rsidR="00BB2492" w:rsidRPr="00B521A5">
        <w:rPr>
          <w:rFonts w:ascii="Times New Roman" w:hAnsi="Times New Roman"/>
          <w:color w:val="000000"/>
          <w:spacing w:val="-3"/>
          <w:sz w:val="20"/>
          <w:szCs w:val="20"/>
        </w:rPr>
        <w:t xml:space="preserve"> на</w:t>
      </w:r>
      <w:r w:rsidR="00D75E9B" w:rsidRPr="00B521A5">
        <w:rPr>
          <w:rFonts w:ascii="Times New Roman" w:hAnsi="Times New Roman"/>
          <w:color w:val="000000"/>
          <w:spacing w:val="-3"/>
          <w:sz w:val="20"/>
          <w:szCs w:val="20"/>
        </w:rPr>
        <w:t xml:space="preserve"> Восточно</w:t>
      </w:r>
      <w:r w:rsidR="00D70653" w:rsidRPr="00B521A5">
        <w:rPr>
          <w:rFonts w:ascii="Times New Roman" w:hAnsi="Times New Roman"/>
          <w:color w:val="000000"/>
          <w:spacing w:val="-3"/>
          <w:sz w:val="20"/>
          <w:szCs w:val="20"/>
        </w:rPr>
        <w:t>-Сузунском</w:t>
      </w:r>
      <w:r w:rsidR="00522BAF" w:rsidRPr="00B521A5">
        <w:rPr>
          <w:rFonts w:ascii="Times New Roman" w:hAnsi="Times New Roman"/>
          <w:color w:val="000000"/>
          <w:spacing w:val="-3"/>
          <w:sz w:val="20"/>
          <w:szCs w:val="20"/>
        </w:rPr>
        <w:t xml:space="preserve"> </w:t>
      </w:r>
      <w:r w:rsidR="00522BAF" w:rsidRPr="00B521A5">
        <w:rPr>
          <w:rFonts w:ascii="Times New Roman" w:hAnsi="Times New Roman"/>
          <w:color w:val="000000"/>
          <w:sz w:val="20"/>
          <w:szCs w:val="20"/>
        </w:rPr>
        <w:t>ЛУ</w:t>
      </w:r>
      <w:r w:rsidR="00FF4B0D" w:rsidRPr="00B521A5">
        <w:rPr>
          <w:rFonts w:ascii="Times New Roman" w:hAnsi="Times New Roman"/>
          <w:color w:val="000000"/>
          <w:sz w:val="20"/>
          <w:szCs w:val="20"/>
        </w:rPr>
        <w:t>.</w:t>
      </w:r>
      <w:r w:rsidR="002C1C40" w:rsidRPr="00B521A5">
        <w:rPr>
          <w:rFonts w:ascii="Times New Roman" w:hAnsi="Times New Roman"/>
          <w:color w:val="000000"/>
          <w:sz w:val="20"/>
          <w:szCs w:val="20"/>
        </w:rPr>
        <w:t xml:space="preserve"> </w:t>
      </w:r>
    </w:p>
    <w:p w14:paraId="1F032C07" w14:textId="77777777" w:rsidR="004537DA" w:rsidRPr="00B521A5" w:rsidRDefault="004537DA" w:rsidP="000C7EFD">
      <w:pPr>
        <w:spacing w:before="120" w:after="0" w:line="240" w:lineRule="auto"/>
        <w:jc w:val="both"/>
        <w:rPr>
          <w:rFonts w:ascii="Times New Roman" w:hAnsi="Times New Roman"/>
          <w:color w:val="000000"/>
          <w:sz w:val="20"/>
          <w:szCs w:val="20"/>
        </w:rPr>
      </w:pPr>
      <w:r w:rsidRPr="00B521A5">
        <w:rPr>
          <w:rFonts w:ascii="Times New Roman" w:hAnsi="Times New Roman"/>
          <w:color w:val="000000"/>
          <w:sz w:val="20"/>
          <w:szCs w:val="20"/>
          <w:u w:val="single"/>
        </w:rPr>
        <w:t xml:space="preserve">Планируемый объем </w:t>
      </w:r>
      <w:r w:rsidR="00B12299" w:rsidRPr="00B521A5">
        <w:rPr>
          <w:rFonts w:ascii="Times New Roman" w:hAnsi="Times New Roman"/>
          <w:color w:val="000000"/>
          <w:sz w:val="20"/>
          <w:szCs w:val="20"/>
          <w:u w:val="single"/>
        </w:rPr>
        <w:t xml:space="preserve">и сроки (период) </w:t>
      </w:r>
      <w:r w:rsidRPr="00B521A5">
        <w:rPr>
          <w:rFonts w:ascii="Times New Roman" w:hAnsi="Times New Roman"/>
          <w:color w:val="000000"/>
          <w:sz w:val="20"/>
          <w:szCs w:val="20"/>
          <w:u w:val="single"/>
        </w:rPr>
        <w:t>услуг</w:t>
      </w:r>
      <w:r w:rsidRPr="00B521A5">
        <w:rPr>
          <w:rFonts w:ascii="Times New Roman" w:hAnsi="Times New Roman"/>
          <w:color w:val="000000"/>
          <w:sz w:val="20"/>
          <w:szCs w:val="20"/>
        </w:rPr>
        <w:t xml:space="preserve">: </w:t>
      </w:r>
    </w:p>
    <w:tbl>
      <w:tblPr>
        <w:tblW w:w="9911" w:type="dxa"/>
        <w:tblInd w:w="6" w:type="dxa"/>
        <w:tblCellMar>
          <w:left w:w="0" w:type="dxa"/>
          <w:right w:w="0" w:type="dxa"/>
        </w:tblCellMar>
        <w:tblLook w:val="04A0" w:firstRow="1" w:lastRow="0" w:firstColumn="1" w:lastColumn="0" w:noHBand="0" w:noVBand="1"/>
      </w:tblPr>
      <w:tblGrid>
        <w:gridCol w:w="473"/>
        <w:gridCol w:w="2504"/>
        <w:gridCol w:w="4394"/>
        <w:gridCol w:w="1417"/>
        <w:gridCol w:w="1123"/>
      </w:tblGrid>
      <w:tr w:rsidR="00D70653" w:rsidRPr="00B521A5" w14:paraId="2ABBD8A5" w14:textId="77777777" w:rsidTr="00B521A5">
        <w:trPr>
          <w:trHeight w:val="60"/>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57BCD0EC" w14:textId="77777777" w:rsidR="00D70653" w:rsidRPr="00B521A5" w:rsidRDefault="00D70653" w:rsidP="00D70653">
            <w:pPr>
              <w:spacing w:after="0" w:line="240" w:lineRule="auto"/>
              <w:jc w:val="center"/>
              <w:rPr>
                <w:rFonts w:ascii="Times New Roman" w:hAnsi="Times New Roman"/>
                <w:sz w:val="20"/>
                <w:szCs w:val="20"/>
              </w:rPr>
            </w:pPr>
            <w:r w:rsidRPr="00B521A5">
              <w:rPr>
                <w:rFonts w:ascii="Times New Roman" w:hAnsi="Times New Roman"/>
                <w:sz w:val="20"/>
                <w:szCs w:val="20"/>
              </w:rPr>
              <w:t>№п/п</w:t>
            </w:r>
          </w:p>
        </w:tc>
        <w:tc>
          <w:tcPr>
            <w:tcW w:w="2504" w:type="dxa"/>
            <w:tcBorders>
              <w:top w:val="single" w:sz="5" w:space="0" w:color="auto"/>
              <w:left w:val="single" w:sz="5" w:space="0" w:color="auto"/>
              <w:bottom w:val="single" w:sz="5" w:space="0" w:color="auto"/>
              <w:right w:val="single" w:sz="5" w:space="0" w:color="auto"/>
            </w:tcBorders>
            <w:shd w:val="clear" w:color="FFFFFF" w:fill="auto"/>
            <w:vAlign w:val="center"/>
          </w:tcPr>
          <w:p w14:paraId="01A7D969" w14:textId="77777777" w:rsidR="00D70653" w:rsidRPr="00B521A5" w:rsidRDefault="00D70653" w:rsidP="00D70653">
            <w:pPr>
              <w:spacing w:after="0" w:line="240" w:lineRule="auto"/>
              <w:jc w:val="center"/>
              <w:rPr>
                <w:rFonts w:ascii="Times New Roman" w:hAnsi="Times New Roman"/>
                <w:sz w:val="20"/>
                <w:szCs w:val="20"/>
              </w:rPr>
            </w:pPr>
            <w:r w:rsidRPr="00B521A5">
              <w:rPr>
                <w:rFonts w:ascii="Times New Roman" w:hAnsi="Times New Roman"/>
                <w:sz w:val="20"/>
                <w:szCs w:val="20"/>
              </w:rPr>
              <w:t xml:space="preserve">Полное наименование ТМЦ </w:t>
            </w:r>
            <w:r w:rsidRPr="00B521A5">
              <w:rPr>
                <w:rFonts w:ascii="Times New Roman" w:hAnsi="Times New Roman"/>
                <w:sz w:val="20"/>
                <w:szCs w:val="20"/>
              </w:rPr>
              <w:br/>
            </w:r>
          </w:p>
        </w:tc>
        <w:tc>
          <w:tcPr>
            <w:tcW w:w="4394" w:type="dxa"/>
            <w:tcBorders>
              <w:top w:val="single" w:sz="5" w:space="0" w:color="auto"/>
              <w:left w:val="single" w:sz="5" w:space="0" w:color="auto"/>
              <w:bottom w:val="single" w:sz="5" w:space="0" w:color="auto"/>
              <w:right w:val="single" w:sz="5" w:space="0" w:color="auto"/>
            </w:tcBorders>
            <w:shd w:val="clear" w:color="FFFFFF" w:fill="auto"/>
            <w:vAlign w:val="center"/>
          </w:tcPr>
          <w:p w14:paraId="1F4C454C" w14:textId="77777777" w:rsidR="00D70653" w:rsidRPr="00B521A5" w:rsidRDefault="00D70653" w:rsidP="00D70653">
            <w:pPr>
              <w:spacing w:after="0" w:line="240" w:lineRule="auto"/>
              <w:jc w:val="center"/>
              <w:rPr>
                <w:rFonts w:ascii="Times New Roman" w:hAnsi="Times New Roman"/>
                <w:sz w:val="20"/>
                <w:szCs w:val="20"/>
              </w:rPr>
            </w:pPr>
            <w:r w:rsidRPr="00B521A5">
              <w:rPr>
                <w:rFonts w:ascii="Times New Roman" w:hAnsi="Times New Roman"/>
                <w:sz w:val="20"/>
                <w:szCs w:val="20"/>
              </w:rPr>
              <w:t>Дата поставки</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center"/>
          </w:tcPr>
          <w:p w14:paraId="4C0B3845" w14:textId="77777777" w:rsidR="00D70653" w:rsidRPr="00B521A5" w:rsidRDefault="00D70653" w:rsidP="00D70653">
            <w:pPr>
              <w:spacing w:after="0" w:line="240" w:lineRule="auto"/>
              <w:jc w:val="center"/>
              <w:rPr>
                <w:rFonts w:ascii="Times New Roman" w:hAnsi="Times New Roman"/>
                <w:sz w:val="20"/>
                <w:szCs w:val="20"/>
              </w:rPr>
            </w:pPr>
            <w:r w:rsidRPr="00B521A5">
              <w:rPr>
                <w:rFonts w:ascii="Times New Roman" w:hAnsi="Times New Roman"/>
                <w:sz w:val="20"/>
                <w:szCs w:val="20"/>
              </w:rPr>
              <w:t>Ед. изм.</w:t>
            </w:r>
          </w:p>
        </w:tc>
        <w:tc>
          <w:tcPr>
            <w:tcW w:w="1123" w:type="dxa"/>
            <w:tcBorders>
              <w:top w:val="single" w:sz="5" w:space="0" w:color="auto"/>
              <w:left w:val="single" w:sz="5" w:space="0" w:color="auto"/>
              <w:bottom w:val="single" w:sz="5" w:space="0" w:color="auto"/>
              <w:right w:val="single" w:sz="5" w:space="0" w:color="auto"/>
            </w:tcBorders>
            <w:shd w:val="clear" w:color="FFFFFF" w:fill="auto"/>
            <w:vAlign w:val="center"/>
          </w:tcPr>
          <w:p w14:paraId="657A953B" w14:textId="77777777" w:rsidR="00D70653" w:rsidRPr="00B521A5" w:rsidRDefault="00D70653" w:rsidP="00D70653">
            <w:pPr>
              <w:spacing w:after="0" w:line="240" w:lineRule="auto"/>
              <w:jc w:val="center"/>
              <w:rPr>
                <w:rFonts w:ascii="Times New Roman" w:hAnsi="Times New Roman"/>
                <w:sz w:val="20"/>
                <w:szCs w:val="20"/>
              </w:rPr>
            </w:pPr>
            <w:r w:rsidRPr="00B521A5">
              <w:rPr>
                <w:rFonts w:ascii="Times New Roman" w:hAnsi="Times New Roman"/>
                <w:sz w:val="20"/>
                <w:szCs w:val="20"/>
              </w:rPr>
              <w:t>Кол-во</w:t>
            </w:r>
          </w:p>
        </w:tc>
      </w:tr>
      <w:tr w:rsidR="00D70653" w:rsidRPr="00B521A5" w14:paraId="458BA81A" w14:textId="77777777" w:rsidTr="00B521A5">
        <w:trPr>
          <w:trHeight w:val="652"/>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0372EE1D" w14:textId="77777777" w:rsidR="00D70653" w:rsidRPr="00B521A5" w:rsidRDefault="00D70653" w:rsidP="00D70653">
            <w:pPr>
              <w:spacing w:after="0" w:line="240" w:lineRule="auto"/>
              <w:jc w:val="center"/>
              <w:rPr>
                <w:rFonts w:ascii="Times New Roman" w:hAnsi="Times New Roman"/>
                <w:sz w:val="16"/>
                <w:szCs w:val="16"/>
              </w:rPr>
            </w:pPr>
            <w:r w:rsidRPr="00B521A5">
              <w:rPr>
                <w:rFonts w:ascii="Times New Roman" w:hAnsi="Times New Roman"/>
                <w:sz w:val="16"/>
                <w:szCs w:val="16"/>
              </w:rPr>
              <w:t>1</w:t>
            </w:r>
          </w:p>
        </w:tc>
        <w:tc>
          <w:tcPr>
            <w:tcW w:w="2504" w:type="dxa"/>
            <w:tcBorders>
              <w:top w:val="single" w:sz="5" w:space="0" w:color="auto"/>
              <w:left w:val="single" w:sz="5" w:space="0" w:color="auto"/>
              <w:bottom w:val="single" w:sz="5" w:space="0" w:color="auto"/>
              <w:right w:val="single" w:sz="5" w:space="0" w:color="auto"/>
            </w:tcBorders>
            <w:shd w:val="clear" w:color="FFFFFF" w:fill="auto"/>
            <w:vAlign w:val="center"/>
          </w:tcPr>
          <w:p w14:paraId="6B257C8A" w14:textId="157D913F" w:rsidR="00D70653" w:rsidRPr="00B521A5" w:rsidRDefault="00D70653" w:rsidP="00B521A5">
            <w:pPr>
              <w:spacing w:after="0" w:line="240" w:lineRule="auto"/>
              <w:rPr>
                <w:rFonts w:ascii="Times New Roman" w:hAnsi="Times New Roman"/>
                <w:b/>
                <w:sz w:val="16"/>
                <w:szCs w:val="16"/>
              </w:rPr>
            </w:pPr>
            <w:r w:rsidRPr="00B521A5">
              <w:rPr>
                <w:rFonts w:ascii="Times New Roman" w:hAnsi="Times New Roman"/>
                <w:b/>
                <w:sz w:val="16"/>
                <w:szCs w:val="16"/>
              </w:rPr>
              <w:t xml:space="preserve">Топливо дизельное Зимнее </w:t>
            </w:r>
          </w:p>
        </w:tc>
        <w:tc>
          <w:tcPr>
            <w:tcW w:w="4394" w:type="dxa"/>
            <w:tcBorders>
              <w:top w:val="single" w:sz="5" w:space="0" w:color="auto"/>
              <w:left w:val="single" w:sz="5" w:space="0" w:color="auto"/>
              <w:bottom w:val="single" w:sz="5" w:space="0" w:color="auto"/>
              <w:right w:val="single" w:sz="5" w:space="0" w:color="auto"/>
            </w:tcBorders>
            <w:shd w:val="clear" w:color="FFFFFF" w:fill="auto"/>
            <w:vAlign w:val="center"/>
          </w:tcPr>
          <w:p w14:paraId="1827A835" w14:textId="77777777" w:rsidR="00D70653" w:rsidRPr="00B521A5" w:rsidRDefault="00D70653" w:rsidP="00D70653">
            <w:pPr>
              <w:spacing w:after="0" w:line="240" w:lineRule="auto"/>
              <w:jc w:val="center"/>
              <w:rPr>
                <w:rFonts w:ascii="Times New Roman" w:hAnsi="Times New Roman"/>
                <w:sz w:val="16"/>
                <w:szCs w:val="16"/>
              </w:rPr>
            </w:pPr>
            <w:r w:rsidRPr="00B521A5">
              <w:rPr>
                <w:rFonts w:ascii="Times New Roman" w:hAnsi="Times New Roman"/>
                <w:sz w:val="16"/>
                <w:szCs w:val="16"/>
              </w:rPr>
              <w:t xml:space="preserve">С 01.01.2025 по </w:t>
            </w:r>
            <w:r w:rsidR="006935D7" w:rsidRPr="00B521A5">
              <w:rPr>
                <w:rFonts w:ascii="Times New Roman" w:hAnsi="Times New Roman"/>
                <w:sz w:val="16"/>
                <w:szCs w:val="16"/>
              </w:rPr>
              <w:t>30.04.2025г.</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center"/>
          </w:tcPr>
          <w:p w14:paraId="446CA649" w14:textId="77777777" w:rsidR="00D70653" w:rsidRPr="00B521A5" w:rsidRDefault="00D70653" w:rsidP="00D70653">
            <w:pPr>
              <w:spacing w:after="0" w:line="240" w:lineRule="auto"/>
              <w:jc w:val="center"/>
              <w:rPr>
                <w:rFonts w:ascii="Times New Roman" w:hAnsi="Times New Roman"/>
                <w:sz w:val="16"/>
                <w:szCs w:val="16"/>
              </w:rPr>
            </w:pPr>
            <w:r w:rsidRPr="00B521A5">
              <w:rPr>
                <w:rFonts w:ascii="Times New Roman" w:hAnsi="Times New Roman"/>
                <w:sz w:val="16"/>
                <w:szCs w:val="16"/>
              </w:rPr>
              <w:t>т</w:t>
            </w:r>
          </w:p>
        </w:tc>
        <w:tc>
          <w:tcPr>
            <w:tcW w:w="1123" w:type="dxa"/>
            <w:tcBorders>
              <w:top w:val="single" w:sz="5" w:space="0" w:color="auto"/>
              <w:left w:val="single" w:sz="5" w:space="0" w:color="auto"/>
              <w:bottom w:val="single" w:sz="5" w:space="0" w:color="auto"/>
              <w:right w:val="single" w:sz="5" w:space="0" w:color="auto"/>
            </w:tcBorders>
            <w:shd w:val="clear" w:color="FFFFFF" w:fill="auto"/>
            <w:vAlign w:val="center"/>
          </w:tcPr>
          <w:p w14:paraId="17341EBB" w14:textId="77777777" w:rsidR="00D70653" w:rsidRPr="00B521A5" w:rsidRDefault="00CD2128" w:rsidP="00D70653">
            <w:pPr>
              <w:spacing w:after="0" w:line="240" w:lineRule="auto"/>
              <w:jc w:val="center"/>
              <w:rPr>
                <w:rFonts w:ascii="Times New Roman" w:hAnsi="Times New Roman"/>
                <w:sz w:val="16"/>
                <w:szCs w:val="16"/>
              </w:rPr>
            </w:pPr>
            <w:r w:rsidRPr="00B521A5">
              <w:rPr>
                <w:rFonts w:ascii="Times New Roman" w:hAnsi="Times New Roman"/>
                <w:sz w:val="16"/>
                <w:szCs w:val="16"/>
              </w:rPr>
              <w:t>1</w:t>
            </w:r>
            <w:r w:rsidR="00661B45" w:rsidRPr="00B521A5">
              <w:rPr>
                <w:rFonts w:ascii="Times New Roman" w:hAnsi="Times New Roman"/>
                <w:sz w:val="16"/>
                <w:szCs w:val="16"/>
              </w:rPr>
              <w:t> 043,3</w:t>
            </w:r>
          </w:p>
        </w:tc>
      </w:tr>
      <w:tr w:rsidR="00D70653" w:rsidRPr="00B521A5" w14:paraId="2AEEFB6B" w14:textId="77777777" w:rsidTr="00B521A5">
        <w:trPr>
          <w:trHeight w:val="6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19BCC1D1" w14:textId="77777777" w:rsidR="00D70653" w:rsidRPr="00B521A5" w:rsidRDefault="00D70653" w:rsidP="00D70653">
            <w:pPr>
              <w:spacing w:after="0" w:line="240" w:lineRule="auto"/>
              <w:jc w:val="center"/>
              <w:rPr>
                <w:rFonts w:ascii="Times New Roman" w:hAnsi="Times New Roman"/>
                <w:sz w:val="16"/>
                <w:szCs w:val="16"/>
              </w:rPr>
            </w:pPr>
            <w:r w:rsidRPr="00B521A5">
              <w:rPr>
                <w:rFonts w:ascii="Times New Roman" w:hAnsi="Times New Roman"/>
                <w:sz w:val="16"/>
                <w:szCs w:val="16"/>
              </w:rPr>
              <w:t>2</w:t>
            </w:r>
          </w:p>
        </w:tc>
        <w:tc>
          <w:tcPr>
            <w:tcW w:w="2504" w:type="dxa"/>
            <w:tcBorders>
              <w:top w:val="single" w:sz="5" w:space="0" w:color="auto"/>
              <w:left w:val="single" w:sz="5" w:space="0" w:color="auto"/>
              <w:bottom w:val="single" w:sz="5" w:space="0" w:color="auto"/>
              <w:right w:val="single" w:sz="5" w:space="0" w:color="auto"/>
            </w:tcBorders>
            <w:shd w:val="clear" w:color="FFFFFF" w:fill="auto"/>
            <w:vAlign w:val="center"/>
          </w:tcPr>
          <w:p w14:paraId="796436A1" w14:textId="77777777" w:rsidR="00D70653" w:rsidRPr="00B521A5" w:rsidRDefault="00D70653" w:rsidP="00B521A5">
            <w:pPr>
              <w:spacing w:after="0" w:line="240" w:lineRule="auto"/>
              <w:rPr>
                <w:rFonts w:ascii="Times New Roman" w:hAnsi="Times New Roman"/>
                <w:b/>
                <w:sz w:val="16"/>
                <w:szCs w:val="16"/>
              </w:rPr>
            </w:pPr>
            <w:r w:rsidRPr="00B521A5">
              <w:rPr>
                <w:rFonts w:ascii="Times New Roman" w:hAnsi="Times New Roman"/>
                <w:b/>
                <w:sz w:val="16"/>
                <w:szCs w:val="16"/>
              </w:rPr>
              <w:t xml:space="preserve">Топливо дизельное Арктическое </w:t>
            </w:r>
          </w:p>
        </w:tc>
        <w:tc>
          <w:tcPr>
            <w:tcW w:w="4394" w:type="dxa"/>
            <w:tcBorders>
              <w:top w:val="single" w:sz="5" w:space="0" w:color="auto"/>
              <w:left w:val="single" w:sz="5" w:space="0" w:color="auto"/>
              <w:bottom w:val="single" w:sz="5" w:space="0" w:color="auto"/>
              <w:right w:val="single" w:sz="5" w:space="0" w:color="auto"/>
            </w:tcBorders>
            <w:shd w:val="clear" w:color="FFFFFF" w:fill="auto"/>
            <w:vAlign w:val="center"/>
          </w:tcPr>
          <w:p w14:paraId="1490B82D" w14:textId="77777777" w:rsidR="00D70653" w:rsidRPr="00B521A5" w:rsidRDefault="00D70653" w:rsidP="00D70653">
            <w:pPr>
              <w:spacing w:after="0" w:line="240" w:lineRule="auto"/>
              <w:jc w:val="center"/>
              <w:rPr>
                <w:rFonts w:ascii="Times New Roman" w:hAnsi="Times New Roman"/>
                <w:sz w:val="16"/>
                <w:szCs w:val="16"/>
              </w:rPr>
            </w:pPr>
            <w:r w:rsidRPr="00B521A5">
              <w:rPr>
                <w:rFonts w:ascii="Times New Roman" w:hAnsi="Times New Roman"/>
                <w:sz w:val="16"/>
                <w:szCs w:val="16"/>
              </w:rPr>
              <w:t>С 01.01.2025 по 30.04.2025г.</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center"/>
          </w:tcPr>
          <w:p w14:paraId="0EF6493A" w14:textId="77777777" w:rsidR="00D70653" w:rsidRPr="00B521A5" w:rsidRDefault="00D70653" w:rsidP="00D70653">
            <w:pPr>
              <w:jc w:val="center"/>
              <w:rPr>
                <w:rFonts w:ascii="Times New Roman" w:hAnsi="Times New Roman"/>
                <w:sz w:val="16"/>
                <w:szCs w:val="16"/>
              </w:rPr>
            </w:pPr>
            <w:r w:rsidRPr="00B521A5">
              <w:rPr>
                <w:rFonts w:ascii="Times New Roman" w:hAnsi="Times New Roman"/>
                <w:sz w:val="16"/>
                <w:szCs w:val="16"/>
              </w:rPr>
              <w:t>т</w:t>
            </w:r>
          </w:p>
        </w:tc>
        <w:tc>
          <w:tcPr>
            <w:tcW w:w="1123" w:type="dxa"/>
            <w:tcBorders>
              <w:top w:val="single" w:sz="5" w:space="0" w:color="auto"/>
              <w:left w:val="single" w:sz="5" w:space="0" w:color="auto"/>
              <w:bottom w:val="single" w:sz="5" w:space="0" w:color="auto"/>
              <w:right w:val="single" w:sz="5" w:space="0" w:color="auto"/>
            </w:tcBorders>
            <w:shd w:val="clear" w:color="FFFFFF" w:fill="auto"/>
            <w:vAlign w:val="center"/>
          </w:tcPr>
          <w:p w14:paraId="1963F65D" w14:textId="77777777" w:rsidR="00D70653" w:rsidRPr="00B521A5" w:rsidRDefault="00661B45" w:rsidP="00B521A5">
            <w:pPr>
              <w:spacing w:after="0" w:line="240" w:lineRule="auto"/>
              <w:jc w:val="center"/>
              <w:rPr>
                <w:rFonts w:ascii="Times New Roman" w:hAnsi="Times New Roman"/>
                <w:sz w:val="16"/>
                <w:szCs w:val="16"/>
              </w:rPr>
            </w:pPr>
            <w:r w:rsidRPr="00B521A5">
              <w:rPr>
                <w:rFonts w:ascii="Times New Roman" w:hAnsi="Times New Roman"/>
                <w:sz w:val="16"/>
                <w:szCs w:val="16"/>
              </w:rPr>
              <w:t>35,5</w:t>
            </w:r>
          </w:p>
        </w:tc>
      </w:tr>
      <w:tr w:rsidR="00D75E9B" w:rsidRPr="00B521A5" w14:paraId="19AD0BBE" w14:textId="77777777" w:rsidTr="00B521A5">
        <w:trPr>
          <w:trHeight w:val="6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2D30031A" w14:textId="77777777" w:rsidR="00D75E9B" w:rsidRPr="00B521A5" w:rsidRDefault="00D75E9B" w:rsidP="00D75E9B">
            <w:pPr>
              <w:spacing w:after="0" w:line="240" w:lineRule="auto"/>
              <w:jc w:val="center"/>
              <w:rPr>
                <w:rFonts w:ascii="Times New Roman" w:hAnsi="Times New Roman"/>
                <w:sz w:val="16"/>
                <w:szCs w:val="16"/>
              </w:rPr>
            </w:pPr>
            <w:r w:rsidRPr="00B521A5">
              <w:rPr>
                <w:rFonts w:ascii="Times New Roman" w:hAnsi="Times New Roman"/>
                <w:sz w:val="16"/>
                <w:szCs w:val="16"/>
              </w:rPr>
              <w:t>3</w:t>
            </w:r>
          </w:p>
        </w:tc>
        <w:tc>
          <w:tcPr>
            <w:tcW w:w="2504" w:type="dxa"/>
            <w:tcBorders>
              <w:top w:val="single" w:sz="5" w:space="0" w:color="auto"/>
              <w:left w:val="single" w:sz="5" w:space="0" w:color="auto"/>
              <w:bottom w:val="single" w:sz="5" w:space="0" w:color="auto"/>
              <w:right w:val="single" w:sz="5" w:space="0" w:color="auto"/>
            </w:tcBorders>
            <w:shd w:val="clear" w:color="FFFFFF" w:fill="auto"/>
            <w:vAlign w:val="center"/>
          </w:tcPr>
          <w:p w14:paraId="25F3BE02" w14:textId="0D39E8F8" w:rsidR="00D75E9B" w:rsidRPr="00B521A5" w:rsidRDefault="00D75E9B" w:rsidP="00B521A5">
            <w:pPr>
              <w:spacing w:after="0" w:line="240" w:lineRule="auto"/>
              <w:rPr>
                <w:rFonts w:ascii="Times New Roman" w:hAnsi="Times New Roman"/>
                <w:b/>
                <w:sz w:val="16"/>
                <w:szCs w:val="16"/>
              </w:rPr>
            </w:pPr>
            <w:r w:rsidRPr="00B521A5">
              <w:rPr>
                <w:rFonts w:ascii="Times New Roman" w:hAnsi="Times New Roman"/>
                <w:b/>
                <w:sz w:val="16"/>
                <w:szCs w:val="16"/>
              </w:rPr>
              <w:t xml:space="preserve">Топливо дизельное Зимнее </w:t>
            </w:r>
          </w:p>
        </w:tc>
        <w:tc>
          <w:tcPr>
            <w:tcW w:w="4394" w:type="dxa"/>
            <w:tcBorders>
              <w:top w:val="single" w:sz="5" w:space="0" w:color="auto"/>
              <w:left w:val="single" w:sz="5" w:space="0" w:color="auto"/>
              <w:bottom w:val="single" w:sz="5" w:space="0" w:color="auto"/>
              <w:right w:val="single" w:sz="5" w:space="0" w:color="auto"/>
            </w:tcBorders>
            <w:shd w:val="clear" w:color="FFFFFF" w:fill="auto"/>
            <w:vAlign w:val="center"/>
          </w:tcPr>
          <w:p w14:paraId="12CD2A19" w14:textId="77777777" w:rsidR="00D75E9B" w:rsidRPr="00B521A5" w:rsidRDefault="00D75E9B" w:rsidP="00D75E9B">
            <w:pPr>
              <w:spacing w:after="0" w:line="240" w:lineRule="auto"/>
              <w:jc w:val="center"/>
              <w:rPr>
                <w:rFonts w:ascii="Times New Roman" w:hAnsi="Times New Roman"/>
                <w:sz w:val="16"/>
                <w:szCs w:val="16"/>
              </w:rPr>
            </w:pPr>
            <w:r w:rsidRPr="00B521A5">
              <w:rPr>
                <w:rFonts w:ascii="Times New Roman" w:hAnsi="Times New Roman"/>
                <w:sz w:val="16"/>
                <w:szCs w:val="16"/>
              </w:rPr>
              <w:t>С 01.01.2026 по 30.04.2026г.</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center"/>
          </w:tcPr>
          <w:p w14:paraId="63D4AC9D" w14:textId="77777777" w:rsidR="00D75E9B" w:rsidRPr="00B521A5" w:rsidRDefault="00D75E9B" w:rsidP="00D75E9B">
            <w:pPr>
              <w:spacing w:after="0" w:line="240" w:lineRule="auto"/>
              <w:jc w:val="center"/>
              <w:rPr>
                <w:rFonts w:ascii="Times New Roman" w:hAnsi="Times New Roman"/>
                <w:sz w:val="16"/>
                <w:szCs w:val="16"/>
              </w:rPr>
            </w:pPr>
            <w:r w:rsidRPr="00B521A5">
              <w:rPr>
                <w:rFonts w:ascii="Times New Roman" w:hAnsi="Times New Roman"/>
                <w:sz w:val="16"/>
                <w:szCs w:val="16"/>
              </w:rPr>
              <w:t>т</w:t>
            </w:r>
          </w:p>
        </w:tc>
        <w:tc>
          <w:tcPr>
            <w:tcW w:w="1123" w:type="dxa"/>
            <w:tcBorders>
              <w:top w:val="single" w:sz="5" w:space="0" w:color="auto"/>
              <w:left w:val="single" w:sz="5" w:space="0" w:color="auto"/>
              <w:bottom w:val="single" w:sz="5" w:space="0" w:color="auto"/>
              <w:right w:val="single" w:sz="5" w:space="0" w:color="auto"/>
            </w:tcBorders>
            <w:shd w:val="clear" w:color="FFFFFF" w:fill="auto"/>
            <w:vAlign w:val="center"/>
          </w:tcPr>
          <w:p w14:paraId="70EEF154" w14:textId="77777777" w:rsidR="00D75E9B" w:rsidRPr="00B521A5" w:rsidRDefault="00661B45" w:rsidP="00D75E9B">
            <w:pPr>
              <w:spacing w:after="0" w:line="240" w:lineRule="auto"/>
              <w:jc w:val="center"/>
              <w:rPr>
                <w:rFonts w:ascii="Times New Roman" w:hAnsi="Times New Roman"/>
                <w:sz w:val="16"/>
                <w:szCs w:val="16"/>
              </w:rPr>
            </w:pPr>
            <w:r w:rsidRPr="00B521A5">
              <w:rPr>
                <w:rFonts w:ascii="Times New Roman" w:hAnsi="Times New Roman"/>
                <w:sz w:val="16"/>
                <w:szCs w:val="16"/>
              </w:rPr>
              <w:t>691,2</w:t>
            </w:r>
          </w:p>
        </w:tc>
      </w:tr>
      <w:tr w:rsidR="00D75E9B" w:rsidRPr="00B521A5" w14:paraId="77CF16B1" w14:textId="77777777" w:rsidTr="00B521A5">
        <w:trPr>
          <w:trHeight w:val="6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1EA844FA" w14:textId="77777777" w:rsidR="00D75E9B" w:rsidRPr="00B521A5" w:rsidRDefault="00D75E9B" w:rsidP="00D75E9B">
            <w:pPr>
              <w:spacing w:after="0" w:line="240" w:lineRule="auto"/>
              <w:jc w:val="center"/>
              <w:rPr>
                <w:rFonts w:ascii="Times New Roman" w:hAnsi="Times New Roman"/>
                <w:sz w:val="16"/>
                <w:szCs w:val="16"/>
              </w:rPr>
            </w:pPr>
            <w:r w:rsidRPr="00B521A5">
              <w:rPr>
                <w:rFonts w:ascii="Times New Roman" w:hAnsi="Times New Roman"/>
                <w:sz w:val="16"/>
                <w:szCs w:val="16"/>
              </w:rPr>
              <w:t>4</w:t>
            </w:r>
          </w:p>
        </w:tc>
        <w:tc>
          <w:tcPr>
            <w:tcW w:w="2504" w:type="dxa"/>
            <w:tcBorders>
              <w:top w:val="single" w:sz="5" w:space="0" w:color="auto"/>
              <w:left w:val="single" w:sz="5" w:space="0" w:color="auto"/>
              <w:bottom w:val="single" w:sz="5" w:space="0" w:color="auto"/>
              <w:right w:val="single" w:sz="5" w:space="0" w:color="auto"/>
            </w:tcBorders>
            <w:shd w:val="clear" w:color="FFFFFF" w:fill="auto"/>
            <w:vAlign w:val="center"/>
          </w:tcPr>
          <w:p w14:paraId="386AF334" w14:textId="77777777" w:rsidR="00D75E9B" w:rsidRPr="00B521A5" w:rsidRDefault="00D75E9B" w:rsidP="00B521A5">
            <w:pPr>
              <w:spacing w:after="0" w:line="240" w:lineRule="auto"/>
              <w:rPr>
                <w:rFonts w:ascii="Times New Roman" w:hAnsi="Times New Roman"/>
                <w:b/>
                <w:sz w:val="16"/>
                <w:szCs w:val="16"/>
              </w:rPr>
            </w:pPr>
            <w:r w:rsidRPr="00B521A5">
              <w:rPr>
                <w:rFonts w:ascii="Times New Roman" w:hAnsi="Times New Roman"/>
                <w:b/>
                <w:sz w:val="16"/>
                <w:szCs w:val="16"/>
              </w:rPr>
              <w:t xml:space="preserve">Топливо дизельное Арктическое </w:t>
            </w:r>
          </w:p>
        </w:tc>
        <w:tc>
          <w:tcPr>
            <w:tcW w:w="4394" w:type="dxa"/>
            <w:tcBorders>
              <w:top w:val="single" w:sz="5" w:space="0" w:color="auto"/>
              <w:left w:val="single" w:sz="5" w:space="0" w:color="auto"/>
              <w:bottom w:val="single" w:sz="5" w:space="0" w:color="auto"/>
              <w:right w:val="single" w:sz="5" w:space="0" w:color="auto"/>
            </w:tcBorders>
            <w:shd w:val="clear" w:color="FFFFFF" w:fill="auto"/>
            <w:vAlign w:val="center"/>
          </w:tcPr>
          <w:p w14:paraId="7A00D732" w14:textId="77777777" w:rsidR="00D75E9B" w:rsidRPr="00B521A5" w:rsidRDefault="00D75E9B" w:rsidP="00D75E9B">
            <w:pPr>
              <w:spacing w:after="0" w:line="240" w:lineRule="auto"/>
              <w:jc w:val="center"/>
              <w:rPr>
                <w:rFonts w:ascii="Times New Roman" w:hAnsi="Times New Roman"/>
                <w:sz w:val="16"/>
                <w:szCs w:val="16"/>
              </w:rPr>
            </w:pPr>
            <w:r w:rsidRPr="00B521A5">
              <w:rPr>
                <w:rFonts w:ascii="Times New Roman" w:hAnsi="Times New Roman"/>
                <w:sz w:val="16"/>
                <w:szCs w:val="16"/>
              </w:rPr>
              <w:t>С 01.01.2026 по 30.04.2026г.</w:t>
            </w:r>
          </w:p>
        </w:tc>
        <w:tc>
          <w:tcPr>
            <w:tcW w:w="1417" w:type="dxa"/>
            <w:tcBorders>
              <w:top w:val="single" w:sz="5" w:space="0" w:color="auto"/>
              <w:left w:val="single" w:sz="5" w:space="0" w:color="auto"/>
              <w:bottom w:val="single" w:sz="5" w:space="0" w:color="auto"/>
              <w:right w:val="single" w:sz="5" w:space="0" w:color="auto"/>
            </w:tcBorders>
            <w:shd w:val="clear" w:color="FFFFFF" w:fill="auto"/>
            <w:vAlign w:val="center"/>
          </w:tcPr>
          <w:p w14:paraId="0D4C9A0B" w14:textId="77777777" w:rsidR="00D75E9B" w:rsidRPr="00B521A5" w:rsidRDefault="00D75E9B" w:rsidP="00D75E9B">
            <w:pPr>
              <w:jc w:val="center"/>
              <w:rPr>
                <w:rFonts w:ascii="Times New Roman" w:hAnsi="Times New Roman"/>
                <w:sz w:val="16"/>
                <w:szCs w:val="16"/>
              </w:rPr>
            </w:pPr>
            <w:r w:rsidRPr="00B521A5">
              <w:rPr>
                <w:rFonts w:ascii="Times New Roman" w:hAnsi="Times New Roman"/>
                <w:sz w:val="16"/>
                <w:szCs w:val="16"/>
              </w:rPr>
              <w:t>т</w:t>
            </w:r>
          </w:p>
        </w:tc>
        <w:tc>
          <w:tcPr>
            <w:tcW w:w="1123" w:type="dxa"/>
            <w:tcBorders>
              <w:top w:val="single" w:sz="5" w:space="0" w:color="auto"/>
              <w:left w:val="single" w:sz="5" w:space="0" w:color="auto"/>
              <w:bottom w:val="single" w:sz="5" w:space="0" w:color="auto"/>
              <w:right w:val="single" w:sz="5" w:space="0" w:color="auto"/>
            </w:tcBorders>
            <w:shd w:val="clear" w:color="FFFFFF" w:fill="auto"/>
            <w:vAlign w:val="center"/>
          </w:tcPr>
          <w:p w14:paraId="4EBE5BA8" w14:textId="77777777" w:rsidR="00D75E9B" w:rsidRPr="00B521A5" w:rsidRDefault="00661B45" w:rsidP="00B521A5">
            <w:pPr>
              <w:spacing w:after="0" w:line="240" w:lineRule="auto"/>
              <w:jc w:val="center"/>
              <w:rPr>
                <w:rFonts w:ascii="Times New Roman" w:hAnsi="Times New Roman"/>
                <w:sz w:val="16"/>
                <w:szCs w:val="16"/>
              </w:rPr>
            </w:pPr>
            <w:r w:rsidRPr="00B521A5">
              <w:rPr>
                <w:rFonts w:ascii="Times New Roman" w:hAnsi="Times New Roman"/>
                <w:sz w:val="16"/>
                <w:szCs w:val="16"/>
              </w:rPr>
              <w:t>43,00</w:t>
            </w:r>
          </w:p>
        </w:tc>
      </w:tr>
    </w:tbl>
    <w:p w14:paraId="5EA67C42" w14:textId="77777777" w:rsidR="00427C7A" w:rsidRPr="00B521A5" w:rsidRDefault="00660E17" w:rsidP="00AC0634">
      <w:pPr>
        <w:spacing w:before="120" w:after="0" w:line="240" w:lineRule="auto"/>
        <w:jc w:val="both"/>
        <w:rPr>
          <w:rFonts w:ascii="Times New Roman" w:hAnsi="Times New Roman"/>
          <w:color w:val="000000"/>
          <w:sz w:val="20"/>
          <w:szCs w:val="20"/>
        </w:rPr>
      </w:pPr>
      <w:r w:rsidRPr="00B521A5">
        <w:rPr>
          <w:rFonts w:ascii="Times New Roman" w:hAnsi="Times New Roman"/>
          <w:b/>
          <w:color w:val="000000"/>
          <w:sz w:val="20"/>
          <w:szCs w:val="20"/>
        </w:rPr>
        <w:t>Лот № 1:</w:t>
      </w:r>
      <w:r w:rsidR="00A34A89" w:rsidRPr="00B521A5">
        <w:rPr>
          <w:rFonts w:ascii="Times New Roman" w:hAnsi="Times New Roman"/>
          <w:b/>
          <w:color w:val="000000"/>
          <w:sz w:val="20"/>
          <w:szCs w:val="20"/>
        </w:rPr>
        <w:t xml:space="preserve"> </w:t>
      </w:r>
      <w:r w:rsidR="00A34A89" w:rsidRPr="00B521A5">
        <w:rPr>
          <w:rFonts w:ascii="Times New Roman" w:hAnsi="Times New Roman"/>
          <w:color w:val="000000"/>
          <w:spacing w:val="-3"/>
          <w:sz w:val="20"/>
          <w:szCs w:val="20"/>
          <w:lang w:val="en-US"/>
        </w:rPr>
        <w:t>DAP</w:t>
      </w:r>
      <w:r w:rsidR="00A34A89" w:rsidRPr="00B521A5">
        <w:rPr>
          <w:rFonts w:ascii="Times New Roman" w:hAnsi="Times New Roman"/>
          <w:color w:val="000000"/>
          <w:spacing w:val="-3"/>
          <w:sz w:val="20"/>
          <w:szCs w:val="20"/>
        </w:rPr>
        <w:t xml:space="preserve"> </w:t>
      </w:r>
      <w:r w:rsidR="00A34A89" w:rsidRPr="00B521A5">
        <w:rPr>
          <w:rFonts w:ascii="Times New Roman" w:hAnsi="Times New Roman"/>
          <w:color w:val="000000"/>
          <w:sz w:val="20"/>
          <w:szCs w:val="20"/>
        </w:rPr>
        <w:t>(ИНКОТЕРМС 2010)</w:t>
      </w:r>
      <w:r w:rsidR="00A34A89" w:rsidRPr="00B521A5">
        <w:rPr>
          <w:rFonts w:ascii="Times New Roman" w:hAnsi="Times New Roman"/>
          <w:color w:val="000000"/>
          <w:spacing w:val="-3"/>
          <w:sz w:val="20"/>
          <w:szCs w:val="20"/>
        </w:rPr>
        <w:t xml:space="preserve"> </w:t>
      </w:r>
      <w:r w:rsidR="00CD2128" w:rsidRPr="00B521A5">
        <w:rPr>
          <w:rFonts w:ascii="Times New Roman" w:hAnsi="Times New Roman"/>
          <w:color w:val="000000"/>
          <w:spacing w:val="-3"/>
          <w:sz w:val="20"/>
          <w:szCs w:val="20"/>
        </w:rPr>
        <w:t>буровая площадка на</w:t>
      </w:r>
      <w:r w:rsidR="00D75E9B" w:rsidRPr="00B521A5">
        <w:rPr>
          <w:rFonts w:ascii="Times New Roman" w:hAnsi="Times New Roman"/>
          <w:color w:val="000000"/>
          <w:spacing w:val="-3"/>
          <w:sz w:val="20"/>
          <w:szCs w:val="20"/>
        </w:rPr>
        <w:t xml:space="preserve"> Восточно</w:t>
      </w:r>
      <w:r w:rsidR="00CD2128" w:rsidRPr="00B521A5">
        <w:rPr>
          <w:rFonts w:ascii="Times New Roman" w:hAnsi="Times New Roman"/>
          <w:color w:val="000000"/>
          <w:spacing w:val="-3"/>
          <w:sz w:val="20"/>
          <w:szCs w:val="20"/>
        </w:rPr>
        <w:t>-Сузунском ЛУ</w:t>
      </w:r>
    </w:p>
    <w:tbl>
      <w:tblPr>
        <w:tblW w:w="9497"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2268"/>
        <w:gridCol w:w="851"/>
        <w:gridCol w:w="1134"/>
        <w:gridCol w:w="1134"/>
        <w:gridCol w:w="1701"/>
        <w:gridCol w:w="1842"/>
      </w:tblGrid>
      <w:tr w:rsidR="00182FC3" w:rsidRPr="00B521A5" w14:paraId="460E71AB" w14:textId="77777777" w:rsidTr="00EC0B69">
        <w:trPr>
          <w:trHeight w:val="225"/>
        </w:trPr>
        <w:tc>
          <w:tcPr>
            <w:tcW w:w="567" w:type="dxa"/>
          </w:tcPr>
          <w:p w14:paraId="33F9E8D6" w14:textId="77777777" w:rsidR="00182FC3" w:rsidRPr="00B521A5" w:rsidRDefault="00182FC3" w:rsidP="00EC0B69">
            <w:pPr>
              <w:spacing w:after="0" w:line="240" w:lineRule="auto"/>
              <w:jc w:val="center"/>
              <w:rPr>
                <w:rFonts w:ascii="Times New Roman" w:hAnsi="Times New Roman"/>
                <w:b/>
                <w:bCs/>
                <w:sz w:val="16"/>
                <w:szCs w:val="16"/>
              </w:rPr>
            </w:pPr>
            <w:bookmarkStart w:id="0" w:name="_Hlk178584552"/>
            <w:r w:rsidRPr="00B521A5">
              <w:rPr>
                <w:rFonts w:ascii="Times New Roman" w:hAnsi="Times New Roman"/>
                <w:b/>
                <w:bCs/>
                <w:sz w:val="16"/>
                <w:szCs w:val="16"/>
              </w:rPr>
              <w:t>№ п/п</w:t>
            </w:r>
          </w:p>
        </w:tc>
        <w:tc>
          <w:tcPr>
            <w:tcW w:w="2268" w:type="dxa"/>
            <w:shd w:val="clear" w:color="auto" w:fill="auto"/>
            <w:hideMark/>
          </w:tcPr>
          <w:p w14:paraId="1566330F" w14:textId="77777777" w:rsidR="00182FC3" w:rsidRPr="00B521A5" w:rsidRDefault="00182FC3" w:rsidP="00EC0B69">
            <w:pPr>
              <w:spacing w:after="0" w:line="240" w:lineRule="auto"/>
              <w:jc w:val="center"/>
              <w:rPr>
                <w:rFonts w:ascii="Times New Roman" w:hAnsi="Times New Roman"/>
                <w:b/>
                <w:bCs/>
                <w:sz w:val="16"/>
                <w:szCs w:val="16"/>
              </w:rPr>
            </w:pPr>
            <w:r w:rsidRPr="00B521A5">
              <w:rPr>
                <w:rFonts w:ascii="Times New Roman" w:hAnsi="Times New Roman"/>
                <w:b/>
                <w:bCs/>
                <w:sz w:val="16"/>
                <w:szCs w:val="16"/>
              </w:rPr>
              <w:t>Базис поставки</w:t>
            </w:r>
          </w:p>
        </w:tc>
        <w:tc>
          <w:tcPr>
            <w:tcW w:w="851" w:type="dxa"/>
          </w:tcPr>
          <w:p w14:paraId="0CC18DB6" w14:textId="77777777" w:rsidR="00182FC3" w:rsidRPr="00B521A5" w:rsidRDefault="00182FC3" w:rsidP="00EC0B69">
            <w:pPr>
              <w:spacing w:after="0" w:line="240" w:lineRule="auto"/>
              <w:jc w:val="center"/>
              <w:rPr>
                <w:rFonts w:ascii="Times New Roman" w:hAnsi="Times New Roman"/>
                <w:b/>
                <w:sz w:val="16"/>
                <w:szCs w:val="16"/>
              </w:rPr>
            </w:pPr>
            <w:r w:rsidRPr="00B521A5">
              <w:rPr>
                <w:rFonts w:ascii="Times New Roman" w:hAnsi="Times New Roman"/>
                <w:b/>
                <w:sz w:val="16"/>
                <w:szCs w:val="16"/>
              </w:rPr>
              <w:t>Расстояние от</w:t>
            </w:r>
          </w:p>
          <w:p w14:paraId="786628A0" w14:textId="77777777" w:rsidR="00182FC3" w:rsidRPr="00B521A5" w:rsidRDefault="00182FC3" w:rsidP="00EC0B69">
            <w:pPr>
              <w:spacing w:after="0" w:line="240" w:lineRule="auto"/>
              <w:jc w:val="center"/>
              <w:rPr>
                <w:rFonts w:ascii="Times New Roman" w:hAnsi="Times New Roman"/>
                <w:b/>
                <w:sz w:val="16"/>
                <w:szCs w:val="16"/>
              </w:rPr>
            </w:pPr>
            <w:r w:rsidRPr="00B521A5">
              <w:rPr>
                <w:rFonts w:ascii="Times New Roman" w:hAnsi="Times New Roman"/>
                <w:b/>
                <w:sz w:val="16"/>
                <w:szCs w:val="16"/>
              </w:rPr>
              <w:t>п. Коротчаево, км.</w:t>
            </w:r>
          </w:p>
        </w:tc>
        <w:tc>
          <w:tcPr>
            <w:tcW w:w="1134" w:type="dxa"/>
          </w:tcPr>
          <w:p w14:paraId="02317418" w14:textId="77777777" w:rsidR="00182FC3" w:rsidRPr="00B521A5" w:rsidRDefault="00182FC3" w:rsidP="00EC0B69">
            <w:pPr>
              <w:spacing w:after="0" w:line="240" w:lineRule="auto"/>
              <w:jc w:val="center"/>
              <w:rPr>
                <w:rFonts w:ascii="Times New Roman" w:hAnsi="Times New Roman"/>
                <w:b/>
                <w:sz w:val="16"/>
                <w:szCs w:val="16"/>
              </w:rPr>
            </w:pPr>
            <w:r w:rsidRPr="00B521A5">
              <w:rPr>
                <w:rFonts w:ascii="Times New Roman" w:hAnsi="Times New Roman"/>
                <w:b/>
                <w:sz w:val="16"/>
                <w:szCs w:val="16"/>
              </w:rPr>
              <w:t>Широта</w:t>
            </w:r>
          </w:p>
        </w:tc>
        <w:tc>
          <w:tcPr>
            <w:tcW w:w="1134" w:type="dxa"/>
          </w:tcPr>
          <w:p w14:paraId="3E3F7AD6" w14:textId="77777777" w:rsidR="00182FC3" w:rsidRPr="00B521A5" w:rsidRDefault="00182FC3" w:rsidP="00EC0B69">
            <w:pPr>
              <w:spacing w:after="0" w:line="240" w:lineRule="auto"/>
              <w:jc w:val="center"/>
              <w:rPr>
                <w:rFonts w:ascii="Times New Roman" w:hAnsi="Times New Roman"/>
                <w:b/>
                <w:sz w:val="16"/>
                <w:szCs w:val="16"/>
              </w:rPr>
            </w:pPr>
            <w:r w:rsidRPr="00B521A5">
              <w:rPr>
                <w:rFonts w:ascii="Times New Roman" w:hAnsi="Times New Roman"/>
                <w:b/>
                <w:sz w:val="16"/>
                <w:szCs w:val="16"/>
              </w:rPr>
              <w:t>Долгота</w:t>
            </w:r>
          </w:p>
        </w:tc>
        <w:tc>
          <w:tcPr>
            <w:tcW w:w="1701" w:type="dxa"/>
            <w:shd w:val="clear" w:color="auto" w:fill="auto"/>
            <w:noWrap/>
            <w:hideMark/>
          </w:tcPr>
          <w:p w14:paraId="24582D7A" w14:textId="77777777" w:rsidR="00182FC3" w:rsidRPr="00B521A5" w:rsidRDefault="00182FC3" w:rsidP="00EC0B69">
            <w:pPr>
              <w:spacing w:after="0" w:line="240" w:lineRule="auto"/>
              <w:jc w:val="center"/>
              <w:rPr>
                <w:rFonts w:ascii="Times New Roman" w:hAnsi="Times New Roman"/>
                <w:b/>
                <w:sz w:val="16"/>
                <w:szCs w:val="16"/>
              </w:rPr>
            </w:pPr>
            <w:r w:rsidRPr="00B521A5">
              <w:rPr>
                <w:rFonts w:ascii="Times New Roman" w:hAnsi="Times New Roman"/>
                <w:b/>
                <w:sz w:val="16"/>
                <w:szCs w:val="16"/>
              </w:rPr>
              <w:t>Топливо дизельное Зимнее с поставкой по зимним автомобильным дорогам, т.</w:t>
            </w:r>
          </w:p>
        </w:tc>
        <w:tc>
          <w:tcPr>
            <w:tcW w:w="1842" w:type="dxa"/>
            <w:shd w:val="clear" w:color="auto" w:fill="auto"/>
            <w:noWrap/>
            <w:vAlign w:val="center"/>
            <w:hideMark/>
          </w:tcPr>
          <w:p w14:paraId="65D5619B" w14:textId="77777777" w:rsidR="00182FC3" w:rsidRPr="00B521A5" w:rsidRDefault="00182FC3" w:rsidP="00EC0B69">
            <w:pPr>
              <w:spacing w:after="0" w:line="240" w:lineRule="auto"/>
              <w:jc w:val="center"/>
              <w:rPr>
                <w:rFonts w:ascii="Times New Roman" w:hAnsi="Times New Roman"/>
                <w:b/>
                <w:sz w:val="16"/>
                <w:szCs w:val="16"/>
              </w:rPr>
            </w:pPr>
            <w:r w:rsidRPr="00B521A5">
              <w:rPr>
                <w:rFonts w:ascii="Times New Roman" w:hAnsi="Times New Roman"/>
                <w:b/>
                <w:sz w:val="16"/>
                <w:szCs w:val="16"/>
              </w:rPr>
              <w:t>Топливо дизельное Арктическое с поставкой по зимним автомобильным дорогам</w:t>
            </w:r>
          </w:p>
        </w:tc>
      </w:tr>
      <w:tr w:rsidR="006D77F2" w:rsidRPr="00B521A5" w14:paraId="2F377195" w14:textId="77777777" w:rsidTr="00EC0B69">
        <w:trPr>
          <w:trHeight w:val="411"/>
        </w:trPr>
        <w:tc>
          <w:tcPr>
            <w:tcW w:w="567" w:type="dxa"/>
            <w:vAlign w:val="center"/>
          </w:tcPr>
          <w:p w14:paraId="332B785A" w14:textId="77777777" w:rsidR="006D77F2" w:rsidRPr="00B521A5" w:rsidRDefault="006D77F2" w:rsidP="006D77F2">
            <w:pPr>
              <w:spacing w:after="0" w:line="240" w:lineRule="auto"/>
              <w:jc w:val="center"/>
              <w:rPr>
                <w:rFonts w:ascii="Times New Roman" w:hAnsi="Times New Roman"/>
                <w:bCs/>
                <w:sz w:val="16"/>
                <w:szCs w:val="16"/>
              </w:rPr>
            </w:pPr>
            <w:r w:rsidRPr="00B521A5">
              <w:rPr>
                <w:rFonts w:ascii="Times New Roman" w:hAnsi="Times New Roman"/>
                <w:bCs/>
                <w:sz w:val="16"/>
                <w:szCs w:val="16"/>
              </w:rPr>
              <w:t>1</w:t>
            </w:r>
          </w:p>
        </w:tc>
        <w:tc>
          <w:tcPr>
            <w:tcW w:w="2268" w:type="dxa"/>
            <w:shd w:val="clear" w:color="auto" w:fill="auto"/>
            <w:vAlign w:val="center"/>
            <w:hideMark/>
          </w:tcPr>
          <w:p w14:paraId="25B4D642" w14:textId="77777777" w:rsidR="006D77F2" w:rsidRPr="00B521A5" w:rsidRDefault="00D75E9B" w:rsidP="006D77F2">
            <w:pPr>
              <w:rPr>
                <w:rFonts w:ascii="Times New Roman" w:hAnsi="Times New Roman"/>
                <w:sz w:val="16"/>
                <w:szCs w:val="16"/>
              </w:rPr>
            </w:pPr>
            <w:r w:rsidRPr="00B521A5">
              <w:rPr>
                <w:rFonts w:ascii="Times New Roman" w:hAnsi="Times New Roman"/>
                <w:sz w:val="16"/>
                <w:szCs w:val="16"/>
              </w:rPr>
              <w:t>Восточно</w:t>
            </w:r>
            <w:r w:rsidR="006D77F2" w:rsidRPr="00B521A5">
              <w:rPr>
                <w:rFonts w:ascii="Times New Roman" w:hAnsi="Times New Roman"/>
                <w:sz w:val="16"/>
                <w:szCs w:val="16"/>
              </w:rPr>
              <w:t>-Сузунская №</w:t>
            </w:r>
            <w:r w:rsidRPr="00B521A5">
              <w:rPr>
                <w:rFonts w:ascii="Times New Roman" w:hAnsi="Times New Roman"/>
                <w:sz w:val="16"/>
                <w:szCs w:val="16"/>
              </w:rPr>
              <w:t>101</w:t>
            </w:r>
          </w:p>
        </w:tc>
        <w:tc>
          <w:tcPr>
            <w:tcW w:w="851" w:type="dxa"/>
            <w:vAlign w:val="center"/>
          </w:tcPr>
          <w:p w14:paraId="258C7958" w14:textId="77777777" w:rsidR="006D77F2" w:rsidRPr="00B521A5" w:rsidRDefault="00661B45" w:rsidP="006D77F2">
            <w:pPr>
              <w:spacing w:after="0" w:line="240" w:lineRule="auto"/>
              <w:jc w:val="center"/>
              <w:rPr>
                <w:rFonts w:ascii="Times New Roman" w:hAnsi="Times New Roman"/>
                <w:sz w:val="16"/>
                <w:szCs w:val="16"/>
              </w:rPr>
            </w:pPr>
            <w:r w:rsidRPr="00B521A5">
              <w:rPr>
                <w:rFonts w:ascii="Times New Roman" w:hAnsi="Times New Roman"/>
                <w:sz w:val="16"/>
                <w:szCs w:val="16"/>
              </w:rPr>
              <w:t>620</w:t>
            </w:r>
          </w:p>
        </w:tc>
        <w:tc>
          <w:tcPr>
            <w:tcW w:w="1134" w:type="dxa"/>
            <w:vAlign w:val="center"/>
          </w:tcPr>
          <w:p w14:paraId="1917F6DE" w14:textId="77777777" w:rsidR="006D77F2" w:rsidRPr="00B521A5" w:rsidRDefault="00661B45" w:rsidP="006D77F2">
            <w:pPr>
              <w:spacing w:line="300" w:lineRule="atLeast"/>
              <w:jc w:val="center"/>
              <w:textAlignment w:val="center"/>
              <w:rPr>
                <w:rFonts w:ascii="Times New Roman" w:hAnsi="Times New Roman"/>
                <w:color w:val="000000"/>
                <w:sz w:val="18"/>
                <w:szCs w:val="18"/>
              </w:rPr>
            </w:pPr>
            <w:r w:rsidRPr="00B521A5">
              <w:rPr>
                <w:rFonts w:ascii="Times New Roman" w:hAnsi="Times New Roman"/>
                <w:color w:val="000000"/>
                <w:sz w:val="18"/>
                <w:szCs w:val="18"/>
              </w:rPr>
              <w:t>68º39’01”</w:t>
            </w:r>
          </w:p>
        </w:tc>
        <w:tc>
          <w:tcPr>
            <w:tcW w:w="1134" w:type="dxa"/>
            <w:vAlign w:val="center"/>
          </w:tcPr>
          <w:p w14:paraId="47666A94" w14:textId="77777777" w:rsidR="006D77F2" w:rsidRPr="00B521A5" w:rsidRDefault="00661B45" w:rsidP="006D77F2">
            <w:pPr>
              <w:spacing w:line="300" w:lineRule="atLeast"/>
              <w:jc w:val="center"/>
              <w:textAlignment w:val="center"/>
              <w:rPr>
                <w:rFonts w:ascii="Times New Roman" w:hAnsi="Times New Roman"/>
                <w:color w:val="000000"/>
                <w:sz w:val="18"/>
                <w:szCs w:val="18"/>
              </w:rPr>
            </w:pPr>
            <w:r w:rsidRPr="00B521A5">
              <w:rPr>
                <w:rFonts w:ascii="Times New Roman" w:hAnsi="Times New Roman"/>
                <w:color w:val="000000"/>
                <w:sz w:val="18"/>
                <w:szCs w:val="18"/>
              </w:rPr>
              <w:t>85º18’39”</w:t>
            </w:r>
          </w:p>
        </w:tc>
        <w:tc>
          <w:tcPr>
            <w:tcW w:w="1701" w:type="dxa"/>
            <w:shd w:val="clear" w:color="auto" w:fill="auto"/>
            <w:noWrap/>
            <w:vAlign w:val="center"/>
          </w:tcPr>
          <w:p w14:paraId="3F1397FE" w14:textId="77777777" w:rsidR="006D77F2" w:rsidRPr="00B521A5" w:rsidRDefault="006D77F2" w:rsidP="006D77F2">
            <w:pPr>
              <w:spacing w:after="0" w:line="240" w:lineRule="auto"/>
              <w:jc w:val="center"/>
              <w:rPr>
                <w:rFonts w:ascii="Times New Roman" w:hAnsi="Times New Roman"/>
                <w:sz w:val="16"/>
                <w:szCs w:val="16"/>
              </w:rPr>
            </w:pPr>
            <w:r w:rsidRPr="00B521A5">
              <w:rPr>
                <w:rFonts w:ascii="Times New Roman" w:hAnsi="Times New Roman"/>
                <w:sz w:val="16"/>
                <w:szCs w:val="16"/>
              </w:rPr>
              <w:t>1</w:t>
            </w:r>
            <w:r w:rsidR="00661B45" w:rsidRPr="00B521A5">
              <w:rPr>
                <w:rFonts w:ascii="Times New Roman" w:hAnsi="Times New Roman"/>
                <w:sz w:val="16"/>
                <w:szCs w:val="16"/>
              </w:rPr>
              <w:t> 734,50</w:t>
            </w:r>
          </w:p>
        </w:tc>
        <w:tc>
          <w:tcPr>
            <w:tcW w:w="1842" w:type="dxa"/>
            <w:shd w:val="clear" w:color="auto" w:fill="auto"/>
            <w:noWrap/>
            <w:vAlign w:val="center"/>
            <w:hideMark/>
          </w:tcPr>
          <w:p w14:paraId="6DBAB826" w14:textId="77777777" w:rsidR="006D77F2" w:rsidRPr="00B521A5" w:rsidRDefault="00661B45" w:rsidP="006D77F2">
            <w:pPr>
              <w:spacing w:after="0" w:line="240" w:lineRule="auto"/>
              <w:jc w:val="center"/>
              <w:rPr>
                <w:rFonts w:ascii="Times New Roman" w:hAnsi="Times New Roman"/>
                <w:sz w:val="16"/>
                <w:szCs w:val="16"/>
              </w:rPr>
            </w:pPr>
            <w:r w:rsidRPr="00B521A5">
              <w:rPr>
                <w:rFonts w:ascii="Times New Roman" w:hAnsi="Times New Roman"/>
                <w:sz w:val="16"/>
                <w:szCs w:val="16"/>
              </w:rPr>
              <w:t>78,50</w:t>
            </w:r>
          </w:p>
        </w:tc>
      </w:tr>
    </w:tbl>
    <w:bookmarkEnd w:id="0"/>
    <w:p w14:paraId="7D0D2AA1" w14:textId="77777777" w:rsidR="00207067" w:rsidRPr="00B521A5" w:rsidRDefault="00B6600B" w:rsidP="00B6600B">
      <w:pPr>
        <w:pStyle w:val="a7"/>
        <w:spacing w:before="120" w:after="0" w:line="240" w:lineRule="auto"/>
        <w:ind w:left="360"/>
        <w:jc w:val="both"/>
        <w:rPr>
          <w:rFonts w:ascii="Times New Roman" w:hAnsi="Times New Roman"/>
          <w:color w:val="000000"/>
          <w:sz w:val="20"/>
          <w:szCs w:val="20"/>
        </w:rPr>
      </w:pPr>
      <w:r w:rsidRPr="00B521A5">
        <w:rPr>
          <w:rFonts w:ascii="Times New Roman" w:hAnsi="Times New Roman"/>
          <w:color w:val="000000"/>
          <w:sz w:val="20"/>
          <w:szCs w:val="20"/>
        </w:rPr>
        <w:t>Расстояние до объекта для доставки ДТ указано ориентировочно (с учетом изменения транспортной составляющей и расстояния до объекта выполнения работ).</w:t>
      </w:r>
    </w:p>
    <w:p w14:paraId="7D2969F5" w14:textId="77777777" w:rsidR="00FF4B0D" w:rsidRPr="00B521A5" w:rsidRDefault="00BF7C66" w:rsidP="007F7DAC">
      <w:pPr>
        <w:spacing w:before="120" w:after="0" w:line="240" w:lineRule="auto"/>
        <w:jc w:val="both"/>
        <w:rPr>
          <w:rFonts w:ascii="Times New Roman" w:hAnsi="Times New Roman"/>
          <w:color w:val="000000"/>
          <w:sz w:val="20"/>
          <w:szCs w:val="20"/>
        </w:rPr>
      </w:pPr>
      <w:r w:rsidRPr="00B521A5">
        <w:rPr>
          <w:rFonts w:ascii="Times New Roman" w:hAnsi="Times New Roman"/>
          <w:color w:val="000000"/>
          <w:spacing w:val="-3"/>
          <w:sz w:val="20"/>
          <w:szCs w:val="20"/>
          <w:u w:val="single"/>
        </w:rPr>
        <w:t>Заявленная</w:t>
      </w:r>
      <w:r w:rsidRPr="00B521A5">
        <w:rPr>
          <w:rFonts w:ascii="Times New Roman" w:hAnsi="Times New Roman"/>
          <w:color w:val="000000"/>
          <w:sz w:val="20"/>
          <w:szCs w:val="20"/>
          <w:u w:val="single"/>
        </w:rPr>
        <w:t xml:space="preserve"> стоимость </w:t>
      </w:r>
      <w:r w:rsidR="00144AB0" w:rsidRPr="00B521A5">
        <w:rPr>
          <w:rFonts w:ascii="Times New Roman" w:hAnsi="Times New Roman"/>
          <w:color w:val="000000"/>
          <w:sz w:val="20"/>
          <w:szCs w:val="20"/>
          <w:u w:val="single"/>
        </w:rPr>
        <w:t>Лот № 1</w:t>
      </w:r>
      <w:r w:rsidRPr="00B521A5">
        <w:rPr>
          <w:rFonts w:ascii="Times New Roman" w:hAnsi="Times New Roman"/>
          <w:color w:val="000000"/>
          <w:sz w:val="20"/>
          <w:szCs w:val="20"/>
        </w:rPr>
        <w:t xml:space="preserve"> должна включать в себя все затраты поставщика</w:t>
      </w:r>
      <w:r w:rsidR="00D87538" w:rsidRPr="00B521A5">
        <w:rPr>
          <w:rFonts w:ascii="Times New Roman" w:hAnsi="Times New Roman"/>
          <w:color w:val="000000"/>
          <w:sz w:val="20"/>
          <w:szCs w:val="20"/>
        </w:rPr>
        <w:t xml:space="preserve"> </w:t>
      </w:r>
      <w:r w:rsidRPr="00B521A5">
        <w:rPr>
          <w:rFonts w:ascii="Times New Roman" w:hAnsi="Times New Roman"/>
          <w:color w:val="000000"/>
          <w:sz w:val="20"/>
          <w:szCs w:val="20"/>
        </w:rPr>
        <w:t>в соответствии с базисными условиями поставки</w:t>
      </w:r>
      <w:r w:rsidR="00FF4B0D" w:rsidRPr="00B521A5">
        <w:rPr>
          <w:rFonts w:ascii="Times New Roman" w:hAnsi="Times New Roman"/>
          <w:color w:val="000000"/>
          <w:sz w:val="20"/>
          <w:szCs w:val="20"/>
        </w:rPr>
        <w:t>:</w:t>
      </w:r>
    </w:p>
    <w:p w14:paraId="38D2C56E" w14:textId="77777777" w:rsidR="00D92B83" w:rsidRPr="00B521A5" w:rsidRDefault="00BF7C66" w:rsidP="007F7DAC">
      <w:pPr>
        <w:spacing w:before="120" w:after="0" w:line="240" w:lineRule="auto"/>
        <w:jc w:val="both"/>
        <w:rPr>
          <w:rFonts w:ascii="Times New Roman" w:hAnsi="Times New Roman"/>
          <w:color w:val="000000"/>
          <w:sz w:val="20"/>
          <w:szCs w:val="20"/>
        </w:rPr>
      </w:pPr>
      <w:r w:rsidRPr="00B521A5">
        <w:rPr>
          <w:rFonts w:ascii="Times New Roman" w:hAnsi="Times New Roman"/>
          <w:color w:val="000000"/>
          <w:sz w:val="20"/>
          <w:szCs w:val="20"/>
        </w:rPr>
        <w:t xml:space="preserve"> </w:t>
      </w:r>
      <w:r w:rsidR="00582AE5" w:rsidRPr="00B521A5">
        <w:rPr>
          <w:rFonts w:ascii="Times New Roman" w:hAnsi="Times New Roman"/>
          <w:color w:val="000000"/>
          <w:sz w:val="20"/>
          <w:szCs w:val="20"/>
          <w:lang w:val="en-US"/>
        </w:rPr>
        <w:t>DAP</w:t>
      </w:r>
      <w:r w:rsidR="00BB5A83" w:rsidRPr="00B521A5">
        <w:rPr>
          <w:rFonts w:ascii="Times New Roman" w:hAnsi="Times New Roman"/>
          <w:color w:val="000000"/>
          <w:sz w:val="20"/>
          <w:szCs w:val="20"/>
        </w:rPr>
        <w:t xml:space="preserve"> (ИНКОТЕРМС 2010)</w:t>
      </w:r>
      <w:r w:rsidRPr="00B521A5">
        <w:rPr>
          <w:rFonts w:ascii="Times New Roman" w:hAnsi="Times New Roman"/>
          <w:color w:val="000000"/>
          <w:sz w:val="20"/>
          <w:szCs w:val="20"/>
        </w:rPr>
        <w:t xml:space="preserve"> </w:t>
      </w:r>
      <w:r w:rsidR="006935D7" w:rsidRPr="00B521A5">
        <w:rPr>
          <w:rFonts w:ascii="Times New Roman" w:hAnsi="Times New Roman"/>
          <w:color w:val="000000"/>
          <w:sz w:val="20"/>
          <w:szCs w:val="20"/>
        </w:rPr>
        <w:t>б</w:t>
      </w:r>
      <w:r w:rsidR="000C7F68" w:rsidRPr="00B521A5">
        <w:rPr>
          <w:rFonts w:ascii="Times New Roman" w:hAnsi="Times New Roman"/>
          <w:color w:val="000000"/>
          <w:spacing w:val="-3"/>
          <w:sz w:val="20"/>
          <w:szCs w:val="20"/>
        </w:rPr>
        <w:t xml:space="preserve">уровая площадка на </w:t>
      </w:r>
      <w:r w:rsidR="00D75E9B" w:rsidRPr="00B521A5">
        <w:rPr>
          <w:rFonts w:ascii="Times New Roman" w:hAnsi="Times New Roman"/>
          <w:color w:val="000000"/>
          <w:spacing w:val="-3"/>
          <w:sz w:val="20"/>
          <w:szCs w:val="20"/>
        </w:rPr>
        <w:t>Восточно</w:t>
      </w:r>
      <w:r w:rsidR="000C7F68" w:rsidRPr="00B521A5">
        <w:rPr>
          <w:rFonts w:ascii="Times New Roman" w:hAnsi="Times New Roman"/>
          <w:color w:val="000000"/>
          <w:spacing w:val="-3"/>
          <w:sz w:val="20"/>
          <w:szCs w:val="20"/>
        </w:rPr>
        <w:t>-Сузунском лицензионном участке.</w:t>
      </w:r>
    </w:p>
    <w:p w14:paraId="08ECD652" w14:textId="77777777" w:rsidR="0004058D" w:rsidRPr="00B521A5" w:rsidRDefault="0004058D" w:rsidP="007F7DAC">
      <w:pPr>
        <w:spacing w:after="0" w:line="240" w:lineRule="auto"/>
        <w:jc w:val="both"/>
        <w:rPr>
          <w:rFonts w:ascii="Times New Roman" w:hAnsi="Times New Roman"/>
          <w:color w:val="000000"/>
          <w:spacing w:val="-3"/>
          <w:sz w:val="20"/>
          <w:szCs w:val="20"/>
          <w:u w:val="single"/>
        </w:rPr>
      </w:pPr>
    </w:p>
    <w:p w14:paraId="00E6B49A" w14:textId="77777777" w:rsidR="00AF59F4" w:rsidRPr="00B521A5" w:rsidRDefault="00AF59F4" w:rsidP="007F7DAC">
      <w:pPr>
        <w:spacing w:after="0" w:line="240" w:lineRule="auto"/>
        <w:jc w:val="both"/>
        <w:rPr>
          <w:rFonts w:ascii="Times New Roman" w:hAnsi="Times New Roman"/>
          <w:color w:val="000000"/>
          <w:spacing w:val="-3"/>
          <w:sz w:val="20"/>
          <w:szCs w:val="20"/>
        </w:rPr>
      </w:pPr>
      <w:r w:rsidRPr="00B521A5">
        <w:rPr>
          <w:rFonts w:ascii="Times New Roman" w:hAnsi="Times New Roman"/>
          <w:color w:val="000000"/>
          <w:spacing w:val="-3"/>
          <w:sz w:val="20"/>
          <w:szCs w:val="20"/>
          <w:u w:val="single"/>
        </w:rPr>
        <w:t>Общество оставляет за собой право изменять общее количество поставляемого товара в пределах ±</w:t>
      </w:r>
      <w:r w:rsidR="006827A3" w:rsidRPr="00B521A5">
        <w:rPr>
          <w:rFonts w:ascii="Times New Roman" w:hAnsi="Times New Roman"/>
          <w:color w:val="000000"/>
          <w:spacing w:val="-3"/>
          <w:sz w:val="20"/>
          <w:szCs w:val="20"/>
          <w:u w:val="single"/>
        </w:rPr>
        <w:t>10</w:t>
      </w:r>
      <w:r w:rsidRPr="00B521A5">
        <w:rPr>
          <w:rFonts w:ascii="Times New Roman" w:hAnsi="Times New Roman"/>
          <w:color w:val="000000"/>
          <w:spacing w:val="-3"/>
          <w:sz w:val="20"/>
          <w:szCs w:val="20"/>
          <w:u w:val="single"/>
        </w:rPr>
        <w:t>0% согласованного в договоре опциона</w:t>
      </w:r>
      <w:r w:rsidRPr="00B521A5">
        <w:rPr>
          <w:rFonts w:ascii="Times New Roman" w:hAnsi="Times New Roman"/>
          <w:color w:val="000000"/>
          <w:spacing w:val="-3"/>
          <w:sz w:val="20"/>
          <w:szCs w:val="20"/>
        </w:rPr>
        <w:t>.</w:t>
      </w:r>
    </w:p>
    <w:p w14:paraId="2DAB1CE3" w14:textId="77777777" w:rsidR="001668EF" w:rsidRPr="00B521A5" w:rsidRDefault="001668EF" w:rsidP="007F7DAC">
      <w:pPr>
        <w:spacing w:after="0" w:line="240" w:lineRule="auto"/>
        <w:jc w:val="both"/>
        <w:rPr>
          <w:rFonts w:ascii="Times New Roman" w:hAnsi="Times New Roman"/>
          <w:color w:val="000000"/>
          <w:spacing w:val="-3"/>
          <w:sz w:val="20"/>
          <w:szCs w:val="20"/>
        </w:rPr>
      </w:pPr>
    </w:p>
    <w:p w14:paraId="187FF900" w14:textId="6A2D42E5" w:rsidR="001668EF" w:rsidRPr="00B521A5" w:rsidRDefault="001668EF" w:rsidP="001668EF">
      <w:pPr>
        <w:spacing w:before="120" w:after="0" w:line="240" w:lineRule="auto"/>
        <w:rPr>
          <w:rFonts w:ascii="Times New Roman" w:hAnsi="Times New Roman"/>
          <w:color w:val="000000"/>
          <w:spacing w:val="-3"/>
          <w:sz w:val="20"/>
          <w:szCs w:val="20"/>
        </w:rPr>
      </w:pPr>
      <w:r w:rsidRPr="00B521A5">
        <w:rPr>
          <w:rFonts w:ascii="Times New Roman" w:hAnsi="Times New Roman"/>
          <w:b/>
          <w:color w:val="000000"/>
          <w:spacing w:val="-3"/>
          <w:sz w:val="20"/>
          <w:szCs w:val="20"/>
        </w:rPr>
        <w:t>Лот № 2:</w:t>
      </w:r>
      <w:r w:rsidRPr="00B521A5">
        <w:rPr>
          <w:rFonts w:ascii="Times New Roman" w:hAnsi="Times New Roman"/>
          <w:color w:val="000000"/>
          <w:spacing w:val="-3"/>
          <w:sz w:val="20"/>
          <w:szCs w:val="20"/>
        </w:rPr>
        <w:t xml:space="preserve"> </w:t>
      </w:r>
      <w:r w:rsidRPr="00B521A5">
        <w:rPr>
          <w:rFonts w:ascii="Times New Roman" w:hAnsi="Times New Roman"/>
          <w:color w:val="000000"/>
          <w:spacing w:val="-3"/>
          <w:sz w:val="20"/>
          <w:szCs w:val="20"/>
          <w:lang w:val="en-US"/>
        </w:rPr>
        <w:t>DAP</w:t>
      </w:r>
      <w:r w:rsidRPr="00B521A5">
        <w:rPr>
          <w:rFonts w:ascii="Times New Roman" w:hAnsi="Times New Roman"/>
          <w:color w:val="000000"/>
          <w:spacing w:val="-3"/>
          <w:sz w:val="20"/>
          <w:szCs w:val="20"/>
        </w:rPr>
        <w:t xml:space="preserve"> </w:t>
      </w:r>
      <w:r w:rsidRPr="00B521A5">
        <w:rPr>
          <w:rFonts w:ascii="Times New Roman" w:hAnsi="Times New Roman"/>
          <w:color w:val="000000"/>
          <w:sz w:val="20"/>
          <w:szCs w:val="20"/>
        </w:rPr>
        <w:t>(ИНКОТЕРМС 2010)</w:t>
      </w:r>
      <w:r w:rsidRPr="00B521A5">
        <w:rPr>
          <w:rFonts w:ascii="Times New Roman" w:hAnsi="Times New Roman"/>
          <w:color w:val="000000"/>
          <w:spacing w:val="-3"/>
          <w:sz w:val="20"/>
          <w:szCs w:val="20"/>
        </w:rPr>
        <w:t xml:space="preserve"> </w:t>
      </w:r>
      <w:r w:rsidR="00843472" w:rsidRPr="00B521A5">
        <w:rPr>
          <w:rFonts w:ascii="Times New Roman" w:hAnsi="Times New Roman"/>
          <w:color w:val="000000"/>
          <w:spacing w:val="-3"/>
          <w:sz w:val="20"/>
          <w:szCs w:val="20"/>
        </w:rPr>
        <w:t>ЯНАО, г. Новый Уренгой, пос. Коротчаево</w:t>
      </w:r>
      <w:r w:rsidRPr="00B521A5">
        <w:rPr>
          <w:rFonts w:ascii="Times New Roman" w:hAnsi="Times New Roman"/>
          <w:color w:val="000000"/>
          <w:spacing w:val="-3"/>
          <w:sz w:val="20"/>
          <w:szCs w:val="20"/>
        </w:rPr>
        <w:t xml:space="preserve"> (Приложение </w:t>
      </w:r>
      <w:r w:rsidR="009C2B2C">
        <w:rPr>
          <w:rFonts w:ascii="Times New Roman" w:hAnsi="Times New Roman"/>
          <w:color w:val="000000"/>
          <w:spacing w:val="-3"/>
          <w:sz w:val="20"/>
          <w:szCs w:val="20"/>
        </w:rPr>
        <w:t>3</w:t>
      </w:r>
      <w:r w:rsidRPr="00B521A5">
        <w:rPr>
          <w:rFonts w:ascii="Times New Roman" w:hAnsi="Times New Roman"/>
          <w:color w:val="000000"/>
          <w:spacing w:val="-3"/>
          <w:sz w:val="20"/>
          <w:szCs w:val="20"/>
        </w:rPr>
        <w:t xml:space="preserve">) </w:t>
      </w:r>
      <w:bookmarkStart w:id="1" w:name="_GoBack"/>
      <w:bookmarkEnd w:id="1"/>
    </w:p>
    <w:p w14:paraId="00802D63" w14:textId="77777777" w:rsidR="001668EF" w:rsidRPr="00B521A5" w:rsidRDefault="001668EF" w:rsidP="001668EF">
      <w:pPr>
        <w:spacing w:before="120" w:after="0" w:line="240" w:lineRule="auto"/>
        <w:rPr>
          <w:rFonts w:ascii="Times New Roman" w:hAnsi="Times New Roman"/>
          <w:color w:val="000000"/>
          <w:spacing w:val="-3"/>
          <w:sz w:val="20"/>
          <w:szCs w:val="20"/>
        </w:rPr>
      </w:pPr>
    </w:p>
    <w:tbl>
      <w:tblPr>
        <w:tblW w:w="9911" w:type="dxa"/>
        <w:tblInd w:w="6" w:type="dxa"/>
        <w:tblCellMar>
          <w:left w:w="0" w:type="dxa"/>
          <w:right w:w="0" w:type="dxa"/>
        </w:tblCellMar>
        <w:tblLook w:val="04A0" w:firstRow="1" w:lastRow="0" w:firstColumn="1" w:lastColumn="0" w:noHBand="0" w:noVBand="1"/>
      </w:tblPr>
      <w:tblGrid>
        <w:gridCol w:w="473"/>
        <w:gridCol w:w="5327"/>
        <w:gridCol w:w="2268"/>
        <w:gridCol w:w="851"/>
        <w:gridCol w:w="992"/>
      </w:tblGrid>
      <w:tr w:rsidR="001668EF" w:rsidRPr="00B521A5" w14:paraId="50AD5D67" w14:textId="77777777" w:rsidTr="00A428F6">
        <w:trPr>
          <w:trHeight w:val="60"/>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5059E985" w14:textId="77777777" w:rsidR="001668EF" w:rsidRPr="00B521A5" w:rsidRDefault="001668EF" w:rsidP="00A428F6">
            <w:pPr>
              <w:spacing w:after="0" w:line="240" w:lineRule="auto"/>
              <w:jc w:val="center"/>
              <w:rPr>
                <w:rFonts w:ascii="Times New Roman" w:hAnsi="Times New Roman"/>
                <w:sz w:val="20"/>
                <w:szCs w:val="20"/>
              </w:rPr>
            </w:pPr>
            <w:r w:rsidRPr="00B521A5">
              <w:rPr>
                <w:rFonts w:ascii="Times New Roman" w:hAnsi="Times New Roman"/>
                <w:sz w:val="20"/>
                <w:szCs w:val="20"/>
              </w:rPr>
              <w:t>№п/п</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14:paraId="24607E81" w14:textId="77777777" w:rsidR="001668EF" w:rsidRPr="00B521A5" w:rsidRDefault="001668EF" w:rsidP="00A428F6">
            <w:pPr>
              <w:spacing w:after="0" w:line="240" w:lineRule="auto"/>
              <w:jc w:val="center"/>
              <w:rPr>
                <w:rFonts w:ascii="Times New Roman" w:hAnsi="Times New Roman"/>
                <w:sz w:val="20"/>
                <w:szCs w:val="20"/>
              </w:rPr>
            </w:pPr>
            <w:r w:rsidRPr="00B521A5">
              <w:rPr>
                <w:rFonts w:ascii="Times New Roman" w:hAnsi="Times New Roman"/>
                <w:sz w:val="20"/>
                <w:szCs w:val="20"/>
              </w:rPr>
              <w:t>Полное наименование ТМЦ</w:t>
            </w:r>
          </w:p>
        </w:tc>
        <w:tc>
          <w:tcPr>
            <w:tcW w:w="2268" w:type="dxa"/>
            <w:tcBorders>
              <w:top w:val="single" w:sz="5" w:space="0" w:color="auto"/>
              <w:left w:val="single" w:sz="5" w:space="0" w:color="auto"/>
              <w:bottom w:val="single" w:sz="5" w:space="0" w:color="auto"/>
              <w:right w:val="single" w:sz="5" w:space="0" w:color="auto"/>
            </w:tcBorders>
            <w:shd w:val="clear" w:color="FFFFFF" w:fill="auto"/>
            <w:vAlign w:val="center"/>
          </w:tcPr>
          <w:p w14:paraId="24E1E6C5" w14:textId="77777777" w:rsidR="001668EF" w:rsidRPr="00B521A5" w:rsidRDefault="001668EF" w:rsidP="00A428F6">
            <w:pPr>
              <w:spacing w:after="0" w:line="240" w:lineRule="auto"/>
              <w:jc w:val="center"/>
              <w:rPr>
                <w:rFonts w:ascii="Times New Roman" w:hAnsi="Times New Roman"/>
                <w:sz w:val="20"/>
                <w:szCs w:val="20"/>
              </w:rPr>
            </w:pPr>
            <w:r w:rsidRPr="00B521A5">
              <w:rPr>
                <w:rFonts w:ascii="Times New Roman" w:hAnsi="Times New Roman"/>
                <w:sz w:val="20"/>
                <w:szCs w:val="20"/>
              </w:rPr>
              <w:t>Дата поставки</w:t>
            </w:r>
          </w:p>
        </w:tc>
        <w:tc>
          <w:tcPr>
            <w:tcW w:w="851" w:type="dxa"/>
            <w:tcBorders>
              <w:top w:val="single" w:sz="5" w:space="0" w:color="auto"/>
              <w:left w:val="single" w:sz="5" w:space="0" w:color="auto"/>
              <w:bottom w:val="single" w:sz="5" w:space="0" w:color="auto"/>
              <w:right w:val="single" w:sz="5" w:space="0" w:color="auto"/>
            </w:tcBorders>
            <w:shd w:val="clear" w:color="FFFFFF" w:fill="auto"/>
            <w:vAlign w:val="center"/>
          </w:tcPr>
          <w:p w14:paraId="095EC71F" w14:textId="77777777" w:rsidR="001668EF" w:rsidRPr="00B521A5" w:rsidRDefault="001668EF" w:rsidP="00A428F6">
            <w:pPr>
              <w:spacing w:after="0" w:line="240" w:lineRule="auto"/>
              <w:jc w:val="center"/>
              <w:rPr>
                <w:rFonts w:ascii="Times New Roman" w:hAnsi="Times New Roman"/>
                <w:sz w:val="20"/>
                <w:szCs w:val="20"/>
              </w:rPr>
            </w:pPr>
            <w:r w:rsidRPr="00B521A5">
              <w:rPr>
                <w:rFonts w:ascii="Times New Roman" w:hAnsi="Times New Roman"/>
                <w:sz w:val="20"/>
                <w:szCs w:val="20"/>
              </w:rPr>
              <w:t>Ед. изм.</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14:paraId="1409A28B" w14:textId="77777777" w:rsidR="001668EF" w:rsidRPr="00B521A5" w:rsidRDefault="001668EF" w:rsidP="00A428F6">
            <w:pPr>
              <w:spacing w:after="0" w:line="240" w:lineRule="auto"/>
              <w:jc w:val="center"/>
              <w:rPr>
                <w:rFonts w:ascii="Times New Roman" w:hAnsi="Times New Roman"/>
                <w:sz w:val="20"/>
                <w:szCs w:val="20"/>
              </w:rPr>
            </w:pPr>
            <w:r w:rsidRPr="00B521A5">
              <w:rPr>
                <w:rFonts w:ascii="Times New Roman" w:hAnsi="Times New Roman"/>
                <w:sz w:val="20"/>
                <w:szCs w:val="20"/>
              </w:rPr>
              <w:t>Кол-во</w:t>
            </w:r>
          </w:p>
        </w:tc>
      </w:tr>
      <w:tr w:rsidR="00661B45" w:rsidRPr="00B521A5" w14:paraId="6AC72B9A" w14:textId="77777777" w:rsidTr="00611B8C">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25E50705"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1</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14:paraId="5E4B130C" w14:textId="01AB25B9" w:rsidR="00661B45" w:rsidRPr="00B521A5" w:rsidRDefault="00661B45" w:rsidP="00B521A5">
            <w:pPr>
              <w:spacing w:after="0" w:line="240" w:lineRule="auto"/>
              <w:rPr>
                <w:rFonts w:ascii="Times New Roman" w:hAnsi="Times New Roman"/>
                <w:b/>
                <w:sz w:val="16"/>
                <w:szCs w:val="16"/>
              </w:rPr>
            </w:pPr>
            <w:r w:rsidRPr="00B521A5">
              <w:rPr>
                <w:rFonts w:ascii="Times New Roman" w:hAnsi="Times New Roman"/>
                <w:b/>
                <w:sz w:val="16"/>
                <w:szCs w:val="16"/>
              </w:rPr>
              <w:t xml:space="preserve">Топливо дизельное Зимнее </w:t>
            </w:r>
          </w:p>
        </w:tc>
        <w:tc>
          <w:tcPr>
            <w:tcW w:w="2268" w:type="dxa"/>
            <w:tcBorders>
              <w:top w:val="single" w:sz="5" w:space="0" w:color="auto"/>
              <w:left w:val="single" w:sz="5" w:space="0" w:color="auto"/>
              <w:bottom w:val="single" w:sz="5" w:space="0" w:color="auto"/>
              <w:right w:val="single" w:sz="5" w:space="0" w:color="auto"/>
            </w:tcBorders>
            <w:shd w:val="clear" w:color="FFFFFF" w:fill="auto"/>
            <w:vAlign w:val="center"/>
          </w:tcPr>
          <w:p w14:paraId="01269119"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С 01.01.2025 по 30.04.2025г.</w:t>
            </w:r>
          </w:p>
        </w:tc>
        <w:tc>
          <w:tcPr>
            <w:tcW w:w="851" w:type="dxa"/>
            <w:tcBorders>
              <w:top w:val="single" w:sz="5" w:space="0" w:color="auto"/>
              <w:left w:val="single" w:sz="5" w:space="0" w:color="auto"/>
              <w:bottom w:val="single" w:sz="5" w:space="0" w:color="auto"/>
              <w:right w:val="single" w:sz="5" w:space="0" w:color="auto"/>
            </w:tcBorders>
            <w:shd w:val="clear" w:color="FFFFFF" w:fill="auto"/>
            <w:vAlign w:val="center"/>
          </w:tcPr>
          <w:p w14:paraId="3F992879"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т</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14:paraId="71B2933B"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1 043,3</w:t>
            </w:r>
          </w:p>
        </w:tc>
      </w:tr>
      <w:tr w:rsidR="00661B45" w:rsidRPr="00B521A5" w14:paraId="1E98706A" w14:textId="77777777" w:rsidTr="00611B8C">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75E0A5CF"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2</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14:paraId="4645E192" w14:textId="77777777" w:rsidR="00661B45" w:rsidRPr="00B521A5" w:rsidRDefault="00661B45" w:rsidP="00B521A5">
            <w:pPr>
              <w:spacing w:after="0" w:line="240" w:lineRule="auto"/>
              <w:rPr>
                <w:rFonts w:ascii="Times New Roman" w:hAnsi="Times New Roman"/>
                <w:b/>
                <w:sz w:val="16"/>
                <w:szCs w:val="16"/>
              </w:rPr>
            </w:pPr>
            <w:r w:rsidRPr="00B521A5">
              <w:rPr>
                <w:rFonts w:ascii="Times New Roman" w:hAnsi="Times New Roman"/>
                <w:b/>
                <w:sz w:val="16"/>
                <w:szCs w:val="16"/>
              </w:rPr>
              <w:t xml:space="preserve">Топливо дизельное Арктическое </w:t>
            </w:r>
          </w:p>
        </w:tc>
        <w:tc>
          <w:tcPr>
            <w:tcW w:w="2268" w:type="dxa"/>
            <w:tcBorders>
              <w:top w:val="single" w:sz="5" w:space="0" w:color="auto"/>
              <w:left w:val="single" w:sz="5" w:space="0" w:color="auto"/>
              <w:bottom w:val="single" w:sz="5" w:space="0" w:color="auto"/>
              <w:right w:val="single" w:sz="5" w:space="0" w:color="auto"/>
            </w:tcBorders>
            <w:shd w:val="clear" w:color="FFFFFF" w:fill="auto"/>
            <w:vAlign w:val="center"/>
          </w:tcPr>
          <w:p w14:paraId="01EB831F"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С 01.01.2025 по 30.04.2025г.</w:t>
            </w:r>
          </w:p>
        </w:tc>
        <w:tc>
          <w:tcPr>
            <w:tcW w:w="851" w:type="dxa"/>
            <w:tcBorders>
              <w:top w:val="single" w:sz="5" w:space="0" w:color="auto"/>
              <w:left w:val="single" w:sz="5" w:space="0" w:color="auto"/>
              <w:bottom w:val="single" w:sz="5" w:space="0" w:color="auto"/>
              <w:right w:val="single" w:sz="5" w:space="0" w:color="auto"/>
            </w:tcBorders>
            <w:shd w:val="clear" w:color="FFFFFF" w:fill="auto"/>
            <w:vAlign w:val="center"/>
          </w:tcPr>
          <w:p w14:paraId="4311F103" w14:textId="77777777" w:rsidR="00661B45" w:rsidRPr="00B521A5" w:rsidRDefault="00661B45" w:rsidP="00661B45">
            <w:pPr>
              <w:jc w:val="center"/>
              <w:rPr>
                <w:rFonts w:ascii="Times New Roman" w:hAnsi="Times New Roman"/>
                <w:sz w:val="16"/>
                <w:szCs w:val="16"/>
              </w:rPr>
            </w:pPr>
            <w:r w:rsidRPr="00B521A5">
              <w:rPr>
                <w:rFonts w:ascii="Times New Roman" w:hAnsi="Times New Roman"/>
                <w:sz w:val="16"/>
                <w:szCs w:val="16"/>
              </w:rPr>
              <w:t>т</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14:paraId="2257D523" w14:textId="77777777" w:rsidR="00661B45" w:rsidRPr="00B521A5" w:rsidRDefault="00661B45" w:rsidP="00661B45">
            <w:pPr>
              <w:jc w:val="center"/>
              <w:rPr>
                <w:rFonts w:ascii="Times New Roman" w:hAnsi="Times New Roman"/>
                <w:sz w:val="16"/>
                <w:szCs w:val="16"/>
              </w:rPr>
            </w:pPr>
            <w:r w:rsidRPr="00B521A5">
              <w:rPr>
                <w:rFonts w:ascii="Times New Roman" w:hAnsi="Times New Roman"/>
                <w:sz w:val="16"/>
                <w:szCs w:val="16"/>
              </w:rPr>
              <w:t>35,5</w:t>
            </w:r>
          </w:p>
        </w:tc>
      </w:tr>
      <w:tr w:rsidR="00661B45" w:rsidRPr="00B521A5" w14:paraId="325CB445" w14:textId="77777777" w:rsidTr="00611B8C">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591D5E09"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3</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14:paraId="56AD5CB4" w14:textId="1DD2E374" w:rsidR="00661B45" w:rsidRPr="00B521A5" w:rsidRDefault="00661B45" w:rsidP="00B521A5">
            <w:pPr>
              <w:spacing w:after="0" w:line="240" w:lineRule="auto"/>
              <w:rPr>
                <w:rFonts w:ascii="Times New Roman" w:hAnsi="Times New Roman"/>
                <w:b/>
                <w:sz w:val="16"/>
                <w:szCs w:val="16"/>
              </w:rPr>
            </w:pPr>
            <w:r w:rsidRPr="00B521A5">
              <w:rPr>
                <w:rFonts w:ascii="Times New Roman" w:hAnsi="Times New Roman"/>
                <w:b/>
                <w:sz w:val="16"/>
                <w:szCs w:val="16"/>
              </w:rPr>
              <w:t xml:space="preserve">Топливо дизельное Зимнее </w:t>
            </w:r>
          </w:p>
        </w:tc>
        <w:tc>
          <w:tcPr>
            <w:tcW w:w="2268" w:type="dxa"/>
            <w:tcBorders>
              <w:top w:val="single" w:sz="5" w:space="0" w:color="auto"/>
              <w:left w:val="single" w:sz="5" w:space="0" w:color="auto"/>
              <w:bottom w:val="single" w:sz="5" w:space="0" w:color="auto"/>
              <w:right w:val="single" w:sz="5" w:space="0" w:color="auto"/>
            </w:tcBorders>
            <w:shd w:val="clear" w:color="FFFFFF" w:fill="auto"/>
            <w:vAlign w:val="center"/>
          </w:tcPr>
          <w:p w14:paraId="53CA52A3"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С 01.01.2026 по 30.04.2026г.</w:t>
            </w:r>
          </w:p>
        </w:tc>
        <w:tc>
          <w:tcPr>
            <w:tcW w:w="851" w:type="dxa"/>
            <w:tcBorders>
              <w:top w:val="single" w:sz="5" w:space="0" w:color="auto"/>
              <w:left w:val="single" w:sz="5" w:space="0" w:color="auto"/>
              <w:bottom w:val="single" w:sz="5" w:space="0" w:color="auto"/>
              <w:right w:val="single" w:sz="5" w:space="0" w:color="auto"/>
            </w:tcBorders>
            <w:shd w:val="clear" w:color="FFFFFF" w:fill="auto"/>
            <w:vAlign w:val="center"/>
          </w:tcPr>
          <w:p w14:paraId="13D10A9D"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т</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14:paraId="5590E2E1"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691,2</w:t>
            </w:r>
          </w:p>
        </w:tc>
      </w:tr>
      <w:tr w:rsidR="00661B45" w:rsidRPr="00B521A5" w14:paraId="3B931B9E" w14:textId="77777777" w:rsidTr="00611B8C">
        <w:trPr>
          <w:trHeight w:val="54"/>
        </w:trPr>
        <w:tc>
          <w:tcPr>
            <w:tcW w:w="473" w:type="dxa"/>
            <w:tcBorders>
              <w:top w:val="single" w:sz="5" w:space="0" w:color="auto"/>
              <w:left w:val="single" w:sz="5" w:space="0" w:color="auto"/>
              <w:bottom w:val="single" w:sz="5" w:space="0" w:color="auto"/>
              <w:right w:val="single" w:sz="5" w:space="0" w:color="auto"/>
            </w:tcBorders>
            <w:shd w:val="clear" w:color="FFFFFF" w:fill="auto"/>
            <w:vAlign w:val="center"/>
          </w:tcPr>
          <w:p w14:paraId="297C8F70"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4</w:t>
            </w:r>
          </w:p>
        </w:tc>
        <w:tc>
          <w:tcPr>
            <w:tcW w:w="5327" w:type="dxa"/>
            <w:tcBorders>
              <w:top w:val="single" w:sz="5" w:space="0" w:color="auto"/>
              <w:left w:val="single" w:sz="5" w:space="0" w:color="auto"/>
              <w:bottom w:val="single" w:sz="5" w:space="0" w:color="auto"/>
              <w:right w:val="single" w:sz="5" w:space="0" w:color="auto"/>
            </w:tcBorders>
            <w:shd w:val="clear" w:color="FFFFFF" w:fill="auto"/>
            <w:vAlign w:val="center"/>
          </w:tcPr>
          <w:p w14:paraId="2A978365" w14:textId="77777777" w:rsidR="00661B45" w:rsidRPr="00B521A5" w:rsidRDefault="00661B45" w:rsidP="00B521A5">
            <w:pPr>
              <w:spacing w:after="0" w:line="240" w:lineRule="auto"/>
              <w:rPr>
                <w:rFonts w:ascii="Times New Roman" w:hAnsi="Times New Roman"/>
                <w:b/>
                <w:sz w:val="16"/>
                <w:szCs w:val="16"/>
              </w:rPr>
            </w:pPr>
            <w:r w:rsidRPr="00B521A5">
              <w:rPr>
                <w:rFonts w:ascii="Times New Roman" w:hAnsi="Times New Roman"/>
                <w:b/>
                <w:sz w:val="16"/>
                <w:szCs w:val="16"/>
              </w:rPr>
              <w:t xml:space="preserve">Топливо дизельное Арктическое </w:t>
            </w:r>
          </w:p>
        </w:tc>
        <w:tc>
          <w:tcPr>
            <w:tcW w:w="2268" w:type="dxa"/>
            <w:tcBorders>
              <w:top w:val="single" w:sz="5" w:space="0" w:color="auto"/>
              <w:left w:val="single" w:sz="5" w:space="0" w:color="auto"/>
              <w:bottom w:val="single" w:sz="5" w:space="0" w:color="auto"/>
              <w:right w:val="single" w:sz="5" w:space="0" w:color="auto"/>
            </w:tcBorders>
            <w:shd w:val="clear" w:color="FFFFFF" w:fill="auto"/>
            <w:vAlign w:val="center"/>
          </w:tcPr>
          <w:p w14:paraId="11988D04"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С 01.01.2026 по 30.04.2026г.</w:t>
            </w:r>
          </w:p>
        </w:tc>
        <w:tc>
          <w:tcPr>
            <w:tcW w:w="851" w:type="dxa"/>
            <w:tcBorders>
              <w:top w:val="single" w:sz="5" w:space="0" w:color="auto"/>
              <w:left w:val="single" w:sz="5" w:space="0" w:color="auto"/>
              <w:bottom w:val="single" w:sz="5" w:space="0" w:color="auto"/>
              <w:right w:val="single" w:sz="5" w:space="0" w:color="auto"/>
            </w:tcBorders>
            <w:shd w:val="clear" w:color="FFFFFF" w:fill="auto"/>
            <w:vAlign w:val="center"/>
          </w:tcPr>
          <w:p w14:paraId="24668555" w14:textId="77777777" w:rsidR="00661B45" w:rsidRPr="00B521A5" w:rsidRDefault="00661B45" w:rsidP="00661B45">
            <w:pPr>
              <w:jc w:val="center"/>
              <w:rPr>
                <w:rFonts w:ascii="Times New Roman" w:hAnsi="Times New Roman"/>
                <w:sz w:val="16"/>
                <w:szCs w:val="16"/>
              </w:rPr>
            </w:pPr>
            <w:r w:rsidRPr="00B521A5">
              <w:rPr>
                <w:rFonts w:ascii="Times New Roman" w:hAnsi="Times New Roman"/>
                <w:sz w:val="16"/>
                <w:szCs w:val="16"/>
              </w:rPr>
              <w:t>т</w:t>
            </w:r>
          </w:p>
        </w:tc>
        <w:tc>
          <w:tcPr>
            <w:tcW w:w="992" w:type="dxa"/>
            <w:tcBorders>
              <w:top w:val="single" w:sz="5" w:space="0" w:color="auto"/>
              <w:left w:val="single" w:sz="5" w:space="0" w:color="auto"/>
              <w:bottom w:val="single" w:sz="5" w:space="0" w:color="auto"/>
              <w:right w:val="single" w:sz="5" w:space="0" w:color="auto"/>
            </w:tcBorders>
            <w:shd w:val="clear" w:color="FFFFFF" w:fill="auto"/>
            <w:vAlign w:val="center"/>
          </w:tcPr>
          <w:p w14:paraId="0C15CE2C" w14:textId="77777777" w:rsidR="00661B45" w:rsidRPr="00B521A5" w:rsidRDefault="00661B45" w:rsidP="00661B45">
            <w:pPr>
              <w:jc w:val="center"/>
              <w:rPr>
                <w:rFonts w:ascii="Times New Roman" w:hAnsi="Times New Roman"/>
                <w:sz w:val="16"/>
                <w:szCs w:val="16"/>
              </w:rPr>
            </w:pPr>
            <w:r w:rsidRPr="00B521A5">
              <w:rPr>
                <w:rFonts w:ascii="Times New Roman" w:hAnsi="Times New Roman"/>
                <w:sz w:val="16"/>
                <w:szCs w:val="16"/>
              </w:rPr>
              <w:t>43,00</w:t>
            </w:r>
          </w:p>
        </w:tc>
      </w:tr>
    </w:tbl>
    <w:p w14:paraId="159747A1" w14:textId="77777777" w:rsidR="001668EF" w:rsidRPr="00B521A5" w:rsidRDefault="001668EF" w:rsidP="001668EF">
      <w:pPr>
        <w:pStyle w:val="a7"/>
        <w:spacing w:before="120"/>
        <w:ind w:left="360"/>
        <w:jc w:val="both"/>
        <w:rPr>
          <w:rFonts w:ascii="Times New Roman" w:hAnsi="Times New Roman"/>
          <w:b/>
          <w:color w:val="000000"/>
          <w:sz w:val="20"/>
          <w:szCs w:val="20"/>
        </w:rPr>
      </w:pPr>
    </w:p>
    <w:p w14:paraId="67A3AD0C" w14:textId="77777777" w:rsidR="001668EF" w:rsidRPr="00B521A5" w:rsidRDefault="001668EF" w:rsidP="001668EF">
      <w:pPr>
        <w:pStyle w:val="a7"/>
        <w:spacing w:before="120" w:after="0"/>
        <w:ind w:left="360"/>
        <w:jc w:val="both"/>
        <w:rPr>
          <w:rFonts w:ascii="Times New Roman" w:hAnsi="Times New Roman"/>
          <w:color w:val="000000"/>
          <w:spacing w:val="-3"/>
          <w:sz w:val="20"/>
          <w:szCs w:val="20"/>
        </w:rPr>
      </w:pPr>
      <w:r w:rsidRPr="00B521A5">
        <w:rPr>
          <w:rFonts w:ascii="Times New Roman" w:hAnsi="Times New Roman"/>
          <w:b/>
          <w:color w:val="000000"/>
          <w:sz w:val="20"/>
          <w:szCs w:val="20"/>
        </w:rPr>
        <w:t xml:space="preserve">Лот № 2: </w:t>
      </w:r>
      <w:r w:rsidRPr="00B521A5">
        <w:rPr>
          <w:rFonts w:ascii="Times New Roman" w:hAnsi="Times New Roman"/>
          <w:color w:val="000000"/>
          <w:spacing w:val="-3"/>
          <w:sz w:val="20"/>
          <w:szCs w:val="20"/>
          <w:lang w:val="en-US"/>
        </w:rPr>
        <w:t>DAP</w:t>
      </w:r>
      <w:r w:rsidRPr="00B521A5">
        <w:rPr>
          <w:rFonts w:ascii="Times New Roman" w:hAnsi="Times New Roman"/>
          <w:color w:val="000000"/>
          <w:spacing w:val="-3"/>
          <w:sz w:val="20"/>
          <w:szCs w:val="20"/>
        </w:rPr>
        <w:t xml:space="preserve"> </w:t>
      </w:r>
      <w:r w:rsidRPr="00B521A5">
        <w:rPr>
          <w:rFonts w:ascii="Times New Roman" w:hAnsi="Times New Roman"/>
          <w:color w:val="000000"/>
          <w:sz w:val="20"/>
          <w:szCs w:val="20"/>
        </w:rPr>
        <w:t>(ИНКОТЕРМС 2010)</w:t>
      </w:r>
      <w:r w:rsidRPr="00B521A5">
        <w:rPr>
          <w:rFonts w:ascii="Times New Roman" w:hAnsi="Times New Roman"/>
          <w:color w:val="000000"/>
          <w:spacing w:val="-3"/>
          <w:sz w:val="20"/>
          <w:szCs w:val="20"/>
        </w:rPr>
        <w:t xml:space="preserve"> </w:t>
      </w:r>
      <w:r w:rsidR="00843472" w:rsidRPr="00B521A5">
        <w:rPr>
          <w:rFonts w:ascii="Times New Roman" w:hAnsi="Times New Roman"/>
          <w:color w:val="000000"/>
          <w:spacing w:val="-3"/>
          <w:sz w:val="20"/>
          <w:szCs w:val="20"/>
        </w:rPr>
        <w:t>ЯНАО, г. Новый Уренгой, пос. Коротчаево</w:t>
      </w:r>
    </w:p>
    <w:tbl>
      <w:tblPr>
        <w:tblW w:w="9873" w:type="dxa"/>
        <w:tblInd w:w="97" w:type="dxa"/>
        <w:tblLayout w:type="fixed"/>
        <w:tblCellMar>
          <w:left w:w="28" w:type="dxa"/>
          <w:right w:w="28" w:type="dxa"/>
        </w:tblCellMar>
        <w:tblLook w:val="04A0" w:firstRow="1" w:lastRow="0" w:firstColumn="1" w:lastColumn="0" w:noHBand="0" w:noVBand="1"/>
      </w:tblPr>
      <w:tblGrid>
        <w:gridCol w:w="818"/>
        <w:gridCol w:w="2277"/>
        <w:gridCol w:w="1326"/>
        <w:gridCol w:w="1094"/>
        <w:gridCol w:w="1080"/>
        <w:gridCol w:w="1630"/>
        <w:gridCol w:w="1648"/>
      </w:tblGrid>
      <w:tr w:rsidR="001668EF" w:rsidRPr="00B521A5" w14:paraId="58456511" w14:textId="77777777" w:rsidTr="006D77F2">
        <w:trPr>
          <w:trHeight w:val="471"/>
        </w:trPr>
        <w:tc>
          <w:tcPr>
            <w:tcW w:w="818" w:type="dxa"/>
            <w:tcBorders>
              <w:top w:val="single" w:sz="4" w:space="0" w:color="auto"/>
              <w:left w:val="single" w:sz="4" w:space="0" w:color="auto"/>
              <w:bottom w:val="single" w:sz="4" w:space="0" w:color="auto"/>
              <w:right w:val="single" w:sz="4" w:space="0" w:color="auto"/>
            </w:tcBorders>
          </w:tcPr>
          <w:p w14:paraId="0D32A318" w14:textId="77777777" w:rsidR="001668EF" w:rsidRPr="00B521A5" w:rsidRDefault="001668EF" w:rsidP="00A428F6">
            <w:pPr>
              <w:spacing w:after="0" w:line="240" w:lineRule="auto"/>
              <w:jc w:val="center"/>
              <w:rPr>
                <w:rFonts w:ascii="Times New Roman" w:hAnsi="Times New Roman"/>
                <w:b/>
                <w:bCs/>
                <w:sz w:val="16"/>
                <w:szCs w:val="16"/>
              </w:rPr>
            </w:pPr>
            <w:r w:rsidRPr="00B521A5">
              <w:rPr>
                <w:rFonts w:ascii="Times New Roman" w:hAnsi="Times New Roman"/>
                <w:b/>
                <w:bCs/>
                <w:sz w:val="16"/>
                <w:szCs w:val="16"/>
              </w:rPr>
              <w:t>№ п/п</w:t>
            </w:r>
          </w:p>
        </w:tc>
        <w:tc>
          <w:tcPr>
            <w:tcW w:w="2277" w:type="dxa"/>
            <w:tcBorders>
              <w:top w:val="single" w:sz="4" w:space="0" w:color="auto"/>
              <w:left w:val="single" w:sz="4" w:space="0" w:color="auto"/>
              <w:bottom w:val="single" w:sz="4" w:space="0" w:color="auto"/>
              <w:right w:val="single" w:sz="4" w:space="0" w:color="auto"/>
            </w:tcBorders>
            <w:shd w:val="clear" w:color="auto" w:fill="auto"/>
            <w:hideMark/>
          </w:tcPr>
          <w:p w14:paraId="6AA77B40" w14:textId="77777777" w:rsidR="001668EF" w:rsidRPr="00B521A5" w:rsidRDefault="001668EF" w:rsidP="00A428F6">
            <w:pPr>
              <w:spacing w:after="0" w:line="240" w:lineRule="auto"/>
              <w:jc w:val="center"/>
              <w:rPr>
                <w:rFonts w:ascii="Times New Roman" w:hAnsi="Times New Roman"/>
                <w:b/>
                <w:bCs/>
                <w:sz w:val="16"/>
                <w:szCs w:val="16"/>
              </w:rPr>
            </w:pPr>
            <w:r w:rsidRPr="00B521A5">
              <w:rPr>
                <w:rFonts w:ascii="Times New Roman" w:hAnsi="Times New Roman"/>
                <w:b/>
                <w:bCs/>
                <w:sz w:val="16"/>
                <w:szCs w:val="16"/>
              </w:rPr>
              <w:t>Базис поставки</w:t>
            </w:r>
          </w:p>
        </w:tc>
        <w:tc>
          <w:tcPr>
            <w:tcW w:w="1326" w:type="dxa"/>
            <w:tcBorders>
              <w:top w:val="single" w:sz="4" w:space="0" w:color="auto"/>
              <w:left w:val="nil"/>
              <w:bottom w:val="single" w:sz="4" w:space="0" w:color="auto"/>
              <w:right w:val="single" w:sz="4" w:space="0" w:color="auto"/>
            </w:tcBorders>
          </w:tcPr>
          <w:p w14:paraId="3630348C" w14:textId="77777777" w:rsidR="001668EF" w:rsidRPr="00B521A5" w:rsidRDefault="001668EF" w:rsidP="00A428F6">
            <w:pPr>
              <w:spacing w:after="0" w:line="240" w:lineRule="auto"/>
              <w:jc w:val="center"/>
              <w:rPr>
                <w:rFonts w:ascii="Times New Roman" w:hAnsi="Times New Roman"/>
                <w:b/>
                <w:sz w:val="16"/>
                <w:szCs w:val="16"/>
              </w:rPr>
            </w:pPr>
            <w:r w:rsidRPr="00B521A5">
              <w:rPr>
                <w:rFonts w:ascii="Times New Roman" w:hAnsi="Times New Roman"/>
                <w:b/>
                <w:sz w:val="16"/>
                <w:szCs w:val="16"/>
              </w:rPr>
              <w:t>Расстояние от</w:t>
            </w:r>
          </w:p>
          <w:p w14:paraId="725CA0B8" w14:textId="77777777" w:rsidR="001668EF" w:rsidRPr="00B521A5" w:rsidRDefault="001668EF" w:rsidP="00A428F6">
            <w:pPr>
              <w:spacing w:after="0" w:line="240" w:lineRule="auto"/>
              <w:jc w:val="center"/>
              <w:rPr>
                <w:rFonts w:ascii="Times New Roman" w:hAnsi="Times New Roman"/>
                <w:b/>
                <w:sz w:val="16"/>
                <w:szCs w:val="16"/>
                <w:highlight w:val="green"/>
              </w:rPr>
            </w:pPr>
            <w:r w:rsidRPr="00B521A5">
              <w:rPr>
                <w:rFonts w:ascii="Times New Roman" w:hAnsi="Times New Roman"/>
                <w:b/>
                <w:sz w:val="16"/>
                <w:szCs w:val="16"/>
              </w:rPr>
              <w:t xml:space="preserve">г. </w:t>
            </w:r>
            <w:r w:rsidR="00843472" w:rsidRPr="00B521A5">
              <w:rPr>
                <w:rFonts w:ascii="Times New Roman" w:hAnsi="Times New Roman"/>
                <w:b/>
                <w:sz w:val="16"/>
                <w:szCs w:val="16"/>
              </w:rPr>
              <w:t>Новый Уренгой</w:t>
            </w:r>
            <w:r w:rsidRPr="00B521A5">
              <w:rPr>
                <w:rFonts w:ascii="Times New Roman" w:hAnsi="Times New Roman"/>
                <w:b/>
                <w:sz w:val="16"/>
                <w:szCs w:val="16"/>
              </w:rPr>
              <w:t>, км.</w:t>
            </w:r>
          </w:p>
        </w:tc>
        <w:tc>
          <w:tcPr>
            <w:tcW w:w="1094" w:type="dxa"/>
            <w:tcBorders>
              <w:top w:val="single" w:sz="4" w:space="0" w:color="auto"/>
              <w:left w:val="single" w:sz="4" w:space="0" w:color="auto"/>
              <w:bottom w:val="single" w:sz="4" w:space="0" w:color="auto"/>
              <w:right w:val="single" w:sz="4" w:space="0" w:color="auto"/>
            </w:tcBorders>
          </w:tcPr>
          <w:p w14:paraId="668EA615" w14:textId="77777777" w:rsidR="001668EF" w:rsidRPr="00B521A5" w:rsidRDefault="001668EF" w:rsidP="00A428F6">
            <w:pPr>
              <w:spacing w:after="0" w:line="240" w:lineRule="auto"/>
              <w:jc w:val="center"/>
              <w:rPr>
                <w:rFonts w:ascii="Times New Roman" w:hAnsi="Times New Roman"/>
                <w:b/>
                <w:sz w:val="16"/>
                <w:szCs w:val="16"/>
              </w:rPr>
            </w:pPr>
            <w:r w:rsidRPr="00B521A5">
              <w:rPr>
                <w:rFonts w:ascii="Times New Roman" w:hAnsi="Times New Roman"/>
                <w:b/>
                <w:sz w:val="16"/>
                <w:szCs w:val="16"/>
              </w:rPr>
              <w:t>Широта</w:t>
            </w:r>
          </w:p>
        </w:tc>
        <w:tc>
          <w:tcPr>
            <w:tcW w:w="1080" w:type="dxa"/>
            <w:tcBorders>
              <w:top w:val="single" w:sz="4" w:space="0" w:color="auto"/>
              <w:left w:val="single" w:sz="4" w:space="0" w:color="auto"/>
              <w:bottom w:val="single" w:sz="4" w:space="0" w:color="auto"/>
              <w:right w:val="single" w:sz="4" w:space="0" w:color="auto"/>
            </w:tcBorders>
          </w:tcPr>
          <w:p w14:paraId="09865B8F" w14:textId="77777777" w:rsidR="001668EF" w:rsidRPr="00B521A5" w:rsidRDefault="001668EF" w:rsidP="00A428F6">
            <w:pPr>
              <w:spacing w:after="0" w:line="240" w:lineRule="auto"/>
              <w:jc w:val="center"/>
              <w:rPr>
                <w:rFonts w:ascii="Times New Roman" w:hAnsi="Times New Roman"/>
                <w:b/>
                <w:sz w:val="16"/>
                <w:szCs w:val="16"/>
              </w:rPr>
            </w:pPr>
            <w:r w:rsidRPr="00B521A5">
              <w:rPr>
                <w:rFonts w:ascii="Times New Roman" w:hAnsi="Times New Roman"/>
                <w:b/>
                <w:sz w:val="16"/>
                <w:szCs w:val="16"/>
              </w:rPr>
              <w:t>Долгота</w:t>
            </w:r>
          </w:p>
        </w:tc>
        <w:tc>
          <w:tcPr>
            <w:tcW w:w="1630" w:type="dxa"/>
            <w:tcBorders>
              <w:top w:val="single" w:sz="4" w:space="0" w:color="auto"/>
              <w:left w:val="nil"/>
              <w:bottom w:val="single" w:sz="4" w:space="0" w:color="auto"/>
              <w:right w:val="single" w:sz="4" w:space="0" w:color="auto"/>
            </w:tcBorders>
            <w:shd w:val="clear" w:color="auto" w:fill="auto"/>
            <w:noWrap/>
            <w:hideMark/>
          </w:tcPr>
          <w:p w14:paraId="02732DF5" w14:textId="77777777" w:rsidR="001668EF" w:rsidRPr="00B521A5" w:rsidRDefault="001668EF" w:rsidP="00A428F6">
            <w:pPr>
              <w:spacing w:after="0" w:line="240" w:lineRule="auto"/>
              <w:jc w:val="center"/>
              <w:rPr>
                <w:rFonts w:ascii="Times New Roman" w:hAnsi="Times New Roman"/>
                <w:b/>
                <w:sz w:val="16"/>
                <w:szCs w:val="16"/>
              </w:rPr>
            </w:pPr>
            <w:r w:rsidRPr="00B521A5">
              <w:rPr>
                <w:rFonts w:ascii="Times New Roman" w:hAnsi="Times New Roman"/>
                <w:b/>
                <w:sz w:val="16"/>
                <w:szCs w:val="16"/>
              </w:rPr>
              <w:t>Топливо дизельное Зимнее с поставкой по зимним автомобильным дорогам, т.</w:t>
            </w:r>
          </w:p>
        </w:tc>
        <w:tc>
          <w:tcPr>
            <w:tcW w:w="1648" w:type="dxa"/>
            <w:tcBorders>
              <w:top w:val="single" w:sz="4" w:space="0" w:color="auto"/>
              <w:left w:val="nil"/>
              <w:bottom w:val="single" w:sz="4" w:space="0" w:color="auto"/>
              <w:right w:val="single" w:sz="4" w:space="0" w:color="auto"/>
            </w:tcBorders>
            <w:shd w:val="clear" w:color="auto" w:fill="auto"/>
            <w:noWrap/>
            <w:vAlign w:val="center"/>
            <w:hideMark/>
          </w:tcPr>
          <w:p w14:paraId="17B6BB8A" w14:textId="77777777" w:rsidR="001668EF" w:rsidRPr="00B521A5" w:rsidRDefault="001668EF" w:rsidP="00A428F6">
            <w:pPr>
              <w:spacing w:after="0" w:line="240" w:lineRule="auto"/>
              <w:jc w:val="center"/>
              <w:rPr>
                <w:rFonts w:ascii="Times New Roman" w:hAnsi="Times New Roman"/>
                <w:b/>
                <w:sz w:val="16"/>
                <w:szCs w:val="16"/>
              </w:rPr>
            </w:pPr>
            <w:r w:rsidRPr="00B521A5">
              <w:rPr>
                <w:rFonts w:ascii="Times New Roman" w:hAnsi="Times New Roman"/>
                <w:b/>
                <w:sz w:val="16"/>
                <w:szCs w:val="16"/>
              </w:rPr>
              <w:t>Топливо дизельное Арктическое с поставкой по зимним автомобильным дорогам</w:t>
            </w:r>
          </w:p>
        </w:tc>
      </w:tr>
      <w:tr w:rsidR="00661B45" w:rsidRPr="00B521A5" w14:paraId="1F2B8762" w14:textId="77777777" w:rsidTr="006D77F2">
        <w:trPr>
          <w:trHeight w:val="56"/>
        </w:trPr>
        <w:tc>
          <w:tcPr>
            <w:tcW w:w="818" w:type="dxa"/>
            <w:tcBorders>
              <w:top w:val="single" w:sz="4" w:space="0" w:color="auto"/>
              <w:left w:val="single" w:sz="4" w:space="0" w:color="auto"/>
              <w:bottom w:val="single" w:sz="4" w:space="0" w:color="auto"/>
              <w:right w:val="single" w:sz="4" w:space="0" w:color="auto"/>
            </w:tcBorders>
            <w:vAlign w:val="center"/>
          </w:tcPr>
          <w:p w14:paraId="7943160A" w14:textId="77777777" w:rsidR="00661B45" w:rsidRPr="00B521A5" w:rsidRDefault="00661B45" w:rsidP="00661B45">
            <w:pPr>
              <w:spacing w:after="0" w:line="240" w:lineRule="auto"/>
              <w:jc w:val="center"/>
              <w:rPr>
                <w:rFonts w:ascii="Times New Roman" w:hAnsi="Times New Roman"/>
                <w:bCs/>
                <w:sz w:val="16"/>
                <w:szCs w:val="16"/>
              </w:rPr>
            </w:pPr>
            <w:r w:rsidRPr="00B521A5">
              <w:rPr>
                <w:rFonts w:ascii="Times New Roman" w:hAnsi="Times New Roman"/>
                <w:bCs/>
                <w:sz w:val="16"/>
                <w:szCs w:val="16"/>
              </w:rPr>
              <w:lastRenderedPageBreak/>
              <w:t>1</w:t>
            </w:r>
          </w:p>
        </w:tc>
        <w:tc>
          <w:tcPr>
            <w:tcW w:w="2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167CF" w14:textId="77777777" w:rsidR="00661B45" w:rsidRPr="00B521A5" w:rsidRDefault="00661B45" w:rsidP="00661B45">
            <w:pPr>
              <w:spacing w:after="0"/>
              <w:rPr>
                <w:rFonts w:ascii="Times New Roman" w:hAnsi="Times New Roman"/>
                <w:sz w:val="16"/>
                <w:szCs w:val="16"/>
              </w:rPr>
            </w:pPr>
            <w:r w:rsidRPr="00B521A5">
              <w:rPr>
                <w:rFonts w:ascii="Times New Roman" w:hAnsi="Times New Roman"/>
                <w:color w:val="000000"/>
                <w:spacing w:val="-3"/>
                <w:sz w:val="16"/>
                <w:szCs w:val="16"/>
              </w:rPr>
              <w:t>ЯНАО, г. Новый Уренгой, пос. Коротчаево</w:t>
            </w:r>
          </w:p>
        </w:tc>
        <w:tc>
          <w:tcPr>
            <w:tcW w:w="1326" w:type="dxa"/>
            <w:tcBorders>
              <w:top w:val="single" w:sz="4" w:space="0" w:color="auto"/>
              <w:left w:val="nil"/>
              <w:bottom w:val="single" w:sz="4" w:space="0" w:color="auto"/>
              <w:right w:val="single" w:sz="4" w:space="0" w:color="auto"/>
            </w:tcBorders>
            <w:vAlign w:val="center"/>
          </w:tcPr>
          <w:p w14:paraId="39E83283" w14:textId="77777777" w:rsidR="00661B45" w:rsidRPr="00B521A5" w:rsidRDefault="00661B45" w:rsidP="00661B45">
            <w:pPr>
              <w:spacing w:after="0" w:line="240" w:lineRule="auto"/>
              <w:jc w:val="center"/>
              <w:rPr>
                <w:rFonts w:ascii="Times New Roman" w:hAnsi="Times New Roman"/>
                <w:sz w:val="16"/>
                <w:szCs w:val="16"/>
                <w:highlight w:val="green"/>
              </w:rPr>
            </w:pPr>
            <w:r w:rsidRPr="00B521A5">
              <w:rPr>
                <w:rFonts w:ascii="Times New Roman" w:hAnsi="Times New Roman"/>
                <w:sz w:val="16"/>
                <w:szCs w:val="16"/>
              </w:rPr>
              <w:t>80</w:t>
            </w:r>
          </w:p>
        </w:tc>
        <w:tc>
          <w:tcPr>
            <w:tcW w:w="1094" w:type="dxa"/>
            <w:tcBorders>
              <w:top w:val="single" w:sz="4" w:space="0" w:color="auto"/>
              <w:left w:val="single" w:sz="4" w:space="0" w:color="auto"/>
              <w:bottom w:val="single" w:sz="4" w:space="0" w:color="auto"/>
              <w:right w:val="single" w:sz="4" w:space="0" w:color="auto"/>
            </w:tcBorders>
            <w:vAlign w:val="center"/>
          </w:tcPr>
          <w:p w14:paraId="1BE69BEA" w14:textId="77777777" w:rsidR="00661B45" w:rsidRPr="00B521A5" w:rsidRDefault="00661B45" w:rsidP="00661B45">
            <w:pPr>
              <w:spacing w:line="300" w:lineRule="atLeast"/>
              <w:jc w:val="center"/>
              <w:textAlignment w:val="center"/>
              <w:rPr>
                <w:rFonts w:ascii="Times New Roman" w:hAnsi="Times New Roman"/>
                <w:color w:val="000000"/>
                <w:sz w:val="18"/>
                <w:szCs w:val="18"/>
                <w:highlight w:val="yellow"/>
              </w:rPr>
            </w:pPr>
          </w:p>
        </w:tc>
        <w:tc>
          <w:tcPr>
            <w:tcW w:w="1080" w:type="dxa"/>
            <w:tcBorders>
              <w:top w:val="single" w:sz="4" w:space="0" w:color="auto"/>
              <w:left w:val="single" w:sz="4" w:space="0" w:color="auto"/>
              <w:bottom w:val="single" w:sz="4" w:space="0" w:color="auto"/>
              <w:right w:val="single" w:sz="4" w:space="0" w:color="auto"/>
            </w:tcBorders>
            <w:vAlign w:val="center"/>
          </w:tcPr>
          <w:p w14:paraId="78F82F0E" w14:textId="77777777" w:rsidR="00661B45" w:rsidRPr="00B521A5" w:rsidRDefault="00661B45" w:rsidP="00661B45">
            <w:pPr>
              <w:spacing w:line="300" w:lineRule="atLeast"/>
              <w:jc w:val="center"/>
              <w:textAlignment w:val="center"/>
              <w:rPr>
                <w:rFonts w:ascii="Times New Roman" w:hAnsi="Times New Roman"/>
                <w:color w:val="000000"/>
                <w:sz w:val="18"/>
                <w:szCs w:val="18"/>
                <w:highlight w:val="yellow"/>
              </w:rPr>
            </w:pPr>
          </w:p>
        </w:tc>
        <w:tc>
          <w:tcPr>
            <w:tcW w:w="1630" w:type="dxa"/>
            <w:tcBorders>
              <w:top w:val="single" w:sz="4" w:space="0" w:color="auto"/>
              <w:left w:val="nil"/>
              <w:bottom w:val="single" w:sz="4" w:space="0" w:color="auto"/>
              <w:right w:val="single" w:sz="4" w:space="0" w:color="auto"/>
            </w:tcBorders>
            <w:shd w:val="clear" w:color="auto" w:fill="auto"/>
            <w:noWrap/>
            <w:vAlign w:val="center"/>
          </w:tcPr>
          <w:p w14:paraId="64321E20"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1 734,50</w:t>
            </w:r>
          </w:p>
        </w:tc>
        <w:tc>
          <w:tcPr>
            <w:tcW w:w="1648" w:type="dxa"/>
            <w:tcBorders>
              <w:top w:val="single" w:sz="4" w:space="0" w:color="auto"/>
              <w:left w:val="nil"/>
              <w:bottom w:val="single" w:sz="4" w:space="0" w:color="auto"/>
              <w:right w:val="single" w:sz="4" w:space="0" w:color="auto"/>
            </w:tcBorders>
            <w:shd w:val="clear" w:color="auto" w:fill="auto"/>
            <w:noWrap/>
            <w:vAlign w:val="center"/>
            <w:hideMark/>
          </w:tcPr>
          <w:p w14:paraId="71BA9D25" w14:textId="77777777" w:rsidR="00661B45" w:rsidRPr="00B521A5" w:rsidRDefault="00661B45" w:rsidP="00661B45">
            <w:pPr>
              <w:spacing w:after="0" w:line="240" w:lineRule="auto"/>
              <w:jc w:val="center"/>
              <w:rPr>
                <w:rFonts w:ascii="Times New Roman" w:hAnsi="Times New Roman"/>
                <w:sz w:val="16"/>
                <w:szCs w:val="16"/>
              </w:rPr>
            </w:pPr>
            <w:r w:rsidRPr="00B521A5">
              <w:rPr>
                <w:rFonts w:ascii="Times New Roman" w:hAnsi="Times New Roman"/>
                <w:sz w:val="16"/>
                <w:szCs w:val="16"/>
              </w:rPr>
              <w:t>78,50</w:t>
            </w:r>
          </w:p>
        </w:tc>
      </w:tr>
    </w:tbl>
    <w:p w14:paraId="63F586A7" w14:textId="77777777" w:rsidR="001668EF" w:rsidRPr="00B521A5" w:rsidRDefault="001668EF" w:rsidP="001668EF">
      <w:pPr>
        <w:spacing w:before="120" w:after="0" w:line="240" w:lineRule="auto"/>
        <w:jc w:val="both"/>
        <w:rPr>
          <w:rFonts w:ascii="Times New Roman" w:hAnsi="Times New Roman"/>
          <w:color w:val="000000"/>
          <w:sz w:val="20"/>
          <w:szCs w:val="20"/>
        </w:rPr>
      </w:pPr>
      <w:r w:rsidRPr="00B521A5">
        <w:rPr>
          <w:rFonts w:ascii="Times New Roman" w:hAnsi="Times New Roman"/>
          <w:color w:val="000000"/>
          <w:spacing w:val="-3"/>
          <w:sz w:val="20"/>
          <w:szCs w:val="20"/>
          <w:u w:val="single"/>
        </w:rPr>
        <w:t>Заявленная</w:t>
      </w:r>
      <w:r w:rsidRPr="00B521A5">
        <w:rPr>
          <w:rFonts w:ascii="Times New Roman" w:hAnsi="Times New Roman"/>
          <w:color w:val="000000"/>
          <w:sz w:val="20"/>
          <w:szCs w:val="20"/>
          <w:u w:val="single"/>
        </w:rPr>
        <w:t xml:space="preserve"> стоимость Лот № 2</w:t>
      </w:r>
      <w:r w:rsidRPr="00B521A5">
        <w:rPr>
          <w:rFonts w:ascii="Times New Roman" w:hAnsi="Times New Roman"/>
          <w:color w:val="000000"/>
          <w:sz w:val="20"/>
          <w:szCs w:val="20"/>
        </w:rPr>
        <w:t xml:space="preserve"> должна включать в себя все затраты поставщика в соответствии с базисными условиями поставки:</w:t>
      </w:r>
    </w:p>
    <w:p w14:paraId="5D3B9C84" w14:textId="77777777" w:rsidR="001668EF" w:rsidRPr="00B521A5" w:rsidRDefault="001668EF" w:rsidP="001668EF">
      <w:pPr>
        <w:spacing w:before="120" w:after="0" w:line="240" w:lineRule="auto"/>
        <w:jc w:val="both"/>
        <w:rPr>
          <w:rFonts w:ascii="Times New Roman" w:hAnsi="Times New Roman"/>
          <w:color w:val="000000"/>
          <w:spacing w:val="-3"/>
          <w:sz w:val="20"/>
          <w:szCs w:val="20"/>
        </w:rPr>
      </w:pPr>
      <w:r w:rsidRPr="00B521A5">
        <w:rPr>
          <w:rFonts w:ascii="Times New Roman" w:hAnsi="Times New Roman"/>
          <w:color w:val="000000"/>
          <w:sz w:val="20"/>
          <w:szCs w:val="20"/>
        </w:rPr>
        <w:t xml:space="preserve"> </w:t>
      </w:r>
      <w:r w:rsidRPr="00B521A5">
        <w:rPr>
          <w:rFonts w:ascii="Times New Roman" w:hAnsi="Times New Roman"/>
          <w:color w:val="000000"/>
          <w:spacing w:val="-3"/>
          <w:sz w:val="20"/>
          <w:szCs w:val="20"/>
          <w:lang w:val="en-US"/>
        </w:rPr>
        <w:t>DAP</w:t>
      </w:r>
      <w:r w:rsidRPr="00B521A5">
        <w:rPr>
          <w:rFonts w:ascii="Times New Roman" w:hAnsi="Times New Roman"/>
          <w:color w:val="000000"/>
          <w:spacing w:val="-3"/>
          <w:sz w:val="20"/>
          <w:szCs w:val="20"/>
        </w:rPr>
        <w:t xml:space="preserve"> </w:t>
      </w:r>
      <w:r w:rsidRPr="00B521A5">
        <w:rPr>
          <w:rFonts w:ascii="Times New Roman" w:hAnsi="Times New Roman"/>
          <w:color w:val="000000"/>
          <w:sz w:val="20"/>
          <w:szCs w:val="20"/>
        </w:rPr>
        <w:t>(ИНКОТЕРМС 2010)</w:t>
      </w:r>
      <w:r w:rsidRPr="00B521A5">
        <w:rPr>
          <w:rFonts w:ascii="Times New Roman" w:hAnsi="Times New Roman"/>
          <w:color w:val="000000"/>
          <w:spacing w:val="-3"/>
          <w:sz w:val="20"/>
          <w:szCs w:val="20"/>
        </w:rPr>
        <w:t xml:space="preserve"> </w:t>
      </w:r>
      <w:r w:rsidR="00843472" w:rsidRPr="00B521A5">
        <w:rPr>
          <w:rFonts w:ascii="Times New Roman" w:hAnsi="Times New Roman"/>
          <w:color w:val="000000"/>
          <w:spacing w:val="-3"/>
          <w:sz w:val="20"/>
          <w:szCs w:val="20"/>
        </w:rPr>
        <w:t>ЯНАО, г. Новый Уренгой, пос. Коротчаево</w:t>
      </w:r>
      <w:r w:rsidRPr="00B521A5">
        <w:rPr>
          <w:rFonts w:ascii="Times New Roman" w:hAnsi="Times New Roman"/>
          <w:color w:val="000000"/>
          <w:spacing w:val="-3"/>
          <w:sz w:val="20"/>
          <w:szCs w:val="20"/>
        </w:rPr>
        <w:t>.</w:t>
      </w:r>
    </w:p>
    <w:p w14:paraId="52F06AB7" w14:textId="77777777" w:rsidR="001668EF" w:rsidRPr="00B521A5" w:rsidRDefault="001668EF" w:rsidP="001668EF">
      <w:pPr>
        <w:pStyle w:val="a7"/>
        <w:spacing w:before="120" w:after="0" w:line="240" w:lineRule="auto"/>
        <w:ind w:left="360"/>
        <w:jc w:val="both"/>
        <w:rPr>
          <w:rFonts w:ascii="Times New Roman" w:hAnsi="Times New Roman"/>
          <w:color w:val="000000"/>
          <w:sz w:val="20"/>
          <w:szCs w:val="20"/>
        </w:rPr>
      </w:pPr>
      <w:r w:rsidRPr="00B521A5">
        <w:rPr>
          <w:rFonts w:ascii="Times New Roman" w:hAnsi="Times New Roman"/>
          <w:color w:val="000000"/>
          <w:sz w:val="20"/>
          <w:szCs w:val="20"/>
        </w:rPr>
        <w:t>Расстояние до объект</w:t>
      </w:r>
      <w:r w:rsidR="006D77F2" w:rsidRPr="00B521A5">
        <w:rPr>
          <w:rFonts w:ascii="Times New Roman" w:hAnsi="Times New Roman"/>
          <w:color w:val="000000"/>
          <w:sz w:val="20"/>
          <w:szCs w:val="20"/>
        </w:rPr>
        <w:t>а</w:t>
      </w:r>
      <w:r w:rsidRPr="00B521A5">
        <w:rPr>
          <w:rFonts w:ascii="Times New Roman" w:hAnsi="Times New Roman"/>
          <w:color w:val="000000"/>
          <w:sz w:val="20"/>
          <w:szCs w:val="20"/>
        </w:rPr>
        <w:t xml:space="preserve"> для доставки ДТ указано ориентировочно (с учетом изменения транспортной составляющей и расстояния до объект</w:t>
      </w:r>
      <w:r w:rsidR="006D77F2" w:rsidRPr="00B521A5">
        <w:rPr>
          <w:rFonts w:ascii="Times New Roman" w:hAnsi="Times New Roman"/>
          <w:color w:val="000000"/>
          <w:sz w:val="20"/>
          <w:szCs w:val="20"/>
        </w:rPr>
        <w:t>а</w:t>
      </w:r>
      <w:r w:rsidRPr="00B521A5">
        <w:rPr>
          <w:rFonts w:ascii="Times New Roman" w:hAnsi="Times New Roman"/>
          <w:color w:val="000000"/>
          <w:sz w:val="20"/>
          <w:szCs w:val="20"/>
        </w:rPr>
        <w:t xml:space="preserve"> выполнения работ)</w:t>
      </w:r>
      <w:r w:rsidR="006D77F2" w:rsidRPr="00B521A5">
        <w:rPr>
          <w:rFonts w:ascii="Times New Roman" w:hAnsi="Times New Roman"/>
          <w:color w:val="000000"/>
          <w:sz w:val="20"/>
          <w:szCs w:val="20"/>
        </w:rPr>
        <w:t>.</w:t>
      </w:r>
    </w:p>
    <w:p w14:paraId="6C3AC47F" w14:textId="77777777" w:rsidR="001668EF" w:rsidRPr="00B521A5" w:rsidRDefault="001668EF" w:rsidP="001668EF">
      <w:pPr>
        <w:spacing w:after="0" w:line="240" w:lineRule="auto"/>
        <w:jc w:val="both"/>
        <w:rPr>
          <w:rFonts w:ascii="Times New Roman" w:hAnsi="Times New Roman"/>
          <w:color w:val="000000"/>
          <w:spacing w:val="-3"/>
          <w:sz w:val="20"/>
          <w:szCs w:val="20"/>
        </w:rPr>
      </w:pPr>
      <w:r w:rsidRPr="00B521A5">
        <w:rPr>
          <w:rFonts w:ascii="Times New Roman" w:hAnsi="Times New Roman"/>
          <w:color w:val="000000"/>
          <w:spacing w:val="-3"/>
          <w:sz w:val="20"/>
          <w:szCs w:val="20"/>
          <w:u w:val="single"/>
        </w:rPr>
        <w:t>Общество оставляет за собой право изменять общее количество поставляемого товара в пределах ±100% согласованного в договоре опциона</w:t>
      </w:r>
      <w:r w:rsidRPr="00B521A5">
        <w:rPr>
          <w:rFonts w:ascii="Times New Roman" w:hAnsi="Times New Roman"/>
          <w:color w:val="000000"/>
          <w:spacing w:val="-3"/>
          <w:sz w:val="20"/>
          <w:szCs w:val="20"/>
        </w:rPr>
        <w:t>.</w:t>
      </w:r>
    </w:p>
    <w:p w14:paraId="25912A0F" w14:textId="77777777" w:rsidR="001668EF" w:rsidRPr="00B521A5" w:rsidRDefault="001668EF" w:rsidP="001668EF">
      <w:pPr>
        <w:spacing w:after="0" w:line="240" w:lineRule="auto"/>
        <w:jc w:val="both"/>
        <w:rPr>
          <w:rFonts w:ascii="Times New Roman" w:hAnsi="Times New Roman"/>
          <w:color w:val="000000"/>
          <w:spacing w:val="-3"/>
          <w:sz w:val="20"/>
          <w:szCs w:val="20"/>
        </w:rPr>
      </w:pPr>
    </w:p>
    <w:p w14:paraId="4D0746E8" w14:textId="77777777" w:rsidR="001668EF" w:rsidRPr="00B521A5" w:rsidRDefault="001668EF" w:rsidP="007F7DAC">
      <w:pPr>
        <w:spacing w:after="0" w:line="240" w:lineRule="auto"/>
        <w:jc w:val="both"/>
        <w:rPr>
          <w:rFonts w:ascii="Times New Roman" w:hAnsi="Times New Roman"/>
          <w:color w:val="000000"/>
          <w:spacing w:val="-3"/>
          <w:sz w:val="20"/>
          <w:szCs w:val="20"/>
        </w:rPr>
      </w:pPr>
    </w:p>
    <w:p w14:paraId="2B381ABC" w14:textId="77777777" w:rsidR="002E2A63" w:rsidRPr="00B521A5" w:rsidRDefault="002E2A63" w:rsidP="007F7DAC">
      <w:pPr>
        <w:spacing w:after="0" w:line="240" w:lineRule="auto"/>
        <w:jc w:val="both"/>
        <w:rPr>
          <w:rFonts w:ascii="Times New Roman" w:hAnsi="Times New Roman"/>
          <w:color w:val="000000"/>
          <w:spacing w:val="-3"/>
          <w:sz w:val="20"/>
          <w:szCs w:val="20"/>
        </w:rPr>
      </w:pPr>
    </w:p>
    <w:p w14:paraId="226659B8" w14:textId="77777777" w:rsidR="002F6BC0" w:rsidRPr="00B521A5" w:rsidRDefault="00493494" w:rsidP="00E16EEB">
      <w:pPr>
        <w:spacing w:after="0" w:line="240" w:lineRule="auto"/>
        <w:jc w:val="both"/>
        <w:rPr>
          <w:rFonts w:ascii="Times New Roman" w:hAnsi="Times New Roman"/>
          <w:b/>
          <w:i/>
          <w:iCs/>
          <w:color w:val="000000"/>
          <w:sz w:val="24"/>
          <w:szCs w:val="24"/>
        </w:rPr>
      </w:pPr>
      <w:r w:rsidRPr="00B521A5">
        <w:rPr>
          <w:rFonts w:ascii="Times New Roman" w:hAnsi="Times New Roman"/>
          <w:b/>
          <w:i/>
          <w:iCs/>
          <w:color w:val="000000"/>
          <w:sz w:val="20"/>
          <w:szCs w:val="20"/>
        </w:rPr>
        <w:t xml:space="preserve">2. </w:t>
      </w:r>
      <w:r w:rsidR="002F6BC0" w:rsidRPr="00B521A5">
        <w:rPr>
          <w:rFonts w:ascii="Times New Roman" w:hAnsi="Times New Roman"/>
          <w:b/>
          <w:i/>
          <w:iCs/>
          <w:color w:val="000000"/>
          <w:sz w:val="24"/>
          <w:szCs w:val="24"/>
        </w:rPr>
        <w:t>Требования к предмету закупки</w:t>
      </w:r>
      <w:r w:rsidR="00C962D5" w:rsidRPr="00B521A5">
        <w:rPr>
          <w:rFonts w:ascii="Times New Roman" w:hAnsi="Times New Roman"/>
          <w:b/>
          <w:i/>
          <w:iCs/>
          <w:color w:val="000000"/>
          <w:sz w:val="24"/>
          <w:szCs w:val="24"/>
        </w:rPr>
        <w:t xml:space="preserve"> по лоту №1 и лоту №2</w:t>
      </w:r>
    </w:p>
    <w:p w14:paraId="4B8C9CE5" w14:textId="77777777" w:rsidR="00C962D5" w:rsidRPr="00B521A5" w:rsidRDefault="00C962D5" w:rsidP="00E16EEB">
      <w:pPr>
        <w:spacing w:after="0" w:line="240" w:lineRule="auto"/>
        <w:jc w:val="both"/>
        <w:rPr>
          <w:rFonts w:ascii="Times New Roman" w:hAnsi="Times New Roman"/>
          <w:b/>
          <w:i/>
          <w:iCs/>
          <w:color w:val="000000"/>
          <w:sz w:val="20"/>
          <w:szCs w:val="20"/>
        </w:rPr>
      </w:pPr>
    </w:p>
    <w:tbl>
      <w:tblPr>
        <w:tblW w:w="103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969"/>
        <w:gridCol w:w="2835"/>
        <w:gridCol w:w="1377"/>
        <w:gridCol w:w="1428"/>
      </w:tblGrid>
      <w:tr w:rsidR="005B562E" w:rsidRPr="00B521A5" w14:paraId="61EDA0CB" w14:textId="77777777" w:rsidTr="008061EF">
        <w:trPr>
          <w:trHeight w:val="509"/>
          <w:tblHeader/>
        </w:trPr>
        <w:tc>
          <w:tcPr>
            <w:tcW w:w="710" w:type="dxa"/>
            <w:vMerge w:val="restart"/>
            <w:shd w:val="clear" w:color="auto" w:fill="D9D9D9"/>
            <w:vAlign w:val="center"/>
            <w:hideMark/>
          </w:tcPr>
          <w:p w14:paraId="6C6BC7BE" w14:textId="77777777" w:rsidR="00DD7383" w:rsidRPr="00B521A5" w:rsidRDefault="00DD7383" w:rsidP="004310B4">
            <w:pPr>
              <w:keepNext/>
              <w:spacing w:after="0" w:line="240" w:lineRule="auto"/>
              <w:jc w:val="center"/>
              <w:rPr>
                <w:rFonts w:ascii="Times New Roman" w:hAnsi="Times New Roman"/>
                <w:b/>
                <w:bCs/>
                <w:color w:val="000000"/>
                <w:sz w:val="20"/>
                <w:szCs w:val="20"/>
              </w:rPr>
            </w:pPr>
            <w:r w:rsidRPr="00B521A5">
              <w:rPr>
                <w:rFonts w:ascii="Times New Roman" w:hAnsi="Times New Roman"/>
                <w:b/>
                <w:bCs/>
                <w:color w:val="000000"/>
                <w:sz w:val="20"/>
                <w:szCs w:val="20"/>
              </w:rPr>
              <w:t>№ п/п</w:t>
            </w:r>
          </w:p>
        </w:tc>
        <w:tc>
          <w:tcPr>
            <w:tcW w:w="3969" w:type="dxa"/>
            <w:vMerge w:val="restart"/>
            <w:shd w:val="clear" w:color="auto" w:fill="D9D9D9"/>
            <w:vAlign w:val="center"/>
            <w:hideMark/>
          </w:tcPr>
          <w:p w14:paraId="7DDAB9F5" w14:textId="77777777" w:rsidR="00DD7383" w:rsidRPr="00B521A5" w:rsidRDefault="00DD7383" w:rsidP="004310B4">
            <w:pPr>
              <w:keepNext/>
              <w:spacing w:after="0" w:line="240" w:lineRule="auto"/>
              <w:jc w:val="center"/>
              <w:rPr>
                <w:rFonts w:ascii="Times New Roman" w:hAnsi="Times New Roman"/>
                <w:b/>
                <w:bCs/>
                <w:color w:val="000000"/>
                <w:sz w:val="20"/>
                <w:szCs w:val="20"/>
              </w:rPr>
            </w:pPr>
            <w:r w:rsidRPr="00B521A5">
              <w:rPr>
                <w:rFonts w:ascii="Times New Roman" w:hAnsi="Times New Roman"/>
                <w:b/>
                <w:bCs/>
                <w:color w:val="000000"/>
                <w:sz w:val="20"/>
                <w:szCs w:val="20"/>
              </w:rPr>
              <w:t xml:space="preserve">Требование </w:t>
            </w:r>
            <w:r w:rsidRPr="00B521A5">
              <w:rPr>
                <w:rFonts w:ascii="Times New Roman" w:hAnsi="Times New Roman"/>
                <w:b/>
                <w:bCs/>
                <w:color w:val="000000"/>
                <w:sz w:val="20"/>
                <w:szCs w:val="20"/>
              </w:rPr>
              <w:br/>
              <w:t>(параметр оценки)</w:t>
            </w:r>
          </w:p>
        </w:tc>
        <w:tc>
          <w:tcPr>
            <w:tcW w:w="2835" w:type="dxa"/>
            <w:vMerge w:val="restart"/>
            <w:shd w:val="clear" w:color="auto" w:fill="D9D9D9"/>
            <w:vAlign w:val="center"/>
            <w:hideMark/>
          </w:tcPr>
          <w:p w14:paraId="4B1CE89C" w14:textId="77777777" w:rsidR="00DD7383" w:rsidRPr="00B521A5" w:rsidRDefault="00DD7383" w:rsidP="004310B4">
            <w:pPr>
              <w:keepNext/>
              <w:spacing w:after="0" w:line="240" w:lineRule="auto"/>
              <w:jc w:val="center"/>
              <w:rPr>
                <w:rFonts w:ascii="Times New Roman" w:hAnsi="Times New Roman"/>
                <w:b/>
                <w:bCs/>
                <w:color w:val="000000"/>
                <w:sz w:val="20"/>
                <w:szCs w:val="20"/>
              </w:rPr>
            </w:pPr>
            <w:r w:rsidRPr="00B521A5">
              <w:rPr>
                <w:rFonts w:ascii="Times New Roman" w:hAnsi="Times New Roman"/>
                <w:b/>
                <w:bCs/>
                <w:color w:val="000000"/>
                <w:sz w:val="20"/>
                <w:szCs w:val="20"/>
              </w:rPr>
              <w:t>Документы, подтверждающие соответствия требованию</w:t>
            </w:r>
          </w:p>
        </w:tc>
        <w:tc>
          <w:tcPr>
            <w:tcW w:w="1377" w:type="dxa"/>
            <w:vMerge w:val="restart"/>
            <w:shd w:val="clear" w:color="auto" w:fill="D9D9D9"/>
            <w:vAlign w:val="center"/>
            <w:hideMark/>
          </w:tcPr>
          <w:p w14:paraId="2F148536" w14:textId="77777777" w:rsidR="00DD7383" w:rsidRPr="00B521A5" w:rsidRDefault="00DD7383" w:rsidP="004310B4">
            <w:pPr>
              <w:keepNext/>
              <w:spacing w:after="0" w:line="240" w:lineRule="auto"/>
              <w:jc w:val="center"/>
              <w:rPr>
                <w:rFonts w:ascii="Times New Roman" w:hAnsi="Times New Roman"/>
                <w:b/>
                <w:bCs/>
                <w:color w:val="000000"/>
                <w:sz w:val="20"/>
                <w:szCs w:val="20"/>
              </w:rPr>
            </w:pPr>
            <w:r w:rsidRPr="00B521A5">
              <w:rPr>
                <w:rFonts w:ascii="Times New Roman" w:hAnsi="Times New Roman"/>
                <w:b/>
                <w:bCs/>
                <w:color w:val="000000"/>
                <w:sz w:val="20"/>
                <w:szCs w:val="20"/>
              </w:rPr>
              <w:t>Единица измерения</w:t>
            </w:r>
          </w:p>
        </w:tc>
        <w:tc>
          <w:tcPr>
            <w:tcW w:w="1428" w:type="dxa"/>
            <w:vMerge w:val="restart"/>
            <w:shd w:val="clear" w:color="auto" w:fill="D9D9D9"/>
            <w:vAlign w:val="center"/>
            <w:hideMark/>
          </w:tcPr>
          <w:p w14:paraId="4147289B" w14:textId="77777777" w:rsidR="00DD7383" w:rsidRPr="00B521A5" w:rsidRDefault="00DD7383" w:rsidP="004310B4">
            <w:pPr>
              <w:keepNext/>
              <w:spacing w:after="0" w:line="240" w:lineRule="auto"/>
              <w:jc w:val="center"/>
              <w:rPr>
                <w:rFonts w:ascii="Times New Roman" w:hAnsi="Times New Roman"/>
                <w:b/>
                <w:bCs/>
                <w:color w:val="000000"/>
                <w:sz w:val="20"/>
                <w:szCs w:val="20"/>
                <w:u w:val="single"/>
              </w:rPr>
            </w:pPr>
            <w:r w:rsidRPr="00B521A5">
              <w:rPr>
                <w:rFonts w:ascii="Times New Roman" w:hAnsi="Times New Roman"/>
                <w:b/>
                <w:bCs/>
                <w:color w:val="000000"/>
                <w:sz w:val="20"/>
                <w:szCs w:val="20"/>
              </w:rPr>
              <w:t>Условия соответствия</w:t>
            </w:r>
          </w:p>
        </w:tc>
      </w:tr>
      <w:tr w:rsidR="005B562E" w:rsidRPr="00B521A5" w14:paraId="04F701D1" w14:textId="77777777" w:rsidTr="008061EF">
        <w:trPr>
          <w:trHeight w:val="509"/>
          <w:tblHeader/>
        </w:trPr>
        <w:tc>
          <w:tcPr>
            <w:tcW w:w="710" w:type="dxa"/>
            <w:vMerge/>
            <w:vAlign w:val="center"/>
            <w:hideMark/>
          </w:tcPr>
          <w:p w14:paraId="743E6775" w14:textId="77777777" w:rsidR="00DD7383" w:rsidRPr="00B521A5" w:rsidRDefault="00DD7383" w:rsidP="004310B4">
            <w:pPr>
              <w:spacing w:after="0" w:line="240" w:lineRule="auto"/>
              <w:rPr>
                <w:rFonts w:ascii="Times New Roman" w:hAnsi="Times New Roman"/>
                <w:b/>
                <w:bCs/>
                <w:color w:val="000000"/>
                <w:sz w:val="20"/>
                <w:szCs w:val="20"/>
              </w:rPr>
            </w:pPr>
          </w:p>
        </w:tc>
        <w:tc>
          <w:tcPr>
            <w:tcW w:w="3969" w:type="dxa"/>
            <w:vMerge/>
            <w:vAlign w:val="center"/>
            <w:hideMark/>
          </w:tcPr>
          <w:p w14:paraId="1913D9EF" w14:textId="77777777" w:rsidR="00DD7383" w:rsidRPr="00B521A5" w:rsidRDefault="00DD7383" w:rsidP="004310B4">
            <w:pPr>
              <w:spacing w:after="0" w:line="240" w:lineRule="auto"/>
              <w:rPr>
                <w:rFonts w:ascii="Times New Roman" w:hAnsi="Times New Roman"/>
                <w:b/>
                <w:bCs/>
                <w:color w:val="000000"/>
                <w:sz w:val="20"/>
                <w:szCs w:val="20"/>
              </w:rPr>
            </w:pPr>
          </w:p>
        </w:tc>
        <w:tc>
          <w:tcPr>
            <w:tcW w:w="2835" w:type="dxa"/>
            <w:vMerge/>
            <w:vAlign w:val="center"/>
            <w:hideMark/>
          </w:tcPr>
          <w:p w14:paraId="299C64FE" w14:textId="77777777" w:rsidR="00DD7383" w:rsidRPr="00B521A5" w:rsidRDefault="00DD7383" w:rsidP="004310B4">
            <w:pPr>
              <w:spacing w:after="0" w:line="240" w:lineRule="auto"/>
              <w:rPr>
                <w:rFonts w:ascii="Times New Roman" w:hAnsi="Times New Roman"/>
                <w:b/>
                <w:bCs/>
                <w:color w:val="000000"/>
                <w:sz w:val="20"/>
                <w:szCs w:val="20"/>
              </w:rPr>
            </w:pPr>
          </w:p>
        </w:tc>
        <w:tc>
          <w:tcPr>
            <w:tcW w:w="1377" w:type="dxa"/>
            <w:vMerge/>
            <w:vAlign w:val="center"/>
            <w:hideMark/>
          </w:tcPr>
          <w:p w14:paraId="6FDB1C78" w14:textId="77777777" w:rsidR="00DD7383" w:rsidRPr="00B521A5" w:rsidRDefault="00DD7383" w:rsidP="004310B4">
            <w:pPr>
              <w:spacing w:after="0" w:line="240" w:lineRule="auto"/>
              <w:rPr>
                <w:rFonts w:ascii="Times New Roman" w:hAnsi="Times New Roman"/>
                <w:b/>
                <w:bCs/>
                <w:color w:val="000000"/>
                <w:sz w:val="20"/>
                <w:szCs w:val="20"/>
              </w:rPr>
            </w:pPr>
          </w:p>
        </w:tc>
        <w:tc>
          <w:tcPr>
            <w:tcW w:w="1428" w:type="dxa"/>
            <w:vMerge/>
            <w:vAlign w:val="center"/>
            <w:hideMark/>
          </w:tcPr>
          <w:p w14:paraId="43E00A46" w14:textId="77777777" w:rsidR="00DD7383" w:rsidRPr="00B521A5" w:rsidRDefault="00DD7383" w:rsidP="004310B4">
            <w:pPr>
              <w:spacing w:after="0" w:line="240" w:lineRule="auto"/>
              <w:rPr>
                <w:rFonts w:ascii="Times New Roman" w:hAnsi="Times New Roman"/>
                <w:b/>
                <w:bCs/>
                <w:color w:val="000000"/>
                <w:sz w:val="20"/>
                <w:szCs w:val="20"/>
                <w:u w:val="single"/>
              </w:rPr>
            </w:pPr>
          </w:p>
        </w:tc>
      </w:tr>
      <w:tr w:rsidR="005B562E" w:rsidRPr="00B521A5" w14:paraId="7896EA8A" w14:textId="77777777" w:rsidTr="008061EF">
        <w:trPr>
          <w:trHeight w:val="164"/>
        </w:trPr>
        <w:tc>
          <w:tcPr>
            <w:tcW w:w="710" w:type="dxa"/>
            <w:noWrap/>
            <w:vAlign w:val="center"/>
            <w:hideMark/>
          </w:tcPr>
          <w:p w14:paraId="130D4F00" w14:textId="77777777" w:rsidR="00DD7383" w:rsidRPr="00B521A5" w:rsidRDefault="00493494"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2.</w:t>
            </w:r>
            <w:r w:rsidR="00DD7383" w:rsidRPr="00B521A5">
              <w:rPr>
                <w:rFonts w:ascii="Times New Roman" w:hAnsi="Times New Roman"/>
                <w:iCs/>
                <w:color w:val="000000"/>
                <w:sz w:val="20"/>
                <w:szCs w:val="20"/>
              </w:rPr>
              <w:t>1</w:t>
            </w:r>
            <w:r w:rsidR="00592DC2" w:rsidRPr="00B521A5">
              <w:rPr>
                <w:rFonts w:ascii="Times New Roman" w:hAnsi="Times New Roman"/>
                <w:iCs/>
                <w:color w:val="000000"/>
                <w:sz w:val="20"/>
                <w:szCs w:val="20"/>
              </w:rPr>
              <w:t>.</w:t>
            </w:r>
          </w:p>
        </w:tc>
        <w:tc>
          <w:tcPr>
            <w:tcW w:w="3969" w:type="dxa"/>
            <w:vAlign w:val="center"/>
            <w:hideMark/>
          </w:tcPr>
          <w:p w14:paraId="009C5C97" w14:textId="77777777" w:rsidR="005B562E" w:rsidRPr="00B521A5" w:rsidRDefault="00B969CB" w:rsidP="00E64405">
            <w:pPr>
              <w:keepNext/>
              <w:spacing w:after="0" w:line="240" w:lineRule="auto"/>
              <w:jc w:val="both"/>
              <w:rPr>
                <w:rFonts w:ascii="Times New Roman" w:hAnsi="Times New Roman"/>
                <w:b/>
                <w:bCs/>
                <w:iCs/>
                <w:color w:val="000000"/>
                <w:spacing w:val="2"/>
                <w:sz w:val="18"/>
                <w:szCs w:val="18"/>
                <w:shd w:val="clear" w:color="auto" w:fill="FFFFFF"/>
              </w:rPr>
            </w:pPr>
            <w:r w:rsidRPr="00B521A5">
              <w:rPr>
                <w:rFonts w:ascii="Times New Roman" w:hAnsi="Times New Roman"/>
                <w:b/>
                <w:bCs/>
                <w:iCs/>
                <w:color w:val="000000"/>
                <w:spacing w:val="2"/>
                <w:sz w:val="18"/>
                <w:szCs w:val="18"/>
                <w:shd w:val="clear" w:color="auto" w:fill="FFFFFF"/>
              </w:rPr>
              <w:t xml:space="preserve">Топливо дизельное зимнее </w:t>
            </w:r>
          </w:p>
          <w:p w14:paraId="0998B911" w14:textId="77777777" w:rsidR="00DD7383" w:rsidRPr="00B521A5" w:rsidRDefault="00B969CB"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iCs/>
                <w:color w:val="000000"/>
                <w:spacing w:val="2"/>
                <w:sz w:val="18"/>
                <w:szCs w:val="18"/>
                <w:shd w:val="clear" w:color="auto" w:fill="FFFFFF"/>
              </w:rPr>
              <w:t>ДТ-З-</w:t>
            </w:r>
            <w:r w:rsidR="00E72D9F" w:rsidRPr="00B521A5">
              <w:rPr>
                <w:rFonts w:ascii="Times New Roman" w:hAnsi="Times New Roman"/>
                <w:bCs/>
                <w:iCs/>
                <w:color w:val="000000"/>
                <w:spacing w:val="2"/>
                <w:sz w:val="18"/>
                <w:szCs w:val="18"/>
                <w:shd w:val="clear" w:color="auto" w:fill="FFFFFF"/>
              </w:rPr>
              <w:t>К5</w:t>
            </w:r>
            <w:r w:rsidRPr="00B521A5">
              <w:rPr>
                <w:rFonts w:ascii="Times New Roman" w:hAnsi="Times New Roman"/>
                <w:bCs/>
                <w:iCs/>
                <w:color w:val="000000"/>
                <w:spacing w:val="2"/>
                <w:sz w:val="18"/>
                <w:szCs w:val="18"/>
                <w:shd w:val="clear" w:color="auto" w:fill="FFFFFF"/>
              </w:rPr>
              <w:t xml:space="preserve"> минус 38</w:t>
            </w:r>
            <w:r w:rsidR="008E5DD5" w:rsidRPr="00B521A5">
              <w:rPr>
                <w:rFonts w:ascii="Times New Roman" w:hAnsi="Times New Roman"/>
                <w:bCs/>
                <w:iCs/>
                <w:color w:val="000000"/>
                <w:spacing w:val="2"/>
                <w:sz w:val="18"/>
                <w:szCs w:val="18"/>
                <w:shd w:val="clear" w:color="auto" w:fill="FFFFFF"/>
              </w:rPr>
              <w:t xml:space="preserve"> градусов Цельсия</w:t>
            </w:r>
            <w:proofErr w:type="gramStart"/>
            <w:r w:rsidR="008E5DD5" w:rsidRPr="00B521A5">
              <w:rPr>
                <w:rFonts w:ascii="Times New Roman" w:hAnsi="Times New Roman"/>
                <w:bCs/>
                <w:color w:val="000000"/>
                <w:sz w:val="20"/>
                <w:szCs w:val="20"/>
              </w:rPr>
              <w:t>.</w:t>
            </w:r>
            <w:proofErr w:type="gramEnd"/>
            <w:r w:rsidR="008E5DD5" w:rsidRPr="00B521A5">
              <w:rPr>
                <w:rFonts w:ascii="Times New Roman" w:hAnsi="Times New Roman"/>
                <w:bCs/>
                <w:color w:val="000000"/>
                <w:sz w:val="20"/>
                <w:szCs w:val="20"/>
              </w:rPr>
              <w:t xml:space="preserve"> </w:t>
            </w:r>
            <w:r w:rsidR="00DD7383" w:rsidRPr="00B521A5">
              <w:rPr>
                <w:rFonts w:ascii="Times New Roman" w:hAnsi="Times New Roman"/>
                <w:bCs/>
                <w:color w:val="000000"/>
                <w:sz w:val="20"/>
                <w:szCs w:val="20"/>
              </w:rPr>
              <w:t>надлежащего качества, отвечающее требованиям</w:t>
            </w:r>
            <w:r w:rsidR="008E5DD5" w:rsidRPr="00B521A5">
              <w:rPr>
                <w:rFonts w:ascii="Times New Roman" w:hAnsi="Times New Roman"/>
                <w:color w:val="000000"/>
                <w:spacing w:val="2"/>
                <w:sz w:val="18"/>
                <w:szCs w:val="18"/>
                <w:shd w:val="clear" w:color="auto" w:fill="FFFFFF"/>
              </w:rPr>
              <w:t xml:space="preserve"> ГОСТ Р 55475-2013</w:t>
            </w:r>
            <w:r w:rsidR="00DD7383" w:rsidRPr="00B521A5">
              <w:rPr>
                <w:rFonts w:ascii="Times New Roman" w:hAnsi="Times New Roman"/>
                <w:bCs/>
                <w:color w:val="000000"/>
                <w:sz w:val="20"/>
                <w:szCs w:val="20"/>
              </w:rPr>
              <w:t>, что должно быть подтверждено соответствующей документацией (паспорт качества завода изготовителя).</w:t>
            </w:r>
          </w:p>
          <w:p w14:paraId="43007B19" w14:textId="77777777" w:rsidR="00B969CB" w:rsidRPr="00B521A5" w:rsidRDefault="00B969CB" w:rsidP="00E64405">
            <w:pPr>
              <w:spacing w:after="0" w:line="240" w:lineRule="auto"/>
              <w:jc w:val="both"/>
              <w:rPr>
                <w:rFonts w:ascii="Times New Roman" w:hAnsi="Times New Roman"/>
                <w:iCs/>
                <w:color w:val="000000"/>
                <w:sz w:val="20"/>
                <w:szCs w:val="20"/>
              </w:rPr>
            </w:pPr>
            <w:r w:rsidRPr="00B521A5">
              <w:rPr>
                <w:rFonts w:ascii="Times New Roman" w:hAnsi="Times New Roman"/>
                <w:iCs/>
                <w:color w:val="000000"/>
                <w:sz w:val="20"/>
                <w:szCs w:val="20"/>
              </w:rPr>
              <w:t xml:space="preserve">Топливо должно соответствовать требованиям: </w:t>
            </w:r>
          </w:p>
          <w:p w14:paraId="047F3CB9" w14:textId="77777777" w:rsidR="00B969CB" w:rsidRPr="00B521A5" w:rsidRDefault="00B969CB" w:rsidP="00E64405">
            <w:pPr>
              <w:spacing w:after="0" w:line="240" w:lineRule="auto"/>
              <w:jc w:val="both"/>
              <w:rPr>
                <w:rFonts w:ascii="Times New Roman" w:hAnsi="Times New Roman"/>
                <w:iCs/>
                <w:color w:val="000000"/>
                <w:sz w:val="20"/>
                <w:szCs w:val="20"/>
              </w:rPr>
            </w:pPr>
            <w:r w:rsidRPr="00B521A5">
              <w:rPr>
                <w:rFonts w:ascii="Times New Roman" w:hAnsi="Times New Roman"/>
                <w:iCs/>
                <w:color w:val="000000"/>
                <w:sz w:val="20"/>
                <w:szCs w:val="20"/>
              </w:rPr>
              <w:t xml:space="preserve">- </w:t>
            </w:r>
            <w:r w:rsidR="00E72D9F" w:rsidRPr="00B521A5">
              <w:rPr>
                <w:rFonts w:ascii="Times New Roman" w:hAnsi="Times New Roman"/>
                <w:iCs/>
                <w:color w:val="000000"/>
                <w:sz w:val="20"/>
                <w:szCs w:val="20"/>
              </w:rPr>
              <w:t xml:space="preserve">    </w:t>
            </w:r>
            <w:r w:rsidRPr="00B521A5">
              <w:rPr>
                <w:rFonts w:ascii="Times New Roman" w:hAnsi="Times New Roman"/>
                <w:iCs/>
                <w:color w:val="000000"/>
                <w:sz w:val="20"/>
                <w:szCs w:val="20"/>
              </w:rPr>
              <w:t>экологический класс не ниже</w:t>
            </w:r>
            <w:r w:rsidR="00E72D9F" w:rsidRPr="00B521A5">
              <w:rPr>
                <w:rFonts w:ascii="Times New Roman" w:hAnsi="Times New Roman"/>
                <w:iCs/>
                <w:color w:val="000000"/>
                <w:sz w:val="20"/>
                <w:szCs w:val="20"/>
              </w:rPr>
              <w:t xml:space="preserve"> </w:t>
            </w:r>
            <w:r w:rsidR="00137537" w:rsidRPr="00B521A5">
              <w:rPr>
                <w:rFonts w:ascii="Times New Roman" w:hAnsi="Times New Roman"/>
                <w:iCs/>
                <w:color w:val="000000"/>
                <w:sz w:val="20"/>
                <w:szCs w:val="20"/>
              </w:rPr>
              <w:t>5</w:t>
            </w:r>
            <w:r w:rsidRPr="00B521A5">
              <w:rPr>
                <w:rFonts w:ascii="Times New Roman" w:hAnsi="Times New Roman"/>
                <w:iCs/>
                <w:color w:val="000000"/>
                <w:sz w:val="20"/>
                <w:szCs w:val="20"/>
              </w:rPr>
              <w:t>;</w:t>
            </w:r>
          </w:p>
          <w:p w14:paraId="20493DB5" w14:textId="77777777" w:rsidR="00B969CB" w:rsidRPr="00B521A5" w:rsidRDefault="00B969CB" w:rsidP="00E64405">
            <w:pPr>
              <w:pStyle w:val="a7"/>
              <w:spacing w:after="0" w:line="240" w:lineRule="auto"/>
              <w:ind w:left="0"/>
              <w:jc w:val="both"/>
              <w:rPr>
                <w:rFonts w:ascii="Times New Roman" w:hAnsi="Times New Roman"/>
                <w:iCs/>
                <w:color w:val="000000"/>
                <w:sz w:val="20"/>
                <w:szCs w:val="20"/>
              </w:rPr>
            </w:pPr>
            <w:r w:rsidRPr="00B521A5">
              <w:rPr>
                <w:rFonts w:ascii="Times New Roman" w:hAnsi="Times New Roman"/>
                <w:iCs/>
                <w:color w:val="000000"/>
                <w:sz w:val="20"/>
                <w:szCs w:val="20"/>
              </w:rPr>
              <w:t xml:space="preserve">- предельная температура </w:t>
            </w:r>
            <w:proofErr w:type="spellStart"/>
            <w:r w:rsidR="008E5DD5" w:rsidRPr="00B521A5">
              <w:rPr>
                <w:rFonts w:ascii="Times New Roman" w:hAnsi="Times New Roman"/>
                <w:iCs/>
                <w:color w:val="000000"/>
                <w:sz w:val="20"/>
                <w:szCs w:val="20"/>
              </w:rPr>
              <w:t>фильтруемости</w:t>
            </w:r>
            <w:proofErr w:type="spellEnd"/>
            <w:r w:rsidRPr="00B521A5">
              <w:rPr>
                <w:rFonts w:ascii="Times New Roman" w:hAnsi="Times New Roman"/>
                <w:iCs/>
                <w:color w:val="000000"/>
                <w:sz w:val="20"/>
                <w:szCs w:val="20"/>
              </w:rPr>
              <w:t xml:space="preserve"> не выше минус 38</w:t>
            </w:r>
            <w:r w:rsidRPr="00B521A5">
              <w:rPr>
                <w:rFonts w:ascii="Times New Roman" w:hAnsi="Times New Roman"/>
                <w:iCs/>
                <w:color w:val="000000"/>
                <w:sz w:val="20"/>
                <w:szCs w:val="20"/>
                <w:vertAlign w:val="superscript"/>
              </w:rPr>
              <w:t>0</w:t>
            </w:r>
            <w:r w:rsidRPr="00B521A5">
              <w:rPr>
                <w:rFonts w:ascii="Times New Roman" w:hAnsi="Times New Roman"/>
                <w:iCs/>
                <w:color w:val="000000"/>
                <w:sz w:val="20"/>
                <w:szCs w:val="20"/>
              </w:rPr>
              <w:t>С;</w:t>
            </w:r>
          </w:p>
          <w:p w14:paraId="34D0FA95" w14:textId="77777777" w:rsidR="00B969CB" w:rsidRPr="00B521A5" w:rsidRDefault="00B969CB" w:rsidP="00E64405">
            <w:pPr>
              <w:keepNext/>
              <w:spacing w:after="0" w:line="240" w:lineRule="auto"/>
              <w:jc w:val="both"/>
              <w:rPr>
                <w:rFonts w:ascii="Times New Roman" w:hAnsi="Times New Roman"/>
                <w:bCs/>
                <w:color w:val="000000"/>
                <w:sz w:val="20"/>
                <w:szCs w:val="20"/>
              </w:rPr>
            </w:pPr>
            <w:r w:rsidRPr="00B521A5">
              <w:rPr>
                <w:rFonts w:ascii="Times New Roman" w:hAnsi="Times New Roman"/>
                <w:iCs/>
                <w:color w:val="000000"/>
                <w:sz w:val="20"/>
                <w:szCs w:val="20"/>
              </w:rPr>
              <w:t>остальные нормируемые характеристики не хуже, чем по ГОСТ Р 55475-2013.</w:t>
            </w:r>
          </w:p>
          <w:p w14:paraId="5029F7F3" w14:textId="77777777" w:rsidR="00DD7383" w:rsidRPr="00B521A5" w:rsidRDefault="00DD7383"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t>Предлагать топливо проверенных крупных производителей или их дочерних обществ (Роснефть, Газпром, Газпромнефть,</w:t>
            </w:r>
            <w:r w:rsidR="00F77519" w:rsidRPr="00B521A5">
              <w:rPr>
                <w:rFonts w:ascii="Times New Roman" w:hAnsi="Times New Roman"/>
                <w:bCs/>
                <w:color w:val="000000"/>
                <w:sz w:val="20"/>
                <w:szCs w:val="20"/>
              </w:rPr>
              <w:t xml:space="preserve"> </w:t>
            </w:r>
            <w:r w:rsidRPr="00B521A5">
              <w:rPr>
                <w:rFonts w:ascii="Times New Roman" w:hAnsi="Times New Roman"/>
                <w:bCs/>
                <w:color w:val="000000"/>
                <w:sz w:val="20"/>
                <w:szCs w:val="20"/>
              </w:rPr>
              <w:t>Газпром переработка Сургутский ЗСК, Лукойл, Башнефть, Татнефть, ННК).</w:t>
            </w:r>
          </w:p>
        </w:tc>
        <w:tc>
          <w:tcPr>
            <w:tcW w:w="2835" w:type="dxa"/>
            <w:vAlign w:val="center"/>
          </w:tcPr>
          <w:p w14:paraId="751A0C9A" w14:textId="77777777" w:rsidR="00DD7383" w:rsidRPr="00B521A5" w:rsidRDefault="00DD7383"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p w14:paraId="03625C4C" w14:textId="77777777" w:rsidR="00DD7383" w:rsidRPr="00B521A5" w:rsidRDefault="00DD7383" w:rsidP="00E64405">
            <w:pPr>
              <w:keepNext/>
              <w:spacing w:before="60"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t>Копия действующего договора с заводом-изготовителем/ дилером/ дистрибьютором/ партнером/ трейдером.</w:t>
            </w:r>
          </w:p>
        </w:tc>
        <w:tc>
          <w:tcPr>
            <w:tcW w:w="1377" w:type="dxa"/>
            <w:shd w:val="clear" w:color="auto" w:fill="FFFFFF"/>
            <w:vAlign w:val="center"/>
          </w:tcPr>
          <w:p w14:paraId="6F7B75E5" w14:textId="77777777" w:rsidR="00DD7383" w:rsidRPr="00B521A5" w:rsidRDefault="00DD7383"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428" w:type="dxa"/>
            <w:vAlign w:val="center"/>
          </w:tcPr>
          <w:p w14:paraId="6E66CB6C" w14:textId="77777777" w:rsidR="00DD7383" w:rsidRPr="00B521A5" w:rsidRDefault="00DD7383"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5B562E" w:rsidRPr="00B521A5" w14:paraId="0BFE7978" w14:textId="77777777" w:rsidTr="008061EF">
        <w:trPr>
          <w:trHeight w:val="164"/>
        </w:trPr>
        <w:tc>
          <w:tcPr>
            <w:tcW w:w="710" w:type="dxa"/>
            <w:noWrap/>
            <w:vAlign w:val="center"/>
            <w:hideMark/>
          </w:tcPr>
          <w:p w14:paraId="50B09729" w14:textId="77777777" w:rsidR="008E5DD5" w:rsidRPr="00B521A5" w:rsidRDefault="008E5DD5"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2</w:t>
            </w:r>
            <w:r w:rsidR="00592DC2" w:rsidRPr="00B521A5">
              <w:rPr>
                <w:rFonts w:ascii="Times New Roman" w:hAnsi="Times New Roman"/>
                <w:iCs/>
                <w:color w:val="000000"/>
                <w:sz w:val="20"/>
                <w:szCs w:val="20"/>
              </w:rPr>
              <w:t>.2.</w:t>
            </w:r>
          </w:p>
        </w:tc>
        <w:tc>
          <w:tcPr>
            <w:tcW w:w="3969" w:type="dxa"/>
            <w:vAlign w:val="center"/>
            <w:hideMark/>
          </w:tcPr>
          <w:p w14:paraId="21A3D072" w14:textId="77777777" w:rsidR="005B562E" w:rsidRPr="00B521A5" w:rsidRDefault="008E5DD5" w:rsidP="00E64405">
            <w:pPr>
              <w:keepNext/>
              <w:spacing w:after="0" w:line="240" w:lineRule="auto"/>
              <w:jc w:val="both"/>
              <w:rPr>
                <w:rFonts w:ascii="Times New Roman" w:hAnsi="Times New Roman"/>
                <w:b/>
                <w:bCs/>
                <w:iCs/>
                <w:color w:val="000000"/>
                <w:spacing w:val="2"/>
                <w:sz w:val="18"/>
                <w:szCs w:val="18"/>
                <w:shd w:val="clear" w:color="auto" w:fill="FFFFFF"/>
              </w:rPr>
            </w:pPr>
            <w:r w:rsidRPr="00B521A5">
              <w:rPr>
                <w:rFonts w:ascii="Times New Roman" w:hAnsi="Times New Roman"/>
                <w:b/>
                <w:bCs/>
                <w:iCs/>
                <w:color w:val="000000"/>
                <w:spacing w:val="2"/>
                <w:sz w:val="18"/>
                <w:szCs w:val="18"/>
                <w:shd w:val="clear" w:color="auto" w:fill="FFFFFF"/>
              </w:rPr>
              <w:t xml:space="preserve">Топливо дизельное Арктическое </w:t>
            </w:r>
          </w:p>
          <w:p w14:paraId="24806302" w14:textId="77777777" w:rsidR="008E5DD5" w:rsidRPr="00B521A5" w:rsidRDefault="008E5DD5"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iCs/>
                <w:color w:val="000000"/>
                <w:spacing w:val="2"/>
                <w:sz w:val="18"/>
                <w:szCs w:val="18"/>
                <w:shd w:val="clear" w:color="auto" w:fill="FFFFFF"/>
              </w:rPr>
              <w:t xml:space="preserve">ДТ-А-К5 минус </w:t>
            </w:r>
            <w:r w:rsidR="00137537" w:rsidRPr="00B521A5">
              <w:rPr>
                <w:rFonts w:ascii="Times New Roman" w:hAnsi="Times New Roman"/>
                <w:bCs/>
                <w:iCs/>
                <w:color w:val="000000"/>
                <w:spacing w:val="2"/>
                <w:sz w:val="18"/>
                <w:szCs w:val="18"/>
                <w:shd w:val="clear" w:color="auto" w:fill="FFFFFF"/>
              </w:rPr>
              <w:t>52</w:t>
            </w:r>
            <w:r w:rsidRPr="00B521A5">
              <w:rPr>
                <w:rFonts w:ascii="Times New Roman" w:hAnsi="Times New Roman"/>
                <w:bCs/>
                <w:iCs/>
                <w:color w:val="000000"/>
                <w:spacing w:val="2"/>
                <w:sz w:val="18"/>
                <w:szCs w:val="18"/>
                <w:shd w:val="clear" w:color="auto" w:fill="FFFFFF"/>
              </w:rPr>
              <w:t xml:space="preserve"> градуса Цельсия</w:t>
            </w:r>
            <w:proofErr w:type="gramStart"/>
            <w:r w:rsidRPr="00B521A5">
              <w:rPr>
                <w:rFonts w:ascii="Times New Roman" w:hAnsi="Times New Roman"/>
                <w:color w:val="000000"/>
                <w:spacing w:val="2"/>
                <w:sz w:val="18"/>
                <w:szCs w:val="18"/>
                <w:shd w:val="clear" w:color="auto" w:fill="FFFFFF"/>
              </w:rPr>
              <w:t>.</w:t>
            </w:r>
            <w:proofErr w:type="gramEnd"/>
            <w:r w:rsidRPr="00B521A5">
              <w:rPr>
                <w:rFonts w:ascii="Times New Roman" w:hAnsi="Times New Roman"/>
                <w:color w:val="000000"/>
                <w:spacing w:val="2"/>
                <w:sz w:val="18"/>
                <w:szCs w:val="18"/>
                <w:shd w:val="clear" w:color="auto" w:fill="FFFFFF"/>
              </w:rPr>
              <w:t xml:space="preserve"> </w:t>
            </w:r>
            <w:r w:rsidRPr="00B521A5">
              <w:rPr>
                <w:rFonts w:ascii="Times New Roman" w:hAnsi="Times New Roman"/>
                <w:bCs/>
                <w:color w:val="000000"/>
                <w:sz w:val="20"/>
                <w:szCs w:val="20"/>
              </w:rPr>
              <w:t>надлежащего качества, отвечающее требованиям</w:t>
            </w:r>
            <w:r w:rsidRPr="00B521A5">
              <w:rPr>
                <w:rFonts w:ascii="Times New Roman" w:hAnsi="Times New Roman"/>
                <w:color w:val="000000"/>
                <w:spacing w:val="2"/>
                <w:sz w:val="18"/>
                <w:szCs w:val="18"/>
                <w:shd w:val="clear" w:color="auto" w:fill="FFFFFF"/>
              </w:rPr>
              <w:t xml:space="preserve"> ГОСТ Р 55475-2013</w:t>
            </w:r>
            <w:r w:rsidRPr="00B521A5">
              <w:rPr>
                <w:rFonts w:ascii="Times New Roman" w:hAnsi="Times New Roman"/>
                <w:bCs/>
                <w:color w:val="000000"/>
                <w:sz w:val="20"/>
                <w:szCs w:val="20"/>
              </w:rPr>
              <w:t>, что должно быть подтверждено соответствующей документацией (паспорт качества завода изготовителя).</w:t>
            </w:r>
          </w:p>
          <w:p w14:paraId="6C63030A" w14:textId="77777777" w:rsidR="008E5DD5" w:rsidRPr="00B521A5" w:rsidRDefault="008E5DD5" w:rsidP="00E64405">
            <w:pPr>
              <w:spacing w:after="0" w:line="240" w:lineRule="auto"/>
              <w:jc w:val="both"/>
              <w:rPr>
                <w:rFonts w:ascii="Times New Roman" w:hAnsi="Times New Roman"/>
                <w:iCs/>
                <w:color w:val="000000"/>
                <w:sz w:val="20"/>
                <w:szCs w:val="20"/>
              </w:rPr>
            </w:pPr>
            <w:r w:rsidRPr="00B521A5">
              <w:rPr>
                <w:rFonts w:ascii="Times New Roman" w:hAnsi="Times New Roman"/>
                <w:iCs/>
                <w:color w:val="000000"/>
                <w:sz w:val="20"/>
                <w:szCs w:val="20"/>
              </w:rPr>
              <w:t xml:space="preserve">Топливо должно соответствовать требованиям: </w:t>
            </w:r>
          </w:p>
          <w:p w14:paraId="2D788321" w14:textId="77777777" w:rsidR="00E72D9F" w:rsidRPr="00B521A5" w:rsidRDefault="00E72D9F" w:rsidP="00E64405">
            <w:pPr>
              <w:pStyle w:val="a7"/>
              <w:spacing w:after="0" w:line="240" w:lineRule="auto"/>
              <w:ind w:left="0"/>
              <w:jc w:val="both"/>
              <w:rPr>
                <w:rFonts w:ascii="Times New Roman" w:hAnsi="Times New Roman"/>
                <w:iCs/>
                <w:color w:val="000000"/>
                <w:sz w:val="20"/>
                <w:szCs w:val="20"/>
              </w:rPr>
            </w:pPr>
            <w:r w:rsidRPr="00B521A5">
              <w:rPr>
                <w:rFonts w:ascii="Times New Roman" w:hAnsi="Times New Roman"/>
                <w:iCs/>
                <w:color w:val="000000"/>
                <w:sz w:val="20"/>
                <w:szCs w:val="20"/>
              </w:rPr>
              <w:t xml:space="preserve">-     экологический класс не ниже </w:t>
            </w:r>
            <w:r w:rsidR="00137537" w:rsidRPr="00B521A5">
              <w:rPr>
                <w:rFonts w:ascii="Times New Roman" w:hAnsi="Times New Roman"/>
                <w:iCs/>
                <w:color w:val="000000"/>
                <w:sz w:val="20"/>
                <w:szCs w:val="20"/>
              </w:rPr>
              <w:t>5</w:t>
            </w:r>
            <w:r w:rsidRPr="00B521A5">
              <w:rPr>
                <w:rFonts w:ascii="Times New Roman" w:hAnsi="Times New Roman"/>
                <w:iCs/>
                <w:color w:val="000000"/>
                <w:sz w:val="20"/>
                <w:szCs w:val="20"/>
              </w:rPr>
              <w:t>;</w:t>
            </w:r>
          </w:p>
          <w:p w14:paraId="034B636E" w14:textId="77777777" w:rsidR="008E5DD5" w:rsidRPr="00B521A5" w:rsidRDefault="008E5DD5" w:rsidP="00E64405">
            <w:pPr>
              <w:pStyle w:val="a7"/>
              <w:spacing w:after="0" w:line="240" w:lineRule="auto"/>
              <w:ind w:left="0"/>
              <w:jc w:val="both"/>
              <w:rPr>
                <w:rFonts w:ascii="Times New Roman" w:hAnsi="Times New Roman"/>
                <w:iCs/>
                <w:color w:val="000000"/>
                <w:sz w:val="20"/>
                <w:szCs w:val="20"/>
              </w:rPr>
            </w:pPr>
            <w:r w:rsidRPr="00B521A5">
              <w:rPr>
                <w:rFonts w:ascii="Times New Roman" w:hAnsi="Times New Roman"/>
                <w:iCs/>
                <w:color w:val="000000"/>
                <w:sz w:val="20"/>
                <w:szCs w:val="20"/>
              </w:rPr>
              <w:t xml:space="preserve">- предельная температура </w:t>
            </w:r>
            <w:proofErr w:type="spellStart"/>
            <w:proofErr w:type="gramStart"/>
            <w:r w:rsidRPr="00B521A5">
              <w:rPr>
                <w:rFonts w:ascii="Times New Roman" w:hAnsi="Times New Roman"/>
                <w:iCs/>
                <w:color w:val="000000"/>
                <w:sz w:val="20"/>
                <w:szCs w:val="20"/>
              </w:rPr>
              <w:t>фильтруемости</w:t>
            </w:r>
            <w:proofErr w:type="spellEnd"/>
            <w:r w:rsidRPr="00B521A5">
              <w:rPr>
                <w:rFonts w:ascii="Times New Roman" w:hAnsi="Times New Roman"/>
                <w:iCs/>
                <w:color w:val="000000"/>
                <w:sz w:val="20"/>
                <w:szCs w:val="20"/>
              </w:rPr>
              <w:t xml:space="preserve">  не</w:t>
            </w:r>
            <w:proofErr w:type="gramEnd"/>
            <w:r w:rsidRPr="00B521A5">
              <w:rPr>
                <w:rFonts w:ascii="Times New Roman" w:hAnsi="Times New Roman"/>
                <w:iCs/>
                <w:color w:val="000000"/>
                <w:sz w:val="20"/>
                <w:szCs w:val="20"/>
              </w:rPr>
              <w:t xml:space="preserve"> выше минус </w:t>
            </w:r>
            <w:r w:rsidR="00137537" w:rsidRPr="00B521A5">
              <w:rPr>
                <w:rFonts w:ascii="Times New Roman" w:hAnsi="Times New Roman"/>
                <w:iCs/>
                <w:color w:val="000000"/>
                <w:sz w:val="20"/>
                <w:szCs w:val="20"/>
              </w:rPr>
              <w:t>52</w:t>
            </w:r>
            <w:r w:rsidRPr="00B521A5">
              <w:rPr>
                <w:rFonts w:ascii="Times New Roman" w:hAnsi="Times New Roman"/>
                <w:iCs/>
                <w:color w:val="000000"/>
                <w:sz w:val="20"/>
                <w:szCs w:val="20"/>
                <w:vertAlign w:val="superscript"/>
              </w:rPr>
              <w:t>0</w:t>
            </w:r>
            <w:r w:rsidRPr="00B521A5">
              <w:rPr>
                <w:rFonts w:ascii="Times New Roman" w:hAnsi="Times New Roman"/>
                <w:iCs/>
                <w:color w:val="000000"/>
                <w:sz w:val="20"/>
                <w:szCs w:val="20"/>
              </w:rPr>
              <w:t>С;</w:t>
            </w:r>
          </w:p>
          <w:p w14:paraId="7E322FA6" w14:textId="77777777" w:rsidR="008E5DD5" w:rsidRPr="00B521A5" w:rsidRDefault="008E5DD5" w:rsidP="00E64405">
            <w:pPr>
              <w:keepNext/>
              <w:spacing w:after="0" w:line="240" w:lineRule="auto"/>
              <w:jc w:val="both"/>
              <w:rPr>
                <w:rFonts w:ascii="Times New Roman" w:hAnsi="Times New Roman"/>
                <w:bCs/>
                <w:color w:val="000000"/>
                <w:sz w:val="20"/>
                <w:szCs w:val="20"/>
              </w:rPr>
            </w:pPr>
            <w:r w:rsidRPr="00B521A5">
              <w:rPr>
                <w:rFonts w:ascii="Times New Roman" w:hAnsi="Times New Roman"/>
                <w:iCs/>
                <w:color w:val="000000"/>
                <w:sz w:val="20"/>
                <w:szCs w:val="20"/>
              </w:rPr>
              <w:t>остальные нормируемые характеристики не хуже, чем по ГОСТ Р 55475-2013.</w:t>
            </w:r>
          </w:p>
          <w:p w14:paraId="665AF874" w14:textId="77777777" w:rsidR="008E5DD5" w:rsidRPr="00B521A5" w:rsidRDefault="008E5DD5"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t>Предлагать топливо проверенных крупных производителей или их дочерних обществ (Роснефть, Газпром, Газпромнефть, Газпром переработка Сургутский ЗСК, Лукойл, Башнефть, Татнефть, ННК).</w:t>
            </w:r>
          </w:p>
        </w:tc>
        <w:tc>
          <w:tcPr>
            <w:tcW w:w="2835" w:type="dxa"/>
            <w:vAlign w:val="center"/>
          </w:tcPr>
          <w:p w14:paraId="4AFA625E" w14:textId="77777777" w:rsidR="008E5DD5" w:rsidRPr="00B521A5" w:rsidRDefault="008E5DD5"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p w14:paraId="029C7D07" w14:textId="77777777" w:rsidR="008E5DD5" w:rsidRPr="00B521A5" w:rsidRDefault="008E5DD5" w:rsidP="00E64405">
            <w:pPr>
              <w:keepNext/>
              <w:spacing w:before="60"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t>Копия действующего договора с заводом-изготовителем/ дилером/ дистрибьютором/ партнером/ трейдером.</w:t>
            </w:r>
          </w:p>
        </w:tc>
        <w:tc>
          <w:tcPr>
            <w:tcW w:w="1377" w:type="dxa"/>
            <w:shd w:val="clear" w:color="auto" w:fill="FFFFFF"/>
            <w:vAlign w:val="center"/>
          </w:tcPr>
          <w:p w14:paraId="487536F5" w14:textId="77777777" w:rsidR="008E5DD5" w:rsidRPr="00B521A5" w:rsidRDefault="008E5DD5"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428" w:type="dxa"/>
            <w:vAlign w:val="center"/>
          </w:tcPr>
          <w:p w14:paraId="53CA1E6F" w14:textId="77777777" w:rsidR="008E5DD5" w:rsidRPr="00B521A5" w:rsidRDefault="008E5DD5"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5B562E" w:rsidRPr="00B521A5" w14:paraId="05742E63" w14:textId="77777777" w:rsidTr="008061EF">
        <w:trPr>
          <w:trHeight w:val="164"/>
        </w:trPr>
        <w:tc>
          <w:tcPr>
            <w:tcW w:w="710" w:type="dxa"/>
            <w:noWrap/>
            <w:vAlign w:val="center"/>
            <w:hideMark/>
          </w:tcPr>
          <w:p w14:paraId="3C86AEB6" w14:textId="77777777" w:rsidR="002B465D" w:rsidRPr="00B521A5"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2.</w:t>
            </w:r>
            <w:r w:rsidR="00AB5294" w:rsidRPr="00B521A5">
              <w:rPr>
                <w:rFonts w:ascii="Times New Roman" w:hAnsi="Times New Roman"/>
                <w:iCs/>
                <w:color w:val="000000"/>
                <w:sz w:val="20"/>
                <w:szCs w:val="20"/>
              </w:rPr>
              <w:t>3</w:t>
            </w:r>
            <w:r w:rsidRPr="00B521A5">
              <w:rPr>
                <w:rFonts w:ascii="Times New Roman" w:hAnsi="Times New Roman"/>
                <w:iCs/>
                <w:color w:val="000000"/>
                <w:sz w:val="20"/>
                <w:szCs w:val="20"/>
              </w:rPr>
              <w:t>.</w:t>
            </w:r>
          </w:p>
        </w:tc>
        <w:tc>
          <w:tcPr>
            <w:tcW w:w="3969" w:type="dxa"/>
            <w:vAlign w:val="center"/>
            <w:hideMark/>
          </w:tcPr>
          <w:p w14:paraId="15E945D9" w14:textId="77777777" w:rsidR="0019606C" w:rsidRPr="00B521A5" w:rsidRDefault="002B465D" w:rsidP="00E64405">
            <w:pPr>
              <w:spacing w:after="0" w:line="240" w:lineRule="auto"/>
              <w:jc w:val="both"/>
              <w:rPr>
                <w:rFonts w:ascii="Times New Roman" w:hAnsi="Times New Roman"/>
                <w:color w:val="000000"/>
                <w:sz w:val="20"/>
                <w:szCs w:val="20"/>
              </w:rPr>
            </w:pPr>
            <w:r w:rsidRPr="00B521A5">
              <w:rPr>
                <w:rFonts w:ascii="Times New Roman" w:hAnsi="Times New Roman"/>
                <w:bCs/>
                <w:color w:val="000000"/>
                <w:sz w:val="20"/>
                <w:szCs w:val="20"/>
              </w:rPr>
              <w:t>Нефтепродукты должны соответствовать требованиям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w:t>
            </w:r>
            <w:r w:rsidRPr="00B521A5">
              <w:rPr>
                <w:rFonts w:ascii="Times New Roman" w:hAnsi="Times New Roman"/>
                <w:color w:val="000000"/>
                <w:sz w:val="20"/>
                <w:szCs w:val="20"/>
              </w:rPr>
              <w:t xml:space="preserve">» </w:t>
            </w:r>
            <w:r w:rsidRPr="00B521A5">
              <w:rPr>
                <w:rFonts w:ascii="Times New Roman" w:hAnsi="Times New Roman"/>
                <w:color w:val="000000"/>
                <w:sz w:val="20"/>
                <w:szCs w:val="20"/>
              </w:rPr>
              <w:br/>
              <w:t>(</w:t>
            </w:r>
            <w:r w:rsidRPr="00B521A5">
              <w:rPr>
                <w:rFonts w:ascii="Times New Roman" w:hAnsi="Times New Roman"/>
                <w:bCs/>
                <w:color w:val="000000"/>
                <w:sz w:val="20"/>
                <w:szCs w:val="20"/>
              </w:rPr>
              <w:t>ТР ТС 013/2011)</w:t>
            </w:r>
            <w:r w:rsidR="00137537" w:rsidRPr="00B521A5">
              <w:rPr>
                <w:rFonts w:ascii="Times New Roman" w:hAnsi="Times New Roman"/>
                <w:bCs/>
                <w:color w:val="000000"/>
                <w:sz w:val="20"/>
                <w:szCs w:val="20"/>
              </w:rPr>
              <w:t xml:space="preserve"> </w:t>
            </w:r>
            <w:r w:rsidR="00F5029C" w:rsidRPr="00B521A5">
              <w:rPr>
                <w:rFonts w:ascii="Times New Roman" w:hAnsi="Times New Roman"/>
                <w:bCs/>
                <w:color w:val="000000"/>
                <w:sz w:val="20"/>
                <w:szCs w:val="20"/>
              </w:rPr>
              <w:t>Согласно решению</w:t>
            </w:r>
            <w:r w:rsidR="00137537" w:rsidRPr="00B521A5">
              <w:rPr>
                <w:rFonts w:ascii="Times New Roman" w:hAnsi="Times New Roman"/>
                <w:bCs/>
                <w:color w:val="000000"/>
                <w:sz w:val="20"/>
                <w:szCs w:val="20"/>
              </w:rPr>
              <w:t xml:space="preserve"> </w:t>
            </w:r>
            <w:r w:rsidR="00137537" w:rsidRPr="00B521A5">
              <w:rPr>
                <w:rFonts w:ascii="Times New Roman" w:hAnsi="Times New Roman"/>
                <w:bCs/>
                <w:color w:val="000000"/>
                <w:sz w:val="20"/>
                <w:szCs w:val="20"/>
              </w:rPr>
              <w:lastRenderedPageBreak/>
              <w:t>Комиссии Таможенного союза от 18.10.2011 N 826 (ред. от 19.12.2019)</w:t>
            </w:r>
            <w:r w:rsidRPr="00B521A5">
              <w:rPr>
                <w:rFonts w:ascii="Times New Roman" w:hAnsi="Times New Roman"/>
                <w:bCs/>
                <w:color w:val="000000"/>
                <w:sz w:val="20"/>
                <w:szCs w:val="20"/>
              </w:rPr>
              <w:t>.</w:t>
            </w:r>
          </w:p>
        </w:tc>
        <w:tc>
          <w:tcPr>
            <w:tcW w:w="2835" w:type="dxa"/>
            <w:vAlign w:val="center"/>
          </w:tcPr>
          <w:p w14:paraId="3129657B" w14:textId="77777777" w:rsidR="002B465D" w:rsidRPr="00B521A5" w:rsidRDefault="002B465D"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lastRenderedPageBreak/>
              <w:t>Письмо-подтверждение в произвольном формате на фирменном бланке предприятия с печатью и подписью уполномоченного лица.</w:t>
            </w:r>
          </w:p>
        </w:tc>
        <w:tc>
          <w:tcPr>
            <w:tcW w:w="1377" w:type="dxa"/>
            <w:shd w:val="clear" w:color="auto" w:fill="FFFFFF"/>
            <w:vAlign w:val="center"/>
          </w:tcPr>
          <w:p w14:paraId="1C26FCBF" w14:textId="77777777" w:rsidR="002B465D" w:rsidRPr="00B521A5" w:rsidRDefault="002B465D"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428" w:type="dxa"/>
            <w:vAlign w:val="center"/>
          </w:tcPr>
          <w:p w14:paraId="1EBAF5CB" w14:textId="77777777" w:rsidR="002B465D" w:rsidRPr="00B521A5" w:rsidRDefault="002B465D"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5B562E" w:rsidRPr="00B521A5" w14:paraId="048DC4E6" w14:textId="77777777" w:rsidTr="008061EF">
        <w:trPr>
          <w:trHeight w:val="164"/>
        </w:trPr>
        <w:tc>
          <w:tcPr>
            <w:tcW w:w="710" w:type="dxa"/>
            <w:noWrap/>
            <w:vAlign w:val="center"/>
          </w:tcPr>
          <w:p w14:paraId="552443EF" w14:textId="77777777" w:rsidR="002B465D" w:rsidRPr="00B521A5"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2.</w:t>
            </w:r>
            <w:r w:rsidR="00AB5294" w:rsidRPr="00B521A5">
              <w:rPr>
                <w:rFonts w:ascii="Times New Roman" w:hAnsi="Times New Roman"/>
                <w:iCs/>
                <w:color w:val="000000"/>
                <w:sz w:val="20"/>
                <w:szCs w:val="20"/>
              </w:rPr>
              <w:t>4</w:t>
            </w:r>
            <w:r w:rsidRPr="00B521A5">
              <w:rPr>
                <w:rFonts w:ascii="Times New Roman" w:hAnsi="Times New Roman"/>
                <w:iCs/>
                <w:color w:val="000000"/>
                <w:sz w:val="20"/>
                <w:szCs w:val="20"/>
              </w:rPr>
              <w:t>.</w:t>
            </w:r>
          </w:p>
        </w:tc>
        <w:tc>
          <w:tcPr>
            <w:tcW w:w="3969" w:type="dxa"/>
            <w:vAlign w:val="center"/>
          </w:tcPr>
          <w:p w14:paraId="6B4F1BF6" w14:textId="77777777" w:rsidR="002B465D" w:rsidRPr="00B521A5" w:rsidRDefault="002B465D"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t xml:space="preserve">Дизельное топливо должно </w:t>
            </w:r>
            <w:r w:rsidR="008D75C6" w:rsidRPr="00B521A5">
              <w:rPr>
                <w:rFonts w:ascii="Times New Roman" w:hAnsi="Times New Roman"/>
                <w:bCs/>
                <w:color w:val="000000"/>
                <w:sz w:val="20"/>
                <w:szCs w:val="20"/>
              </w:rPr>
              <w:t xml:space="preserve">быть </w:t>
            </w:r>
            <w:r w:rsidR="00137537" w:rsidRPr="00B521A5">
              <w:rPr>
                <w:rFonts w:ascii="Times New Roman" w:hAnsi="Times New Roman"/>
                <w:bCs/>
                <w:color w:val="000000"/>
                <w:sz w:val="20"/>
                <w:szCs w:val="20"/>
              </w:rPr>
              <w:t>изготовлено</w:t>
            </w:r>
            <w:r w:rsidRPr="00B521A5">
              <w:rPr>
                <w:rFonts w:ascii="Times New Roman" w:hAnsi="Times New Roman"/>
                <w:bCs/>
                <w:color w:val="000000"/>
                <w:sz w:val="20"/>
                <w:szCs w:val="20"/>
              </w:rPr>
              <w:t xml:space="preserve"> </w:t>
            </w:r>
            <w:r w:rsidR="006B177B" w:rsidRPr="00B521A5">
              <w:rPr>
                <w:rFonts w:ascii="Times New Roman" w:hAnsi="Times New Roman"/>
                <w:bCs/>
                <w:color w:val="000000"/>
                <w:sz w:val="20"/>
                <w:szCs w:val="20"/>
              </w:rPr>
              <w:t>не ранее</w:t>
            </w:r>
            <w:r w:rsidRPr="00B521A5">
              <w:rPr>
                <w:rFonts w:ascii="Times New Roman" w:hAnsi="Times New Roman"/>
                <w:bCs/>
                <w:color w:val="000000"/>
                <w:sz w:val="20"/>
                <w:szCs w:val="20"/>
              </w:rPr>
              <w:t xml:space="preserve"> 202</w:t>
            </w:r>
            <w:r w:rsidR="00901BED" w:rsidRPr="00B521A5">
              <w:rPr>
                <w:rFonts w:ascii="Times New Roman" w:hAnsi="Times New Roman"/>
                <w:bCs/>
                <w:color w:val="000000"/>
                <w:sz w:val="20"/>
                <w:szCs w:val="20"/>
              </w:rPr>
              <w:t>4</w:t>
            </w:r>
            <w:r w:rsidRPr="00B521A5">
              <w:rPr>
                <w:rFonts w:ascii="Times New Roman" w:hAnsi="Times New Roman"/>
                <w:bCs/>
                <w:color w:val="000000"/>
                <w:sz w:val="20"/>
                <w:szCs w:val="20"/>
              </w:rPr>
              <w:t>г.</w:t>
            </w:r>
          </w:p>
        </w:tc>
        <w:tc>
          <w:tcPr>
            <w:tcW w:w="2835" w:type="dxa"/>
            <w:vAlign w:val="center"/>
          </w:tcPr>
          <w:p w14:paraId="54F09B09" w14:textId="77777777" w:rsidR="002B465D" w:rsidRPr="00B521A5" w:rsidRDefault="002B465D"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377" w:type="dxa"/>
            <w:shd w:val="clear" w:color="auto" w:fill="FFFFFF"/>
            <w:vAlign w:val="center"/>
          </w:tcPr>
          <w:p w14:paraId="2D788D0D" w14:textId="77777777" w:rsidR="002B465D" w:rsidRPr="00B521A5" w:rsidRDefault="002B465D"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428" w:type="dxa"/>
            <w:vAlign w:val="center"/>
          </w:tcPr>
          <w:p w14:paraId="04C7EAF7" w14:textId="77777777" w:rsidR="002B465D" w:rsidRPr="00B521A5" w:rsidRDefault="002B465D" w:rsidP="00E64405">
            <w:pPr>
              <w:spacing w:after="0" w:line="240" w:lineRule="auto"/>
              <w:ind w:left="150" w:hanging="150"/>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5B562E" w:rsidRPr="00B521A5" w14:paraId="39534684" w14:textId="77777777" w:rsidTr="008061EF">
        <w:trPr>
          <w:trHeight w:val="164"/>
        </w:trPr>
        <w:tc>
          <w:tcPr>
            <w:tcW w:w="710" w:type="dxa"/>
            <w:noWrap/>
            <w:vAlign w:val="center"/>
          </w:tcPr>
          <w:p w14:paraId="4DC763C0" w14:textId="77777777" w:rsidR="00D92B83" w:rsidRPr="00B521A5"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2.</w:t>
            </w:r>
            <w:r w:rsidR="00AB5294" w:rsidRPr="00B521A5">
              <w:rPr>
                <w:rFonts w:ascii="Times New Roman" w:hAnsi="Times New Roman"/>
                <w:iCs/>
                <w:color w:val="000000"/>
                <w:sz w:val="20"/>
                <w:szCs w:val="20"/>
              </w:rPr>
              <w:t>5</w:t>
            </w:r>
            <w:r w:rsidRPr="00B521A5">
              <w:rPr>
                <w:rFonts w:ascii="Times New Roman" w:hAnsi="Times New Roman"/>
                <w:iCs/>
                <w:color w:val="000000"/>
                <w:sz w:val="20"/>
                <w:szCs w:val="20"/>
              </w:rPr>
              <w:t>.</w:t>
            </w:r>
          </w:p>
        </w:tc>
        <w:tc>
          <w:tcPr>
            <w:tcW w:w="3969" w:type="dxa"/>
            <w:vAlign w:val="center"/>
          </w:tcPr>
          <w:p w14:paraId="754A9F6D" w14:textId="77777777" w:rsidR="00D92B83" w:rsidRPr="00B521A5" w:rsidRDefault="00D92B83" w:rsidP="00E64405">
            <w:pPr>
              <w:spacing w:before="120" w:after="0" w:line="240" w:lineRule="auto"/>
              <w:jc w:val="both"/>
              <w:rPr>
                <w:rFonts w:ascii="Times New Roman" w:hAnsi="Times New Roman"/>
                <w:color w:val="000000"/>
                <w:spacing w:val="-3"/>
                <w:sz w:val="20"/>
                <w:szCs w:val="20"/>
              </w:rPr>
            </w:pPr>
            <w:r w:rsidRPr="00B521A5">
              <w:rPr>
                <w:rFonts w:ascii="Times New Roman" w:hAnsi="Times New Roman"/>
                <w:color w:val="000000"/>
                <w:spacing w:val="-3"/>
                <w:sz w:val="20"/>
                <w:szCs w:val="20"/>
              </w:rPr>
              <w:t xml:space="preserve">В цене Товара должны быть учтены транспортные расходы от завода производителя до </w:t>
            </w:r>
            <w:r w:rsidR="005B562E" w:rsidRPr="00B521A5">
              <w:rPr>
                <w:rFonts w:ascii="Times New Roman" w:hAnsi="Times New Roman"/>
                <w:color w:val="000000"/>
                <w:sz w:val="20"/>
                <w:szCs w:val="20"/>
              </w:rPr>
              <w:t>объектов производства работ</w:t>
            </w:r>
            <w:r w:rsidR="00A234DA" w:rsidRPr="00B521A5">
              <w:rPr>
                <w:rFonts w:ascii="Times New Roman" w:hAnsi="Times New Roman"/>
                <w:color w:val="000000"/>
                <w:sz w:val="20"/>
                <w:szCs w:val="20"/>
              </w:rPr>
              <w:t xml:space="preserve"> в соответствии с базисом поставки</w:t>
            </w:r>
            <w:r w:rsidRPr="00B521A5">
              <w:rPr>
                <w:rFonts w:ascii="Times New Roman" w:hAnsi="Times New Roman"/>
                <w:color w:val="000000"/>
                <w:spacing w:val="-3"/>
                <w:sz w:val="20"/>
                <w:szCs w:val="20"/>
              </w:rPr>
              <w:t>.</w:t>
            </w:r>
          </w:p>
        </w:tc>
        <w:tc>
          <w:tcPr>
            <w:tcW w:w="2835" w:type="dxa"/>
            <w:vAlign w:val="center"/>
          </w:tcPr>
          <w:p w14:paraId="4AD32144" w14:textId="77777777" w:rsidR="00D92B83" w:rsidRPr="00B521A5" w:rsidRDefault="00D92B83"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лица.</w:t>
            </w:r>
          </w:p>
        </w:tc>
        <w:tc>
          <w:tcPr>
            <w:tcW w:w="1377" w:type="dxa"/>
            <w:shd w:val="clear" w:color="auto" w:fill="FFFFFF"/>
            <w:vAlign w:val="center"/>
          </w:tcPr>
          <w:p w14:paraId="20B01388" w14:textId="77777777" w:rsidR="00D92B83" w:rsidRPr="00B521A5" w:rsidRDefault="00D92B83"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428" w:type="dxa"/>
            <w:vAlign w:val="center"/>
          </w:tcPr>
          <w:p w14:paraId="1DEA1C7A" w14:textId="77777777" w:rsidR="00D92B83" w:rsidRPr="00B521A5" w:rsidRDefault="00D92B83" w:rsidP="00E64405">
            <w:pPr>
              <w:spacing w:after="0" w:line="240" w:lineRule="auto"/>
              <w:ind w:left="150" w:hanging="150"/>
              <w:jc w:val="center"/>
              <w:rPr>
                <w:rFonts w:ascii="Times New Roman" w:hAnsi="Times New Roman"/>
                <w:color w:val="000000"/>
                <w:sz w:val="20"/>
                <w:szCs w:val="20"/>
              </w:rPr>
            </w:pPr>
            <w:r w:rsidRPr="00B521A5">
              <w:rPr>
                <w:rFonts w:ascii="Times New Roman" w:hAnsi="Times New Roman"/>
                <w:color w:val="000000"/>
                <w:sz w:val="20"/>
                <w:szCs w:val="20"/>
              </w:rPr>
              <w:t>Да</w:t>
            </w:r>
          </w:p>
        </w:tc>
      </w:tr>
    </w:tbl>
    <w:p w14:paraId="4AC519C2" w14:textId="77777777" w:rsidR="00EB5F2A" w:rsidRPr="00B521A5" w:rsidRDefault="00EB5F2A" w:rsidP="00E64405">
      <w:pPr>
        <w:autoSpaceDE w:val="0"/>
        <w:autoSpaceDN w:val="0"/>
        <w:adjustRightInd w:val="0"/>
        <w:spacing w:before="240" w:after="0" w:line="240" w:lineRule="auto"/>
        <w:jc w:val="both"/>
        <w:rPr>
          <w:rFonts w:ascii="Times New Roman" w:hAnsi="Times New Roman"/>
          <w:b/>
          <w:i/>
          <w:iCs/>
          <w:color w:val="000000"/>
          <w:sz w:val="20"/>
          <w:szCs w:val="20"/>
        </w:rPr>
      </w:pPr>
    </w:p>
    <w:p w14:paraId="0679FF39" w14:textId="77777777" w:rsidR="00FB1FF4" w:rsidRPr="00B521A5" w:rsidRDefault="00592DC2" w:rsidP="00E64405">
      <w:pPr>
        <w:autoSpaceDE w:val="0"/>
        <w:autoSpaceDN w:val="0"/>
        <w:adjustRightInd w:val="0"/>
        <w:spacing w:before="240" w:after="0" w:line="240" w:lineRule="auto"/>
        <w:jc w:val="both"/>
        <w:rPr>
          <w:rFonts w:ascii="Times New Roman" w:hAnsi="Times New Roman"/>
          <w:b/>
          <w:i/>
          <w:iCs/>
          <w:color w:val="000000"/>
          <w:sz w:val="20"/>
          <w:szCs w:val="20"/>
        </w:rPr>
      </w:pPr>
      <w:r w:rsidRPr="00B521A5">
        <w:rPr>
          <w:rFonts w:ascii="Times New Roman" w:hAnsi="Times New Roman"/>
          <w:b/>
          <w:i/>
          <w:iCs/>
          <w:color w:val="000000"/>
          <w:sz w:val="20"/>
          <w:szCs w:val="20"/>
        </w:rPr>
        <w:t xml:space="preserve">3.  </w:t>
      </w:r>
      <w:r w:rsidR="002F6BC0" w:rsidRPr="00B521A5">
        <w:rPr>
          <w:rFonts w:ascii="Times New Roman" w:hAnsi="Times New Roman"/>
          <w:b/>
          <w:i/>
          <w:iCs/>
          <w:color w:val="000000"/>
          <w:sz w:val="24"/>
          <w:szCs w:val="24"/>
        </w:rPr>
        <w:t>Требования к контрагенту</w:t>
      </w:r>
      <w:r w:rsidR="00C962D5" w:rsidRPr="00B521A5">
        <w:rPr>
          <w:rFonts w:ascii="Times New Roman" w:hAnsi="Times New Roman"/>
          <w:b/>
          <w:i/>
          <w:iCs/>
          <w:color w:val="000000"/>
          <w:sz w:val="24"/>
          <w:szCs w:val="24"/>
        </w:rPr>
        <w:t xml:space="preserve"> по лоту №1 и лоту №2</w:t>
      </w:r>
    </w:p>
    <w:p w14:paraId="1140D5B9" w14:textId="77777777" w:rsidR="00C962D5" w:rsidRPr="00B521A5" w:rsidRDefault="00C962D5" w:rsidP="00E64405">
      <w:pPr>
        <w:autoSpaceDE w:val="0"/>
        <w:autoSpaceDN w:val="0"/>
        <w:adjustRightInd w:val="0"/>
        <w:spacing w:before="240" w:after="0" w:line="240" w:lineRule="auto"/>
        <w:jc w:val="both"/>
        <w:rPr>
          <w:rFonts w:ascii="Times New Roman" w:hAnsi="Times New Roman"/>
          <w:b/>
          <w:i/>
          <w:iCs/>
          <w:color w:val="000000"/>
          <w:sz w:val="20"/>
          <w:szCs w:val="20"/>
        </w:rPr>
      </w:pPr>
    </w:p>
    <w:tbl>
      <w:tblPr>
        <w:tblW w:w="1031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856"/>
        <w:gridCol w:w="2835"/>
        <w:gridCol w:w="1388"/>
        <w:gridCol w:w="1522"/>
      </w:tblGrid>
      <w:tr w:rsidR="005B562E" w:rsidRPr="00B521A5" w14:paraId="74235E34" w14:textId="77777777" w:rsidTr="0088173D">
        <w:trPr>
          <w:cantSplit/>
          <w:tblHeader/>
        </w:trPr>
        <w:tc>
          <w:tcPr>
            <w:tcW w:w="710" w:type="dxa"/>
            <w:shd w:val="clear" w:color="auto" w:fill="D9D9D9"/>
          </w:tcPr>
          <w:p w14:paraId="7F53CD88" w14:textId="77777777" w:rsidR="00DF4799" w:rsidRPr="00B521A5"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B521A5">
              <w:rPr>
                <w:rFonts w:ascii="Times New Roman" w:hAnsi="Times New Roman"/>
                <w:b/>
                <w:iCs/>
                <w:color w:val="000000"/>
                <w:sz w:val="20"/>
                <w:szCs w:val="20"/>
              </w:rPr>
              <w:t>№ п/п</w:t>
            </w:r>
          </w:p>
        </w:tc>
        <w:tc>
          <w:tcPr>
            <w:tcW w:w="3856" w:type="dxa"/>
            <w:shd w:val="clear" w:color="auto" w:fill="D9D9D9"/>
          </w:tcPr>
          <w:p w14:paraId="4D00C481" w14:textId="77777777" w:rsidR="00DF4799" w:rsidRPr="00B521A5"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B521A5">
              <w:rPr>
                <w:rFonts w:ascii="Times New Roman" w:hAnsi="Times New Roman"/>
                <w:b/>
                <w:iCs/>
                <w:color w:val="000000"/>
                <w:sz w:val="20"/>
                <w:szCs w:val="20"/>
              </w:rPr>
              <w:t>Требование (параметр оценки)</w:t>
            </w:r>
          </w:p>
        </w:tc>
        <w:tc>
          <w:tcPr>
            <w:tcW w:w="2835" w:type="dxa"/>
            <w:shd w:val="clear" w:color="auto" w:fill="D9D9D9"/>
          </w:tcPr>
          <w:p w14:paraId="317F6A7F" w14:textId="77777777" w:rsidR="00DF4799" w:rsidRPr="00B521A5"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B521A5">
              <w:rPr>
                <w:rFonts w:ascii="Times New Roman" w:hAnsi="Times New Roman"/>
                <w:b/>
                <w:iCs/>
                <w:color w:val="000000"/>
                <w:sz w:val="20"/>
                <w:szCs w:val="20"/>
              </w:rPr>
              <w:t>Документы, подтверждающие соответствия требованию</w:t>
            </w:r>
          </w:p>
        </w:tc>
        <w:tc>
          <w:tcPr>
            <w:tcW w:w="1388" w:type="dxa"/>
            <w:shd w:val="clear" w:color="auto" w:fill="D9D9D9"/>
          </w:tcPr>
          <w:p w14:paraId="0025579E" w14:textId="77777777" w:rsidR="00DF4799" w:rsidRPr="00B521A5"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B521A5">
              <w:rPr>
                <w:rFonts w:ascii="Times New Roman" w:hAnsi="Times New Roman"/>
                <w:b/>
                <w:iCs/>
                <w:color w:val="000000"/>
                <w:sz w:val="20"/>
                <w:szCs w:val="20"/>
              </w:rPr>
              <w:t>Единица измерения</w:t>
            </w:r>
          </w:p>
        </w:tc>
        <w:tc>
          <w:tcPr>
            <w:tcW w:w="1522" w:type="dxa"/>
            <w:shd w:val="clear" w:color="auto" w:fill="D9D9D9"/>
          </w:tcPr>
          <w:p w14:paraId="339EF4D5" w14:textId="77777777" w:rsidR="00DF4799" w:rsidRPr="00B521A5" w:rsidRDefault="00DF4799" w:rsidP="00E64405">
            <w:pPr>
              <w:pStyle w:val="a7"/>
              <w:autoSpaceDE w:val="0"/>
              <w:autoSpaceDN w:val="0"/>
              <w:adjustRightInd w:val="0"/>
              <w:spacing w:after="0" w:line="240" w:lineRule="auto"/>
              <w:ind w:left="0"/>
              <w:jc w:val="center"/>
              <w:rPr>
                <w:rFonts w:ascii="Times New Roman" w:hAnsi="Times New Roman"/>
                <w:b/>
                <w:iCs/>
                <w:color w:val="000000"/>
                <w:sz w:val="20"/>
                <w:szCs w:val="20"/>
              </w:rPr>
            </w:pPr>
            <w:r w:rsidRPr="00B521A5">
              <w:rPr>
                <w:rFonts w:ascii="Times New Roman" w:hAnsi="Times New Roman"/>
                <w:b/>
                <w:iCs/>
                <w:color w:val="000000"/>
                <w:sz w:val="20"/>
                <w:szCs w:val="20"/>
              </w:rPr>
              <w:t>Условия соответствия</w:t>
            </w:r>
          </w:p>
        </w:tc>
      </w:tr>
      <w:tr w:rsidR="00B12299" w:rsidRPr="00B521A5" w14:paraId="15D63112" w14:textId="77777777" w:rsidTr="0088173D">
        <w:tc>
          <w:tcPr>
            <w:tcW w:w="710" w:type="dxa"/>
          </w:tcPr>
          <w:p w14:paraId="0BE1DC6B" w14:textId="77777777" w:rsidR="00437A0A" w:rsidRPr="00B521A5"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w:t>
            </w:r>
            <w:r w:rsidR="00437A0A" w:rsidRPr="00B521A5">
              <w:rPr>
                <w:rFonts w:ascii="Times New Roman" w:hAnsi="Times New Roman"/>
                <w:iCs/>
                <w:color w:val="000000"/>
                <w:sz w:val="20"/>
                <w:szCs w:val="20"/>
              </w:rPr>
              <w:t>1</w:t>
            </w:r>
            <w:r w:rsidRPr="00B521A5">
              <w:rPr>
                <w:rFonts w:ascii="Times New Roman" w:hAnsi="Times New Roman"/>
                <w:iCs/>
                <w:color w:val="000000"/>
                <w:sz w:val="20"/>
                <w:szCs w:val="20"/>
              </w:rPr>
              <w:t>.</w:t>
            </w:r>
          </w:p>
        </w:tc>
        <w:tc>
          <w:tcPr>
            <w:tcW w:w="3856" w:type="dxa"/>
            <w:vAlign w:val="center"/>
          </w:tcPr>
          <w:p w14:paraId="72D19B28" w14:textId="77777777" w:rsidR="00856D0F" w:rsidRPr="00B521A5" w:rsidRDefault="00437A0A"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t xml:space="preserve">Согласие </w:t>
            </w:r>
            <w:r w:rsidR="00EB29F6" w:rsidRPr="00B521A5">
              <w:rPr>
                <w:rFonts w:ascii="Times New Roman" w:hAnsi="Times New Roman"/>
                <w:bCs/>
                <w:color w:val="000000"/>
                <w:sz w:val="20"/>
                <w:szCs w:val="20"/>
              </w:rPr>
              <w:t xml:space="preserve">поставщика </w:t>
            </w:r>
            <w:r w:rsidRPr="00B521A5">
              <w:rPr>
                <w:rFonts w:ascii="Times New Roman" w:hAnsi="Times New Roman"/>
                <w:bCs/>
                <w:color w:val="000000"/>
                <w:sz w:val="20"/>
                <w:szCs w:val="20"/>
              </w:rPr>
              <w:t>с представленным проектом договора в неизменном виде.</w:t>
            </w:r>
          </w:p>
        </w:tc>
        <w:tc>
          <w:tcPr>
            <w:tcW w:w="2835" w:type="dxa"/>
          </w:tcPr>
          <w:p w14:paraId="6E3A46C3" w14:textId="77777777" w:rsidR="00437A0A" w:rsidRPr="00B521A5" w:rsidRDefault="00801E95" w:rsidP="00E64405">
            <w:pPr>
              <w:keepNext/>
              <w:spacing w:after="0" w:line="240" w:lineRule="auto"/>
              <w:jc w:val="both"/>
              <w:rPr>
                <w:rFonts w:ascii="Times New Roman" w:hAnsi="Times New Roman"/>
                <w:bCs/>
                <w:color w:val="000000"/>
                <w:sz w:val="20"/>
                <w:szCs w:val="20"/>
              </w:rPr>
            </w:pPr>
            <w:r w:rsidRPr="00B521A5">
              <w:rPr>
                <w:rFonts w:ascii="Times New Roman" w:hAnsi="Times New Roman"/>
                <w:iCs/>
                <w:sz w:val="20"/>
                <w:szCs w:val="20"/>
              </w:rPr>
              <w:t>Гарантийное письмо в свободной форме о согласии со всеми условиями проекта договора (Форма 3) без протокола разногласий</w:t>
            </w:r>
          </w:p>
        </w:tc>
        <w:tc>
          <w:tcPr>
            <w:tcW w:w="1388" w:type="dxa"/>
            <w:vAlign w:val="center"/>
          </w:tcPr>
          <w:p w14:paraId="4CB9A325" w14:textId="77777777" w:rsidR="00437A0A" w:rsidRPr="00B521A5" w:rsidRDefault="00437A0A"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522" w:type="dxa"/>
            <w:vAlign w:val="center"/>
          </w:tcPr>
          <w:p w14:paraId="08B4A979" w14:textId="77777777" w:rsidR="00437A0A" w:rsidRPr="00B521A5" w:rsidRDefault="00437A0A"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B12299" w:rsidRPr="00B521A5" w14:paraId="13C219C8" w14:textId="77777777" w:rsidTr="0088173D">
        <w:tc>
          <w:tcPr>
            <w:tcW w:w="710" w:type="dxa"/>
          </w:tcPr>
          <w:p w14:paraId="55253629" w14:textId="77777777" w:rsidR="00437A0A" w:rsidRPr="00B521A5"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w:t>
            </w:r>
            <w:r w:rsidR="00437A0A" w:rsidRPr="00B521A5">
              <w:rPr>
                <w:rFonts w:ascii="Times New Roman" w:hAnsi="Times New Roman"/>
                <w:iCs/>
                <w:color w:val="000000"/>
                <w:sz w:val="20"/>
                <w:szCs w:val="20"/>
              </w:rPr>
              <w:t>2</w:t>
            </w:r>
            <w:r w:rsidRPr="00B521A5">
              <w:rPr>
                <w:rFonts w:ascii="Times New Roman" w:hAnsi="Times New Roman"/>
                <w:iCs/>
                <w:color w:val="000000"/>
                <w:sz w:val="20"/>
                <w:szCs w:val="20"/>
              </w:rPr>
              <w:t>.</w:t>
            </w:r>
          </w:p>
        </w:tc>
        <w:tc>
          <w:tcPr>
            <w:tcW w:w="3856" w:type="dxa"/>
            <w:vAlign w:val="center"/>
          </w:tcPr>
          <w:p w14:paraId="0F9BACB2" w14:textId="77777777" w:rsidR="00437A0A" w:rsidRPr="00B521A5" w:rsidRDefault="00EB29F6" w:rsidP="00E64405">
            <w:pPr>
              <w:pStyle w:val="12"/>
              <w:jc w:val="both"/>
              <w:rPr>
                <w:rFonts w:ascii="Times New Roman" w:hAnsi="Times New Roman"/>
                <w:iCs/>
                <w:color w:val="000000"/>
                <w:sz w:val="20"/>
                <w:szCs w:val="20"/>
              </w:rPr>
            </w:pPr>
            <w:r w:rsidRPr="00B521A5">
              <w:rPr>
                <w:rFonts w:ascii="Times New Roman" w:hAnsi="Times New Roman"/>
                <w:sz w:val="20"/>
                <w:szCs w:val="20"/>
              </w:rPr>
              <w:t xml:space="preserve">Наличие аккредитации в ООО «БНГРЭ»/пакет документов для прохождения аккредитации. </w:t>
            </w:r>
            <w:r w:rsidRPr="00B521A5">
              <w:rPr>
                <w:rFonts w:ascii="Times New Roman" w:hAnsi="Times New Roman"/>
                <w:sz w:val="20"/>
                <w:szCs w:val="20"/>
              </w:rPr>
              <w:br/>
              <w:t xml:space="preserve"> Порядок прохождения процедуры по аккредитации находится на внешнем сайте Компании </w:t>
            </w:r>
            <w:hyperlink r:id="rId8" w:history="1">
              <w:r w:rsidRPr="00B521A5">
                <w:rPr>
                  <w:rStyle w:val="af"/>
                  <w:rFonts w:ascii="Times New Roman" w:hAnsi="Times New Roman"/>
                  <w:sz w:val="20"/>
                  <w:szCs w:val="20"/>
                </w:rPr>
                <w:t>www.slavneft.ru</w:t>
              </w:r>
            </w:hyperlink>
          </w:p>
        </w:tc>
        <w:tc>
          <w:tcPr>
            <w:tcW w:w="2835" w:type="dxa"/>
            <w:vAlign w:val="center"/>
          </w:tcPr>
          <w:p w14:paraId="623CEE6C" w14:textId="77777777" w:rsidR="00437A0A" w:rsidRPr="00B521A5" w:rsidRDefault="00EB29F6" w:rsidP="00E64405">
            <w:pPr>
              <w:keepNext/>
              <w:spacing w:after="0" w:line="240" w:lineRule="auto"/>
              <w:jc w:val="both"/>
              <w:rPr>
                <w:rFonts w:ascii="Times New Roman" w:hAnsi="Times New Roman"/>
                <w:bCs/>
                <w:color w:val="000000"/>
                <w:sz w:val="20"/>
                <w:szCs w:val="20"/>
              </w:rPr>
            </w:pPr>
            <w:r w:rsidRPr="00B521A5">
              <w:rPr>
                <w:rFonts w:ascii="Times New Roman" w:hAnsi="Times New Roman"/>
                <w:sz w:val="20"/>
                <w:szCs w:val="20"/>
              </w:rPr>
              <w:t>Копия уведомления о прохождении аккредитации или пакет документов для ее прохождения.</w:t>
            </w:r>
          </w:p>
        </w:tc>
        <w:tc>
          <w:tcPr>
            <w:tcW w:w="1388" w:type="dxa"/>
            <w:vAlign w:val="center"/>
          </w:tcPr>
          <w:p w14:paraId="56938332" w14:textId="77777777" w:rsidR="00437A0A" w:rsidRPr="00B521A5" w:rsidRDefault="00437A0A"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522" w:type="dxa"/>
            <w:vAlign w:val="center"/>
          </w:tcPr>
          <w:p w14:paraId="741CE675" w14:textId="77777777" w:rsidR="00437A0A" w:rsidRPr="00B521A5" w:rsidRDefault="00437A0A"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B12299" w:rsidRPr="00B521A5" w14:paraId="0A961642" w14:textId="77777777" w:rsidTr="0088173D">
        <w:tc>
          <w:tcPr>
            <w:tcW w:w="710" w:type="dxa"/>
          </w:tcPr>
          <w:p w14:paraId="1863CA20" w14:textId="77777777" w:rsidR="00437A0A" w:rsidRPr="00B521A5"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w:t>
            </w:r>
            <w:r w:rsidR="00B00A05" w:rsidRPr="00B521A5">
              <w:rPr>
                <w:rFonts w:ascii="Times New Roman" w:hAnsi="Times New Roman"/>
                <w:iCs/>
                <w:color w:val="000000"/>
                <w:sz w:val="20"/>
                <w:szCs w:val="20"/>
              </w:rPr>
              <w:t>3</w:t>
            </w:r>
            <w:r w:rsidRPr="00B521A5">
              <w:rPr>
                <w:rFonts w:ascii="Times New Roman" w:hAnsi="Times New Roman"/>
                <w:iCs/>
                <w:color w:val="000000"/>
                <w:sz w:val="20"/>
                <w:szCs w:val="20"/>
              </w:rPr>
              <w:t>.</w:t>
            </w:r>
          </w:p>
        </w:tc>
        <w:tc>
          <w:tcPr>
            <w:tcW w:w="3856" w:type="dxa"/>
            <w:vAlign w:val="center"/>
          </w:tcPr>
          <w:p w14:paraId="474DF781" w14:textId="77777777" w:rsidR="00437A0A" w:rsidRPr="00B521A5" w:rsidRDefault="00437A0A" w:rsidP="00E64405">
            <w:pPr>
              <w:pStyle w:val="12"/>
              <w:jc w:val="both"/>
              <w:rPr>
                <w:rFonts w:ascii="Times New Roman" w:hAnsi="Times New Roman"/>
                <w:iCs/>
                <w:color w:val="000000"/>
                <w:sz w:val="20"/>
                <w:szCs w:val="20"/>
              </w:rPr>
            </w:pPr>
            <w:r w:rsidRPr="00B521A5">
              <w:rPr>
                <w:rFonts w:ascii="Times New Roman" w:hAnsi="Times New Roman"/>
                <w:color w:val="000000"/>
                <w:sz w:val="20"/>
                <w:szCs w:val="20"/>
                <w:lang w:eastAsia="en-US"/>
              </w:rPr>
              <w:t xml:space="preserve">Наличие положительного опыта </w:t>
            </w:r>
            <w:r w:rsidR="00C13454" w:rsidRPr="00B521A5">
              <w:rPr>
                <w:rFonts w:ascii="Times New Roman" w:hAnsi="Times New Roman"/>
                <w:color w:val="000000"/>
                <w:sz w:val="20"/>
                <w:szCs w:val="20"/>
                <w:lang w:eastAsia="en-US"/>
              </w:rPr>
              <w:t xml:space="preserve">поставки не </w:t>
            </w:r>
            <w:r w:rsidR="009A26BF" w:rsidRPr="00B521A5">
              <w:rPr>
                <w:rFonts w:ascii="Times New Roman" w:hAnsi="Times New Roman"/>
                <w:color w:val="000000"/>
                <w:sz w:val="20"/>
                <w:szCs w:val="20"/>
                <w:lang w:eastAsia="en-US"/>
              </w:rPr>
              <w:t>менее 2-х лет</w:t>
            </w:r>
            <w:r w:rsidRPr="00B521A5">
              <w:rPr>
                <w:rFonts w:ascii="Times New Roman" w:hAnsi="Times New Roman"/>
                <w:color w:val="000000"/>
                <w:sz w:val="20"/>
                <w:szCs w:val="20"/>
                <w:lang w:eastAsia="en-US"/>
              </w:rPr>
              <w:t>, аналогичных предмету закупки за период 20</w:t>
            </w:r>
            <w:r w:rsidR="006827A3" w:rsidRPr="00B521A5">
              <w:rPr>
                <w:rFonts w:ascii="Times New Roman" w:hAnsi="Times New Roman"/>
                <w:color w:val="000000"/>
                <w:sz w:val="20"/>
                <w:szCs w:val="20"/>
                <w:lang w:eastAsia="en-US"/>
              </w:rPr>
              <w:t>2</w:t>
            </w:r>
            <w:r w:rsidR="006935D7" w:rsidRPr="00B521A5">
              <w:rPr>
                <w:rFonts w:ascii="Times New Roman" w:hAnsi="Times New Roman"/>
                <w:color w:val="000000"/>
                <w:sz w:val="20"/>
                <w:szCs w:val="20"/>
                <w:lang w:eastAsia="en-US"/>
              </w:rPr>
              <w:t>3</w:t>
            </w:r>
            <w:r w:rsidR="003D14E0" w:rsidRPr="00B521A5">
              <w:rPr>
                <w:rFonts w:ascii="Times New Roman" w:hAnsi="Times New Roman"/>
                <w:color w:val="000000"/>
                <w:sz w:val="20"/>
                <w:szCs w:val="20"/>
                <w:lang w:eastAsia="en-US"/>
              </w:rPr>
              <w:t>-202</w:t>
            </w:r>
            <w:r w:rsidR="006935D7" w:rsidRPr="00B521A5">
              <w:rPr>
                <w:rFonts w:ascii="Times New Roman" w:hAnsi="Times New Roman"/>
                <w:color w:val="000000"/>
                <w:sz w:val="20"/>
                <w:szCs w:val="20"/>
                <w:lang w:eastAsia="en-US"/>
              </w:rPr>
              <w:t>4</w:t>
            </w:r>
            <w:r w:rsidRPr="00B521A5">
              <w:rPr>
                <w:rFonts w:ascii="Times New Roman" w:hAnsi="Times New Roman"/>
                <w:color w:val="000000"/>
                <w:sz w:val="20"/>
                <w:szCs w:val="20"/>
                <w:lang w:eastAsia="en-US"/>
              </w:rPr>
              <w:t>г</w:t>
            </w:r>
          </w:p>
        </w:tc>
        <w:tc>
          <w:tcPr>
            <w:tcW w:w="2835" w:type="dxa"/>
          </w:tcPr>
          <w:p w14:paraId="151CED74" w14:textId="77777777" w:rsidR="00437A0A" w:rsidRPr="00B521A5" w:rsidRDefault="00437A0A"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t>Сведения, подтверждающие опыт выполнения аналогичных договоров с</w:t>
            </w:r>
            <w:r w:rsidR="00FF7AAF" w:rsidRPr="00B521A5">
              <w:rPr>
                <w:rFonts w:ascii="Times New Roman" w:hAnsi="Times New Roman"/>
                <w:bCs/>
                <w:color w:val="000000"/>
                <w:sz w:val="20"/>
                <w:szCs w:val="20"/>
              </w:rPr>
              <w:t xml:space="preserve"> </w:t>
            </w:r>
            <w:r w:rsidRPr="00B521A5">
              <w:rPr>
                <w:rFonts w:ascii="Times New Roman" w:hAnsi="Times New Roman"/>
                <w:bCs/>
                <w:color w:val="000000"/>
                <w:sz w:val="20"/>
                <w:szCs w:val="20"/>
              </w:rPr>
              <w:t>указанием наименования компаний-заказчиков. Положительные отзывы.</w:t>
            </w:r>
          </w:p>
        </w:tc>
        <w:tc>
          <w:tcPr>
            <w:tcW w:w="1388" w:type="dxa"/>
            <w:vAlign w:val="center"/>
          </w:tcPr>
          <w:p w14:paraId="11CE2999" w14:textId="77777777" w:rsidR="00437A0A" w:rsidRPr="00B521A5" w:rsidRDefault="00437A0A"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522" w:type="dxa"/>
            <w:vAlign w:val="center"/>
          </w:tcPr>
          <w:p w14:paraId="2D1E9DBD" w14:textId="77777777" w:rsidR="00437A0A" w:rsidRPr="00B521A5" w:rsidRDefault="00437A0A"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11112A" w:rsidRPr="00B521A5" w14:paraId="0EA94157" w14:textId="77777777" w:rsidTr="0088173D">
        <w:trPr>
          <w:trHeight w:val="60"/>
        </w:trPr>
        <w:tc>
          <w:tcPr>
            <w:tcW w:w="710" w:type="dxa"/>
          </w:tcPr>
          <w:p w14:paraId="3AE0971A" w14:textId="77777777" w:rsidR="0011112A" w:rsidRPr="00B521A5" w:rsidRDefault="00592DC2"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w:t>
            </w:r>
            <w:r w:rsidR="0011112A" w:rsidRPr="00B521A5">
              <w:rPr>
                <w:rFonts w:ascii="Times New Roman" w:hAnsi="Times New Roman"/>
                <w:iCs/>
                <w:color w:val="000000"/>
                <w:sz w:val="20"/>
                <w:szCs w:val="20"/>
              </w:rPr>
              <w:t>4</w:t>
            </w:r>
            <w:r w:rsidRPr="00B521A5">
              <w:rPr>
                <w:rFonts w:ascii="Times New Roman" w:hAnsi="Times New Roman"/>
                <w:iCs/>
                <w:color w:val="000000"/>
                <w:sz w:val="20"/>
                <w:szCs w:val="20"/>
              </w:rPr>
              <w:t>.</w:t>
            </w:r>
          </w:p>
        </w:tc>
        <w:tc>
          <w:tcPr>
            <w:tcW w:w="3856" w:type="dxa"/>
          </w:tcPr>
          <w:p w14:paraId="551191F7" w14:textId="77777777" w:rsidR="0011112A" w:rsidRPr="00B521A5" w:rsidRDefault="0011112A" w:rsidP="00E64405">
            <w:pPr>
              <w:spacing w:line="240" w:lineRule="auto"/>
              <w:jc w:val="both"/>
              <w:rPr>
                <w:rFonts w:ascii="Times New Roman" w:eastAsiaTheme="minorHAnsi" w:hAnsi="Times New Roman"/>
                <w:sz w:val="20"/>
                <w:szCs w:val="20"/>
              </w:rPr>
            </w:pPr>
            <w:r w:rsidRPr="00B521A5">
              <w:rPr>
                <w:rFonts w:ascii="Times New Roman" w:hAnsi="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«Славнефть»  ПАО НК «Роснефть», ПАО «Газпром» и их дочерними Обществами, в связи с существенными нарушениями его условий</w:t>
            </w:r>
            <w:r w:rsidRPr="00B521A5">
              <w:rPr>
                <w:rStyle w:val="af4"/>
                <w:rFonts w:ascii="Times New Roman" w:hAnsi="Times New Roman"/>
                <w:sz w:val="20"/>
                <w:szCs w:val="20"/>
              </w:rPr>
              <w:footnoteReference w:customMarkFollows="1" w:id="1"/>
              <w:t>[1]</w:t>
            </w:r>
            <w:r w:rsidRPr="00B521A5">
              <w:rPr>
                <w:rFonts w:ascii="Times New Roman" w:hAnsi="Times New Roman"/>
                <w:sz w:val="20"/>
                <w:szCs w:val="20"/>
              </w:rPr>
              <w:t>.</w:t>
            </w:r>
          </w:p>
        </w:tc>
        <w:tc>
          <w:tcPr>
            <w:tcW w:w="2835" w:type="dxa"/>
            <w:vAlign w:val="center"/>
          </w:tcPr>
          <w:p w14:paraId="1E19A28D" w14:textId="77777777" w:rsidR="0011112A" w:rsidRPr="00B521A5" w:rsidRDefault="0011112A" w:rsidP="00E64405">
            <w:pPr>
              <w:spacing w:after="240" w:line="240" w:lineRule="auto"/>
              <w:jc w:val="both"/>
              <w:rPr>
                <w:rFonts w:ascii="Times New Roman" w:eastAsiaTheme="minorHAnsi" w:hAnsi="Times New Roman"/>
                <w:sz w:val="20"/>
                <w:szCs w:val="20"/>
              </w:rPr>
            </w:pPr>
            <w:r w:rsidRPr="00B521A5">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388" w:type="dxa"/>
            <w:vAlign w:val="center"/>
          </w:tcPr>
          <w:p w14:paraId="587DAB53" w14:textId="77777777" w:rsidR="0011112A" w:rsidRPr="00B521A5" w:rsidRDefault="0011112A" w:rsidP="00E64405">
            <w:pPr>
              <w:pStyle w:val="a7"/>
              <w:autoSpaceDE w:val="0"/>
              <w:autoSpaceDN w:val="0"/>
              <w:spacing w:line="240" w:lineRule="auto"/>
              <w:ind w:left="0"/>
              <w:jc w:val="center"/>
              <w:rPr>
                <w:rFonts w:ascii="Times New Roman" w:hAnsi="Times New Roman"/>
                <w:sz w:val="20"/>
                <w:szCs w:val="20"/>
              </w:rPr>
            </w:pPr>
            <w:r w:rsidRPr="00B521A5">
              <w:rPr>
                <w:rFonts w:ascii="Times New Roman" w:hAnsi="Times New Roman"/>
                <w:sz w:val="20"/>
                <w:szCs w:val="20"/>
              </w:rPr>
              <w:t>Да/При наличии, решение принимает Техническая комиссия</w:t>
            </w:r>
          </w:p>
        </w:tc>
        <w:tc>
          <w:tcPr>
            <w:tcW w:w="1522" w:type="dxa"/>
            <w:vAlign w:val="center"/>
          </w:tcPr>
          <w:p w14:paraId="68228084" w14:textId="77777777" w:rsidR="0011112A" w:rsidRPr="00B521A5" w:rsidRDefault="0011112A" w:rsidP="00E64405">
            <w:pPr>
              <w:pStyle w:val="a7"/>
              <w:autoSpaceDE w:val="0"/>
              <w:autoSpaceDN w:val="0"/>
              <w:spacing w:line="240" w:lineRule="auto"/>
              <w:ind w:left="0"/>
              <w:jc w:val="center"/>
              <w:rPr>
                <w:rFonts w:ascii="Times New Roman" w:hAnsi="Times New Roman"/>
                <w:sz w:val="20"/>
                <w:szCs w:val="20"/>
              </w:rPr>
            </w:pPr>
            <w:r w:rsidRPr="00B521A5">
              <w:rPr>
                <w:rFonts w:ascii="Times New Roman" w:hAnsi="Times New Roman"/>
                <w:sz w:val="20"/>
                <w:szCs w:val="20"/>
              </w:rPr>
              <w:t>Да/решение Технической комиссии</w:t>
            </w:r>
          </w:p>
        </w:tc>
      </w:tr>
      <w:tr w:rsidR="00CD6219" w:rsidRPr="00B521A5" w14:paraId="100F37B0" w14:textId="77777777" w:rsidTr="0088173D">
        <w:trPr>
          <w:trHeight w:val="60"/>
        </w:trPr>
        <w:tc>
          <w:tcPr>
            <w:tcW w:w="710" w:type="dxa"/>
          </w:tcPr>
          <w:p w14:paraId="0E3C63FA"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3.5.</w:t>
            </w:r>
          </w:p>
        </w:tc>
        <w:tc>
          <w:tcPr>
            <w:tcW w:w="3856" w:type="dxa"/>
          </w:tcPr>
          <w:p w14:paraId="3DD4183B" w14:textId="77777777" w:rsidR="00CD6219" w:rsidRPr="00B521A5" w:rsidRDefault="00CD6219" w:rsidP="00E64405">
            <w:pPr>
              <w:spacing w:after="0" w:line="240" w:lineRule="auto"/>
              <w:jc w:val="both"/>
              <w:rPr>
                <w:rFonts w:ascii="Times New Roman" w:hAnsi="Times New Roman"/>
                <w:sz w:val="20"/>
                <w:szCs w:val="20"/>
              </w:rPr>
            </w:pPr>
            <w:r w:rsidRPr="00B521A5">
              <w:rPr>
                <w:rFonts w:ascii="Times New Roman" w:hAnsi="Times New Roman"/>
                <w:sz w:val="20"/>
                <w:szCs w:val="20"/>
              </w:rPr>
              <w:t xml:space="preserve">Отсутствие между потенциальным контрагентом и ООО «БНГРЭ» за последние 2 (два) года, предшествующих дате утверждения закупки, </w:t>
            </w:r>
            <w:r w:rsidRPr="00B521A5">
              <w:rPr>
                <w:rFonts w:ascii="Times New Roman" w:hAnsi="Times New Roman"/>
                <w:sz w:val="20"/>
                <w:szCs w:val="20"/>
              </w:rPr>
              <w:lastRenderedPageBreak/>
              <w:t xml:space="preserve">неурегулированных требований (претензий) на основании (факта существенного нарушения условий договора): </w:t>
            </w:r>
          </w:p>
          <w:p w14:paraId="0CB261EF" w14:textId="77777777" w:rsidR="00CD6219" w:rsidRPr="00B521A5" w:rsidRDefault="00CD6219" w:rsidP="00E64405">
            <w:pPr>
              <w:spacing w:after="0" w:line="240" w:lineRule="auto"/>
              <w:jc w:val="both"/>
              <w:rPr>
                <w:rFonts w:ascii="Times New Roman" w:hAnsi="Times New Roman"/>
                <w:sz w:val="20"/>
                <w:szCs w:val="20"/>
              </w:rPr>
            </w:pPr>
            <w:r w:rsidRPr="00B521A5">
              <w:rPr>
                <w:rFonts w:ascii="Times New Roman" w:hAnsi="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3263C0C7" w14:textId="77777777" w:rsidR="00CD6219" w:rsidRPr="00B521A5" w:rsidRDefault="00CD6219" w:rsidP="00E64405">
            <w:pPr>
              <w:spacing w:after="0" w:line="240" w:lineRule="auto"/>
              <w:jc w:val="both"/>
              <w:rPr>
                <w:rFonts w:ascii="Times New Roman" w:hAnsi="Times New Roman"/>
                <w:sz w:val="20"/>
                <w:szCs w:val="20"/>
              </w:rPr>
            </w:pPr>
            <w:r w:rsidRPr="00B521A5">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14:paraId="37E7598D" w14:textId="77777777" w:rsidR="00CD6219" w:rsidRPr="00B521A5" w:rsidRDefault="00CD6219" w:rsidP="00E64405">
            <w:pPr>
              <w:spacing w:after="0" w:line="240" w:lineRule="auto"/>
              <w:jc w:val="both"/>
              <w:rPr>
                <w:rFonts w:ascii="Times New Roman" w:hAnsi="Times New Roman"/>
                <w:sz w:val="20"/>
                <w:szCs w:val="20"/>
              </w:rPr>
            </w:pPr>
            <w:r w:rsidRPr="00B521A5">
              <w:rPr>
                <w:rFonts w:ascii="Times New Roman" w:hAnsi="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14:paraId="41634619" w14:textId="77777777" w:rsidR="00CD6219" w:rsidRPr="00B521A5" w:rsidRDefault="00CD6219" w:rsidP="00E64405">
            <w:pPr>
              <w:spacing w:line="240" w:lineRule="auto"/>
              <w:jc w:val="both"/>
              <w:rPr>
                <w:rFonts w:ascii="Times New Roman" w:hAnsi="Times New Roman"/>
                <w:sz w:val="20"/>
                <w:szCs w:val="20"/>
              </w:rPr>
            </w:pPr>
            <w:r w:rsidRPr="00B521A5">
              <w:rPr>
                <w:rFonts w:ascii="Times New Roman" w:hAnsi="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2835" w:type="dxa"/>
            <w:vAlign w:val="center"/>
          </w:tcPr>
          <w:p w14:paraId="1884F8B0" w14:textId="77777777" w:rsidR="00CD6219" w:rsidRPr="00B521A5" w:rsidRDefault="00CD6219" w:rsidP="00E64405">
            <w:pPr>
              <w:spacing w:after="240" w:line="240" w:lineRule="auto"/>
              <w:jc w:val="both"/>
              <w:rPr>
                <w:rFonts w:ascii="Times New Roman" w:hAnsi="Times New Roman"/>
                <w:sz w:val="20"/>
                <w:szCs w:val="20"/>
              </w:rPr>
            </w:pPr>
            <w:r w:rsidRPr="00B521A5">
              <w:rPr>
                <w:rFonts w:ascii="Times New Roman" w:hAnsi="Times New Roman"/>
                <w:sz w:val="20"/>
                <w:szCs w:val="20"/>
              </w:rPr>
              <w:lastRenderedPageBreak/>
              <w:t xml:space="preserve">Письмо-подтверждение (заверение об обстоятельствах) за подписью уполномоченного </w:t>
            </w:r>
            <w:r w:rsidRPr="00B521A5">
              <w:rPr>
                <w:rFonts w:ascii="Times New Roman" w:hAnsi="Times New Roman"/>
                <w:sz w:val="20"/>
                <w:szCs w:val="20"/>
              </w:rPr>
              <w:lastRenderedPageBreak/>
              <w:t>лица/руководителя организации</w:t>
            </w:r>
          </w:p>
        </w:tc>
        <w:tc>
          <w:tcPr>
            <w:tcW w:w="1388" w:type="dxa"/>
            <w:vAlign w:val="center"/>
          </w:tcPr>
          <w:p w14:paraId="404535FA" w14:textId="77777777" w:rsidR="00CD6219" w:rsidRPr="00B521A5" w:rsidRDefault="00CD6219" w:rsidP="00E64405">
            <w:pPr>
              <w:pStyle w:val="a7"/>
              <w:autoSpaceDE w:val="0"/>
              <w:autoSpaceDN w:val="0"/>
              <w:spacing w:line="240" w:lineRule="auto"/>
              <w:ind w:left="0"/>
              <w:jc w:val="center"/>
              <w:rPr>
                <w:rFonts w:ascii="Times New Roman" w:hAnsi="Times New Roman"/>
                <w:sz w:val="20"/>
                <w:szCs w:val="20"/>
              </w:rPr>
            </w:pPr>
            <w:r w:rsidRPr="00B521A5">
              <w:rPr>
                <w:rFonts w:ascii="Times New Roman" w:hAnsi="Times New Roman"/>
                <w:sz w:val="20"/>
                <w:szCs w:val="20"/>
              </w:rPr>
              <w:lastRenderedPageBreak/>
              <w:t>Да/Нет</w:t>
            </w:r>
          </w:p>
        </w:tc>
        <w:tc>
          <w:tcPr>
            <w:tcW w:w="1522" w:type="dxa"/>
            <w:vAlign w:val="center"/>
          </w:tcPr>
          <w:p w14:paraId="3A34A0F2" w14:textId="77777777" w:rsidR="00CD6219" w:rsidRPr="00B521A5" w:rsidRDefault="00CD6219" w:rsidP="00E64405">
            <w:pPr>
              <w:pStyle w:val="a7"/>
              <w:autoSpaceDE w:val="0"/>
              <w:autoSpaceDN w:val="0"/>
              <w:spacing w:line="240" w:lineRule="auto"/>
              <w:ind w:left="0"/>
              <w:jc w:val="center"/>
              <w:rPr>
                <w:rFonts w:ascii="Times New Roman" w:hAnsi="Times New Roman"/>
                <w:sz w:val="20"/>
                <w:szCs w:val="20"/>
              </w:rPr>
            </w:pPr>
            <w:r w:rsidRPr="00B521A5">
              <w:rPr>
                <w:rFonts w:ascii="Times New Roman" w:hAnsi="Times New Roman"/>
                <w:sz w:val="20"/>
                <w:szCs w:val="20"/>
              </w:rPr>
              <w:t>Да</w:t>
            </w:r>
          </w:p>
        </w:tc>
      </w:tr>
      <w:tr w:rsidR="00CD6219" w:rsidRPr="00B521A5" w14:paraId="0F36D367" w14:textId="77777777" w:rsidTr="0088173D">
        <w:tc>
          <w:tcPr>
            <w:tcW w:w="710" w:type="dxa"/>
          </w:tcPr>
          <w:p w14:paraId="32D81143"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3.6.</w:t>
            </w:r>
          </w:p>
        </w:tc>
        <w:tc>
          <w:tcPr>
            <w:tcW w:w="3856" w:type="dxa"/>
          </w:tcPr>
          <w:p w14:paraId="261B0544" w14:textId="2A742597" w:rsidR="00CD6219" w:rsidRPr="00B521A5" w:rsidRDefault="00CD6219" w:rsidP="00E64405">
            <w:pPr>
              <w:spacing w:after="0" w:line="240" w:lineRule="auto"/>
              <w:jc w:val="both"/>
              <w:rPr>
                <w:rFonts w:ascii="Times New Roman" w:hAnsi="Times New Roman"/>
                <w:color w:val="000000"/>
                <w:sz w:val="20"/>
                <w:szCs w:val="20"/>
                <w:lang w:eastAsia="en-US"/>
              </w:rPr>
            </w:pPr>
            <w:r w:rsidRPr="00B521A5">
              <w:rPr>
                <w:rFonts w:ascii="Times New Roman" w:hAnsi="Times New Roman"/>
                <w:color w:val="000000"/>
                <w:sz w:val="20"/>
                <w:szCs w:val="20"/>
                <w:lang w:eastAsia="en-US"/>
              </w:rPr>
              <w:t xml:space="preserve">Согласие произвести поставку в соответствии с Графиком поставки с разбивкой по объектам (приложение № </w:t>
            </w:r>
            <w:r w:rsidR="009C2B2C">
              <w:rPr>
                <w:rFonts w:ascii="Times New Roman" w:hAnsi="Times New Roman"/>
                <w:color w:val="000000"/>
                <w:sz w:val="20"/>
                <w:szCs w:val="20"/>
                <w:lang w:eastAsia="en-US"/>
              </w:rPr>
              <w:t>2</w:t>
            </w:r>
            <w:r w:rsidRPr="00B521A5">
              <w:rPr>
                <w:rFonts w:ascii="Times New Roman" w:hAnsi="Times New Roman"/>
                <w:color w:val="000000"/>
                <w:sz w:val="20"/>
                <w:szCs w:val="20"/>
                <w:lang w:eastAsia="en-US"/>
              </w:rPr>
              <w:t xml:space="preserve"> к Форме2)</w:t>
            </w:r>
          </w:p>
        </w:tc>
        <w:tc>
          <w:tcPr>
            <w:tcW w:w="2835" w:type="dxa"/>
          </w:tcPr>
          <w:p w14:paraId="75A5D7F1" w14:textId="77777777" w:rsidR="00CD6219" w:rsidRPr="00B521A5" w:rsidRDefault="00CD6219" w:rsidP="00E64405">
            <w:pPr>
              <w:pStyle w:val="a7"/>
              <w:autoSpaceDE w:val="0"/>
              <w:autoSpaceDN w:val="0"/>
              <w:adjustRightInd w:val="0"/>
              <w:spacing w:after="0" w:line="240" w:lineRule="auto"/>
              <w:ind w:left="0"/>
              <w:jc w:val="both"/>
              <w:rPr>
                <w:rFonts w:ascii="Times New Roman" w:hAnsi="Times New Roman"/>
                <w:iCs/>
                <w:color w:val="000000"/>
                <w:sz w:val="20"/>
                <w:szCs w:val="20"/>
              </w:rPr>
            </w:pPr>
            <w:r w:rsidRPr="00B521A5">
              <w:rPr>
                <w:rFonts w:ascii="Times New Roman" w:hAnsi="Times New Roman"/>
                <w:iCs/>
                <w:color w:val="000000"/>
                <w:sz w:val="20"/>
                <w:szCs w:val="20"/>
              </w:rPr>
              <w:t>Подтверждающее письмо за подписью руководителя</w:t>
            </w:r>
          </w:p>
        </w:tc>
        <w:tc>
          <w:tcPr>
            <w:tcW w:w="1388" w:type="dxa"/>
            <w:vAlign w:val="center"/>
          </w:tcPr>
          <w:p w14:paraId="765A3B5F"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522" w:type="dxa"/>
            <w:vAlign w:val="center"/>
          </w:tcPr>
          <w:p w14:paraId="7EA4B168"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CD6219" w:rsidRPr="00B521A5" w14:paraId="6521206D" w14:textId="77777777" w:rsidTr="0088173D">
        <w:tc>
          <w:tcPr>
            <w:tcW w:w="710" w:type="dxa"/>
            <w:vAlign w:val="center"/>
          </w:tcPr>
          <w:p w14:paraId="4558CA32"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3.7.</w:t>
            </w:r>
          </w:p>
        </w:tc>
        <w:tc>
          <w:tcPr>
            <w:tcW w:w="3856" w:type="dxa"/>
            <w:vAlign w:val="center"/>
          </w:tcPr>
          <w:p w14:paraId="7A51A758" w14:textId="77777777" w:rsidR="00CD6219" w:rsidRPr="00B521A5" w:rsidRDefault="00CD6219" w:rsidP="00E64405">
            <w:pPr>
              <w:spacing w:after="0" w:line="240" w:lineRule="auto"/>
              <w:jc w:val="both"/>
              <w:rPr>
                <w:rFonts w:ascii="Times New Roman" w:hAnsi="Times New Roman"/>
                <w:color w:val="000000"/>
                <w:sz w:val="20"/>
                <w:szCs w:val="20"/>
                <w:lang w:eastAsia="en-US"/>
              </w:rPr>
            </w:pPr>
            <w:r w:rsidRPr="00B521A5">
              <w:rPr>
                <w:rFonts w:ascii="Times New Roman" w:hAnsi="Times New Roman"/>
                <w:color w:val="000000"/>
                <w:sz w:val="20"/>
                <w:szCs w:val="20"/>
                <w:lang w:eastAsia="en-US"/>
              </w:rPr>
              <w:t>Наличие утвержденной методики измерения по отгрузке нефтепродуктов</w:t>
            </w:r>
          </w:p>
          <w:p w14:paraId="298DCA3D" w14:textId="77777777" w:rsidR="00EB5F2A" w:rsidRPr="00B521A5" w:rsidRDefault="00EB5F2A" w:rsidP="00E64405">
            <w:pPr>
              <w:spacing w:after="0" w:line="240" w:lineRule="auto"/>
              <w:jc w:val="both"/>
              <w:rPr>
                <w:rFonts w:ascii="Times New Roman" w:hAnsi="Times New Roman"/>
                <w:color w:val="000000"/>
                <w:sz w:val="20"/>
                <w:szCs w:val="20"/>
                <w:lang w:eastAsia="en-US"/>
              </w:rPr>
            </w:pPr>
          </w:p>
        </w:tc>
        <w:tc>
          <w:tcPr>
            <w:tcW w:w="2835" w:type="dxa"/>
            <w:vAlign w:val="center"/>
          </w:tcPr>
          <w:p w14:paraId="3F9455F6" w14:textId="77777777" w:rsidR="00CD6219" w:rsidRPr="00B521A5" w:rsidRDefault="00CD6219" w:rsidP="00E64405">
            <w:pPr>
              <w:keepNext/>
              <w:spacing w:after="0" w:line="240" w:lineRule="auto"/>
              <w:rPr>
                <w:rFonts w:ascii="Times New Roman" w:hAnsi="Times New Roman"/>
                <w:color w:val="000000"/>
                <w:sz w:val="20"/>
                <w:szCs w:val="20"/>
                <w:lang w:eastAsia="en-US"/>
              </w:rPr>
            </w:pPr>
            <w:r w:rsidRPr="00B521A5">
              <w:rPr>
                <w:rFonts w:ascii="Times New Roman" w:hAnsi="Times New Roman"/>
                <w:color w:val="000000"/>
                <w:sz w:val="20"/>
                <w:szCs w:val="20"/>
                <w:lang w:eastAsia="en-US"/>
              </w:rPr>
              <w:t>Копия утвержденной методики</w:t>
            </w:r>
          </w:p>
        </w:tc>
        <w:tc>
          <w:tcPr>
            <w:tcW w:w="1388" w:type="dxa"/>
            <w:vAlign w:val="center"/>
          </w:tcPr>
          <w:p w14:paraId="38B28301"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522" w:type="dxa"/>
            <w:vAlign w:val="center"/>
          </w:tcPr>
          <w:p w14:paraId="33587F87"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CD6219" w:rsidRPr="00B521A5" w14:paraId="42BE1404" w14:textId="77777777" w:rsidTr="0088173D">
        <w:trPr>
          <w:trHeight w:val="56"/>
        </w:trPr>
        <w:tc>
          <w:tcPr>
            <w:tcW w:w="710" w:type="dxa"/>
          </w:tcPr>
          <w:p w14:paraId="42E5F341"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3.8.</w:t>
            </w:r>
          </w:p>
        </w:tc>
        <w:tc>
          <w:tcPr>
            <w:tcW w:w="3856" w:type="dxa"/>
          </w:tcPr>
          <w:p w14:paraId="0AB1CF8C" w14:textId="77777777" w:rsidR="00CD6219" w:rsidRPr="00B521A5" w:rsidRDefault="00CD6219" w:rsidP="00E64405">
            <w:pPr>
              <w:pStyle w:val="a7"/>
              <w:autoSpaceDE w:val="0"/>
              <w:autoSpaceDN w:val="0"/>
              <w:adjustRightInd w:val="0"/>
              <w:spacing w:after="0" w:line="240" w:lineRule="auto"/>
              <w:ind w:left="0"/>
              <w:jc w:val="both"/>
              <w:rPr>
                <w:rFonts w:ascii="Times New Roman" w:hAnsi="Times New Roman"/>
                <w:iCs/>
                <w:color w:val="000000"/>
                <w:sz w:val="20"/>
                <w:szCs w:val="20"/>
              </w:rPr>
            </w:pPr>
            <w:r w:rsidRPr="00B521A5">
              <w:rPr>
                <w:rFonts w:ascii="Times New Roman" w:hAnsi="Times New Roman"/>
                <w:iCs/>
                <w:color w:val="000000"/>
                <w:sz w:val="20"/>
                <w:szCs w:val="20"/>
              </w:rPr>
              <w:t>Возможность отпуска ГСМ ООО «БНГРЭ» в сутки не менее 100 тонн.</w:t>
            </w:r>
          </w:p>
          <w:p w14:paraId="6273D38C" w14:textId="77777777" w:rsidR="00EB5F2A" w:rsidRPr="00B521A5" w:rsidRDefault="00EB5F2A" w:rsidP="00E64405">
            <w:pPr>
              <w:pStyle w:val="a7"/>
              <w:autoSpaceDE w:val="0"/>
              <w:autoSpaceDN w:val="0"/>
              <w:adjustRightInd w:val="0"/>
              <w:spacing w:after="0" w:line="240" w:lineRule="auto"/>
              <w:ind w:left="0"/>
              <w:jc w:val="both"/>
              <w:rPr>
                <w:rFonts w:ascii="Times New Roman" w:hAnsi="Times New Roman"/>
                <w:iCs/>
                <w:color w:val="000000"/>
                <w:sz w:val="20"/>
                <w:szCs w:val="20"/>
              </w:rPr>
            </w:pPr>
          </w:p>
        </w:tc>
        <w:tc>
          <w:tcPr>
            <w:tcW w:w="2835" w:type="dxa"/>
          </w:tcPr>
          <w:p w14:paraId="108789B7" w14:textId="77777777" w:rsidR="00CD6219" w:rsidRPr="00B521A5" w:rsidRDefault="00CD6219" w:rsidP="00E64405">
            <w:pPr>
              <w:pStyle w:val="a7"/>
              <w:autoSpaceDE w:val="0"/>
              <w:autoSpaceDN w:val="0"/>
              <w:adjustRightInd w:val="0"/>
              <w:spacing w:after="0" w:line="240" w:lineRule="auto"/>
              <w:ind w:left="0"/>
              <w:jc w:val="both"/>
              <w:rPr>
                <w:rFonts w:ascii="Times New Roman" w:hAnsi="Times New Roman"/>
                <w:iCs/>
                <w:color w:val="000000"/>
                <w:sz w:val="20"/>
                <w:szCs w:val="20"/>
              </w:rPr>
            </w:pPr>
            <w:r w:rsidRPr="00B521A5">
              <w:rPr>
                <w:rFonts w:ascii="Times New Roman" w:hAnsi="Times New Roman"/>
                <w:iCs/>
                <w:color w:val="000000"/>
                <w:sz w:val="20"/>
                <w:szCs w:val="20"/>
              </w:rPr>
              <w:t>Подтверждающее письмо за подписью руководителя</w:t>
            </w:r>
          </w:p>
        </w:tc>
        <w:tc>
          <w:tcPr>
            <w:tcW w:w="1388" w:type="dxa"/>
            <w:vAlign w:val="center"/>
          </w:tcPr>
          <w:p w14:paraId="3ABADB84"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color w:val="000000"/>
                <w:sz w:val="20"/>
                <w:szCs w:val="20"/>
              </w:rPr>
              <w:t>да/нет</w:t>
            </w:r>
          </w:p>
        </w:tc>
        <w:tc>
          <w:tcPr>
            <w:tcW w:w="1522" w:type="dxa"/>
            <w:vAlign w:val="center"/>
          </w:tcPr>
          <w:p w14:paraId="2D842CF9"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Да</w:t>
            </w:r>
          </w:p>
        </w:tc>
      </w:tr>
      <w:tr w:rsidR="00CD6219" w:rsidRPr="00B521A5" w14:paraId="55375FFB" w14:textId="77777777" w:rsidTr="0088173D">
        <w:tc>
          <w:tcPr>
            <w:tcW w:w="710" w:type="dxa"/>
            <w:vAlign w:val="center"/>
          </w:tcPr>
          <w:p w14:paraId="1112A2D7"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3.9.</w:t>
            </w:r>
          </w:p>
        </w:tc>
        <w:tc>
          <w:tcPr>
            <w:tcW w:w="3856" w:type="dxa"/>
            <w:vAlign w:val="center"/>
          </w:tcPr>
          <w:p w14:paraId="12FDCD3A" w14:textId="77777777" w:rsidR="00CD6219" w:rsidRPr="00B521A5" w:rsidRDefault="00CD6219" w:rsidP="00E64405">
            <w:pPr>
              <w:spacing w:after="0" w:line="240" w:lineRule="auto"/>
              <w:jc w:val="both"/>
              <w:rPr>
                <w:rFonts w:ascii="Times New Roman" w:hAnsi="Times New Roman"/>
                <w:i/>
                <w:color w:val="000000"/>
                <w:sz w:val="20"/>
                <w:szCs w:val="20"/>
                <w:u w:val="single"/>
                <w:lang w:eastAsia="en-US"/>
              </w:rPr>
            </w:pPr>
            <w:r w:rsidRPr="00B521A5">
              <w:rPr>
                <w:rFonts w:ascii="Times New Roman" w:hAnsi="Times New Roman"/>
                <w:color w:val="000000"/>
                <w:sz w:val="20"/>
                <w:szCs w:val="20"/>
                <w:lang w:eastAsia="en-US"/>
              </w:rPr>
              <w:t>Наличие</w:t>
            </w:r>
            <w:r w:rsidRPr="00B521A5">
              <w:rPr>
                <w:rStyle w:val="af4"/>
                <w:rFonts w:ascii="Times New Roman" w:hAnsi="Times New Roman"/>
                <w:color w:val="000000"/>
                <w:sz w:val="20"/>
                <w:szCs w:val="20"/>
                <w:lang w:eastAsia="en-US"/>
              </w:rPr>
              <w:footnoteReference w:id="2"/>
            </w:r>
            <w:r w:rsidRPr="00B521A5">
              <w:rPr>
                <w:rFonts w:ascii="Times New Roman" w:hAnsi="Times New Roman"/>
                <w:color w:val="000000"/>
                <w:sz w:val="20"/>
                <w:szCs w:val="20"/>
                <w:lang w:eastAsia="en-US"/>
              </w:rPr>
              <w:t xml:space="preserve"> полноприводных ТС (а</w:t>
            </w:r>
            <w:r w:rsidRPr="00B521A5">
              <w:rPr>
                <w:rFonts w:ascii="Times New Roman" w:hAnsi="Times New Roman"/>
                <w:color w:val="000000"/>
                <w:sz w:val="20"/>
                <w:szCs w:val="20"/>
              </w:rPr>
              <w:t>втоцистерны, цистерны - полуприцепы с тягачом, цистерны-прицепы с тягачом, вездеходные)</w:t>
            </w:r>
            <w:r w:rsidRPr="00B521A5">
              <w:rPr>
                <w:rFonts w:ascii="Times New Roman" w:hAnsi="Times New Roman"/>
                <w:color w:val="000000"/>
                <w:sz w:val="20"/>
                <w:szCs w:val="20"/>
                <w:lang w:eastAsia="en-US"/>
              </w:rPr>
              <w:t>, обеспечивающих возможность поставки дизельного топлива в количестве не менее 7 ед., с годом выпуска данных ТС не ранее 201</w:t>
            </w:r>
            <w:r w:rsidR="00740532" w:rsidRPr="00B521A5">
              <w:rPr>
                <w:rFonts w:ascii="Times New Roman" w:hAnsi="Times New Roman"/>
                <w:color w:val="000000"/>
                <w:sz w:val="20"/>
                <w:szCs w:val="20"/>
                <w:lang w:eastAsia="en-US"/>
              </w:rPr>
              <w:t>5</w:t>
            </w:r>
            <w:r w:rsidRPr="00B521A5">
              <w:rPr>
                <w:rFonts w:ascii="Times New Roman" w:hAnsi="Times New Roman"/>
                <w:color w:val="000000"/>
                <w:sz w:val="20"/>
                <w:szCs w:val="20"/>
                <w:lang w:eastAsia="en-US"/>
              </w:rPr>
              <w:t xml:space="preserve"> г. (Срок эксплуатации ТС – не более 10 лет)</w:t>
            </w:r>
          </w:p>
        </w:tc>
        <w:tc>
          <w:tcPr>
            <w:tcW w:w="2835" w:type="dxa"/>
            <w:vAlign w:val="center"/>
          </w:tcPr>
          <w:p w14:paraId="2DB6E99C" w14:textId="77777777" w:rsidR="00CD6219" w:rsidRPr="00B521A5" w:rsidRDefault="00CD6219" w:rsidP="00E64405">
            <w:pPr>
              <w:spacing w:after="0" w:line="240" w:lineRule="auto"/>
              <w:ind w:left="35"/>
              <w:jc w:val="both"/>
              <w:rPr>
                <w:rFonts w:ascii="Times New Roman" w:hAnsi="Times New Roman"/>
                <w:bCs/>
                <w:color w:val="000000"/>
                <w:sz w:val="20"/>
                <w:szCs w:val="20"/>
                <w:lang w:eastAsia="en-US"/>
              </w:rPr>
            </w:pPr>
            <w:r w:rsidRPr="00B521A5">
              <w:rPr>
                <w:rFonts w:ascii="Times New Roman" w:hAnsi="Times New Roman"/>
                <w:bCs/>
                <w:color w:val="000000"/>
                <w:sz w:val="20"/>
                <w:szCs w:val="20"/>
                <w:lang w:eastAsia="en-US"/>
              </w:rPr>
              <w:t>Справка о транспортных средствах, планируемых для выполнения услуг по договору (</w:t>
            </w:r>
            <w:r w:rsidRPr="00B521A5">
              <w:rPr>
                <w:rFonts w:ascii="Times New Roman" w:hAnsi="Times New Roman"/>
              </w:rPr>
              <w:fldChar w:fldCharType="begin"/>
            </w:r>
            <w:r w:rsidRPr="00B521A5">
              <w:rPr>
                <w:rFonts w:ascii="Times New Roman" w:hAnsi="Times New Roman"/>
              </w:rPr>
              <w:instrText xml:space="preserve"> REF _Ref487182666 \h  \* MERGEFORMAT </w:instrText>
            </w:r>
            <w:r w:rsidRPr="00B521A5">
              <w:rPr>
                <w:rFonts w:ascii="Times New Roman" w:hAnsi="Times New Roman"/>
              </w:rPr>
            </w:r>
            <w:r w:rsidRPr="00B521A5">
              <w:rPr>
                <w:rFonts w:ascii="Times New Roman" w:hAnsi="Times New Roman"/>
              </w:rPr>
              <w:fldChar w:fldCharType="separate"/>
            </w:r>
            <w:r w:rsidR="007C0A0D" w:rsidRPr="00B521A5">
              <w:rPr>
                <w:rFonts w:ascii="Times New Roman" w:hAnsi="Times New Roman"/>
                <w:bCs/>
                <w:color w:val="000000"/>
                <w:sz w:val="20"/>
                <w:szCs w:val="20"/>
                <w:lang w:eastAsia="en-US"/>
              </w:rPr>
              <w:t>Приложение 1</w:t>
            </w:r>
            <w:r w:rsidRPr="00B521A5">
              <w:rPr>
                <w:rFonts w:ascii="Times New Roman" w:hAnsi="Times New Roman"/>
              </w:rPr>
              <w:fldChar w:fldCharType="end"/>
            </w:r>
            <w:r w:rsidRPr="00B521A5">
              <w:rPr>
                <w:rFonts w:ascii="Times New Roman" w:hAnsi="Times New Roman"/>
                <w:bCs/>
                <w:color w:val="000000"/>
                <w:sz w:val="20"/>
                <w:szCs w:val="20"/>
                <w:lang w:eastAsia="en-US"/>
              </w:rPr>
              <w:t xml:space="preserve"> к форме 2) или договор оказания услуг по перевозке нефтепродуктов. К</w:t>
            </w:r>
            <w:r w:rsidRPr="00B521A5">
              <w:rPr>
                <w:rFonts w:ascii="Times New Roman" w:hAnsi="Times New Roman"/>
                <w:color w:val="000000"/>
                <w:sz w:val="20"/>
                <w:szCs w:val="20"/>
              </w:rPr>
              <w:t>опии ПТС, СТС. Подтверждение данных фактическим аудитом совместно с Заказчиком, Претендент указывает общее количество АТС в собственности/привлеченных (субподрядных организаций).</w:t>
            </w:r>
          </w:p>
        </w:tc>
        <w:tc>
          <w:tcPr>
            <w:tcW w:w="1388" w:type="dxa"/>
            <w:vAlign w:val="center"/>
          </w:tcPr>
          <w:p w14:paraId="5D2CE0B5"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522" w:type="dxa"/>
            <w:vAlign w:val="center"/>
          </w:tcPr>
          <w:p w14:paraId="1DB57432"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CD6219" w:rsidRPr="00B521A5" w14:paraId="774BFC0A" w14:textId="77777777" w:rsidTr="0088173D">
        <w:tc>
          <w:tcPr>
            <w:tcW w:w="710" w:type="dxa"/>
            <w:vAlign w:val="center"/>
          </w:tcPr>
          <w:p w14:paraId="4869F467"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3.10.</w:t>
            </w:r>
          </w:p>
        </w:tc>
        <w:tc>
          <w:tcPr>
            <w:tcW w:w="3856" w:type="dxa"/>
          </w:tcPr>
          <w:p w14:paraId="23D1F38E" w14:textId="77777777" w:rsidR="00CD6219" w:rsidRPr="00B521A5" w:rsidRDefault="00153B10" w:rsidP="00153B10">
            <w:pPr>
              <w:spacing w:after="0" w:line="240" w:lineRule="auto"/>
              <w:jc w:val="both"/>
              <w:rPr>
                <w:rFonts w:ascii="Times New Roman" w:hAnsi="Times New Roman"/>
                <w:color w:val="000000"/>
                <w:sz w:val="20"/>
                <w:szCs w:val="20"/>
              </w:rPr>
            </w:pPr>
            <w:r w:rsidRPr="00B521A5">
              <w:rPr>
                <w:rFonts w:ascii="Times New Roman" w:hAnsi="Times New Roman"/>
                <w:color w:val="000000"/>
                <w:sz w:val="20"/>
                <w:szCs w:val="20"/>
              </w:rPr>
              <w:t>С</w:t>
            </w:r>
            <w:r w:rsidR="00CD6219" w:rsidRPr="00B521A5">
              <w:rPr>
                <w:rFonts w:ascii="Times New Roman" w:hAnsi="Times New Roman"/>
                <w:color w:val="000000"/>
                <w:sz w:val="20"/>
                <w:szCs w:val="20"/>
              </w:rPr>
              <w:t>обственны</w:t>
            </w:r>
            <w:r w:rsidRPr="00B521A5">
              <w:rPr>
                <w:rFonts w:ascii="Times New Roman" w:hAnsi="Times New Roman"/>
                <w:color w:val="000000"/>
                <w:sz w:val="20"/>
                <w:szCs w:val="20"/>
              </w:rPr>
              <w:t>е</w:t>
            </w:r>
            <w:r w:rsidR="00CD6219" w:rsidRPr="00B521A5">
              <w:rPr>
                <w:rFonts w:ascii="Times New Roman" w:hAnsi="Times New Roman"/>
                <w:color w:val="000000"/>
                <w:sz w:val="20"/>
                <w:szCs w:val="20"/>
              </w:rPr>
              <w:t>/арендованны</w:t>
            </w:r>
            <w:r w:rsidRPr="00B521A5">
              <w:rPr>
                <w:rFonts w:ascii="Times New Roman" w:hAnsi="Times New Roman"/>
                <w:color w:val="000000"/>
                <w:sz w:val="20"/>
                <w:szCs w:val="20"/>
              </w:rPr>
              <w:t>е</w:t>
            </w:r>
            <w:r w:rsidR="00CD6219" w:rsidRPr="00B521A5">
              <w:rPr>
                <w:rFonts w:ascii="Times New Roman" w:hAnsi="Times New Roman"/>
                <w:color w:val="000000"/>
                <w:sz w:val="20"/>
                <w:szCs w:val="20"/>
              </w:rPr>
              <w:t>/</w:t>
            </w:r>
            <w:r w:rsidRPr="00B521A5">
              <w:rPr>
                <w:rFonts w:ascii="Times New Roman" w:hAnsi="Times New Roman"/>
                <w:color w:val="000000"/>
                <w:sz w:val="20"/>
                <w:szCs w:val="20"/>
              </w:rPr>
              <w:t>находящиеся</w:t>
            </w:r>
            <w:r w:rsidR="00CD6219" w:rsidRPr="00B521A5">
              <w:rPr>
                <w:rFonts w:ascii="Times New Roman" w:hAnsi="Times New Roman"/>
                <w:color w:val="000000"/>
                <w:sz w:val="20"/>
                <w:szCs w:val="20"/>
              </w:rPr>
              <w:t xml:space="preserve"> в лизинге</w:t>
            </w:r>
            <w:r w:rsidRPr="00B521A5">
              <w:rPr>
                <w:rFonts w:ascii="Times New Roman" w:hAnsi="Times New Roman"/>
                <w:color w:val="000000"/>
                <w:sz w:val="20"/>
                <w:szCs w:val="20"/>
              </w:rPr>
              <w:t xml:space="preserve"> </w:t>
            </w:r>
            <w:r w:rsidR="00CD6219" w:rsidRPr="00B521A5">
              <w:rPr>
                <w:rFonts w:ascii="Times New Roman" w:hAnsi="Times New Roman"/>
                <w:color w:val="000000"/>
                <w:sz w:val="20"/>
                <w:szCs w:val="20"/>
              </w:rPr>
              <w:t>ТС должны быть оборудованы:</w:t>
            </w:r>
          </w:p>
          <w:p w14:paraId="487943C9" w14:textId="77777777" w:rsidR="00CD6219" w:rsidRPr="00B521A5"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B521A5">
              <w:rPr>
                <w:rFonts w:ascii="Times New Roman" w:hAnsi="Times New Roman"/>
                <w:color w:val="000000"/>
                <w:sz w:val="20"/>
                <w:szCs w:val="20"/>
              </w:rPr>
              <w:t>спутников</w:t>
            </w:r>
            <w:r w:rsidR="00153B10" w:rsidRPr="00B521A5">
              <w:rPr>
                <w:rFonts w:ascii="Times New Roman" w:hAnsi="Times New Roman"/>
                <w:color w:val="000000"/>
                <w:sz w:val="20"/>
                <w:szCs w:val="20"/>
              </w:rPr>
              <w:t>ой</w:t>
            </w:r>
            <w:r w:rsidRPr="00B521A5">
              <w:rPr>
                <w:rFonts w:ascii="Times New Roman" w:hAnsi="Times New Roman"/>
                <w:color w:val="000000"/>
                <w:sz w:val="20"/>
                <w:szCs w:val="20"/>
              </w:rPr>
              <w:t xml:space="preserve"> систем</w:t>
            </w:r>
            <w:r w:rsidR="00153B10" w:rsidRPr="00B521A5">
              <w:rPr>
                <w:rFonts w:ascii="Times New Roman" w:hAnsi="Times New Roman"/>
                <w:color w:val="000000"/>
                <w:sz w:val="20"/>
                <w:szCs w:val="20"/>
              </w:rPr>
              <w:t xml:space="preserve">ой </w:t>
            </w:r>
            <w:r w:rsidRPr="00B521A5">
              <w:rPr>
                <w:rFonts w:ascii="Times New Roman" w:hAnsi="Times New Roman"/>
                <w:color w:val="000000"/>
                <w:sz w:val="20"/>
                <w:szCs w:val="20"/>
              </w:rPr>
              <w:t>навигации «ГЛОНАСС/GPS»;</w:t>
            </w:r>
          </w:p>
          <w:p w14:paraId="6F2A4E82" w14:textId="77777777" w:rsidR="00CD6219" w:rsidRPr="00B521A5"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B521A5">
              <w:rPr>
                <w:rFonts w:ascii="Times New Roman" w:hAnsi="Times New Roman"/>
                <w:color w:val="000000"/>
                <w:sz w:val="20"/>
                <w:szCs w:val="20"/>
              </w:rPr>
              <w:t>видеорегистраторами;</w:t>
            </w:r>
          </w:p>
          <w:p w14:paraId="4512BEEC" w14:textId="77777777" w:rsidR="00CD6219" w:rsidRPr="00B521A5"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B521A5">
              <w:rPr>
                <w:rFonts w:ascii="Times New Roman" w:hAnsi="Times New Roman"/>
                <w:color w:val="000000"/>
                <w:sz w:val="20"/>
                <w:szCs w:val="20"/>
              </w:rPr>
              <w:lastRenderedPageBreak/>
              <w:t>сертифицированными искрогасителям</w:t>
            </w:r>
            <w:r w:rsidR="00B6600B" w:rsidRPr="00B521A5">
              <w:rPr>
                <w:rFonts w:ascii="Times New Roman" w:hAnsi="Times New Roman"/>
                <w:color w:val="000000"/>
                <w:sz w:val="20"/>
                <w:szCs w:val="20"/>
              </w:rPr>
              <w:t>и</w:t>
            </w:r>
            <w:r w:rsidRPr="00B521A5">
              <w:rPr>
                <w:rFonts w:ascii="Times New Roman" w:hAnsi="Times New Roman"/>
                <w:color w:val="000000"/>
                <w:sz w:val="20"/>
                <w:szCs w:val="20"/>
              </w:rPr>
              <w:t>;</w:t>
            </w:r>
          </w:p>
          <w:p w14:paraId="7B333A93" w14:textId="77777777" w:rsidR="00CD6219" w:rsidRPr="00B521A5"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B521A5">
              <w:rPr>
                <w:rFonts w:ascii="Times New Roman" w:hAnsi="Times New Roman"/>
                <w:color w:val="000000"/>
                <w:sz w:val="20"/>
                <w:szCs w:val="20"/>
              </w:rPr>
              <w:t>подогревателями для запуска двигателя в зимнее время;</w:t>
            </w:r>
          </w:p>
          <w:p w14:paraId="775B073F" w14:textId="77777777" w:rsidR="00CD6219" w:rsidRPr="00B521A5"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B521A5">
              <w:rPr>
                <w:rFonts w:ascii="Times New Roman" w:hAnsi="Times New Roman"/>
                <w:color w:val="000000"/>
                <w:sz w:val="20"/>
                <w:szCs w:val="20"/>
              </w:rPr>
              <w:t>устройством, обеспечивающи</w:t>
            </w:r>
            <w:r w:rsidR="00153B10" w:rsidRPr="00B521A5">
              <w:rPr>
                <w:rFonts w:ascii="Times New Roman" w:hAnsi="Times New Roman"/>
                <w:color w:val="000000"/>
                <w:sz w:val="20"/>
                <w:szCs w:val="20"/>
              </w:rPr>
              <w:t>м</w:t>
            </w:r>
            <w:r w:rsidRPr="00B521A5">
              <w:rPr>
                <w:rFonts w:ascii="Times New Roman" w:hAnsi="Times New Roman"/>
                <w:color w:val="000000"/>
                <w:sz w:val="20"/>
                <w:szCs w:val="20"/>
              </w:rPr>
              <w:t xml:space="preserve"> автоматическую подачу звукового сигнала при движении задним ходом;</w:t>
            </w:r>
          </w:p>
          <w:p w14:paraId="7A31E0D0" w14:textId="77777777" w:rsidR="00153B10" w:rsidRPr="00B521A5"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B521A5">
              <w:rPr>
                <w:rFonts w:ascii="Times New Roman" w:eastAsia="Times New Roman" w:hAnsi="Times New Roman"/>
                <w:color w:val="000000"/>
                <w:sz w:val="20"/>
                <w:szCs w:val="20"/>
              </w:rPr>
              <w:t>зимними шинами</w:t>
            </w:r>
            <w:r w:rsidRPr="00B521A5">
              <w:rPr>
                <w:rFonts w:ascii="Times New Roman" w:hAnsi="Times New Roman"/>
                <w:color w:val="000000"/>
                <w:sz w:val="20"/>
                <w:szCs w:val="20"/>
              </w:rPr>
              <w:t>, цепями противоскольжения на все колеса.</w:t>
            </w:r>
          </w:p>
          <w:p w14:paraId="668A7F2D" w14:textId="77777777" w:rsidR="00CD6219" w:rsidRPr="00B521A5" w:rsidRDefault="00CD6219" w:rsidP="00E64405">
            <w:pPr>
              <w:pStyle w:val="a7"/>
              <w:numPr>
                <w:ilvl w:val="1"/>
                <w:numId w:val="6"/>
              </w:numPr>
              <w:tabs>
                <w:tab w:val="left" w:pos="318"/>
              </w:tabs>
              <w:spacing w:after="0" w:line="240" w:lineRule="auto"/>
              <w:ind w:left="318" w:hanging="318"/>
              <w:jc w:val="both"/>
              <w:rPr>
                <w:rFonts w:ascii="Times New Roman" w:hAnsi="Times New Roman"/>
                <w:color w:val="000000"/>
                <w:sz w:val="20"/>
                <w:szCs w:val="20"/>
              </w:rPr>
            </w:pPr>
            <w:r w:rsidRPr="00B521A5">
              <w:rPr>
                <w:rFonts w:ascii="Times New Roman" w:hAnsi="Times New Roman"/>
                <w:color w:val="000000"/>
                <w:sz w:val="20"/>
                <w:szCs w:val="20"/>
              </w:rPr>
              <w:t xml:space="preserve">Техника для перевозки грузов наливом (жидкости) должна отвечать требованиям обеспечения сохранности МТР как при перевозке, так и в местах погрузки и выгрузки. Автоцистерны должны быть калиброваны, оборудованы насосами и счетчиками для слива и </w:t>
            </w:r>
            <w:proofErr w:type="gramStart"/>
            <w:r w:rsidRPr="00B521A5">
              <w:rPr>
                <w:rFonts w:ascii="Times New Roman" w:hAnsi="Times New Roman"/>
                <w:color w:val="000000"/>
                <w:sz w:val="20"/>
                <w:szCs w:val="20"/>
              </w:rPr>
              <w:t>налива,  армированными</w:t>
            </w:r>
            <w:proofErr w:type="gramEnd"/>
            <w:r w:rsidRPr="00B521A5">
              <w:rPr>
                <w:rFonts w:ascii="Times New Roman" w:hAnsi="Times New Roman"/>
                <w:color w:val="000000"/>
                <w:sz w:val="20"/>
                <w:szCs w:val="20"/>
              </w:rPr>
              <w:t xml:space="preserve"> рукавами с внутренним диаметром 75 мм, </w:t>
            </w:r>
            <w:proofErr w:type="spellStart"/>
            <w:r w:rsidRPr="00B521A5">
              <w:rPr>
                <w:rFonts w:ascii="Times New Roman" w:hAnsi="Times New Roman"/>
                <w:color w:val="000000"/>
                <w:sz w:val="20"/>
                <w:szCs w:val="20"/>
              </w:rPr>
              <w:t>быстрозахватными</w:t>
            </w:r>
            <w:proofErr w:type="spellEnd"/>
            <w:r w:rsidRPr="00B521A5">
              <w:rPr>
                <w:rFonts w:ascii="Times New Roman" w:hAnsi="Times New Roman"/>
                <w:color w:val="000000"/>
                <w:sz w:val="20"/>
                <w:szCs w:val="20"/>
              </w:rPr>
              <w:t xml:space="preserve"> хомутами для подключения к системам слива.</w:t>
            </w:r>
          </w:p>
          <w:p w14:paraId="6A3DC5AD" w14:textId="77777777" w:rsidR="00153B10" w:rsidRPr="00B521A5" w:rsidRDefault="00CD6219" w:rsidP="00153B10">
            <w:pPr>
              <w:pStyle w:val="a7"/>
              <w:tabs>
                <w:tab w:val="left" w:pos="601"/>
              </w:tabs>
              <w:spacing w:after="0" w:line="240" w:lineRule="auto"/>
              <w:ind w:left="34"/>
              <w:jc w:val="both"/>
              <w:rPr>
                <w:rFonts w:ascii="Times New Roman" w:hAnsi="Times New Roman"/>
                <w:color w:val="000000"/>
                <w:sz w:val="20"/>
                <w:szCs w:val="20"/>
              </w:rPr>
            </w:pPr>
            <w:r w:rsidRPr="00B521A5">
              <w:rPr>
                <w:rFonts w:ascii="Times New Roman" w:eastAsia="Times New Roman" w:hAnsi="Times New Roman"/>
                <w:color w:val="000000"/>
                <w:sz w:val="20"/>
                <w:szCs w:val="20"/>
              </w:rPr>
              <w:t>- счетчиками для слива/налива,</w:t>
            </w:r>
            <w:r w:rsidRPr="00B521A5">
              <w:rPr>
                <w:rFonts w:ascii="Times New Roman" w:hAnsi="Times New Roman"/>
                <w:color w:val="000000"/>
                <w:sz w:val="20"/>
                <w:szCs w:val="20"/>
              </w:rPr>
              <w:t xml:space="preserve"> наличие на емкостях автоцистерн устройств для пломбирования наливных горловин и сливных патрубков). </w:t>
            </w:r>
          </w:p>
          <w:p w14:paraId="5ED56001" w14:textId="77777777" w:rsidR="00CD6219" w:rsidRPr="00B521A5" w:rsidRDefault="00153B10" w:rsidP="00E64405">
            <w:pPr>
              <w:tabs>
                <w:tab w:val="left" w:pos="486"/>
              </w:tabs>
              <w:spacing w:after="0" w:line="240" w:lineRule="auto"/>
              <w:jc w:val="both"/>
              <w:rPr>
                <w:rFonts w:ascii="Times New Roman" w:hAnsi="Times New Roman"/>
                <w:iCs/>
                <w:color w:val="000000"/>
                <w:sz w:val="20"/>
                <w:szCs w:val="20"/>
              </w:rPr>
            </w:pPr>
            <w:proofErr w:type="gramStart"/>
            <w:r w:rsidRPr="00B521A5">
              <w:rPr>
                <w:rFonts w:ascii="Times New Roman" w:hAnsi="Times New Roman"/>
                <w:color w:val="000000"/>
                <w:sz w:val="20"/>
                <w:szCs w:val="20"/>
              </w:rPr>
              <w:t xml:space="preserve">8 </w:t>
            </w:r>
            <w:r w:rsidR="00CD6219" w:rsidRPr="00B521A5">
              <w:rPr>
                <w:rFonts w:ascii="Times New Roman" w:hAnsi="Times New Roman"/>
                <w:color w:val="000000"/>
                <w:sz w:val="20"/>
                <w:szCs w:val="20"/>
              </w:rPr>
              <w:t>.Наличие</w:t>
            </w:r>
            <w:proofErr w:type="gramEnd"/>
            <w:r w:rsidR="00CD6219" w:rsidRPr="00B521A5">
              <w:rPr>
                <w:rFonts w:ascii="Times New Roman" w:hAnsi="Times New Roman"/>
                <w:color w:val="000000"/>
                <w:sz w:val="20"/>
                <w:szCs w:val="20"/>
              </w:rPr>
              <w:t xml:space="preserve"> обученного персонала на право перевозки опасного груза транспортным средством соответствующей категории в соответствии с ДОПОГ.</w:t>
            </w:r>
          </w:p>
        </w:tc>
        <w:tc>
          <w:tcPr>
            <w:tcW w:w="2835" w:type="dxa"/>
            <w:vAlign w:val="center"/>
          </w:tcPr>
          <w:p w14:paraId="3AD0DE41" w14:textId="77777777" w:rsidR="00CD6219" w:rsidRPr="00B521A5" w:rsidRDefault="00CD6219" w:rsidP="00E64405">
            <w:pPr>
              <w:keepNext/>
              <w:spacing w:after="0" w:line="240" w:lineRule="auto"/>
              <w:jc w:val="both"/>
              <w:rPr>
                <w:rFonts w:ascii="Times New Roman" w:hAnsi="Times New Roman"/>
                <w:bCs/>
                <w:color w:val="000000"/>
                <w:sz w:val="20"/>
                <w:szCs w:val="20"/>
              </w:rPr>
            </w:pPr>
            <w:r w:rsidRPr="00B521A5">
              <w:rPr>
                <w:rFonts w:ascii="Times New Roman" w:hAnsi="Times New Roman"/>
                <w:bCs/>
                <w:color w:val="000000"/>
                <w:sz w:val="20"/>
                <w:szCs w:val="20"/>
              </w:rPr>
              <w:lastRenderedPageBreak/>
              <w:t xml:space="preserve">Письмо-подтверждение в произвольном формате на фирменном бланке предприятия с печатью и </w:t>
            </w:r>
            <w:r w:rsidRPr="00B521A5">
              <w:rPr>
                <w:rFonts w:ascii="Times New Roman" w:hAnsi="Times New Roman"/>
                <w:bCs/>
                <w:color w:val="000000"/>
                <w:sz w:val="20"/>
                <w:szCs w:val="20"/>
              </w:rPr>
              <w:lastRenderedPageBreak/>
              <w:t>подписью уполномоченного руководителя.</w:t>
            </w:r>
          </w:p>
          <w:p w14:paraId="79EB3FEC" w14:textId="77777777" w:rsidR="00CD6219" w:rsidRPr="00B521A5" w:rsidRDefault="00CD6219" w:rsidP="00E64405">
            <w:pPr>
              <w:keepNext/>
              <w:spacing w:after="0" w:line="240" w:lineRule="auto"/>
              <w:jc w:val="both"/>
              <w:rPr>
                <w:rFonts w:ascii="Times New Roman" w:hAnsi="Times New Roman"/>
                <w:color w:val="000000"/>
                <w:sz w:val="20"/>
                <w:szCs w:val="20"/>
              </w:rPr>
            </w:pPr>
            <w:r w:rsidRPr="00B521A5">
              <w:rPr>
                <w:rFonts w:ascii="Times New Roman" w:hAnsi="Times New Roman"/>
                <w:color w:val="000000"/>
                <w:sz w:val="20"/>
                <w:szCs w:val="20"/>
              </w:rPr>
              <w:t>Копия действующих свидетельство о допуске транспортных средств к перевозке опасных грузов</w:t>
            </w:r>
          </w:p>
          <w:p w14:paraId="5100388B" w14:textId="77777777" w:rsidR="00CD6219" w:rsidRPr="00B521A5" w:rsidRDefault="00CD6219" w:rsidP="00E64405">
            <w:pPr>
              <w:keepNext/>
              <w:spacing w:after="0" w:line="240" w:lineRule="auto"/>
              <w:jc w:val="both"/>
              <w:rPr>
                <w:rFonts w:ascii="Times New Roman" w:hAnsi="Times New Roman"/>
                <w:color w:val="000000"/>
                <w:sz w:val="20"/>
                <w:szCs w:val="20"/>
              </w:rPr>
            </w:pPr>
            <w:r w:rsidRPr="00B521A5">
              <w:rPr>
                <w:rFonts w:ascii="Times New Roman" w:hAnsi="Times New Roman"/>
                <w:color w:val="000000"/>
                <w:sz w:val="20"/>
                <w:szCs w:val="20"/>
              </w:rPr>
              <w:t xml:space="preserve"> (ДОПОГ) на автомобильный транспорт.</w:t>
            </w:r>
          </w:p>
          <w:p w14:paraId="1086176C" w14:textId="77777777" w:rsidR="00CD6219" w:rsidRPr="00B521A5" w:rsidRDefault="00CD6219" w:rsidP="00E64405">
            <w:pPr>
              <w:keepNext/>
              <w:spacing w:after="0" w:line="240" w:lineRule="auto"/>
              <w:jc w:val="both"/>
              <w:rPr>
                <w:rFonts w:ascii="Times New Roman" w:hAnsi="Times New Roman"/>
                <w:color w:val="000000"/>
                <w:sz w:val="20"/>
                <w:szCs w:val="20"/>
              </w:rPr>
            </w:pPr>
            <w:r w:rsidRPr="00B521A5">
              <w:rPr>
                <w:rFonts w:ascii="Times New Roman" w:hAnsi="Times New Roman"/>
                <w:color w:val="000000"/>
                <w:sz w:val="20"/>
                <w:szCs w:val="20"/>
              </w:rPr>
              <w:t>Копия свидетельств обученности персонала.</w:t>
            </w:r>
          </w:p>
          <w:p w14:paraId="033D456F" w14:textId="77777777" w:rsidR="00CD6219" w:rsidRPr="00B521A5" w:rsidRDefault="00CD6219" w:rsidP="00E64405">
            <w:pPr>
              <w:keepNext/>
              <w:spacing w:after="0" w:line="240" w:lineRule="auto"/>
              <w:jc w:val="both"/>
              <w:rPr>
                <w:rFonts w:ascii="Times New Roman" w:hAnsi="Times New Roman"/>
                <w:iCs/>
                <w:color w:val="000000"/>
                <w:sz w:val="20"/>
                <w:szCs w:val="20"/>
              </w:rPr>
            </w:pPr>
          </w:p>
        </w:tc>
        <w:tc>
          <w:tcPr>
            <w:tcW w:w="1388" w:type="dxa"/>
            <w:vAlign w:val="center"/>
          </w:tcPr>
          <w:p w14:paraId="609D5378"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lastRenderedPageBreak/>
              <w:t>да/нет</w:t>
            </w:r>
          </w:p>
        </w:tc>
        <w:tc>
          <w:tcPr>
            <w:tcW w:w="1522" w:type="dxa"/>
            <w:vAlign w:val="center"/>
          </w:tcPr>
          <w:p w14:paraId="0E97F984"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CD6219" w:rsidRPr="00B521A5" w14:paraId="2B3BAC6C" w14:textId="77777777" w:rsidTr="0088173D">
        <w:tc>
          <w:tcPr>
            <w:tcW w:w="710" w:type="dxa"/>
            <w:vAlign w:val="center"/>
          </w:tcPr>
          <w:p w14:paraId="39110997"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3.11.</w:t>
            </w:r>
          </w:p>
        </w:tc>
        <w:tc>
          <w:tcPr>
            <w:tcW w:w="3856" w:type="dxa"/>
            <w:vAlign w:val="center"/>
          </w:tcPr>
          <w:p w14:paraId="5DA9A65E" w14:textId="77777777" w:rsidR="00CD6219" w:rsidRPr="00B521A5" w:rsidRDefault="00CD6219" w:rsidP="00E64405">
            <w:pPr>
              <w:spacing w:after="0" w:line="240" w:lineRule="auto"/>
              <w:jc w:val="both"/>
              <w:rPr>
                <w:rFonts w:ascii="Times New Roman" w:eastAsia="Calibri" w:hAnsi="Times New Roman"/>
                <w:color w:val="000000"/>
                <w:sz w:val="20"/>
                <w:szCs w:val="20"/>
              </w:rPr>
            </w:pPr>
            <w:r w:rsidRPr="00B521A5">
              <w:rPr>
                <w:rFonts w:ascii="Times New Roman" w:hAnsi="Times New Roman"/>
                <w:color w:val="000000"/>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50604D0C" w14:textId="77777777" w:rsidR="00CD6219" w:rsidRPr="00B521A5" w:rsidRDefault="00CD6219" w:rsidP="00E64405">
            <w:pPr>
              <w:tabs>
                <w:tab w:val="left" w:pos="486"/>
              </w:tabs>
              <w:spacing w:after="0" w:line="240" w:lineRule="auto"/>
              <w:jc w:val="both"/>
              <w:rPr>
                <w:rFonts w:ascii="Times New Roman" w:hAnsi="Times New Roman"/>
                <w:color w:val="000000"/>
                <w:sz w:val="20"/>
                <w:szCs w:val="20"/>
              </w:rPr>
            </w:pPr>
            <w:r w:rsidRPr="00B521A5">
              <w:rPr>
                <w:rFonts w:ascii="Times New Roman" w:hAnsi="Times New Roman"/>
                <w:color w:val="000000"/>
                <w:sz w:val="20"/>
                <w:szCs w:val="20"/>
              </w:rPr>
              <w:t>1. смерть в результате несчастного случая;</w:t>
            </w:r>
          </w:p>
          <w:p w14:paraId="1978AA97" w14:textId="77777777" w:rsidR="00CD6219" w:rsidRPr="00B521A5" w:rsidRDefault="00CD6219" w:rsidP="00E64405">
            <w:pPr>
              <w:tabs>
                <w:tab w:val="left" w:pos="486"/>
              </w:tabs>
              <w:spacing w:after="0" w:line="240" w:lineRule="auto"/>
              <w:jc w:val="both"/>
              <w:rPr>
                <w:rFonts w:ascii="Times New Roman" w:hAnsi="Times New Roman"/>
                <w:color w:val="000000"/>
                <w:sz w:val="20"/>
                <w:szCs w:val="20"/>
              </w:rPr>
            </w:pPr>
            <w:r w:rsidRPr="00B521A5">
              <w:rPr>
                <w:rFonts w:ascii="Times New Roman" w:hAnsi="Times New Roman"/>
                <w:color w:val="000000"/>
                <w:sz w:val="20"/>
                <w:szCs w:val="20"/>
              </w:rPr>
              <w:t>2.постоянная (полная) утрата трудоспособности в результате несчастного случая с установлением I, II, III групп инвалидности</w:t>
            </w:r>
            <w:r w:rsidR="00EB5F2A" w:rsidRPr="00B521A5">
              <w:rPr>
                <w:rFonts w:ascii="Times New Roman" w:hAnsi="Times New Roman"/>
                <w:color w:val="000000"/>
                <w:sz w:val="20"/>
                <w:szCs w:val="20"/>
              </w:rPr>
              <w:t>.</w:t>
            </w:r>
          </w:p>
        </w:tc>
        <w:tc>
          <w:tcPr>
            <w:tcW w:w="2835" w:type="dxa"/>
            <w:vAlign w:val="center"/>
          </w:tcPr>
          <w:p w14:paraId="4535258B" w14:textId="77777777" w:rsidR="00CD6219" w:rsidRPr="00B521A5" w:rsidRDefault="00CD6219" w:rsidP="00E64405">
            <w:pPr>
              <w:spacing w:before="120" w:after="0" w:line="240" w:lineRule="auto"/>
              <w:jc w:val="both"/>
              <w:rPr>
                <w:rFonts w:ascii="Times New Roman" w:eastAsia="Calibri" w:hAnsi="Times New Roman"/>
                <w:color w:val="000000"/>
                <w:sz w:val="20"/>
                <w:szCs w:val="20"/>
              </w:rPr>
            </w:pPr>
            <w:r w:rsidRPr="00B521A5">
              <w:rPr>
                <w:rFonts w:ascii="Times New Roman" w:hAnsi="Times New Roman"/>
                <w:color w:val="000000"/>
                <w:sz w:val="20"/>
                <w:szCs w:val="20"/>
              </w:rPr>
              <w:t>Гарантийное письмо за подписью руководителя предприятия.</w:t>
            </w:r>
          </w:p>
        </w:tc>
        <w:tc>
          <w:tcPr>
            <w:tcW w:w="1388" w:type="dxa"/>
            <w:vAlign w:val="center"/>
          </w:tcPr>
          <w:p w14:paraId="22EE124D" w14:textId="77777777" w:rsidR="00CD6219" w:rsidRPr="00B521A5" w:rsidRDefault="00CD6219" w:rsidP="00E64405">
            <w:pPr>
              <w:spacing w:after="0" w:line="240" w:lineRule="auto"/>
              <w:jc w:val="center"/>
              <w:rPr>
                <w:rFonts w:ascii="Times New Roman" w:eastAsia="Calibri" w:hAnsi="Times New Roman"/>
                <w:color w:val="000000"/>
                <w:sz w:val="20"/>
                <w:szCs w:val="20"/>
              </w:rPr>
            </w:pPr>
            <w:r w:rsidRPr="00B521A5">
              <w:rPr>
                <w:rFonts w:ascii="Times New Roman" w:hAnsi="Times New Roman"/>
                <w:color w:val="000000"/>
                <w:sz w:val="20"/>
                <w:szCs w:val="20"/>
              </w:rPr>
              <w:t>да/нет</w:t>
            </w:r>
          </w:p>
        </w:tc>
        <w:tc>
          <w:tcPr>
            <w:tcW w:w="1522" w:type="dxa"/>
            <w:vAlign w:val="center"/>
          </w:tcPr>
          <w:p w14:paraId="2240CE6B" w14:textId="77777777" w:rsidR="00CD6219" w:rsidRPr="00B521A5" w:rsidRDefault="00CD6219" w:rsidP="00E64405">
            <w:pPr>
              <w:spacing w:after="0" w:line="240" w:lineRule="auto"/>
              <w:jc w:val="center"/>
              <w:rPr>
                <w:rFonts w:ascii="Times New Roman" w:eastAsia="Calibri" w:hAnsi="Times New Roman"/>
                <w:color w:val="000000"/>
                <w:sz w:val="20"/>
                <w:szCs w:val="20"/>
              </w:rPr>
            </w:pPr>
            <w:r w:rsidRPr="00B521A5">
              <w:rPr>
                <w:rFonts w:ascii="Times New Roman" w:hAnsi="Times New Roman"/>
                <w:color w:val="000000"/>
                <w:sz w:val="20"/>
                <w:szCs w:val="20"/>
              </w:rPr>
              <w:t xml:space="preserve">да </w:t>
            </w:r>
          </w:p>
        </w:tc>
      </w:tr>
      <w:tr w:rsidR="00CD6219" w:rsidRPr="00B521A5" w14:paraId="1001B890" w14:textId="77777777" w:rsidTr="0088173D">
        <w:tc>
          <w:tcPr>
            <w:tcW w:w="710" w:type="dxa"/>
            <w:vAlign w:val="center"/>
          </w:tcPr>
          <w:p w14:paraId="2B528500"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3.12.</w:t>
            </w:r>
          </w:p>
        </w:tc>
        <w:tc>
          <w:tcPr>
            <w:tcW w:w="3856" w:type="dxa"/>
            <w:vAlign w:val="center"/>
          </w:tcPr>
          <w:p w14:paraId="17C51BB5" w14:textId="77777777" w:rsidR="00CD6219" w:rsidRPr="00B521A5" w:rsidRDefault="00CD6219" w:rsidP="00E64405">
            <w:pPr>
              <w:keepNext/>
              <w:spacing w:after="0" w:line="240" w:lineRule="auto"/>
              <w:jc w:val="both"/>
              <w:rPr>
                <w:rFonts w:ascii="Times New Roman" w:hAnsi="Times New Roman"/>
                <w:sz w:val="20"/>
                <w:szCs w:val="20"/>
              </w:rPr>
            </w:pPr>
            <w:r w:rsidRPr="00B521A5">
              <w:rPr>
                <w:rFonts w:ascii="Times New Roman" w:hAnsi="Times New Roman"/>
                <w:bCs/>
                <w:sz w:val="20"/>
                <w:szCs w:val="20"/>
              </w:rPr>
              <w:t xml:space="preserve"> Согласие с выполнением стандарта ООО «РН-</w:t>
            </w:r>
            <w:proofErr w:type="spellStart"/>
            <w:r w:rsidRPr="00B521A5">
              <w:rPr>
                <w:rFonts w:ascii="Times New Roman" w:hAnsi="Times New Roman"/>
                <w:bCs/>
                <w:sz w:val="20"/>
                <w:szCs w:val="20"/>
              </w:rPr>
              <w:t>Ванкор</w:t>
            </w:r>
            <w:proofErr w:type="spellEnd"/>
            <w:r w:rsidRPr="00B521A5">
              <w:rPr>
                <w:rFonts w:ascii="Times New Roman" w:hAnsi="Times New Roman"/>
                <w:bCs/>
                <w:sz w:val="20"/>
                <w:szCs w:val="20"/>
              </w:rPr>
              <w:t xml:space="preserve">» </w:t>
            </w:r>
            <w:r w:rsidR="00B6600B" w:rsidRPr="00B521A5">
              <w:rPr>
                <w:rFonts w:ascii="Times New Roman" w:hAnsi="Times New Roman"/>
                <w:bCs/>
                <w:sz w:val="20"/>
                <w:szCs w:val="20"/>
              </w:rPr>
              <w:t>«П</w:t>
            </w:r>
            <w:r w:rsidRPr="00B521A5">
              <w:rPr>
                <w:rFonts w:ascii="Times New Roman" w:hAnsi="Times New Roman"/>
                <w:bCs/>
                <w:sz w:val="20"/>
                <w:szCs w:val="20"/>
              </w:rPr>
              <w:t>ропускно</w:t>
            </w:r>
            <w:r w:rsidR="00B6600B" w:rsidRPr="00B521A5">
              <w:rPr>
                <w:rFonts w:ascii="Times New Roman" w:hAnsi="Times New Roman"/>
                <w:bCs/>
                <w:sz w:val="20"/>
                <w:szCs w:val="20"/>
              </w:rPr>
              <w:t>й</w:t>
            </w:r>
            <w:r w:rsidRPr="00B521A5">
              <w:rPr>
                <w:rFonts w:ascii="Times New Roman" w:hAnsi="Times New Roman"/>
                <w:bCs/>
                <w:sz w:val="20"/>
                <w:szCs w:val="20"/>
              </w:rPr>
              <w:t xml:space="preserve">  и внутриобъектов</w:t>
            </w:r>
            <w:r w:rsidR="00B6600B" w:rsidRPr="00B521A5">
              <w:rPr>
                <w:rFonts w:ascii="Times New Roman" w:hAnsi="Times New Roman"/>
                <w:bCs/>
                <w:sz w:val="20"/>
                <w:szCs w:val="20"/>
              </w:rPr>
              <w:t>ый</w:t>
            </w:r>
            <w:r w:rsidRPr="00B521A5">
              <w:rPr>
                <w:rFonts w:ascii="Times New Roman" w:hAnsi="Times New Roman"/>
                <w:bCs/>
                <w:sz w:val="20"/>
                <w:szCs w:val="20"/>
              </w:rPr>
              <w:t xml:space="preserve">  режим  на территории производственных и иных объектов</w:t>
            </w:r>
            <w:r w:rsidR="00B6600B" w:rsidRPr="00B521A5">
              <w:rPr>
                <w:rFonts w:ascii="Times New Roman" w:hAnsi="Times New Roman"/>
                <w:bCs/>
                <w:sz w:val="20"/>
                <w:szCs w:val="20"/>
              </w:rPr>
              <w:t>»</w:t>
            </w:r>
          </w:p>
        </w:tc>
        <w:tc>
          <w:tcPr>
            <w:tcW w:w="2835" w:type="dxa"/>
            <w:vAlign w:val="center"/>
          </w:tcPr>
          <w:p w14:paraId="7FC4A5E6" w14:textId="77777777" w:rsidR="00CD6219" w:rsidRPr="00B521A5" w:rsidRDefault="00CD6219" w:rsidP="00E64405">
            <w:pPr>
              <w:keepNext/>
              <w:spacing w:after="0" w:line="240" w:lineRule="auto"/>
              <w:jc w:val="both"/>
              <w:rPr>
                <w:rFonts w:ascii="Times New Roman" w:hAnsi="Times New Roman"/>
                <w:color w:val="000000"/>
                <w:sz w:val="20"/>
                <w:szCs w:val="20"/>
              </w:rPr>
            </w:pPr>
            <w:r w:rsidRPr="00B521A5">
              <w:rPr>
                <w:rFonts w:ascii="Times New Roman" w:hAnsi="Times New Roman"/>
                <w:bCs/>
                <w:color w:val="000000"/>
                <w:sz w:val="20"/>
                <w:szCs w:val="20"/>
              </w:rPr>
              <w:t>Письмо-подтверждение в произвольном формате на фирменном бланке предприятия с печатью и подписью уполномоченного руководителя.</w:t>
            </w:r>
          </w:p>
        </w:tc>
        <w:tc>
          <w:tcPr>
            <w:tcW w:w="1388" w:type="dxa"/>
            <w:vAlign w:val="center"/>
          </w:tcPr>
          <w:p w14:paraId="361D5CC5" w14:textId="77777777" w:rsidR="00CD6219" w:rsidRPr="00B521A5" w:rsidRDefault="00CD6219" w:rsidP="00E64405">
            <w:pPr>
              <w:spacing w:after="0" w:line="240" w:lineRule="auto"/>
              <w:jc w:val="center"/>
              <w:rPr>
                <w:rFonts w:ascii="Times New Roman" w:eastAsia="Calibri" w:hAnsi="Times New Roman"/>
                <w:color w:val="000000"/>
                <w:sz w:val="20"/>
                <w:szCs w:val="20"/>
              </w:rPr>
            </w:pPr>
            <w:r w:rsidRPr="00B521A5">
              <w:rPr>
                <w:rFonts w:ascii="Times New Roman" w:hAnsi="Times New Roman"/>
                <w:color w:val="000000"/>
                <w:sz w:val="20"/>
                <w:szCs w:val="20"/>
              </w:rPr>
              <w:t>да/нет</w:t>
            </w:r>
          </w:p>
        </w:tc>
        <w:tc>
          <w:tcPr>
            <w:tcW w:w="1522" w:type="dxa"/>
            <w:vAlign w:val="center"/>
          </w:tcPr>
          <w:p w14:paraId="1F7CC0EB" w14:textId="77777777" w:rsidR="00CD6219" w:rsidRPr="00B521A5" w:rsidRDefault="00CD6219" w:rsidP="00E64405">
            <w:pPr>
              <w:spacing w:after="0" w:line="240" w:lineRule="auto"/>
              <w:jc w:val="center"/>
              <w:rPr>
                <w:rFonts w:ascii="Times New Roman" w:eastAsia="Calibri" w:hAnsi="Times New Roman"/>
                <w:color w:val="000000"/>
                <w:sz w:val="20"/>
                <w:szCs w:val="20"/>
              </w:rPr>
            </w:pPr>
            <w:r w:rsidRPr="00B521A5">
              <w:rPr>
                <w:rFonts w:ascii="Times New Roman" w:hAnsi="Times New Roman"/>
                <w:color w:val="000000"/>
                <w:sz w:val="20"/>
                <w:szCs w:val="20"/>
              </w:rPr>
              <w:t xml:space="preserve">да </w:t>
            </w:r>
          </w:p>
        </w:tc>
      </w:tr>
      <w:tr w:rsidR="00CD6219" w:rsidRPr="00B521A5" w14:paraId="0380C523" w14:textId="77777777" w:rsidTr="0088173D">
        <w:tc>
          <w:tcPr>
            <w:tcW w:w="710" w:type="dxa"/>
            <w:vAlign w:val="center"/>
          </w:tcPr>
          <w:p w14:paraId="2D1220D7"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3.13.</w:t>
            </w:r>
          </w:p>
        </w:tc>
        <w:tc>
          <w:tcPr>
            <w:tcW w:w="3856" w:type="dxa"/>
            <w:vAlign w:val="center"/>
          </w:tcPr>
          <w:p w14:paraId="2B82983F" w14:textId="77777777" w:rsidR="00CD6219" w:rsidRPr="00B521A5" w:rsidRDefault="00CD6219" w:rsidP="00E64405">
            <w:pPr>
              <w:spacing w:after="0" w:line="240" w:lineRule="auto"/>
              <w:jc w:val="both"/>
              <w:rPr>
                <w:rFonts w:ascii="Times New Roman" w:hAnsi="Times New Roman"/>
                <w:color w:val="000000"/>
                <w:sz w:val="20"/>
                <w:szCs w:val="20"/>
              </w:rPr>
            </w:pPr>
            <w:r w:rsidRPr="00B521A5">
              <w:rPr>
                <w:rFonts w:ascii="Times New Roman" w:hAnsi="Times New Roman"/>
                <w:color w:val="000000"/>
                <w:sz w:val="20"/>
                <w:szCs w:val="20"/>
              </w:rPr>
              <w:t xml:space="preserve">Автоцистерны для перевозки груза наливом (ГСМ) должны быть </w:t>
            </w:r>
            <w:proofErr w:type="spellStart"/>
            <w:r w:rsidRPr="00B521A5">
              <w:rPr>
                <w:rFonts w:ascii="Times New Roman" w:hAnsi="Times New Roman"/>
                <w:color w:val="000000"/>
                <w:sz w:val="20"/>
                <w:szCs w:val="20"/>
              </w:rPr>
              <w:t>поверены</w:t>
            </w:r>
            <w:proofErr w:type="spellEnd"/>
          </w:p>
          <w:p w14:paraId="4C176EF2" w14:textId="77777777" w:rsidR="00EB5F2A" w:rsidRPr="00B521A5" w:rsidRDefault="00EB5F2A" w:rsidP="00E64405">
            <w:pPr>
              <w:spacing w:after="0" w:line="240" w:lineRule="auto"/>
              <w:jc w:val="both"/>
              <w:rPr>
                <w:rFonts w:ascii="Times New Roman" w:hAnsi="Times New Roman"/>
                <w:color w:val="000000"/>
                <w:sz w:val="20"/>
                <w:szCs w:val="20"/>
              </w:rPr>
            </w:pPr>
          </w:p>
        </w:tc>
        <w:tc>
          <w:tcPr>
            <w:tcW w:w="2835" w:type="dxa"/>
            <w:vAlign w:val="center"/>
          </w:tcPr>
          <w:p w14:paraId="3A080D63" w14:textId="77777777" w:rsidR="00CD6219" w:rsidRPr="00B521A5" w:rsidRDefault="00CD6219" w:rsidP="00E64405">
            <w:pPr>
              <w:spacing w:after="0" w:line="240" w:lineRule="auto"/>
              <w:jc w:val="both"/>
              <w:rPr>
                <w:rFonts w:ascii="Times New Roman" w:hAnsi="Times New Roman"/>
                <w:color w:val="000000"/>
                <w:sz w:val="20"/>
                <w:szCs w:val="20"/>
              </w:rPr>
            </w:pPr>
            <w:r w:rsidRPr="00B521A5">
              <w:rPr>
                <w:rFonts w:ascii="Times New Roman" w:hAnsi="Times New Roman"/>
                <w:color w:val="000000"/>
                <w:sz w:val="20"/>
                <w:szCs w:val="20"/>
              </w:rPr>
              <w:t xml:space="preserve"> Копии свидетельств поверки</w:t>
            </w:r>
          </w:p>
        </w:tc>
        <w:tc>
          <w:tcPr>
            <w:tcW w:w="1388" w:type="dxa"/>
            <w:vAlign w:val="center"/>
          </w:tcPr>
          <w:p w14:paraId="61F64FC7"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522" w:type="dxa"/>
            <w:vAlign w:val="center"/>
          </w:tcPr>
          <w:p w14:paraId="415F63B4"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CD6219" w:rsidRPr="00B521A5" w14:paraId="0E26FDC9" w14:textId="77777777" w:rsidTr="0088173D">
        <w:tc>
          <w:tcPr>
            <w:tcW w:w="710" w:type="dxa"/>
            <w:vAlign w:val="center"/>
          </w:tcPr>
          <w:p w14:paraId="7E1793E5"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3.14.</w:t>
            </w:r>
          </w:p>
        </w:tc>
        <w:tc>
          <w:tcPr>
            <w:tcW w:w="3856" w:type="dxa"/>
            <w:vAlign w:val="center"/>
          </w:tcPr>
          <w:p w14:paraId="6991C3A1" w14:textId="77777777" w:rsidR="00CD6219" w:rsidRPr="00B521A5" w:rsidRDefault="00CD6219" w:rsidP="00E64405">
            <w:pPr>
              <w:spacing w:after="0" w:line="240" w:lineRule="auto"/>
              <w:jc w:val="both"/>
              <w:rPr>
                <w:rFonts w:ascii="Times New Roman" w:hAnsi="Times New Roman"/>
                <w:color w:val="000000"/>
                <w:sz w:val="20"/>
                <w:szCs w:val="20"/>
              </w:rPr>
            </w:pPr>
            <w:r w:rsidRPr="00B521A5">
              <w:rPr>
                <w:rFonts w:ascii="Times New Roman" w:hAnsi="Times New Roman"/>
                <w:color w:val="000000"/>
                <w:sz w:val="20"/>
                <w:szCs w:val="20"/>
              </w:rPr>
              <w:t xml:space="preserve">Согласие на проведения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w:t>
            </w:r>
          </w:p>
        </w:tc>
        <w:tc>
          <w:tcPr>
            <w:tcW w:w="2835" w:type="dxa"/>
            <w:vAlign w:val="center"/>
          </w:tcPr>
          <w:p w14:paraId="180AF90B" w14:textId="77777777" w:rsidR="00CD6219" w:rsidRPr="00B521A5" w:rsidRDefault="00CD6219" w:rsidP="00E64405">
            <w:pPr>
              <w:spacing w:after="0" w:line="240" w:lineRule="auto"/>
              <w:jc w:val="both"/>
              <w:rPr>
                <w:rFonts w:ascii="Times New Roman" w:hAnsi="Times New Roman"/>
                <w:color w:val="000000"/>
                <w:sz w:val="20"/>
                <w:szCs w:val="20"/>
              </w:rPr>
            </w:pPr>
            <w:r w:rsidRPr="00B521A5">
              <w:rPr>
                <w:rFonts w:ascii="Times New Roman" w:hAnsi="Times New Roman"/>
                <w:color w:val="000000"/>
                <w:sz w:val="20"/>
                <w:szCs w:val="20"/>
              </w:rPr>
              <w:t>Письмо за подписью руководителя организации</w:t>
            </w:r>
          </w:p>
        </w:tc>
        <w:tc>
          <w:tcPr>
            <w:tcW w:w="1388" w:type="dxa"/>
            <w:vAlign w:val="center"/>
          </w:tcPr>
          <w:p w14:paraId="7800D0A4"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522" w:type="dxa"/>
            <w:vAlign w:val="center"/>
          </w:tcPr>
          <w:p w14:paraId="525125E1"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CD6219" w:rsidRPr="00B521A5" w14:paraId="416E7ED0" w14:textId="77777777" w:rsidTr="0088173D">
        <w:tc>
          <w:tcPr>
            <w:tcW w:w="710" w:type="dxa"/>
            <w:vAlign w:val="center"/>
          </w:tcPr>
          <w:p w14:paraId="08E2C1B8" w14:textId="77777777" w:rsidR="00CD6219" w:rsidRPr="00B521A5" w:rsidRDefault="00CD6219" w:rsidP="00E64405">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3.15.</w:t>
            </w:r>
          </w:p>
        </w:tc>
        <w:tc>
          <w:tcPr>
            <w:tcW w:w="3856" w:type="dxa"/>
            <w:vAlign w:val="center"/>
          </w:tcPr>
          <w:p w14:paraId="7E2E5E12" w14:textId="77777777" w:rsidR="00CD6219" w:rsidRPr="00B521A5" w:rsidRDefault="00CD6219" w:rsidP="00E64405">
            <w:pPr>
              <w:spacing w:after="0" w:line="240" w:lineRule="auto"/>
              <w:jc w:val="both"/>
              <w:rPr>
                <w:rFonts w:ascii="Times New Roman" w:hAnsi="Times New Roman"/>
                <w:color w:val="000000"/>
                <w:sz w:val="24"/>
                <w:szCs w:val="24"/>
              </w:rPr>
            </w:pPr>
            <w:r w:rsidRPr="00B521A5">
              <w:rPr>
                <w:rFonts w:ascii="Times New Roman" w:hAnsi="Times New Roman"/>
                <w:color w:val="000000"/>
                <w:sz w:val="20"/>
                <w:szCs w:val="20"/>
              </w:rPr>
              <w:t>Наличие не менее 7 автомобилей с допуском к перевозкам опасного груза</w:t>
            </w:r>
          </w:p>
        </w:tc>
        <w:tc>
          <w:tcPr>
            <w:tcW w:w="2835" w:type="dxa"/>
            <w:vAlign w:val="center"/>
          </w:tcPr>
          <w:p w14:paraId="53DBDB83" w14:textId="77777777" w:rsidR="00CD6219" w:rsidRPr="00B521A5" w:rsidRDefault="00CD6219" w:rsidP="00E64405">
            <w:pPr>
              <w:spacing w:after="0" w:line="240" w:lineRule="auto"/>
              <w:jc w:val="both"/>
              <w:rPr>
                <w:rFonts w:ascii="Times New Roman" w:hAnsi="Times New Roman"/>
                <w:color w:val="000000"/>
                <w:sz w:val="24"/>
                <w:szCs w:val="24"/>
              </w:rPr>
            </w:pPr>
            <w:r w:rsidRPr="00B521A5">
              <w:rPr>
                <w:rFonts w:ascii="Times New Roman" w:hAnsi="Times New Roman"/>
                <w:color w:val="000000"/>
                <w:sz w:val="20"/>
                <w:szCs w:val="20"/>
              </w:rPr>
              <w:t>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w:t>
            </w:r>
          </w:p>
        </w:tc>
        <w:tc>
          <w:tcPr>
            <w:tcW w:w="1388" w:type="dxa"/>
            <w:vAlign w:val="center"/>
          </w:tcPr>
          <w:p w14:paraId="34811DE9"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522" w:type="dxa"/>
            <w:vAlign w:val="center"/>
          </w:tcPr>
          <w:p w14:paraId="58654E02" w14:textId="77777777" w:rsidR="00CD6219" w:rsidRPr="00B521A5" w:rsidRDefault="00CD6219" w:rsidP="00E64405">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w:t>
            </w:r>
          </w:p>
        </w:tc>
      </w:tr>
      <w:tr w:rsidR="007B67AF" w:rsidRPr="00B521A5" w14:paraId="78FAD070" w14:textId="77777777" w:rsidTr="00E05D43">
        <w:trPr>
          <w:trHeight w:val="461"/>
        </w:trPr>
        <w:tc>
          <w:tcPr>
            <w:tcW w:w="10311" w:type="dxa"/>
            <w:gridSpan w:val="5"/>
            <w:vAlign w:val="center"/>
          </w:tcPr>
          <w:p w14:paraId="4703D478" w14:textId="77777777" w:rsidR="007B67AF" w:rsidRPr="00B521A5" w:rsidRDefault="007B67AF" w:rsidP="00E05D43">
            <w:pPr>
              <w:spacing w:after="0" w:line="240" w:lineRule="auto"/>
              <w:jc w:val="center"/>
              <w:rPr>
                <w:rFonts w:ascii="Times New Roman" w:hAnsi="Times New Roman"/>
                <w:b/>
                <w:color w:val="000000"/>
                <w:sz w:val="24"/>
                <w:szCs w:val="24"/>
              </w:rPr>
            </w:pPr>
            <w:r w:rsidRPr="00B521A5">
              <w:rPr>
                <w:rFonts w:ascii="Times New Roman" w:hAnsi="Times New Roman"/>
                <w:b/>
                <w:color w:val="000000" w:themeColor="text1"/>
                <w:sz w:val="24"/>
                <w:szCs w:val="24"/>
              </w:rPr>
              <w:lastRenderedPageBreak/>
              <w:t xml:space="preserve">Дополнительные требования к контрагенту </w:t>
            </w:r>
            <w:r w:rsidR="00C962D5" w:rsidRPr="00B521A5">
              <w:rPr>
                <w:rFonts w:ascii="Times New Roman" w:hAnsi="Times New Roman"/>
                <w:b/>
                <w:color w:val="000000" w:themeColor="text1"/>
                <w:sz w:val="24"/>
                <w:szCs w:val="24"/>
              </w:rPr>
              <w:t>по лоту №2:</w:t>
            </w:r>
          </w:p>
        </w:tc>
      </w:tr>
      <w:tr w:rsidR="007B67AF" w:rsidRPr="00B521A5" w14:paraId="132F104B" w14:textId="77777777" w:rsidTr="0088173D">
        <w:tc>
          <w:tcPr>
            <w:tcW w:w="710" w:type="dxa"/>
          </w:tcPr>
          <w:p w14:paraId="491B5884" w14:textId="77777777" w:rsidR="007B67AF" w:rsidRPr="00B521A5" w:rsidRDefault="007B67AF" w:rsidP="00E05D43">
            <w:pPr>
              <w:pStyle w:val="a7"/>
              <w:autoSpaceDE w:val="0"/>
              <w:autoSpaceDN w:val="0"/>
              <w:adjustRightInd w:val="0"/>
              <w:spacing w:line="240" w:lineRule="auto"/>
              <w:ind w:left="0"/>
              <w:jc w:val="center"/>
              <w:rPr>
                <w:rFonts w:ascii="Times New Roman" w:hAnsi="Times New Roman"/>
                <w:iCs/>
                <w:color w:val="000000" w:themeColor="text1"/>
                <w:sz w:val="20"/>
                <w:szCs w:val="20"/>
              </w:rPr>
            </w:pPr>
            <w:r w:rsidRPr="00B521A5">
              <w:rPr>
                <w:rFonts w:ascii="Times New Roman" w:hAnsi="Times New Roman"/>
                <w:iCs/>
                <w:color w:val="000000" w:themeColor="text1"/>
                <w:sz w:val="20"/>
                <w:szCs w:val="20"/>
              </w:rPr>
              <w:t>3.16.</w:t>
            </w:r>
          </w:p>
        </w:tc>
        <w:tc>
          <w:tcPr>
            <w:tcW w:w="3856" w:type="dxa"/>
            <w:vAlign w:val="center"/>
          </w:tcPr>
          <w:p w14:paraId="391F954C" w14:textId="77777777" w:rsidR="007B67AF" w:rsidRPr="00B521A5" w:rsidRDefault="007B67AF" w:rsidP="00E05D43">
            <w:pPr>
              <w:spacing w:line="240" w:lineRule="auto"/>
              <w:jc w:val="both"/>
              <w:rPr>
                <w:rFonts w:ascii="Times New Roman" w:hAnsi="Times New Roman"/>
                <w:color w:val="000000" w:themeColor="text1"/>
                <w:sz w:val="20"/>
                <w:szCs w:val="20"/>
                <w:lang w:eastAsia="en-US"/>
              </w:rPr>
            </w:pPr>
            <w:r w:rsidRPr="00B521A5">
              <w:rPr>
                <w:rFonts w:ascii="Times New Roman" w:hAnsi="Times New Roman"/>
                <w:color w:val="000000" w:themeColor="text1"/>
                <w:sz w:val="20"/>
                <w:szCs w:val="20"/>
                <w:lang w:eastAsia="en-US"/>
              </w:rPr>
              <w:t>Наличие емкостного парка в п. Коротчаево,  о</w:t>
            </w:r>
            <w:r w:rsidRPr="00B521A5">
              <w:rPr>
                <w:rFonts w:ascii="Times New Roman" w:hAnsi="Times New Roman"/>
                <w:iCs/>
                <w:color w:val="000000" w:themeColor="text1"/>
                <w:sz w:val="20"/>
                <w:szCs w:val="20"/>
              </w:rPr>
              <w:t>беспечивающего запас необходимого количества дизельного топлива, но не менее 400 тонн</w:t>
            </w:r>
          </w:p>
        </w:tc>
        <w:tc>
          <w:tcPr>
            <w:tcW w:w="2835" w:type="dxa"/>
            <w:vAlign w:val="center"/>
          </w:tcPr>
          <w:p w14:paraId="0BAF5A2E" w14:textId="77777777" w:rsidR="007B67AF" w:rsidRPr="00B521A5" w:rsidRDefault="007B67AF" w:rsidP="00E05D43">
            <w:pPr>
              <w:keepNext/>
              <w:spacing w:line="240" w:lineRule="auto"/>
              <w:jc w:val="both"/>
              <w:rPr>
                <w:rFonts w:ascii="Times New Roman" w:hAnsi="Times New Roman"/>
                <w:bCs/>
                <w:color w:val="000000" w:themeColor="text1"/>
                <w:sz w:val="20"/>
                <w:szCs w:val="20"/>
              </w:rPr>
            </w:pPr>
            <w:r w:rsidRPr="00B521A5">
              <w:rPr>
                <w:rFonts w:ascii="Times New Roman" w:hAnsi="Times New Roman"/>
                <w:bCs/>
                <w:color w:val="000000" w:themeColor="text1"/>
                <w:sz w:val="20"/>
                <w:szCs w:val="20"/>
              </w:rPr>
              <w:t>Документы, подтверждающие право пользования резервуарным парком или принципиальное согласие организаций, осуществляющих данный вид услуг на заключение договора по хранению и перевалке объема дизельного топлива, указанного в ПДО.</w:t>
            </w:r>
          </w:p>
        </w:tc>
        <w:tc>
          <w:tcPr>
            <w:tcW w:w="1388" w:type="dxa"/>
            <w:vAlign w:val="center"/>
          </w:tcPr>
          <w:p w14:paraId="61235AD2" w14:textId="77777777" w:rsidR="007B67AF" w:rsidRPr="00B521A5" w:rsidRDefault="007B67AF" w:rsidP="00E05D43">
            <w:pPr>
              <w:spacing w:line="240" w:lineRule="auto"/>
              <w:jc w:val="center"/>
              <w:rPr>
                <w:rFonts w:ascii="Times New Roman" w:hAnsi="Times New Roman"/>
                <w:color w:val="000000" w:themeColor="text1"/>
                <w:sz w:val="20"/>
                <w:szCs w:val="20"/>
              </w:rPr>
            </w:pPr>
            <w:r w:rsidRPr="00B521A5">
              <w:rPr>
                <w:rFonts w:ascii="Times New Roman" w:hAnsi="Times New Roman"/>
                <w:color w:val="000000" w:themeColor="text1"/>
                <w:sz w:val="20"/>
                <w:szCs w:val="20"/>
              </w:rPr>
              <w:t>да/нет</w:t>
            </w:r>
          </w:p>
        </w:tc>
        <w:tc>
          <w:tcPr>
            <w:tcW w:w="1522" w:type="dxa"/>
            <w:vAlign w:val="center"/>
          </w:tcPr>
          <w:p w14:paraId="24600867" w14:textId="77777777" w:rsidR="007B67AF" w:rsidRPr="00B521A5" w:rsidRDefault="007B67AF" w:rsidP="00E05D43">
            <w:pPr>
              <w:spacing w:line="240" w:lineRule="auto"/>
              <w:jc w:val="center"/>
              <w:rPr>
                <w:rFonts w:ascii="Times New Roman" w:hAnsi="Times New Roman"/>
                <w:color w:val="000000" w:themeColor="text1"/>
                <w:sz w:val="20"/>
                <w:szCs w:val="20"/>
              </w:rPr>
            </w:pPr>
            <w:r w:rsidRPr="00B521A5">
              <w:rPr>
                <w:rFonts w:ascii="Times New Roman" w:hAnsi="Times New Roman"/>
                <w:color w:val="000000" w:themeColor="text1"/>
                <w:sz w:val="20"/>
                <w:szCs w:val="20"/>
              </w:rPr>
              <w:t>Да</w:t>
            </w:r>
          </w:p>
        </w:tc>
      </w:tr>
      <w:tr w:rsidR="007B67AF" w:rsidRPr="00B521A5" w14:paraId="2D115FA8" w14:textId="77777777" w:rsidTr="0088173D">
        <w:tc>
          <w:tcPr>
            <w:tcW w:w="710" w:type="dxa"/>
          </w:tcPr>
          <w:p w14:paraId="0F90BB8E" w14:textId="77777777" w:rsidR="007B67AF" w:rsidRPr="00B521A5" w:rsidRDefault="007B67AF" w:rsidP="00E05D43">
            <w:pPr>
              <w:pStyle w:val="a7"/>
              <w:autoSpaceDE w:val="0"/>
              <w:autoSpaceDN w:val="0"/>
              <w:adjustRightInd w:val="0"/>
              <w:spacing w:line="240" w:lineRule="auto"/>
              <w:ind w:left="0"/>
              <w:jc w:val="center"/>
              <w:rPr>
                <w:rFonts w:ascii="Times New Roman" w:hAnsi="Times New Roman"/>
                <w:iCs/>
                <w:color w:val="000000" w:themeColor="text1"/>
                <w:sz w:val="20"/>
                <w:szCs w:val="20"/>
              </w:rPr>
            </w:pPr>
            <w:r w:rsidRPr="00B521A5">
              <w:rPr>
                <w:rFonts w:ascii="Times New Roman" w:hAnsi="Times New Roman"/>
                <w:iCs/>
                <w:color w:val="000000" w:themeColor="text1"/>
                <w:sz w:val="20"/>
                <w:szCs w:val="20"/>
              </w:rPr>
              <w:t>3.17.</w:t>
            </w:r>
          </w:p>
        </w:tc>
        <w:tc>
          <w:tcPr>
            <w:tcW w:w="3856" w:type="dxa"/>
          </w:tcPr>
          <w:p w14:paraId="3E77F3CE" w14:textId="77777777" w:rsidR="007B67AF" w:rsidRPr="00B521A5" w:rsidRDefault="007B67AF" w:rsidP="00E05D43">
            <w:pPr>
              <w:pStyle w:val="a7"/>
              <w:autoSpaceDE w:val="0"/>
              <w:autoSpaceDN w:val="0"/>
              <w:adjustRightInd w:val="0"/>
              <w:spacing w:line="240" w:lineRule="auto"/>
              <w:ind w:left="0"/>
              <w:rPr>
                <w:rFonts w:ascii="Times New Roman" w:hAnsi="Times New Roman"/>
                <w:iCs/>
                <w:color w:val="000000" w:themeColor="text1"/>
                <w:sz w:val="20"/>
                <w:szCs w:val="20"/>
              </w:rPr>
            </w:pPr>
            <w:r w:rsidRPr="00B521A5">
              <w:rPr>
                <w:rFonts w:ascii="Times New Roman" w:hAnsi="Times New Roman"/>
                <w:iCs/>
                <w:color w:val="000000" w:themeColor="text1"/>
                <w:sz w:val="20"/>
                <w:szCs w:val="20"/>
              </w:rPr>
              <w:t>Возможность отпуска ГСМ ООО «БНГРЭ» в сутки не менее 100 тонн.</w:t>
            </w:r>
          </w:p>
          <w:p w14:paraId="1AD0E8AD" w14:textId="77777777" w:rsidR="007B67AF" w:rsidRPr="00B521A5" w:rsidRDefault="007B67AF" w:rsidP="00E05D43">
            <w:pPr>
              <w:pStyle w:val="a7"/>
              <w:autoSpaceDE w:val="0"/>
              <w:autoSpaceDN w:val="0"/>
              <w:adjustRightInd w:val="0"/>
              <w:spacing w:line="240" w:lineRule="auto"/>
              <w:ind w:left="0"/>
              <w:rPr>
                <w:rFonts w:ascii="Times New Roman" w:hAnsi="Times New Roman"/>
                <w:iCs/>
                <w:color w:val="000000" w:themeColor="text1"/>
                <w:sz w:val="20"/>
                <w:szCs w:val="20"/>
              </w:rPr>
            </w:pPr>
          </w:p>
        </w:tc>
        <w:tc>
          <w:tcPr>
            <w:tcW w:w="2835" w:type="dxa"/>
          </w:tcPr>
          <w:p w14:paraId="5B7AE939" w14:textId="77777777" w:rsidR="007B67AF" w:rsidRPr="00B521A5" w:rsidRDefault="007B67AF" w:rsidP="00E05D43">
            <w:pPr>
              <w:pStyle w:val="a7"/>
              <w:autoSpaceDE w:val="0"/>
              <w:autoSpaceDN w:val="0"/>
              <w:adjustRightInd w:val="0"/>
              <w:spacing w:line="240" w:lineRule="auto"/>
              <w:ind w:left="0"/>
              <w:rPr>
                <w:rFonts w:ascii="Times New Roman" w:hAnsi="Times New Roman"/>
                <w:iCs/>
                <w:color w:val="000000" w:themeColor="text1"/>
                <w:sz w:val="20"/>
                <w:szCs w:val="20"/>
              </w:rPr>
            </w:pPr>
            <w:r w:rsidRPr="00B521A5">
              <w:rPr>
                <w:rFonts w:ascii="Times New Roman" w:hAnsi="Times New Roman"/>
                <w:iCs/>
                <w:color w:val="000000" w:themeColor="text1"/>
                <w:sz w:val="20"/>
                <w:szCs w:val="20"/>
              </w:rPr>
              <w:t>Подтверждающее письмо за подписью руководителя</w:t>
            </w:r>
          </w:p>
        </w:tc>
        <w:tc>
          <w:tcPr>
            <w:tcW w:w="1388" w:type="dxa"/>
            <w:vAlign w:val="center"/>
          </w:tcPr>
          <w:p w14:paraId="15520846" w14:textId="77777777" w:rsidR="007B67AF" w:rsidRPr="00B521A5" w:rsidRDefault="007B67AF" w:rsidP="00E05D43">
            <w:pPr>
              <w:pStyle w:val="a7"/>
              <w:autoSpaceDE w:val="0"/>
              <w:autoSpaceDN w:val="0"/>
              <w:adjustRightInd w:val="0"/>
              <w:spacing w:line="240" w:lineRule="auto"/>
              <w:ind w:left="0"/>
              <w:jc w:val="center"/>
              <w:rPr>
                <w:rFonts w:ascii="Times New Roman" w:hAnsi="Times New Roman"/>
                <w:iCs/>
                <w:color w:val="000000" w:themeColor="text1"/>
                <w:sz w:val="20"/>
                <w:szCs w:val="20"/>
              </w:rPr>
            </w:pPr>
            <w:r w:rsidRPr="00B521A5">
              <w:rPr>
                <w:rFonts w:ascii="Times New Roman" w:hAnsi="Times New Roman"/>
                <w:color w:val="000000" w:themeColor="text1"/>
                <w:sz w:val="20"/>
                <w:szCs w:val="20"/>
              </w:rPr>
              <w:t>да/нет</w:t>
            </w:r>
          </w:p>
        </w:tc>
        <w:tc>
          <w:tcPr>
            <w:tcW w:w="1522" w:type="dxa"/>
            <w:vAlign w:val="center"/>
          </w:tcPr>
          <w:p w14:paraId="071433BC" w14:textId="77777777" w:rsidR="007B67AF" w:rsidRPr="00B521A5" w:rsidRDefault="007B67AF" w:rsidP="00E05D43">
            <w:pPr>
              <w:pStyle w:val="a7"/>
              <w:autoSpaceDE w:val="0"/>
              <w:autoSpaceDN w:val="0"/>
              <w:adjustRightInd w:val="0"/>
              <w:spacing w:line="240" w:lineRule="auto"/>
              <w:ind w:left="0"/>
              <w:jc w:val="center"/>
              <w:rPr>
                <w:rFonts w:ascii="Times New Roman" w:hAnsi="Times New Roman"/>
                <w:iCs/>
                <w:color w:val="000000" w:themeColor="text1"/>
                <w:sz w:val="20"/>
                <w:szCs w:val="20"/>
              </w:rPr>
            </w:pPr>
            <w:r w:rsidRPr="00B521A5">
              <w:rPr>
                <w:rFonts w:ascii="Times New Roman" w:hAnsi="Times New Roman"/>
                <w:iCs/>
                <w:color w:val="000000" w:themeColor="text1"/>
                <w:sz w:val="20"/>
                <w:szCs w:val="20"/>
              </w:rPr>
              <w:t>Да</w:t>
            </w:r>
          </w:p>
        </w:tc>
      </w:tr>
      <w:tr w:rsidR="007B67AF" w:rsidRPr="00B521A5" w14:paraId="294389F4" w14:textId="77777777" w:rsidTr="0088173D">
        <w:tc>
          <w:tcPr>
            <w:tcW w:w="710" w:type="dxa"/>
            <w:vAlign w:val="center"/>
          </w:tcPr>
          <w:p w14:paraId="0E8F77E4" w14:textId="77777777" w:rsidR="007B67AF" w:rsidRPr="00B521A5" w:rsidRDefault="007B67AF" w:rsidP="00E05D43">
            <w:pPr>
              <w:pStyle w:val="a7"/>
              <w:autoSpaceDE w:val="0"/>
              <w:autoSpaceDN w:val="0"/>
              <w:adjustRightInd w:val="0"/>
              <w:spacing w:after="0" w:line="240" w:lineRule="auto"/>
              <w:ind w:left="0"/>
              <w:jc w:val="center"/>
              <w:rPr>
                <w:rFonts w:ascii="Times New Roman" w:hAnsi="Times New Roman"/>
                <w:iCs/>
                <w:color w:val="000000"/>
                <w:sz w:val="20"/>
                <w:szCs w:val="20"/>
              </w:rPr>
            </w:pPr>
            <w:r w:rsidRPr="00B521A5">
              <w:rPr>
                <w:rFonts w:ascii="Times New Roman" w:hAnsi="Times New Roman"/>
                <w:iCs/>
                <w:color w:val="000000"/>
                <w:sz w:val="20"/>
                <w:szCs w:val="20"/>
              </w:rPr>
              <w:t>3.18.</w:t>
            </w:r>
          </w:p>
        </w:tc>
        <w:tc>
          <w:tcPr>
            <w:tcW w:w="3856" w:type="dxa"/>
            <w:vAlign w:val="center"/>
          </w:tcPr>
          <w:p w14:paraId="30F720B9" w14:textId="77777777" w:rsidR="007B67AF" w:rsidRPr="00B521A5" w:rsidRDefault="007B67AF" w:rsidP="00E05D43">
            <w:pPr>
              <w:spacing w:after="0" w:line="240" w:lineRule="auto"/>
              <w:jc w:val="both"/>
              <w:rPr>
                <w:rFonts w:ascii="Times New Roman" w:hAnsi="Times New Roman"/>
                <w:color w:val="000000"/>
                <w:sz w:val="20"/>
                <w:szCs w:val="20"/>
              </w:rPr>
            </w:pPr>
            <w:r w:rsidRPr="00B521A5">
              <w:rPr>
                <w:rFonts w:ascii="Times New Roman" w:hAnsi="Times New Roman"/>
                <w:color w:val="000000"/>
                <w:sz w:val="20"/>
                <w:szCs w:val="20"/>
              </w:rPr>
              <w:t>На момент отпуска ГСМ наличие поверенных измерительных средств (</w:t>
            </w:r>
            <w:proofErr w:type="spellStart"/>
            <w:r w:rsidRPr="00B521A5">
              <w:rPr>
                <w:rFonts w:ascii="Times New Roman" w:hAnsi="Times New Roman"/>
                <w:color w:val="000000"/>
                <w:sz w:val="20"/>
                <w:szCs w:val="20"/>
              </w:rPr>
              <w:t>метрошток</w:t>
            </w:r>
            <w:proofErr w:type="spellEnd"/>
            <w:r w:rsidRPr="00B521A5">
              <w:rPr>
                <w:rFonts w:ascii="Times New Roman" w:hAnsi="Times New Roman"/>
                <w:color w:val="000000"/>
                <w:sz w:val="20"/>
                <w:szCs w:val="20"/>
              </w:rPr>
              <w:t>, ареометр)</w:t>
            </w:r>
          </w:p>
          <w:p w14:paraId="13AF2A35" w14:textId="77777777" w:rsidR="007B67AF" w:rsidRPr="00B521A5" w:rsidRDefault="007B67AF" w:rsidP="00E05D43">
            <w:pPr>
              <w:spacing w:after="0" w:line="240" w:lineRule="auto"/>
              <w:jc w:val="both"/>
              <w:rPr>
                <w:rFonts w:ascii="Times New Roman" w:hAnsi="Times New Roman"/>
                <w:color w:val="000000"/>
                <w:sz w:val="20"/>
                <w:szCs w:val="20"/>
              </w:rPr>
            </w:pPr>
          </w:p>
        </w:tc>
        <w:tc>
          <w:tcPr>
            <w:tcW w:w="2835" w:type="dxa"/>
          </w:tcPr>
          <w:p w14:paraId="41F2F44B" w14:textId="77777777" w:rsidR="007B67AF" w:rsidRPr="00B521A5" w:rsidRDefault="007B67AF" w:rsidP="00E05D43">
            <w:pPr>
              <w:pStyle w:val="a7"/>
              <w:autoSpaceDE w:val="0"/>
              <w:autoSpaceDN w:val="0"/>
              <w:adjustRightInd w:val="0"/>
              <w:spacing w:line="240" w:lineRule="auto"/>
              <w:ind w:left="0"/>
              <w:rPr>
                <w:rFonts w:ascii="Times New Roman" w:hAnsi="Times New Roman"/>
                <w:iCs/>
                <w:color w:val="000000" w:themeColor="text1"/>
                <w:sz w:val="20"/>
                <w:szCs w:val="20"/>
              </w:rPr>
            </w:pPr>
            <w:r w:rsidRPr="00B521A5">
              <w:rPr>
                <w:rFonts w:ascii="Times New Roman" w:hAnsi="Times New Roman"/>
                <w:iCs/>
                <w:color w:val="000000" w:themeColor="text1"/>
                <w:sz w:val="20"/>
                <w:szCs w:val="20"/>
              </w:rPr>
              <w:t>Подтверждающее письмо за подписью руководителя</w:t>
            </w:r>
          </w:p>
        </w:tc>
        <w:tc>
          <w:tcPr>
            <w:tcW w:w="1388" w:type="dxa"/>
            <w:vAlign w:val="center"/>
          </w:tcPr>
          <w:p w14:paraId="2092AE33" w14:textId="77777777" w:rsidR="007B67AF" w:rsidRPr="00B521A5" w:rsidRDefault="007B67AF" w:rsidP="00E05D43">
            <w:pPr>
              <w:spacing w:after="0" w:line="240" w:lineRule="auto"/>
              <w:jc w:val="center"/>
              <w:rPr>
                <w:rFonts w:ascii="Times New Roman" w:hAnsi="Times New Roman"/>
                <w:color w:val="000000"/>
                <w:sz w:val="20"/>
                <w:szCs w:val="20"/>
              </w:rPr>
            </w:pPr>
            <w:r w:rsidRPr="00B521A5">
              <w:rPr>
                <w:rFonts w:ascii="Times New Roman" w:hAnsi="Times New Roman"/>
                <w:color w:val="000000"/>
                <w:sz w:val="20"/>
                <w:szCs w:val="20"/>
              </w:rPr>
              <w:t>да/нет</w:t>
            </w:r>
          </w:p>
        </w:tc>
        <w:tc>
          <w:tcPr>
            <w:tcW w:w="1522" w:type="dxa"/>
            <w:vAlign w:val="center"/>
          </w:tcPr>
          <w:p w14:paraId="3631A2E9" w14:textId="77777777" w:rsidR="007B67AF" w:rsidRPr="00B521A5" w:rsidRDefault="007B67AF" w:rsidP="00E05D43">
            <w:pPr>
              <w:spacing w:after="0" w:line="240" w:lineRule="auto"/>
              <w:jc w:val="center"/>
              <w:rPr>
                <w:rFonts w:ascii="Times New Roman" w:hAnsi="Times New Roman"/>
                <w:color w:val="000000"/>
                <w:sz w:val="20"/>
                <w:szCs w:val="20"/>
              </w:rPr>
            </w:pPr>
            <w:r w:rsidRPr="00B521A5">
              <w:rPr>
                <w:rFonts w:ascii="Times New Roman" w:hAnsi="Times New Roman"/>
                <w:iCs/>
                <w:color w:val="000000" w:themeColor="text1"/>
                <w:sz w:val="20"/>
                <w:szCs w:val="20"/>
              </w:rPr>
              <w:t>Да</w:t>
            </w:r>
          </w:p>
        </w:tc>
      </w:tr>
    </w:tbl>
    <w:p w14:paraId="1F103028" w14:textId="77777777" w:rsidR="009021C6" w:rsidRPr="00B521A5" w:rsidRDefault="00AD3D84" w:rsidP="009021C6">
      <w:pPr>
        <w:autoSpaceDE w:val="0"/>
        <w:autoSpaceDN w:val="0"/>
        <w:adjustRightInd w:val="0"/>
        <w:jc w:val="both"/>
        <w:rPr>
          <w:rFonts w:ascii="Times New Roman" w:hAnsi="Times New Roman"/>
          <w:b/>
          <w:i/>
          <w:iCs/>
          <w:color w:val="000000"/>
          <w:sz w:val="20"/>
          <w:szCs w:val="20"/>
        </w:rPr>
      </w:pPr>
      <w:r w:rsidRPr="00B521A5">
        <w:rPr>
          <w:rFonts w:ascii="Times New Roman" w:hAnsi="Times New Roman"/>
          <w:b/>
          <w:i/>
          <w:iCs/>
          <w:color w:val="000000"/>
          <w:sz w:val="20"/>
          <w:szCs w:val="20"/>
        </w:rPr>
        <w:t xml:space="preserve">4. </w:t>
      </w:r>
      <w:r w:rsidR="009021C6" w:rsidRPr="00B521A5">
        <w:rPr>
          <w:rFonts w:ascii="Times New Roman" w:hAnsi="Times New Roman"/>
          <w:b/>
          <w:i/>
          <w:iCs/>
          <w:color w:val="000000"/>
          <w:sz w:val="20"/>
          <w:szCs w:val="20"/>
        </w:rPr>
        <w:t xml:space="preserve"> Прочие требования</w:t>
      </w:r>
    </w:p>
    <w:p w14:paraId="4B143231" w14:textId="77777777" w:rsidR="009021C6" w:rsidRPr="00B521A5" w:rsidRDefault="009021C6" w:rsidP="009021C6">
      <w:pPr>
        <w:pStyle w:val="a5"/>
        <w:numPr>
          <w:ilvl w:val="0"/>
          <w:numId w:val="7"/>
        </w:numPr>
        <w:ind w:left="0" w:firstLine="360"/>
        <w:jc w:val="both"/>
        <w:rPr>
          <w:color w:val="000000"/>
          <w:sz w:val="20"/>
          <w:szCs w:val="20"/>
        </w:rPr>
      </w:pPr>
      <w:r w:rsidRPr="00B521A5">
        <w:rPr>
          <w:color w:val="000000"/>
          <w:sz w:val="20"/>
          <w:szCs w:val="20"/>
        </w:rPr>
        <w:t>Оригиналы документации (паспорт, сертификаты, проч.) на Товар должны отправляться по адресу ООО «БНГРЭ»: 66001</w:t>
      </w:r>
      <w:r w:rsidR="003102EE" w:rsidRPr="00B521A5">
        <w:rPr>
          <w:color w:val="000000"/>
          <w:sz w:val="20"/>
          <w:szCs w:val="20"/>
        </w:rPr>
        <w:t>35</w:t>
      </w:r>
      <w:r w:rsidRPr="00B521A5">
        <w:rPr>
          <w:color w:val="000000"/>
          <w:sz w:val="20"/>
          <w:szCs w:val="20"/>
        </w:rPr>
        <w:t>, г. Красноярск, ул. Весны, д. 3А в офис, копии документации (паспорт, сертификаты, проч.) должны направляться совместно с поставляемым Товаром до пункта назначения.</w:t>
      </w:r>
    </w:p>
    <w:p w14:paraId="60D65C76" w14:textId="77777777" w:rsidR="003D6F58" w:rsidRPr="00B521A5" w:rsidRDefault="003D6F58" w:rsidP="00877D7A">
      <w:pPr>
        <w:pStyle w:val="a5"/>
        <w:jc w:val="both"/>
        <w:rPr>
          <w:color w:val="000000"/>
          <w:sz w:val="20"/>
          <w:szCs w:val="20"/>
        </w:rPr>
      </w:pPr>
    </w:p>
    <w:p w14:paraId="1AA612D4" w14:textId="77777777" w:rsidR="00801E95" w:rsidRPr="00B521A5" w:rsidRDefault="00801E95" w:rsidP="00877D7A">
      <w:pPr>
        <w:pStyle w:val="a5"/>
        <w:jc w:val="both"/>
        <w:rPr>
          <w:color w:val="000000"/>
          <w:sz w:val="20"/>
          <w:szCs w:val="20"/>
        </w:rPr>
      </w:pPr>
    </w:p>
    <w:p w14:paraId="702D216F" w14:textId="77777777" w:rsidR="00801E95" w:rsidRPr="00B521A5" w:rsidRDefault="00801E95" w:rsidP="00877D7A">
      <w:pPr>
        <w:pStyle w:val="a5"/>
        <w:jc w:val="both"/>
        <w:rPr>
          <w:color w:val="000000"/>
          <w:sz w:val="20"/>
          <w:szCs w:val="20"/>
        </w:rPr>
      </w:pPr>
    </w:p>
    <w:p w14:paraId="0E689809" w14:textId="77777777" w:rsidR="00877D7A" w:rsidRPr="00B521A5" w:rsidRDefault="00877D7A" w:rsidP="00877D7A">
      <w:pPr>
        <w:autoSpaceDE w:val="0"/>
        <w:autoSpaceDN w:val="0"/>
        <w:adjustRightInd w:val="0"/>
        <w:contextualSpacing/>
        <w:jc w:val="both"/>
        <w:rPr>
          <w:rFonts w:ascii="Times New Roman" w:hAnsi="Times New Roman"/>
          <w:iCs/>
          <w:color w:val="000000"/>
          <w:sz w:val="20"/>
          <w:szCs w:val="20"/>
          <w:u w:val="single"/>
        </w:rPr>
      </w:pPr>
      <w:r w:rsidRPr="00B521A5">
        <w:rPr>
          <w:rFonts w:ascii="Times New Roman" w:hAnsi="Times New Roman"/>
          <w:iCs/>
          <w:color w:val="000000"/>
          <w:sz w:val="20"/>
          <w:szCs w:val="20"/>
          <w:u w:val="single"/>
        </w:rPr>
        <w:t>Руководитель Ответственного подразделения</w:t>
      </w:r>
    </w:p>
    <w:p w14:paraId="5D9D5CB9" w14:textId="77777777" w:rsidR="00DD7383" w:rsidRPr="00B521A5" w:rsidRDefault="00182FC3" w:rsidP="00E02472">
      <w:pPr>
        <w:autoSpaceDE w:val="0"/>
        <w:autoSpaceDN w:val="0"/>
        <w:adjustRightInd w:val="0"/>
        <w:contextualSpacing/>
        <w:jc w:val="both"/>
        <w:rPr>
          <w:rFonts w:ascii="Times New Roman" w:hAnsi="Times New Roman"/>
          <w:iCs/>
          <w:color w:val="000000"/>
          <w:sz w:val="20"/>
          <w:szCs w:val="20"/>
        </w:rPr>
        <w:sectPr w:rsidR="00DD7383" w:rsidRPr="00B521A5" w:rsidSect="00137537">
          <w:pgSz w:w="11906" w:h="16838"/>
          <w:pgMar w:top="709" w:right="851" w:bottom="709" w:left="1418" w:header="709" w:footer="709" w:gutter="0"/>
          <w:cols w:space="708"/>
          <w:docGrid w:linePitch="360"/>
        </w:sectPr>
      </w:pPr>
      <w:r w:rsidRPr="00B521A5">
        <w:rPr>
          <w:rFonts w:ascii="Times New Roman" w:hAnsi="Times New Roman"/>
          <w:iCs/>
          <w:color w:val="000000"/>
          <w:sz w:val="20"/>
          <w:szCs w:val="20"/>
        </w:rPr>
        <w:t>Начальник отдела автотранспорта и перевозок</w:t>
      </w:r>
      <w:r w:rsidR="00877D7A" w:rsidRPr="00B521A5">
        <w:rPr>
          <w:rFonts w:ascii="Times New Roman" w:hAnsi="Times New Roman"/>
          <w:iCs/>
          <w:color w:val="000000"/>
          <w:sz w:val="20"/>
          <w:szCs w:val="20"/>
        </w:rPr>
        <w:t xml:space="preserve">                     </w:t>
      </w:r>
      <w:r w:rsidR="003F4597" w:rsidRPr="00B521A5">
        <w:rPr>
          <w:rFonts w:ascii="Times New Roman" w:hAnsi="Times New Roman"/>
          <w:iCs/>
          <w:color w:val="000000"/>
          <w:sz w:val="20"/>
          <w:szCs w:val="20"/>
        </w:rPr>
        <w:t xml:space="preserve">    </w:t>
      </w:r>
      <w:r w:rsidR="00BF7C66" w:rsidRPr="00B521A5">
        <w:rPr>
          <w:rFonts w:ascii="Times New Roman" w:hAnsi="Times New Roman"/>
          <w:iCs/>
          <w:color w:val="000000"/>
          <w:sz w:val="20"/>
          <w:szCs w:val="20"/>
        </w:rPr>
        <w:t>___________________</w:t>
      </w:r>
      <w:r w:rsidRPr="00B521A5">
        <w:rPr>
          <w:rFonts w:ascii="Times New Roman" w:hAnsi="Times New Roman"/>
          <w:iCs/>
          <w:color w:val="000000"/>
          <w:sz w:val="20"/>
          <w:szCs w:val="20"/>
        </w:rPr>
        <w:t>Леонов А.А.</w:t>
      </w:r>
    </w:p>
    <w:p w14:paraId="78FAFBAC" w14:textId="77777777" w:rsidR="00493E7A" w:rsidRPr="00B521A5" w:rsidRDefault="00493E7A" w:rsidP="00493E7A">
      <w:pPr>
        <w:pStyle w:val="af1"/>
        <w:keepNext/>
        <w:rPr>
          <w:rFonts w:ascii="Times New Roman" w:hAnsi="Times New Roman"/>
          <w:color w:val="auto"/>
          <w:sz w:val="20"/>
          <w:szCs w:val="20"/>
        </w:rPr>
      </w:pPr>
      <w:bookmarkStart w:id="2" w:name="_Ref487182666"/>
      <w:r w:rsidRPr="00B521A5">
        <w:rPr>
          <w:rFonts w:ascii="Times New Roman" w:hAnsi="Times New Roman"/>
          <w:color w:val="auto"/>
          <w:sz w:val="20"/>
          <w:szCs w:val="20"/>
        </w:rPr>
        <w:lastRenderedPageBreak/>
        <w:t xml:space="preserve">Приложение </w:t>
      </w:r>
      <w:r w:rsidR="000B3577" w:rsidRPr="00B521A5">
        <w:rPr>
          <w:rFonts w:ascii="Times New Roman" w:hAnsi="Times New Roman"/>
          <w:sz w:val="20"/>
          <w:szCs w:val="20"/>
        </w:rPr>
        <w:fldChar w:fldCharType="begin"/>
      </w:r>
      <w:r w:rsidRPr="00B521A5">
        <w:rPr>
          <w:rFonts w:ascii="Times New Roman" w:hAnsi="Times New Roman"/>
          <w:color w:val="auto"/>
          <w:sz w:val="20"/>
          <w:szCs w:val="20"/>
        </w:rPr>
        <w:instrText xml:space="preserve"> SEQ Приложение \* ARABIC </w:instrText>
      </w:r>
      <w:r w:rsidR="000B3577" w:rsidRPr="00B521A5">
        <w:rPr>
          <w:rFonts w:ascii="Times New Roman" w:hAnsi="Times New Roman"/>
          <w:sz w:val="20"/>
          <w:szCs w:val="20"/>
        </w:rPr>
        <w:fldChar w:fldCharType="separate"/>
      </w:r>
      <w:r w:rsidR="007C0A0D" w:rsidRPr="00B521A5">
        <w:rPr>
          <w:rFonts w:ascii="Times New Roman" w:hAnsi="Times New Roman"/>
          <w:noProof/>
          <w:color w:val="auto"/>
          <w:sz w:val="20"/>
          <w:szCs w:val="20"/>
        </w:rPr>
        <w:t>1</w:t>
      </w:r>
      <w:r w:rsidR="000B3577" w:rsidRPr="00B521A5">
        <w:rPr>
          <w:rFonts w:ascii="Times New Roman" w:hAnsi="Times New Roman"/>
          <w:sz w:val="20"/>
          <w:szCs w:val="20"/>
        </w:rPr>
        <w:fldChar w:fldCharType="end"/>
      </w:r>
      <w:bookmarkEnd w:id="2"/>
      <w:r w:rsidRPr="00B521A5">
        <w:rPr>
          <w:rFonts w:ascii="Times New Roman" w:hAnsi="Times New Roman"/>
          <w:color w:val="auto"/>
          <w:sz w:val="20"/>
          <w:szCs w:val="20"/>
        </w:rPr>
        <w:tab/>
        <w:t>Сведения о транспортных средствах, планируемых к использованию при выполнении услуг</w:t>
      </w:r>
      <w:r w:rsidR="00160C78" w:rsidRPr="00B521A5">
        <w:rPr>
          <w:rFonts w:ascii="Times New Roman" w:hAnsi="Times New Roman"/>
          <w:color w:val="auto"/>
          <w:sz w:val="20"/>
          <w:szCs w:val="20"/>
        </w:rPr>
        <w:t xml:space="preserve"> </w:t>
      </w:r>
    </w:p>
    <w:tbl>
      <w:tblPr>
        <w:tblW w:w="15750" w:type="dxa"/>
        <w:tblInd w:w="93" w:type="dxa"/>
        <w:tblLayout w:type="fixed"/>
        <w:tblLook w:val="04A0" w:firstRow="1" w:lastRow="0" w:firstColumn="1" w:lastColumn="0" w:noHBand="0" w:noVBand="1"/>
      </w:tblPr>
      <w:tblGrid>
        <w:gridCol w:w="582"/>
        <w:gridCol w:w="1134"/>
        <w:gridCol w:w="1000"/>
        <w:gridCol w:w="960"/>
        <w:gridCol w:w="1442"/>
        <w:gridCol w:w="960"/>
        <w:gridCol w:w="1166"/>
        <w:gridCol w:w="1560"/>
        <w:gridCol w:w="1558"/>
        <w:gridCol w:w="1826"/>
        <w:gridCol w:w="1152"/>
        <w:gridCol w:w="1276"/>
        <w:gridCol w:w="1134"/>
      </w:tblGrid>
      <w:tr w:rsidR="00E053C8" w:rsidRPr="00B521A5" w14:paraId="070E7DE6" w14:textId="77777777" w:rsidTr="00E053C8">
        <w:trPr>
          <w:trHeight w:val="300"/>
        </w:trPr>
        <w:tc>
          <w:tcPr>
            <w:tcW w:w="1716" w:type="dxa"/>
            <w:gridSpan w:val="2"/>
            <w:tcBorders>
              <w:top w:val="nil"/>
              <w:left w:val="nil"/>
              <w:bottom w:val="nil"/>
              <w:right w:val="nil"/>
            </w:tcBorders>
            <w:shd w:val="clear" w:color="auto" w:fill="auto"/>
            <w:noWrap/>
            <w:vAlign w:val="bottom"/>
            <w:hideMark/>
          </w:tcPr>
          <w:p w14:paraId="4F95E6DA" w14:textId="77777777" w:rsidR="00E053C8" w:rsidRPr="00B521A5" w:rsidRDefault="00E053C8" w:rsidP="00306C7C">
            <w:pPr>
              <w:spacing w:after="0" w:line="240" w:lineRule="auto"/>
              <w:rPr>
                <w:rFonts w:ascii="Times New Roman" w:hAnsi="Times New Roman"/>
                <w:b/>
                <w:bCs/>
                <w:color w:val="000000"/>
                <w:sz w:val="16"/>
                <w:szCs w:val="16"/>
              </w:rPr>
            </w:pPr>
            <w:r w:rsidRPr="00B521A5">
              <w:rPr>
                <w:rFonts w:ascii="Times New Roman" w:hAnsi="Times New Roman"/>
                <w:b/>
                <w:bCs/>
                <w:color w:val="000000"/>
                <w:sz w:val="16"/>
                <w:szCs w:val="16"/>
              </w:rPr>
              <w:t>Тягач седельный</w:t>
            </w:r>
          </w:p>
        </w:tc>
        <w:tc>
          <w:tcPr>
            <w:tcW w:w="1000" w:type="dxa"/>
            <w:tcBorders>
              <w:top w:val="nil"/>
              <w:left w:val="nil"/>
              <w:bottom w:val="nil"/>
              <w:right w:val="nil"/>
            </w:tcBorders>
            <w:shd w:val="clear" w:color="auto" w:fill="auto"/>
            <w:noWrap/>
            <w:vAlign w:val="bottom"/>
            <w:hideMark/>
          </w:tcPr>
          <w:p w14:paraId="44C60C4A" w14:textId="77777777" w:rsidR="00E053C8" w:rsidRPr="00B521A5" w:rsidRDefault="00E053C8" w:rsidP="00306C7C">
            <w:pPr>
              <w:spacing w:after="0" w:line="240" w:lineRule="auto"/>
              <w:rPr>
                <w:rFonts w:ascii="Times New Roman" w:hAnsi="Times New Roman"/>
                <w:color w:val="000000"/>
                <w:sz w:val="16"/>
                <w:szCs w:val="16"/>
              </w:rPr>
            </w:pPr>
          </w:p>
        </w:tc>
        <w:tc>
          <w:tcPr>
            <w:tcW w:w="960" w:type="dxa"/>
            <w:tcBorders>
              <w:top w:val="nil"/>
              <w:left w:val="nil"/>
              <w:bottom w:val="nil"/>
              <w:right w:val="nil"/>
            </w:tcBorders>
            <w:shd w:val="clear" w:color="auto" w:fill="auto"/>
            <w:noWrap/>
            <w:vAlign w:val="bottom"/>
            <w:hideMark/>
          </w:tcPr>
          <w:p w14:paraId="7CD25D94" w14:textId="77777777" w:rsidR="00E053C8" w:rsidRPr="00B521A5" w:rsidRDefault="00E053C8" w:rsidP="00306C7C">
            <w:pPr>
              <w:spacing w:after="0" w:line="240" w:lineRule="auto"/>
              <w:rPr>
                <w:rFonts w:ascii="Times New Roman" w:hAnsi="Times New Roman"/>
                <w:color w:val="000000"/>
                <w:sz w:val="16"/>
                <w:szCs w:val="16"/>
              </w:rPr>
            </w:pPr>
          </w:p>
        </w:tc>
        <w:tc>
          <w:tcPr>
            <w:tcW w:w="1442" w:type="dxa"/>
            <w:tcBorders>
              <w:top w:val="nil"/>
              <w:left w:val="nil"/>
              <w:bottom w:val="nil"/>
              <w:right w:val="nil"/>
            </w:tcBorders>
            <w:shd w:val="clear" w:color="auto" w:fill="auto"/>
            <w:noWrap/>
            <w:vAlign w:val="bottom"/>
            <w:hideMark/>
          </w:tcPr>
          <w:p w14:paraId="2D5CE9C8" w14:textId="77777777" w:rsidR="00E053C8" w:rsidRPr="00B521A5" w:rsidRDefault="00E053C8" w:rsidP="00306C7C">
            <w:pPr>
              <w:spacing w:after="0" w:line="240" w:lineRule="auto"/>
              <w:rPr>
                <w:rFonts w:ascii="Times New Roman" w:hAnsi="Times New Roman"/>
                <w:color w:val="000000"/>
                <w:sz w:val="16"/>
                <w:szCs w:val="16"/>
              </w:rPr>
            </w:pPr>
          </w:p>
        </w:tc>
        <w:tc>
          <w:tcPr>
            <w:tcW w:w="960" w:type="dxa"/>
            <w:tcBorders>
              <w:top w:val="nil"/>
              <w:left w:val="nil"/>
              <w:bottom w:val="nil"/>
              <w:right w:val="nil"/>
            </w:tcBorders>
            <w:shd w:val="clear" w:color="auto" w:fill="auto"/>
            <w:noWrap/>
            <w:vAlign w:val="bottom"/>
            <w:hideMark/>
          </w:tcPr>
          <w:p w14:paraId="6081709A" w14:textId="77777777" w:rsidR="00E053C8" w:rsidRPr="00B521A5" w:rsidRDefault="00E053C8" w:rsidP="00306C7C">
            <w:pPr>
              <w:spacing w:after="0" w:line="240" w:lineRule="auto"/>
              <w:rPr>
                <w:rFonts w:ascii="Times New Roman" w:hAnsi="Times New Roman"/>
                <w:color w:val="000000"/>
                <w:sz w:val="16"/>
                <w:szCs w:val="16"/>
              </w:rPr>
            </w:pPr>
          </w:p>
        </w:tc>
        <w:tc>
          <w:tcPr>
            <w:tcW w:w="1166" w:type="dxa"/>
            <w:tcBorders>
              <w:top w:val="nil"/>
              <w:left w:val="nil"/>
              <w:bottom w:val="nil"/>
              <w:right w:val="nil"/>
            </w:tcBorders>
            <w:shd w:val="clear" w:color="auto" w:fill="auto"/>
            <w:noWrap/>
            <w:vAlign w:val="bottom"/>
            <w:hideMark/>
          </w:tcPr>
          <w:p w14:paraId="60C9A0B4" w14:textId="77777777" w:rsidR="00E053C8" w:rsidRPr="00B521A5" w:rsidRDefault="00E053C8" w:rsidP="00306C7C">
            <w:pPr>
              <w:spacing w:after="0" w:line="240" w:lineRule="auto"/>
              <w:rPr>
                <w:rFonts w:ascii="Times New Roman" w:hAnsi="Times New Roman"/>
                <w:color w:val="000000"/>
                <w:sz w:val="16"/>
                <w:szCs w:val="16"/>
              </w:rPr>
            </w:pPr>
          </w:p>
        </w:tc>
        <w:tc>
          <w:tcPr>
            <w:tcW w:w="1560" w:type="dxa"/>
            <w:tcBorders>
              <w:top w:val="nil"/>
              <w:left w:val="nil"/>
              <w:bottom w:val="nil"/>
              <w:right w:val="nil"/>
            </w:tcBorders>
            <w:shd w:val="clear" w:color="auto" w:fill="auto"/>
            <w:noWrap/>
            <w:vAlign w:val="bottom"/>
            <w:hideMark/>
          </w:tcPr>
          <w:p w14:paraId="322714A6" w14:textId="77777777" w:rsidR="00E053C8" w:rsidRPr="00B521A5" w:rsidRDefault="00E053C8" w:rsidP="00306C7C">
            <w:pPr>
              <w:spacing w:after="0" w:line="240" w:lineRule="auto"/>
              <w:rPr>
                <w:rFonts w:ascii="Times New Roman" w:hAnsi="Times New Roman"/>
                <w:color w:val="000000"/>
                <w:sz w:val="16"/>
                <w:szCs w:val="16"/>
              </w:rPr>
            </w:pPr>
          </w:p>
        </w:tc>
        <w:tc>
          <w:tcPr>
            <w:tcW w:w="1558" w:type="dxa"/>
            <w:tcBorders>
              <w:top w:val="nil"/>
              <w:left w:val="nil"/>
              <w:bottom w:val="nil"/>
              <w:right w:val="nil"/>
            </w:tcBorders>
            <w:shd w:val="clear" w:color="auto" w:fill="auto"/>
            <w:noWrap/>
            <w:vAlign w:val="bottom"/>
            <w:hideMark/>
          </w:tcPr>
          <w:p w14:paraId="204FF66E" w14:textId="77777777" w:rsidR="00E053C8" w:rsidRPr="00B521A5" w:rsidRDefault="00E053C8" w:rsidP="00306C7C">
            <w:pPr>
              <w:spacing w:after="0" w:line="240" w:lineRule="auto"/>
              <w:rPr>
                <w:rFonts w:ascii="Times New Roman" w:hAnsi="Times New Roman"/>
                <w:color w:val="000000"/>
                <w:sz w:val="16"/>
                <w:szCs w:val="16"/>
              </w:rPr>
            </w:pPr>
          </w:p>
        </w:tc>
        <w:tc>
          <w:tcPr>
            <w:tcW w:w="1826" w:type="dxa"/>
            <w:tcBorders>
              <w:top w:val="nil"/>
              <w:left w:val="nil"/>
              <w:bottom w:val="nil"/>
              <w:right w:val="nil"/>
            </w:tcBorders>
            <w:shd w:val="clear" w:color="auto" w:fill="auto"/>
            <w:noWrap/>
            <w:vAlign w:val="bottom"/>
            <w:hideMark/>
          </w:tcPr>
          <w:p w14:paraId="36AD906F" w14:textId="77777777" w:rsidR="00E053C8" w:rsidRPr="00B521A5" w:rsidRDefault="00E053C8" w:rsidP="00306C7C">
            <w:pPr>
              <w:spacing w:after="0" w:line="240" w:lineRule="auto"/>
              <w:rPr>
                <w:rFonts w:ascii="Times New Roman" w:hAnsi="Times New Roman"/>
                <w:color w:val="000000"/>
                <w:sz w:val="16"/>
                <w:szCs w:val="16"/>
              </w:rPr>
            </w:pPr>
          </w:p>
        </w:tc>
        <w:tc>
          <w:tcPr>
            <w:tcW w:w="1152" w:type="dxa"/>
            <w:tcBorders>
              <w:top w:val="nil"/>
              <w:left w:val="nil"/>
              <w:bottom w:val="nil"/>
              <w:right w:val="nil"/>
            </w:tcBorders>
            <w:shd w:val="clear" w:color="auto" w:fill="auto"/>
            <w:noWrap/>
            <w:vAlign w:val="bottom"/>
            <w:hideMark/>
          </w:tcPr>
          <w:p w14:paraId="3B8ACE30" w14:textId="77777777" w:rsidR="00E053C8" w:rsidRPr="00B521A5" w:rsidRDefault="00E053C8" w:rsidP="00306C7C">
            <w:pPr>
              <w:spacing w:after="0" w:line="240" w:lineRule="auto"/>
              <w:rPr>
                <w:rFonts w:ascii="Times New Roman" w:hAnsi="Times New Roman"/>
                <w:color w:val="000000"/>
                <w:sz w:val="16"/>
                <w:szCs w:val="16"/>
              </w:rPr>
            </w:pPr>
          </w:p>
        </w:tc>
        <w:tc>
          <w:tcPr>
            <w:tcW w:w="1276" w:type="dxa"/>
            <w:tcBorders>
              <w:top w:val="nil"/>
              <w:left w:val="nil"/>
              <w:bottom w:val="nil"/>
              <w:right w:val="nil"/>
            </w:tcBorders>
            <w:shd w:val="clear" w:color="auto" w:fill="auto"/>
            <w:noWrap/>
            <w:vAlign w:val="bottom"/>
            <w:hideMark/>
          </w:tcPr>
          <w:p w14:paraId="5714D570" w14:textId="77777777" w:rsidR="00E053C8" w:rsidRPr="00B521A5" w:rsidRDefault="00E053C8" w:rsidP="00306C7C">
            <w:pPr>
              <w:spacing w:after="0" w:line="240" w:lineRule="auto"/>
              <w:rPr>
                <w:rFonts w:ascii="Times New Roman" w:hAnsi="Times New Roman"/>
                <w:color w:val="000000"/>
                <w:sz w:val="16"/>
                <w:szCs w:val="16"/>
              </w:rPr>
            </w:pPr>
          </w:p>
        </w:tc>
        <w:tc>
          <w:tcPr>
            <w:tcW w:w="1134" w:type="dxa"/>
            <w:tcBorders>
              <w:top w:val="nil"/>
              <w:left w:val="nil"/>
              <w:bottom w:val="nil"/>
              <w:right w:val="nil"/>
            </w:tcBorders>
            <w:shd w:val="clear" w:color="auto" w:fill="auto"/>
            <w:noWrap/>
            <w:vAlign w:val="bottom"/>
            <w:hideMark/>
          </w:tcPr>
          <w:p w14:paraId="554D06E6" w14:textId="77777777" w:rsidR="00E053C8" w:rsidRPr="00B521A5" w:rsidRDefault="00E053C8" w:rsidP="00306C7C">
            <w:pPr>
              <w:spacing w:after="0" w:line="240" w:lineRule="auto"/>
              <w:rPr>
                <w:rFonts w:ascii="Times New Roman" w:hAnsi="Times New Roman"/>
                <w:color w:val="000000"/>
                <w:sz w:val="16"/>
                <w:szCs w:val="16"/>
              </w:rPr>
            </w:pPr>
          </w:p>
        </w:tc>
      </w:tr>
      <w:tr w:rsidR="00E053C8" w:rsidRPr="00B521A5" w14:paraId="7CAB65C6" w14:textId="77777777" w:rsidTr="00E053C8">
        <w:trPr>
          <w:trHeight w:val="1020"/>
        </w:trPr>
        <w:tc>
          <w:tcPr>
            <w:tcW w:w="582"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20099F3"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 п/п</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7C1EDE5C"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Тип ТС, колесная формула</w:t>
            </w:r>
          </w:p>
        </w:tc>
        <w:tc>
          <w:tcPr>
            <w:tcW w:w="1000" w:type="dxa"/>
            <w:tcBorders>
              <w:top w:val="single" w:sz="4" w:space="0" w:color="auto"/>
              <w:left w:val="nil"/>
              <w:bottom w:val="single" w:sz="4" w:space="0" w:color="auto"/>
              <w:right w:val="single" w:sz="4" w:space="0" w:color="auto"/>
            </w:tcBorders>
            <w:shd w:val="clear" w:color="000000" w:fill="EEECE1"/>
            <w:vAlign w:val="center"/>
            <w:hideMark/>
          </w:tcPr>
          <w:p w14:paraId="47455C84"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Марка ТС</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14:paraId="4AFB1FC6"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Модель ТС</w:t>
            </w:r>
          </w:p>
        </w:tc>
        <w:tc>
          <w:tcPr>
            <w:tcW w:w="1442" w:type="dxa"/>
            <w:tcBorders>
              <w:top w:val="single" w:sz="4" w:space="0" w:color="auto"/>
              <w:left w:val="nil"/>
              <w:bottom w:val="single" w:sz="4" w:space="0" w:color="auto"/>
              <w:right w:val="single" w:sz="4" w:space="0" w:color="auto"/>
            </w:tcBorders>
            <w:shd w:val="clear" w:color="000000" w:fill="EEECE1"/>
            <w:vAlign w:val="center"/>
            <w:hideMark/>
          </w:tcPr>
          <w:p w14:paraId="1EFED762"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Регистрационный номер</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14:paraId="31998605"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Год выпуска</w:t>
            </w:r>
          </w:p>
        </w:tc>
        <w:tc>
          <w:tcPr>
            <w:tcW w:w="1166" w:type="dxa"/>
            <w:tcBorders>
              <w:top w:val="single" w:sz="4" w:space="0" w:color="auto"/>
              <w:left w:val="nil"/>
              <w:bottom w:val="single" w:sz="4" w:space="0" w:color="auto"/>
              <w:right w:val="single" w:sz="4" w:space="0" w:color="auto"/>
            </w:tcBorders>
            <w:shd w:val="clear" w:color="000000" w:fill="EEECE1"/>
            <w:vAlign w:val="center"/>
            <w:hideMark/>
          </w:tcPr>
          <w:p w14:paraId="69B7493A"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Собственник ТС</w:t>
            </w:r>
          </w:p>
        </w:tc>
        <w:tc>
          <w:tcPr>
            <w:tcW w:w="1560" w:type="dxa"/>
            <w:tcBorders>
              <w:top w:val="single" w:sz="4" w:space="0" w:color="auto"/>
              <w:left w:val="nil"/>
              <w:bottom w:val="single" w:sz="4" w:space="0" w:color="auto"/>
              <w:right w:val="single" w:sz="4" w:space="0" w:color="auto"/>
            </w:tcBorders>
            <w:shd w:val="clear" w:color="000000" w:fill="EEECE1"/>
            <w:vAlign w:val="center"/>
            <w:hideMark/>
          </w:tcPr>
          <w:p w14:paraId="378126FD"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Свидетельство о регистрации ТС</w:t>
            </w:r>
          </w:p>
        </w:tc>
        <w:tc>
          <w:tcPr>
            <w:tcW w:w="1558" w:type="dxa"/>
            <w:tcBorders>
              <w:top w:val="single" w:sz="4" w:space="0" w:color="auto"/>
              <w:left w:val="nil"/>
              <w:bottom w:val="single" w:sz="4" w:space="0" w:color="auto"/>
              <w:right w:val="single" w:sz="4" w:space="0" w:color="auto"/>
            </w:tcBorders>
            <w:shd w:val="clear" w:color="000000" w:fill="EEECE1"/>
            <w:vAlign w:val="center"/>
            <w:hideMark/>
          </w:tcPr>
          <w:p w14:paraId="70C1877B"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Собственный/привлеченный</w:t>
            </w:r>
          </w:p>
        </w:tc>
        <w:tc>
          <w:tcPr>
            <w:tcW w:w="1826" w:type="dxa"/>
            <w:tcBorders>
              <w:top w:val="single" w:sz="4" w:space="0" w:color="auto"/>
              <w:left w:val="nil"/>
              <w:bottom w:val="single" w:sz="4" w:space="0" w:color="auto"/>
              <w:right w:val="single" w:sz="4" w:space="0" w:color="auto"/>
            </w:tcBorders>
            <w:shd w:val="clear" w:color="000000" w:fill="EEECE1"/>
            <w:vAlign w:val="center"/>
            <w:hideMark/>
          </w:tcPr>
          <w:p w14:paraId="4B777624"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Документ, подтверждающий право собственности или договор (аренды, услуг)</w:t>
            </w:r>
          </w:p>
        </w:tc>
        <w:tc>
          <w:tcPr>
            <w:tcW w:w="1152" w:type="dxa"/>
            <w:tcBorders>
              <w:top w:val="single" w:sz="4" w:space="0" w:color="auto"/>
              <w:left w:val="nil"/>
              <w:bottom w:val="single" w:sz="4" w:space="0" w:color="auto"/>
              <w:right w:val="single" w:sz="4" w:space="0" w:color="auto"/>
            </w:tcBorders>
            <w:shd w:val="clear" w:color="000000" w:fill="EEECE1"/>
            <w:vAlign w:val="center"/>
            <w:hideMark/>
          </w:tcPr>
          <w:p w14:paraId="40FC11AE"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 Страхового полиса ОСАГО</w:t>
            </w:r>
          </w:p>
        </w:tc>
        <w:tc>
          <w:tcPr>
            <w:tcW w:w="1276" w:type="dxa"/>
            <w:tcBorders>
              <w:top w:val="single" w:sz="4" w:space="0" w:color="auto"/>
              <w:left w:val="nil"/>
              <w:bottom w:val="single" w:sz="4" w:space="0" w:color="auto"/>
              <w:right w:val="single" w:sz="4" w:space="0" w:color="auto"/>
            </w:tcBorders>
            <w:shd w:val="clear" w:color="000000" w:fill="EEECE1"/>
            <w:vAlign w:val="center"/>
            <w:hideMark/>
          </w:tcPr>
          <w:p w14:paraId="213F0872"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Общий пробег с начала эксплуатации</w:t>
            </w:r>
          </w:p>
        </w:tc>
        <w:tc>
          <w:tcPr>
            <w:tcW w:w="1134" w:type="dxa"/>
            <w:tcBorders>
              <w:top w:val="nil"/>
              <w:left w:val="nil"/>
              <w:bottom w:val="nil"/>
              <w:right w:val="nil"/>
            </w:tcBorders>
            <w:shd w:val="clear" w:color="auto" w:fill="auto"/>
            <w:noWrap/>
            <w:vAlign w:val="bottom"/>
            <w:hideMark/>
          </w:tcPr>
          <w:p w14:paraId="0A33B4CA" w14:textId="77777777" w:rsidR="00E053C8" w:rsidRPr="00B521A5" w:rsidRDefault="00E053C8" w:rsidP="00306C7C">
            <w:pPr>
              <w:spacing w:after="0" w:line="240" w:lineRule="auto"/>
              <w:rPr>
                <w:rFonts w:ascii="Times New Roman" w:hAnsi="Times New Roman"/>
                <w:b/>
                <w:bCs/>
                <w:color w:val="000000"/>
                <w:sz w:val="16"/>
                <w:szCs w:val="16"/>
              </w:rPr>
            </w:pPr>
          </w:p>
        </w:tc>
      </w:tr>
      <w:tr w:rsidR="00E053C8" w:rsidRPr="00B521A5" w14:paraId="37415E03" w14:textId="777777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566C4634"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12CE1AAD"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14:paraId="07E213E7"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722291D"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14:paraId="448FE6BF"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F94037A"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14:paraId="4C565435"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14:paraId="26E95CE2"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14:paraId="619D0598"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14:paraId="5FEC7A99"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14:paraId="0E282C62"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363B5530"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34" w:type="dxa"/>
            <w:tcBorders>
              <w:top w:val="nil"/>
              <w:left w:val="nil"/>
              <w:bottom w:val="nil"/>
              <w:right w:val="nil"/>
            </w:tcBorders>
            <w:shd w:val="clear" w:color="auto" w:fill="auto"/>
            <w:noWrap/>
            <w:vAlign w:val="bottom"/>
            <w:hideMark/>
          </w:tcPr>
          <w:p w14:paraId="1D3FE503" w14:textId="77777777" w:rsidR="00E053C8" w:rsidRPr="00B521A5" w:rsidRDefault="00E053C8" w:rsidP="00306C7C">
            <w:pPr>
              <w:spacing w:after="0" w:line="240" w:lineRule="auto"/>
              <w:rPr>
                <w:rFonts w:ascii="Times New Roman" w:hAnsi="Times New Roman"/>
                <w:color w:val="000000"/>
                <w:sz w:val="16"/>
                <w:szCs w:val="16"/>
              </w:rPr>
            </w:pPr>
          </w:p>
        </w:tc>
      </w:tr>
      <w:tr w:rsidR="00E053C8" w:rsidRPr="00B521A5" w14:paraId="757AF16D" w14:textId="777777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61C05C39"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2B9EED52"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14:paraId="0B032AE0"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13907CD0"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14:paraId="2910FC33"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BA7F2B1"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14:paraId="451632B0"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14:paraId="7FA3613A"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14:paraId="39D5DF5D"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14:paraId="5CE6BED6"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14:paraId="1B33FF98"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34E13A9E"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34" w:type="dxa"/>
            <w:tcBorders>
              <w:top w:val="nil"/>
              <w:left w:val="nil"/>
              <w:bottom w:val="nil"/>
              <w:right w:val="nil"/>
            </w:tcBorders>
            <w:shd w:val="clear" w:color="auto" w:fill="auto"/>
            <w:noWrap/>
            <w:vAlign w:val="bottom"/>
            <w:hideMark/>
          </w:tcPr>
          <w:p w14:paraId="3F92956B" w14:textId="77777777" w:rsidR="00E053C8" w:rsidRPr="00B521A5" w:rsidRDefault="00E053C8" w:rsidP="00306C7C">
            <w:pPr>
              <w:spacing w:after="0" w:line="240" w:lineRule="auto"/>
              <w:rPr>
                <w:rFonts w:ascii="Times New Roman" w:hAnsi="Times New Roman"/>
                <w:color w:val="000000"/>
                <w:sz w:val="16"/>
                <w:szCs w:val="16"/>
              </w:rPr>
            </w:pPr>
          </w:p>
        </w:tc>
      </w:tr>
      <w:tr w:rsidR="00E053C8" w:rsidRPr="00B521A5" w14:paraId="72796873" w14:textId="77777777" w:rsidTr="00E053C8">
        <w:trPr>
          <w:trHeight w:val="300"/>
        </w:trPr>
        <w:tc>
          <w:tcPr>
            <w:tcW w:w="5118" w:type="dxa"/>
            <w:gridSpan w:val="5"/>
            <w:tcBorders>
              <w:top w:val="nil"/>
              <w:left w:val="nil"/>
              <w:bottom w:val="nil"/>
              <w:right w:val="nil"/>
            </w:tcBorders>
            <w:shd w:val="clear" w:color="auto" w:fill="auto"/>
            <w:noWrap/>
            <w:vAlign w:val="bottom"/>
            <w:hideMark/>
          </w:tcPr>
          <w:p w14:paraId="088CCE59" w14:textId="77777777" w:rsidR="00E053C8" w:rsidRPr="00B521A5" w:rsidRDefault="00E053C8" w:rsidP="00306C7C">
            <w:pPr>
              <w:spacing w:after="0" w:line="240" w:lineRule="auto"/>
              <w:rPr>
                <w:rFonts w:ascii="Times New Roman" w:hAnsi="Times New Roman"/>
                <w:b/>
                <w:bCs/>
                <w:color w:val="000000"/>
                <w:sz w:val="16"/>
                <w:szCs w:val="16"/>
              </w:rPr>
            </w:pPr>
            <w:r w:rsidRPr="00B521A5">
              <w:rPr>
                <w:rFonts w:ascii="Times New Roman" w:hAnsi="Times New Roman"/>
                <w:b/>
                <w:bCs/>
                <w:color w:val="000000"/>
                <w:sz w:val="16"/>
                <w:szCs w:val="16"/>
              </w:rPr>
              <w:t>Автоцистерны, цистерны-полуприцепы, цистерны-прицепы</w:t>
            </w:r>
          </w:p>
        </w:tc>
        <w:tc>
          <w:tcPr>
            <w:tcW w:w="960" w:type="dxa"/>
            <w:tcBorders>
              <w:top w:val="nil"/>
              <w:left w:val="nil"/>
              <w:bottom w:val="nil"/>
              <w:right w:val="nil"/>
            </w:tcBorders>
            <w:shd w:val="clear" w:color="auto" w:fill="auto"/>
            <w:noWrap/>
            <w:vAlign w:val="bottom"/>
            <w:hideMark/>
          </w:tcPr>
          <w:p w14:paraId="1CD4E79A" w14:textId="77777777" w:rsidR="00E053C8" w:rsidRPr="00B521A5" w:rsidRDefault="00E053C8" w:rsidP="00306C7C">
            <w:pPr>
              <w:spacing w:after="0" w:line="240" w:lineRule="auto"/>
              <w:rPr>
                <w:rFonts w:ascii="Times New Roman" w:hAnsi="Times New Roman"/>
                <w:color w:val="000000"/>
                <w:sz w:val="16"/>
                <w:szCs w:val="16"/>
              </w:rPr>
            </w:pPr>
          </w:p>
        </w:tc>
        <w:tc>
          <w:tcPr>
            <w:tcW w:w="1166" w:type="dxa"/>
            <w:tcBorders>
              <w:top w:val="nil"/>
              <w:left w:val="nil"/>
              <w:bottom w:val="nil"/>
              <w:right w:val="nil"/>
            </w:tcBorders>
            <w:shd w:val="clear" w:color="auto" w:fill="auto"/>
            <w:noWrap/>
            <w:vAlign w:val="bottom"/>
            <w:hideMark/>
          </w:tcPr>
          <w:p w14:paraId="2EC5CC6C" w14:textId="77777777" w:rsidR="00E053C8" w:rsidRPr="00B521A5" w:rsidRDefault="00E053C8" w:rsidP="00306C7C">
            <w:pPr>
              <w:spacing w:after="0" w:line="240" w:lineRule="auto"/>
              <w:rPr>
                <w:rFonts w:ascii="Times New Roman" w:hAnsi="Times New Roman"/>
                <w:color w:val="000000"/>
                <w:sz w:val="16"/>
                <w:szCs w:val="16"/>
              </w:rPr>
            </w:pPr>
          </w:p>
        </w:tc>
        <w:tc>
          <w:tcPr>
            <w:tcW w:w="1560" w:type="dxa"/>
            <w:tcBorders>
              <w:top w:val="nil"/>
              <w:left w:val="nil"/>
              <w:bottom w:val="nil"/>
              <w:right w:val="nil"/>
            </w:tcBorders>
            <w:shd w:val="clear" w:color="auto" w:fill="auto"/>
            <w:noWrap/>
            <w:vAlign w:val="bottom"/>
            <w:hideMark/>
          </w:tcPr>
          <w:p w14:paraId="75401E07" w14:textId="77777777" w:rsidR="00E053C8" w:rsidRPr="00B521A5" w:rsidRDefault="00E053C8" w:rsidP="00306C7C">
            <w:pPr>
              <w:spacing w:after="0" w:line="240" w:lineRule="auto"/>
              <w:rPr>
                <w:rFonts w:ascii="Times New Roman" w:hAnsi="Times New Roman"/>
                <w:color w:val="000000"/>
                <w:sz w:val="16"/>
                <w:szCs w:val="16"/>
              </w:rPr>
            </w:pPr>
          </w:p>
        </w:tc>
        <w:tc>
          <w:tcPr>
            <w:tcW w:w="1558" w:type="dxa"/>
            <w:tcBorders>
              <w:top w:val="nil"/>
              <w:left w:val="nil"/>
              <w:bottom w:val="nil"/>
              <w:right w:val="nil"/>
            </w:tcBorders>
            <w:shd w:val="clear" w:color="auto" w:fill="auto"/>
            <w:noWrap/>
            <w:vAlign w:val="bottom"/>
            <w:hideMark/>
          </w:tcPr>
          <w:p w14:paraId="37CCE7BB" w14:textId="77777777" w:rsidR="00E053C8" w:rsidRPr="00B521A5" w:rsidRDefault="00E053C8" w:rsidP="00306C7C">
            <w:pPr>
              <w:spacing w:after="0" w:line="240" w:lineRule="auto"/>
              <w:rPr>
                <w:rFonts w:ascii="Times New Roman" w:hAnsi="Times New Roman"/>
                <w:color w:val="000000"/>
                <w:sz w:val="16"/>
                <w:szCs w:val="16"/>
              </w:rPr>
            </w:pPr>
          </w:p>
        </w:tc>
        <w:tc>
          <w:tcPr>
            <w:tcW w:w="1826" w:type="dxa"/>
            <w:tcBorders>
              <w:top w:val="nil"/>
              <w:left w:val="nil"/>
              <w:bottom w:val="nil"/>
              <w:right w:val="nil"/>
            </w:tcBorders>
            <w:shd w:val="clear" w:color="auto" w:fill="auto"/>
            <w:noWrap/>
            <w:vAlign w:val="bottom"/>
            <w:hideMark/>
          </w:tcPr>
          <w:p w14:paraId="4AE2CE12" w14:textId="77777777" w:rsidR="00E053C8" w:rsidRPr="00B521A5" w:rsidRDefault="00E053C8" w:rsidP="00306C7C">
            <w:pPr>
              <w:spacing w:after="0" w:line="240" w:lineRule="auto"/>
              <w:rPr>
                <w:rFonts w:ascii="Times New Roman" w:hAnsi="Times New Roman"/>
                <w:color w:val="000000"/>
                <w:sz w:val="16"/>
                <w:szCs w:val="16"/>
              </w:rPr>
            </w:pPr>
          </w:p>
        </w:tc>
        <w:tc>
          <w:tcPr>
            <w:tcW w:w="1152" w:type="dxa"/>
            <w:tcBorders>
              <w:top w:val="nil"/>
              <w:left w:val="nil"/>
              <w:bottom w:val="nil"/>
              <w:right w:val="nil"/>
            </w:tcBorders>
            <w:shd w:val="clear" w:color="auto" w:fill="auto"/>
            <w:noWrap/>
            <w:vAlign w:val="bottom"/>
            <w:hideMark/>
          </w:tcPr>
          <w:p w14:paraId="7A0859E8" w14:textId="77777777" w:rsidR="00E053C8" w:rsidRPr="00B521A5" w:rsidRDefault="00E053C8" w:rsidP="00306C7C">
            <w:pPr>
              <w:spacing w:after="0" w:line="240" w:lineRule="auto"/>
              <w:rPr>
                <w:rFonts w:ascii="Times New Roman" w:hAnsi="Times New Roman"/>
                <w:color w:val="000000"/>
                <w:sz w:val="16"/>
                <w:szCs w:val="16"/>
              </w:rPr>
            </w:pPr>
          </w:p>
        </w:tc>
        <w:tc>
          <w:tcPr>
            <w:tcW w:w="1276" w:type="dxa"/>
            <w:tcBorders>
              <w:top w:val="nil"/>
              <w:left w:val="nil"/>
              <w:bottom w:val="nil"/>
              <w:right w:val="nil"/>
            </w:tcBorders>
            <w:shd w:val="clear" w:color="auto" w:fill="auto"/>
            <w:noWrap/>
            <w:vAlign w:val="bottom"/>
            <w:hideMark/>
          </w:tcPr>
          <w:p w14:paraId="2D6E2387" w14:textId="77777777" w:rsidR="00E053C8" w:rsidRPr="00B521A5" w:rsidRDefault="00E053C8" w:rsidP="00306C7C">
            <w:pPr>
              <w:spacing w:after="0" w:line="240" w:lineRule="auto"/>
              <w:rPr>
                <w:rFonts w:ascii="Times New Roman" w:hAnsi="Times New Roman"/>
                <w:color w:val="000000"/>
                <w:sz w:val="16"/>
                <w:szCs w:val="16"/>
              </w:rPr>
            </w:pPr>
          </w:p>
        </w:tc>
        <w:tc>
          <w:tcPr>
            <w:tcW w:w="1134" w:type="dxa"/>
            <w:tcBorders>
              <w:top w:val="nil"/>
              <w:left w:val="nil"/>
              <w:bottom w:val="nil"/>
              <w:right w:val="nil"/>
            </w:tcBorders>
            <w:shd w:val="clear" w:color="auto" w:fill="auto"/>
            <w:noWrap/>
            <w:vAlign w:val="bottom"/>
            <w:hideMark/>
          </w:tcPr>
          <w:p w14:paraId="7555AA76" w14:textId="77777777" w:rsidR="00E053C8" w:rsidRPr="00B521A5" w:rsidRDefault="00E053C8" w:rsidP="00306C7C">
            <w:pPr>
              <w:spacing w:after="0" w:line="240" w:lineRule="auto"/>
              <w:rPr>
                <w:rFonts w:ascii="Times New Roman" w:hAnsi="Times New Roman"/>
                <w:color w:val="000000"/>
                <w:sz w:val="16"/>
                <w:szCs w:val="16"/>
              </w:rPr>
            </w:pPr>
          </w:p>
        </w:tc>
      </w:tr>
      <w:tr w:rsidR="00E053C8" w:rsidRPr="00B521A5" w14:paraId="105E181C" w14:textId="77777777" w:rsidTr="00E053C8">
        <w:trPr>
          <w:trHeight w:val="102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A90016" w14:textId="77777777" w:rsidR="00E053C8" w:rsidRPr="00B521A5" w:rsidRDefault="00E053C8" w:rsidP="00306C7C">
            <w:pPr>
              <w:spacing w:after="0" w:line="240" w:lineRule="auto"/>
              <w:rPr>
                <w:rFonts w:ascii="Times New Roman" w:hAnsi="Times New Roman"/>
                <w:sz w:val="16"/>
                <w:szCs w:val="16"/>
              </w:rPr>
            </w:pPr>
            <w:r w:rsidRPr="00B521A5">
              <w:rPr>
                <w:rFonts w:ascii="Times New Roman" w:hAnsi="Times New Roman"/>
                <w:sz w:val="16"/>
                <w:szCs w:val="16"/>
              </w:rPr>
              <w:t>№ п/п</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0C750CA9"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Тип ТС, колесная формула</w:t>
            </w:r>
          </w:p>
        </w:tc>
        <w:tc>
          <w:tcPr>
            <w:tcW w:w="1000" w:type="dxa"/>
            <w:tcBorders>
              <w:top w:val="single" w:sz="4" w:space="0" w:color="auto"/>
              <w:left w:val="nil"/>
              <w:bottom w:val="single" w:sz="4" w:space="0" w:color="auto"/>
              <w:right w:val="single" w:sz="4" w:space="0" w:color="auto"/>
            </w:tcBorders>
            <w:shd w:val="clear" w:color="000000" w:fill="EEECE1"/>
            <w:vAlign w:val="center"/>
            <w:hideMark/>
          </w:tcPr>
          <w:p w14:paraId="01735982"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Марка ТС</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14:paraId="413D86D9"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Модель ТС</w:t>
            </w:r>
          </w:p>
        </w:tc>
        <w:tc>
          <w:tcPr>
            <w:tcW w:w="1442" w:type="dxa"/>
            <w:tcBorders>
              <w:top w:val="single" w:sz="4" w:space="0" w:color="auto"/>
              <w:left w:val="nil"/>
              <w:bottom w:val="single" w:sz="4" w:space="0" w:color="auto"/>
              <w:right w:val="single" w:sz="4" w:space="0" w:color="auto"/>
            </w:tcBorders>
            <w:shd w:val="clear" w:color="000000" w:fill="EEECE1"/>
            <w:vAlign w:val="center"/>
            <w:hideMark/>
          </w:tcPr>
          <w:p w14:paraId="706B1CA1"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Регистрационный номер</w:t>
            </w:r>
          </w:p>
        </w:tc>
        <w:tc>
          <w:tcPr>
            <w:tcW w:w="960" w:type="dxa"/>
            <w:tcBorders>
              <w:top w:val="single" w:sz="4" w:space="0" w:color="auto"/>
              <w:left w:val="nil"/>
              <w:bottom w:val="single" w:sz="4" w:space="0" w:color="auto"/>
              <w:right w:val="single" w:sz="4" w:space="0" w:color="auto"/>
            </w:tcBorders>
            <w:shd w:val="clear" w:color="000000" w:fill="EEECE1"/>
            <w:vAlign w:val="center"/>
            <w:hideMark/>
          </w:tcPr>
          <w:p w14:paraId="58364413"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Год выпуска</w:t>
            </w:r>
          </w:p>
        </w:tc>
        <w:tc>
          <w:tcPr>
            <w:tcW w:w="1166" w:type="dxa"/>
            <w:tcBorders>
              <w:top w:val="single" w:sz="4" w:space="0" w:color="auto"/>
              <w:left w:val="nil"/>
              <w:bottom w:val="single" w:sz="4" w:space="0" w:color="auto"/>
              <w:right w:val="single" w:sz="4" w:space="0" w:color="auto"/>
            </w:tcBorders>
            <w:shd w:val="clear" w:color="000000" w:fill="EEECE1"/>
            <w:vAlign w:val="center"/>
            <w:hideMark/>
          </w:tcPr>
          <w:p w14:paraId="34DE62D9"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Собственник ТС</w:t>
            </w:r>
          </w:p>
        </w:tc>
        <w:tc>
          <w:tcPr>
            <w:tcW w:w="1560" w:type="dxa"/>
            <w:tcBorders>
              <w:top w:val="single" w:sz="4" w:space="0" w:color="auto"/>
              <w:left w:val="nil"/>
              <w:bottom w:val="single" w:sz="4" w:space="0" w:color="auto"/>
              <w:right w:val="single" w:sz="4" w:space="0" w:color="auto"/>
            </w:tcBorders>
            <w:shd w:val="clear" w:color="000000" w:fill="EEECE1"/>
            <w:vAlign w:val="center"/>
            <w:hideMark/>
          </w:tcPr>
          <w:p w14:paraId="5282DF6B"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Свидетельство о регистрации ТС</w:t>
            </w:r>
          </w:p>
        </w:tc>
        <w:tc>
          <w:tcPr>
            <w:tcW w:w="1558" w:type="dxa"/>
            <w:tcBorders>
              <w:top w:val="single" w:sz="4" w:space="0" w:color="auto"/>
              <w:left w:val="nil"/>
              <w:bottom w:val="single" w:sz="4" w:space="0" w:color="auto"/>
              <w:right w:val="single" w:sz="4" w:space="0" w:color="auto"/>
            </w:tcBorders>
            <w:shd w:val="clear" w:color="000000" w:fill="EEECE1"/>
            <w:vAlign w:val="center"/>
            <w:hideMark/>
          </w:tcPr>
          <w:p w14:paraId="01C1FBBE"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Собственный/привлеченный</w:t>
            </w:r>
          </w:p>
        </w:tc>
        <w:tc>
          <w:tcPr>
            <w:tcW w:w="1826" w:type="dxa"/>
            <w:tcBorders>
              <w:top w:val="single" w:sz="4" w:space="0" w:color="auto"/>
              <w:left w:val="nil"/>
              <w:bottom w:val="single" w:sz="4" w:space="0" w:color="auto"/>
              <w:right w:val="single" w:sz="4" w:space="0" w:color="auto"/>
            </w:tcBorders>
            <w:shd w:val="clear" w:color="000000" w:fill="EEECE1"/>
            <w:vAlign w:val="center"/>
            <w:hideMark/>
          </w:tcPr>
          <w:p w14:paraId="09E362C5"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Документ, подтверждающий право собственности или договор (аренды, услуг)</w:t>
            </w:r>
          </w:p>
        </w:tc>
        <w:tc>
          <w:tcPr>
            <w:tcW w:w="1152" w:type="dxa"/>
            <w:tcBorders>
              <w:top w:val="single" w:sz="4" w:space="0" w:color="auto"/>
              <w:left w:val="nil"/>
              <w:bottom w:val="single" w:sz="4" w:space="0" w:color="auto"/>
              <w:right w:val="single" w:sz="4" w:space="0" w:color="auto"/>
            </w:tcBorders>
            <w:shd w:val="clear" w:color="000000" w:fill="EEECE1"/>
            <w:vAlign w:val="center"/>
            <w:hideMark/>
          </w:tcPr>
          <w:p w14:paraId="7350E2A0"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 Страхового полиса ОСАГО</w:t>
            </w:r>
          </w:p>
        </w:tc>
        <w:tc>
          <w:tcPr>
            <w:tcW w:w="1276" w:type="dxa"/>
            <w:tcBorders>
              <w:top w:val="single" w:sz="4" w:space="0" w:color="auto"/>
              <w:left w:val="nil"/>
              <w:bottom w:val="single" w:sz="4" w:space="0" w:color="auto"/>
              <w:right w:val="single" w:sz="4" w:space="0" w:color="auto"/>
            </w:tcBorders>
            <w:shd w:val="clear" w:color="000000" w:fill="EEECE1"/>
            <w:vAlign w:val="center"/>
            <w:hideMark/>
          </w:tcPr>
          <w:p w14:paraId="01131AC4"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Объем цистерны, м</w:t>
            </w:r>
            <w:r w:rsidRPr="00B521A5">
              <w:rPr>
                <w:rFonts w:ascii="Times New Roman" w:hAnsi="Times New Roman"/>
                <w:color w:val="000000"/>
                <w:sz w:val="16"/>
                <w:szCs w:val="16"/>
                <w:vertAlign w:val="superscript"/>
              </w:rPr>
              <w:t>3</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54F68521" w14:textId="77777777" w:rsidR="00E053C8" w:rsidRPr="00B521A5" w:rsidRDefault="00E053C8" w:rsidP="00306C7C">
            <w:pPr>
              <w:spacing w:after="0" w:line="240" w:lineRule="auto"/>
              <w:jc w:val="center"/>
              <w:rPr>
                <w:rFonts w:ascii="Times New Roman" w:hAnsi="Times New Roman"/>
                <w:b/>
                <w:bCs/>
                <w:color w:val="000000"/>
                <w:sz w:val="16"/>
                <w:szCs w:val="16"/>
              </w:rPr>
            </w:pPr>
            <w:r w:rsidRPr="00B521A5">
              <w:rPr>
                <w:rFonts w:ascii="Times New Roman" w:hAnsi="Times New Roman"/>
                <w:b/>
                <w:bCs/>
                <w:color w:val="000000"/>
                <w:sz w:val="16"/>
                <w:szCs w:val="16"/>
              </w:rPr>
              <w:t>Наличие насосов</w:t>
            </w:r>
          </w:p>
        </w:tc>
      </w:tr>
      <w:tr w:rsidR="00E053C8" w:rsidRPr="00B521A5" w14:paraId="7C8A1F07" w14:textId="777777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04CFB64E"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2F91706E"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14:paraId="7992F83C"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164A128E"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14:paraId="32B695B2"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199ABC7"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14:paraId="1F5FAA2A"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14:paraId="340FE1EE"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14:paraId="605B24AD"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14:paraId="239AEA0D"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14:paraId="0911A91A"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0590FCA7"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26393A9B"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r>
      <w:tr w:rsidR="00E053C8" w:rsidRPr="00B521A5" w14:paraId="6504D591" w14:textId="77777777" w:rsidTr="00E053C8">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59D53DC3"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64AF432B"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000" w:type="dxa"/>
            <w:tcBorders>
              <w:top w:val="nil"/>
              <w:left w:val="nil"/>
              <w:bottom w:val="single" w:sz="4" w:space="0" w:color="auto"/>
              <w:right w:val="single" w:sz="4" w:space="0" w:color="auto"/>
            </w:tcBorders>
            <w:shd w:val="clear" w:color="auto" w:fill="auto"/>
            <w:noWrap/>
            <w:vAlign w:val="bottom"/>
            <w:hideMark/>
          </w:tcPr>
          <w:p w14:paraId="32B0C6F4"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2CD3B8F"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14:paraId="5672AA46"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7FB2AA8"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66" w:type="dxa"/>
            <w:tcBorders>
              <w:top w:val="nil"/>
              <w:left w:val="nil"/>
              <w:bottom w:val="single" w:sz="4" w:space="0" w:color="auto"/>
              <w:right w:val="single" w:sz="4" w:space="0" w:color="auto"/>
            </w:tcBorders>
            <w:shd w:val="clear" w:color="auto" w:fill="auto"/>
            <w:noWrap/>
            <w:vAlign w:val="bottom"/>
            <w:hideMark/>
          </w:tcPr>
          <w:p w14:paraId="49A01FBC"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560" w:type="dxa"/>
            <w:tcBorders>
              <w:top w:val="nil"/>
              <w:left w:val="nil"/>
              <w:bottom w:val="single" w:sz="4" w:space="0" w:color="auto"/>
              <w:right w:val="single" w:sz="4" w:space="0" w:color="auto"/>
            </w:tcBorders>
            <w:shd w:val="clear" w:color="auto" w:fill="auto"/>
            <w:noWrap/>
            <w:vAlign w:val="bottom"/>
            <w:hideMark/>
          </w:tcPr>
          <w:p w14:paraId="1EEE4BB0"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558" w:type="dxa"/>
            <w:tcBorders>
              <w:top w:val="nil"/>
              <w:left w:val="nil"/>
              <w:bottom w:val="single" w:sz="4" w:space="0" w:color="auto"/>
              <w:right w:val="single" w:sz="4" w:space="0" w:color="auto"/>
            </w:tcBorders>
            <w:shd w:val="clear" w:color="auto" w:fill="auto"/>
            <w:noWrap/>
            <w:vAlign w:val="bottom"/>
            <w:hideMark/>
          </w:tcPr>
          <w:p w14:paraId="36DA50FE"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826" w:type="dxa"/>
            <w:tcBorders>
              <w:top w:val="nil"/>
              <w:left w:val="nil"/>
              <w:bottom w:val="single" w:sz="4" w:space="0" w:color="auto"/>
              <w:right w:val="single" w:sz="4" w:space="0" w:color="auto"/>
            </w:tcBorders>
            <w:shd w:val="clear" w:color="auto" w:fill="auto"/>
            <w:noWrap/>
            <w:vAlign w:val="bottom"/>
            <w:hideMark/>
          </w:tcPr>
          <w:p w14:paraId="7061E0A2"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52" w:type="dxa"/>
            <w:tcBorders>
              <w:top w:val="nil"/>
              <w:left w:val="nil"/>
              <w:bottom w:val="single" w:sz="4" w:space="0" w:color="auto"/>
              <w:right w:val="single" w:sz="4" w:space="0" w:color="auto"/>
            </w:tcBorders>
            <w:shd w:val="clear" w:color="auto" w:fill="auto"/>
            <w:noWrap/>
            <w:vAlign w:val="bottom"/>
            <w:hideMark/>
          </w:tcPr>
          <w:p w14:paraId="75F3A82D"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1F87B3F8"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3410010B" w14:textId="77777777" w:rsidR="00E053C8" w:rsidRPr="00B521A5" w:rsidRDefault="00E053C8" w:rsidP="00306C7C">
            <w:pPr>
              <w:spacing w:after="0" w:line="240" w:lineRule="auto"/>
              <w:rPr>
                <w:rFonts w:ascii="Times New Roman" w:hAnsi="Times New Roman"/>
                <w:color w:val="000000"/>
                <w:sz w:val="16"/>
                <w:szCs w:val="16"/>
              </w:rPr>
            </w:pPr>
            <w:r w:rsidRPr="00B521A5">
              <w:rPr>
                <w:rFonts w:ascii="Times New Roman" w:hAnsi="Times New Roman"/>
                <w:color w:val="000000"/>
                <w:sz w:val="16"/>
                <w:szCs w:val="16"/>
              </w:rPr>
              <w:t> </w:t>
            </w:r>
          </w:p>
        </w:tc>
      </w:tr>
    </w:tbl>
    <w:p w14:paraId="0581FBF6" w14:textId="77777777" w:rsidR="00306C7C" w:rsidRPr="00B521A5" w:rsidRDefault="00306C7C" w:rsidP="00306C7C">
      <w:pPr>
        <w:rPr>
          <w:rFonts w:ascii="Times New Roman" w:hAnsi="Times New Roman"/>
          <w:sz w:val="20"/>
          <w:szCs w:val="20"/>
        </w:rPr>
      </w:pPr>
    </w:p>
    <w:p w14:paraId="66ABCF80" w14:textId="77777777" w:rsidR="00306C7C" w:rsidRPr="00B521A5" w:rsidRDefault="00306C7C" w:rsidP="00306C7C">
      <w:pPr>
        <w:rPr>
          <w:rFonts w:ascii="Times New Roman" w:hAnsi="Times New Roman"/>
          <w:sz w:val="20"/>
          <w:szCs w:val="20"/>
        </w:rPr>
      </w:pPr>
    </w:p>
    <w:p w14:paraId="6844581C" w14:textId="77777777" w:rsidR="00CF6916" w:rsidRPr="00B521A5" w:rsidRDefault="00F54D52" w:rsidP="00CF6916">
      <w:pPr>
        <w:shd w:val="clear" w:color="auto" w:fill="FFFFFF"/>
        <w:spacing w:before="360"/>
        <w:ind w:left="1134" w:right="-40" w:firstLine="567"/>
        <w:rPr>
          <w:rFonts w:ascii="Times New Roman" w:hAnsi="Times New Roman"/>
          <w:noProof/>
          <w:sz w:val="20"/>
          <w:szCs w:val="20"/>
        </w:rPr>
      </w:pPr>
      <w:r w:rsidRPr="00B521A5">
        <w:rPr>
          <w:rFonts w:ascii="Times New Roman" w:hAnsi="Times New Roman"/>
          <w:noProof/>
          <w:sz w:val="20"/>
          <w:szCs w:val="20"/>
        </w:rPr>
        <mc:AlternateContent>
          <mc:Choice Requires="wps">
            <w:drawing>
              <wp:anchor distT="4294967292" distB="4294967292" distL="114300" distR="114300" simplePos="0" relativeHeight="251657216" behindDoc="0" locked="0" layoutInCell="0" allowOverlap="1" wp14:anchorId="75BE3532" wp14:editId="1D0BAA2A">
                <wp:simplePos x="0" y="0"/>
                <wp:positionH relativeFrom="column">
                  <wp:posOffset>365760</wp:posOffset>
                </wp:positionH>
                <wp:positionV relativeFrom="paragraph">
                  <wp:posOffset>228599</wp:posOffset>
                </wp:positionV>
                <wp:extent cx="277368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36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30025119" id="Прямая соединительная линия 3" o:spid="_x0000_s1026" style="position:absolute;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8.8pt,18pt" to="247.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" o:allowincell="f" strokeweight=".7pt"/>
            </w:pict>
          </mc:Fallback>
        </mc:AlternateContent>
      </w:r>
      <w:r w:rsidR="00CF6916" w:rsidRPr="00B521A5">
        <w:rPr>
          <w:rFonts w:ascii="Times New Roman" w:hAnsi="Times New Roman"/>
          <w:noProof/>
          <w:sz w:val="20"/>
          <w:szCs w:val="20"/>
        </w:rPr>
        <w:t>(подпись, М.П.)</w:t>
      </w:r>
    </w:p>
    <w:p w14:paraId="20F5189E" w14:textId="77777777" w:rsidR="00CF6916" w:rsidRPr="00B521A5" w:rsidRDefault="00F54D52" w:rsidP="00CF6916">
      <w:pPr>
        <w:shd w:val="clear" w:color="auto" w:fill="FFFFFF"/>
        <w:spacing w:before="360"/>
        <w:ind w:left="1134" w:right="-40" w:hanging="567"/>
        <w:rPr>
          <w:rFonts w:ascii="Times New Roman" w:hAnsi="Times New Roman"/>
          <w:sz w:val="20"/>
          <w:szCs w:val="20"/>
        </w:rPr>
      </w:pPr>
      <w:r w:rsidRPr="00B521A5">
        <w:rPr>
          <w:rFonts w:ascii="Times New Roman" w:hAnsi="Times New Roman"/>
          <w:noProof/>
          <w:sz w:val="20"/>
          <w:szCs w:val="20"/>
        </w:rPr>
        <mc:AlternateContent>
          <mc:Choice Requires="wps">
            <w:drawing>
              <wp:anchor distT="4294967292" distB="4294967292" distL="114300" distR="114300" simplePos="0" relativeHeight="251658240" behindDoc="0" locked="0" layoutInCell="0" allowOverlap="1" wp14:anchorId="638BCF6B" wp14:editId="05A124A0">
                <wp:simplePos x="0" y="0"/>
                <wp:positionH relativeFrom="column">
                  <wp:posOffset>372110</wp:posOffset>
                </wp:positionH>
                <wp:positionV relativeFrom="paragraph">
                  <wp:posOffset>234949</wp:posOffset>
                </wp:positionV>
                <wp:extent cx="2767330" cy="0"/>
                <wp:effectExtent l="0" t="0" r="0" b="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733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7B95C3D3" id="Прямая соединительная линия 4"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3pt,18.5pt" to="247.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" o:allowincell="f" strokeweight=".7pt"/>
            </w:pict>
          </mc:Fallback>
        </mc:AlternateContent>
      </w:r>
      <w:r w:rsidR="00CF6916" w:rsidRPr="00B521A5">
        <w:rPr>
          <w:rFonts w:ascii="Times New Roman" w:hAnsi="Times New Roman"/>
          <w:noProof/>
          <w:sz w:val="20"/>
          <w:szCs w:val="20"/>
        </w:rPr>
        <w:t>(фамилия, имя, отчество подписавшего, должность)</w:t>
      </w:r>
    </w:p>
    <w:sectPr w:rsidR="00CF6916" w:rsidRPr="00B521A5" w:rsidSect="00DD7383">
      <w:pgSz w:w="16838" w:h="11906" w:orient="landscape"/>
      <w:pgMar w:top="1418"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A0B8E2" w14:textId="77777777" w:rsidR="00D70653" w:rsidRDefault="00D70653" w:rsidP="005D229A">
      <w:pPr>
        <w:spacing w:after="0" w:line="240" w:lineRule="auto"/>
      </w:pPr>
      <w:r>
        <w:separator/>
      </w:r>
    </w:p>
  </w:endnote>
  <w:endnote w:type="continuationSeparator" w:id="0">
    <w:p w14:paraId="60098B08" w14:textId="77777777" w:rsidR="00D70653" w:rsidRDefault="00D70653" w:rsidP="005D2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6BF0E" w14:textId="77777777" w:rsidR="00D70653" w:rsidRDefault="00D70653" w:rsidP="005D229A">
      <w:pPr>
        <w:spacing w:after="0" w:line="240" w:lineRule="auto"/>
      </w:pPr>
      <w:r>
        <w:separator/>
      </w:r>
    </w:p>
  </w:footnote>
  <w:footnote w:type="continuationSeparator" w:id="0">
    <w:p w14:paraId="489D3081" w14:textId="77777777" w:rsidR="00D70653" w:rsidRDefault="00D70653" w:rsidP="005D229A">
      <w:pPr>
        <w:spacing w:after="0" w:line="240" w:lineRule="auto"/>
      </w:pPr>
      <w:r>
        <w:continuationSeparator/>
      </w:r>
    </w:p>
  </w:footnote>
  <w:footnote w:id="1">
    <w:p w14:paraId="0A4B24B6" w14:textId="77777777" w:rsidR="00D70653" w:rsidRPr="00E64405" w:rsidRDefault="00D70653">
      <w:pPr>
        <w:pStyle w:val="af2"/>
        <w:rPr>
          <w:rFonts w:ascii="Times New Roman" w:eastAsiaTheme="minorHAnsi" w:hAnsi="Times New Roman"/>
        </w:rPr>
      </w:pPr>
      <w:r w:rsidRPr="00E64405">
        <w:rPr>
          <w:rStyle w:val="af4"/>
          <w:rFonts w:ascii="Times New Roman" w:hAnsi="Times New Roman"/>
        </w:rPr>
        <w:t>[1]</w:t>
      </w:r>
      <w:r w:rsidRPr="00E64405">
        <w:rPr>
          <w:rFonts w:ascii="Times New Roman" w:hAnsi="Times New Roman"/>
        </w:rPr>
        <w:t xml:space="preserve"> 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 </w:t>
      </w:r>
    </w:p>
  </w:footnote>
  <w:footnote w:id="2">
    <w:p w14:paraId="7FCC0ECA" w14:textId="77777777" w:rsidR="00D70653" w:rsidRDefault="00D70653" w:rsidP="004310B4">
      <w:pPr>
        <w:pStyle w:val="af2"/>
        <w:jc w:val="both"/>
      </w:pPr>
      <w:r>
        <w:rPr>
          <w:rStyle w:val="af4"/>
        </w:rPr>
        <w:footnoteRef/>
      </w:r>
      <w:r>
        <w:tab/>
      </w:r>
      <w:r w:rsidRPr="005F3A61">
        <w:rPr>
          <w:rFonts w:ascii="Times New Roman" w:hAnsi="Times New Roman"/>
        </w:rPr>
        <w:t>ТС собственные, находящиеся в лизинге или используемые на основании договора аренды.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D2B1F"/>
    <w:multiLevelType w:val="hybridMultilevel"/>
    <w:tmpl w:val="0E264E6A"/>
    <w:lvl w:ilvl="0" w:tplc="C64CDEA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F90CC9"/>
    <w:multiLevelType w:val="hybridMultilevel"/>
    <w:tmpl w:val="47341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4A3259"/>
    <w:multiLevelType w:val="hybridMultilevel"/>
    <w:tmpl w:val="56767EF8"/>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757A6E"/>
    <w:multiLevelType w:val="hybridMultilevel"/>
    <w:tmpl w:val="3082456A"/>
    <w:lvl w:ilvl="0" w:tplc="7520AC1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95764CC"/>
    <w:multiLevelType w:val="hybridMultilevel"/>
    <w:tmpl w:val="4C8611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F0C531C"/>
    <w:multiLevelType w:val="hybridMultilevel"/>
    <w:tmpl w:val="2D1036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8"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9E74C00"/>
    <w:multiLevelType w:val="hybridMultilevel"/>
    <w:tmpl w:val="A32AFE92"/>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C20E49"/>
    <w:multiLevelType w:val="hybridMultilevel"/>
    <w:tmpl w:val="441674F8"/>
    <w:lvl w:ilvl="0" w:tplc="7520AC1E">
      <w:start w:val="1"/>
      <w:numFmt w:val="bullet"/>
      <w:lvlText w:val=""/>
      <w:lvlJc w:val="left"/>
      <w:pPr>
        <w:ind w:left="1429" w:hanging="360"/>
      </w:pPr>
      <w:rPr>
        <w:rFonts w:ascii="Symbol" w:hAnsi="Symbol" w:hint="default"/>
      </w:rPr>
    </w:lvl>
    <w:lvl w:ilvl="1" w:tplc="517EDE36">
      <w:start w:val="1"/>
      <w:numFmt w:val="bullet"/>
      <w:lvlText w:val="."/>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8D5983"/>
    <w:multiLevelType w:val="hybridMultilevel"/>
    <w:tmpl w:val="5AA4A1E8"/>
    <w:lvl w:ilvl="0" w:tplc="7520AC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E68A2"/>
    <w:multiLevelType w:val="hybridMultilevel"/>
    <w:tmpl w:val="9FB45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68611D"/>
    <w:multiLevelType w:val="hybridMultilevel"/>
    <w:tmpl w:val="4296E1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095839"/>
    <w:multiLevelType w:val="hybridMultilevel"/>
    <w:tmpl w:val="9F422888"/>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D92F76"/>
    <w:multiLevelType w:val="multilevel"/>
    <w:tmpl w:val="F8B0181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D73114F"/>
    <w:multiLevelType w:val="multilevel"/>
    <w:tmpl w:val="7B2A5DFC"/>
    <w:lvl w:ilvl="0">
      <w:start w:val="1"/>
      <w:numFmt w:val="decimal"/>
      <w:pStyle w:val="a"/>
      <w:lvlText w:val="%1."/>
      <w:lvlJc w:val="left"/>
      <w:pPr>
        <w:tabs>
          <w:tab w:val="num" w:pos="720"/>
        </w:tabs>
        <w:ind w:left="720" w:hanging="720"/>
      </w:pPr>
    </w:lvl>
    <w:lvl w:ilvl="1">
      <w:start w:val="1"/>
      <w:numFmt w:val="decimal"/>
      <w:pStyle w:val="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
  </w:num>
  <w:num w:numId="10">
    <w:abstractNumId w:val="7"/>
  </w:num>
  <w:num w:numId="11">
    <w:abstractNumId w:val="0"/>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45"/>
    <w:rsid w:val="00006300"/>
    <w:rsid w:val="00012210"/>
    <w:rsid w:val="00020F22"/>
    <w:rsid w:val="00021C73"/>
    <w:rsid w:val="0002490A"/>
    <w:rsid w:val="00027A70"/>
    <w:rsid w:val="00030728"/>
    <w:rsid w:val="00031822"/>
    <w:rsid w:val="0003231F"/>
    <w:rsid w:val="000336A7"/>
    <w:rsid w:val="0004058D"/>
    <w:rsid w:val="00041C34"/>
    <w:rsid w:val="000434C7"/>
    <w:rsid w:val="0004554B"/>
    <w:rsid w:val="00046FE0"/>
    <w:rsid w:val="000534FB"/>
    <w:rsid w:val="000540CA"/>
    <w:rsid w:val="00054F47"/>
    <w:rsid w:val="00056E22"/>
    <w:rsid w:val="000615CB"/>
    <w:rsid w:val="00061C2B"/>
    <w:rsid w:val="000642EE"/>
    <w:rsid w:val="0006578F"/>
    <w:rsid w:val="000661D5"/>
    <w:rsid w:val="000705A2"/>
    <w:rsid w:val="00070A40"/>
    <w:rsid w:val="00071B18"/>
    <w:rsid w:val="00075811"/>
    <w:rsid w:val="000771FA"/>
    <w:rsid w:val="00084D6F"/>
    <w:rsid w:val="00086856"/>
    <w:rsid w:val="0008724B"/>
    <w:rsid w:val="000A00A4"/>
    <w:rsid w:val="000A0326"/>
    <w:rsid w:val="000A1D77"/>
    <w:rsid w:val="000A24D5"/>
    <w:rsid w:val="000A3270"/>
    <w:rsid w:val="000A389C"/>
    <w:rsid w:val="000A4FC6"/>
    <w:rsid w:val="000A6795"/>
    <w:rsid w:val="000A7A04"/>
    <w:rsid w:val="000B20DD"/>
    <w:rsid w:val="000B3577"/>
    <w:rsid w:val="000B7D68"/>
    <w:rsid w:val="000B7E0E"/>
    <w:rsid w:val="000C0937"/>
    <w:rsid w:val="000C7E0A"/>
    <w:rsid w:val="000C7EFD"/>
    <w:rsid w:val="000C7F68"/>
    <w:rsid w:val="000D11B1"/>
    <w:rsid w:val="000D340D"/>
    <w:rsid w:val="000D637D"/>
    <w:rsid w:val="000D75A3"/>
    <w:rsid w:val="000E0459"/>
    <w:rsid w:val="000E0DFF"/>
    <w:rsid w:val="000E3D49"/>
    <w:rsid w:val="000E5E60"/>
    <w:rsid w:val="000E67D8"/>
    <w:rsid w:val="000F237A"/>
    <w:rsid w:val="000F6EEF"/>
    <w:rsid w:val="000F7A65"/>
    <w:rsid w:val="0010779F"/>
    <w:rsid w:val="0011112A"/>
    <w:rsid w:val="00115B23"/>
    <w:rsid w:val="00121C9B"/>
    <w:rsid w:val="00121DC4"/>
    <w:rsid w:val="001258AC"/>
    <w:rsid w:val="00127631"/>
    <w:rsid w:val="0013364C"/>
    <w:rsid w:val="00137537"/>
    <w:rsid w:val="00144AB0"/>
    <w:rsid w:val="00145BB9"/>
    <w:rsid w:val="00145F9C"/>
    <w:rsid w:val="0014682A"/>
    <w:rsid w:val="00153B10"/>
    <w:rsid w:val="00160C78"/>
    <w:rsid w:val="0016491E"/>
    <w:rsid w:val="00165879"/>
    <w:rsid w:val="001668EF"/>
    <w:rsid w:val="00170B45"/>
    <w:rsid w:val="0017282C"/>
    <w:rsid w:val="0017320D"/>
    <w:rsid w:val="001776B3"/>
    <w:rsid w:val="00180F7C"/>
    <w:rsid w:val="00182FC3"/>
    <w:rsid w:val="00183F19"/>
    <w:rsid w:val="001853C1"/>
    <w:rsid w:val="0018655C"/>
    <w:rsid w:val="00187336"/>
    <w:rsid w:val="001878EB"/>
    <w:rsid w:val="00191186"/>
    <w:rsid w:val="00191ECE"/>
    <w:rsid w:val="001924B0"/>
    <w:rsid w:val="00193D31"/>
    <w:rsid w:val="00194183"/>
    <w:rsid w:val="0019419B"/>
    <w:rsid w:val="0019606C"/>
    <w:rsid w:val="001A4B10"/>
    <w:rsid w:val="001B037C"/>
    <w:rsid w:val="001B68F7"/>
    <w:rsid w:val="001C2AFF"/>
    <w:rsid w:val="001C3F61"/>
    <w:rsid w:val="001C5C52"/>
    <w:rsid w:val="001C73E7"/>
    <w:rsid w:val="001D0D14"/>
    <w:rsid w:val="001D2888"/>
    <w:rsid w:val="001D317B"/>
    <w:rsid w:val="001D3556"/>
    <w:rsid w:val="001D41C0"/>
    <w:rsid w:val="001D4A07"/>
    <w:rsid w:val="001D5B6F"/>
    <w:rsid w:val="001D5F15"/>
    <w:rsid w:val="001D7740"/>
    <w:rsid w:val="001E2E56"/>
    <w:rsid w:val="001E3E28"/>
    <w:rsid w:val="001E45D1"/>
    <w:rsid w:val="001E74DC"/>
    <w:rsid w:val="001F0B78"/>
    <w:rsid w:val="001F1638"/>
    <w:rsid w:val="001F550C"/>
    <w:rsid w:val="001F68B8"/>
    <w:rsid w:val="002015F2"/>
    <w:rsid w:val="00206C92"/>
    <w:rsid w:val="00207067"/>
    <w:rsid w:val="00210780"/>
    <w:rsid w:val="0021090A"/>
    <w:rsid w:val="00212645"/>
    <w:rsid w:val="00221DCA"/>
    <w:rsid w:val="00225F3B"/>
    <w:rsid w:val="00230F7F"/>
    <w:rsid w:val="0023198B"/>
    <w:rsid w:val="00232435"/>
    <w:rsid w:val="0023320C"/>
    <w:rsid w:val="00240EBC"/>
    <w:rsid w:val="002435EA"/>
    <w:rsid w:val="002445B4"/>
    <w:rsid w:val="0024487B"/>
    <w:rsid w:val="00247248"/>
    <w:rsid w:val="00255846"/>
    <w:rsid w:val="0026154E"/>
    <w:rsid w:val="00262D54"/>
    <w:rsid w:val="0027129E"/>
    <w:rsid w:val="002734D0"/>
    <w:rsid w:val="00274305"/>
    <w:rsid w:val="002744D5"/>
    <w:rsid w:val="00275D95"/>
    <w:rsid w:val="00276A0F"/>
    <w:rsid w:val="00276C4D"/>
    <w:rsid w:val="00276EFC"/>
    <w:rsid w:val="00281F5C"/>
    <w:rsid w:val="0028266F"/>
    <w:rsid w:val="00284686"/>
    <w:rsid w:val="002850ED"/>
    <w:rsid w:val="0029014C"/>
    <w:rsid w:val="002943DB"/>
    <w:rsid w:val="00297CBE"/>
    <w:rsid w:val="002A2146"/>
    <w:rsid w:val="002A497F"/>
    <w:rsid w:val="002A6947"/>
    <w:rsid w:val="002A6BF7"/>
    <w:rsid w:val="002B3F14"/>
    <w:rsid w:val="002B4430"/>
    <w:rsid w:val="002B465D"/>
    <w:rsid w:val="002B63D9"/>
    <w:rsid w:val="002B7344"/>
    <w:rsid w:val="002C13BF"/>
    <w:rsid w:val="002C1420"/>
    <w:rsid w:val="002C176D"/>
    <w:rsid w:val="002C1BD3"/>
    <w:rsid w:val="002C1C25"/>
    <w:rsid w:val="002C1C40"/>
    <w:rsid w:val="002C250F"/>
    <w:rsid w:val="002C40C8"/>
    <w:rsid w:val="002D270A"/>
    <w:rsid w:val="002D353A"/>
    <w:rsid w:val="002D7904"/>
    <w:rsid w:val="002E0A56"/>
    <w:rsid w:val="002E2A63"/>
    <w:rsid w:val="002E5AC5"/>
    <w:rsid w:val="002E72C9"/>
    <w:rsid w:val="002F00F4"/>
    <w:rsid w:val="002F0FB8"/>
    <w:rsid w:val="002F1C0F"/>
    <w:rsid w:val="002F6650"/>
    <w:rsid w:val="002F6BC0"/>
    <w:rsid w:val="002F70D1"/>
    <w:rsid w:val="003001E3"/>
    <w:rsid w:val="00306C7C"/>
    <w:rsid w:val="00306E0F"/>
    <w:rsid w:val="003102EE"/>
    <w:rsid w:val="0031058A"/>
    <w:rsid w:val="003108C0"/>
    <w:rsid w:val="00311D28"/>
    <w:rsid w:val="003122AF"/>
    <w:rsid w:val="00317334"/>
    <w:rsid w:val="00320CD5"/>
    <w:rsid w:val="003238A9"/>
    <w:rsid w:val="00327513"/>
    <w:rsid w:val="00330C0D"/>
    <w:rsid w:val="003354D6"/>
    <w:rsid w:val="0033692F"/>
    <w:rsid w:val="003451D2"/>
    <w:rsid w:val="003468FD"/>
    <w:rsid w:val="00356873"/>
    <w:rsid w:val="003579DC"/>
    <w:rsid w:val="00360ED1"/>
    <w:rsid w:val="00361222"/>
    <w:rsid w:val="00362F1C"/>
    <w:rsid w:val="003668B4"/>
    <w:rsid w:val="0036790F"/>
    <w:rsid w:val="00367947"/>
    <w:rsid w:val="00371165"/>
    <w:rsid w:val="00371858"/>
    <w:rsid w:val="00371C6E"/>
    <w:rsid w:val="00381149"/>
    <w:rsid w:val="0038235D"/>
    <w:rsid w:val="00382A73"/>
    <w:rsid w:val="00384A81"/>
    <w:rsid w:val="00387170"/>
    <w:rsid w:val="003903E8"/>
    <w:rsid w:val="00392B4E"/>
    <w:rsid w:val="0039668E"/>
    <w:rsid w:val="00396D5B"/>
    <w:rsid w:val="003A4493"/>
    <w:rsid w:val="003A6F72"/>
    <w:rsid w:val="003B450F"/>
    <w:rsid w:val="003B4849"/>
    <w:rsid w:val="003B5868"/>
    <w:rsid w:val="003C0672"/>
    <w:rsid w:val="003C7BEC"/>
    <w:rsid w:val="003D14E0"/>
    <w:rsid w:val="003D3ED3"/>
    <w:rsid w:val="003D65E9"/>
    <w:rsid w:val="003D6F58"/>
    <w:rsid w:val="003D752F"/>
    <w:rsid w:val="003E4B8A"/>
    <w:rsid w:val="003E7A53"/>
    <w:rsid w:val="003F1981"/>
    <w:rsid w:val="003F4597"/>
    <w:rsid w:val="003F7D7A"/>
    <w:rsid w:val="00404C5C"/>
    <w:rsid w:val="004110A3"/>
    <w:rsid w:val="004110B0"/>
    <w:rsid w:val="004153DF"/>
    <w:rsid w:val="004153F0"/>
    <w:rsid w:val="00415E53"/>
    <w:rsid w:val="00416D5A"/>
    <w:rsid w:val="00422AA1"/>
    <w:rsid w:val="00423115"/>
    <w:rsid w:val="00427C7A"/>
    <w:rsid w:val="00430314"/>
    <w:rsid w:val="004310B4"/>
    <w:rsid w:val="00433979"/>
    <w:rsid w:val="0043581D"/>
    <w:rsid w:val="00437A0A"/>
    <w:rsid w:val="00441906"/>
    <w:rsid w:val="00442A13"/>
    <w:rsid w:val="00442A41"/>
    <w:rsid w:val="004457FE"/>
    <w:rsid w:val="00446A47"/>
    <w:rsid w:val="00450128"/>
    <w:rsid w:val="004537DA"/>
    <w:rsid w:val="00454028"/>
    <w:rsid w:val="00454D1F"/>
    <w:rsid w:val="004568D6"/>
    <w:rsid w:val="00460DBA"/>
    <w:rsid w:val="0046125F"/>
    <w:rsid w:val="00464BA2"/>
    <w:rsid w:val="00464F41"/>
    <w:rsid w:val="0047137C"/>
    <w:rsid w:val="0047744B"/>
    <w:rsid w:val="00480641"/>
    <w:rsid w:val="004811DA"/>
    <w:rsid w:val="00485E58"/>
    <w:rsid w:val="00490ED7"/>
    <w:rsid w:val="00491FC5"/>
    <w:rsid w:val="00493435"/>
    <w:rsid w:val="00493494"/>
    <w:rsid w:val="00493E7A"/>
    <w:rsid w:val="00496742"/>
    <w:rsid w:val="00497460"/>
    <w:rsid w:val="004A4540"/>
    <w:rsid w:val="004B0CE8"/>
    <w:rsid w:val="004B1BAC"/>
    <w:rsid w:val="004B381C"/>
    <w:rsid w:val="004B47F8"/>
    <w:rsid w:val="004B501B"/>
    <w:rsid w:val="004B799D"/>
    <w:rsid w:val="004C3103"/>
    <w:rsid w:val="004C4802"/>
    <w:rsid w:val="004C618B"/>
    <w:rsid w:val="004C7599"/>
    <w:rsid w:val="004D4A44"/>
    <w:rsid w:val="004D7E07"/>
    <w:rsid w:val="004F60A1"/>
    <w:rsid w:val="005043BD"/>
    <w:rsid w:val="0050662B"/>
    <w:rsid w:val="00510959"/>
    <w:rsid w:val="00520F80"/>
    <w:rsid w:val="005229D0"/>
    <w:rsid w:val="00522BAF"/>
    <w:rsid w:val="00525B8C"/>
    <w:rsid w:val="00527B1B"/>
    <w:rsid w:val="00530B5E"/>
    <w:rsid w:val="00531FDC"/>
    <w:rsid w:val="0054337E"/>
    <w:rsid w:val="00547573"/>
    <w:rsid w:val="00547A70"/>
    <w:rsid w:val="00547FD6"/>
    <w:rsid w:val="00552D1C"/>
    <w:rsid w:val="005549A3"/>
    <w:rsid w:val="00556921"/>
    <w:rsid w:val="00557D0B"/>
    <w:rsid w:val="00563479"/>
    <w:rsid w:val="00564268"/>
    <w:rsid w:val="00565DF3"/>
    <w:rsid w:val="0057071D"/>
    <w:rsid w:val="00576A5E"/>
    <w:rsid w:val="0058049F"/>
    <w:rsid w:val="00582AE5"/>
    <w:rsid w:val="00592DC2"/>
    <w:rsid w:val="00595186"/>
    <w:rsid w:val="005A0D55"/>
    <w:rsid w:val="005A1D71"/>
    <w:rsid w:val="005A3015"/>
    <w:rsid w:val="005A3037"/>
    <w:rsid w:val="005A478B"/>
    <w:rsid w:val="005A6A91"/>
    <w:rsid w:val="005B562E"/>
    <w:rsid w:val="005D229A"/>
    <w:rsid w:val="005D2682"/>
    <w:rsid w:val="005D395B"/>
    <w:rsid w:val="005D3A3A"/>
    <w:rsid w:val="005D7161"/>
    <w:rsid w:val="005E17EE"/>
    <w:rsid w:val="005E1CF2"/>
    <w:rsid w:val="005E5FA4"/>
    <w:rsid w:val="005F284F"/>
    <w:rsid w:val="005F3430"/>
    <w:rsid w:val="005F5C73"/>
    <w:rsid w:val="0060045B"/>
    <w:rsid w:val="00601733"/>
    <w:rsid w:val="0060378F"/>
    <w:rsid w:val="00607179"/>
    <w:rsid w:val="00607456"/>
    <w:rsid w:val="00610F80"/>
    <w:rsid w:val="00622BA8"/>
    <w:rsid w:val="00623A4A"/>
    <w:rsid w:val="006257DE"/>
    <w:rsid w:val="006335CC"/>
    <w:rsid w:val="006335FE"/>
    <w:rsid w:val="006347F6"/>
    <w:rsid w:val="00634FDF"/>
    <w:rsid w:val="006465EE"/>
    <w:rsid w:val="00653E9A"/>
    <w:rsid w:val="00660E17"/>
    <w:rsid w:val="00661B45"/>
    <w:rsid w:val="0066541E"/>
    <w:rsid w:val="00670487"/>
    <w:rsid w:val="00671BB6"/>
    <w:rsid w:val="00672FA2"/>
    <w:rsid w:val="006734C9"/>
    <w:rsid w:val="0067409B"/>
    <w:rsid w:val="0067708D"/>
    <w:rsid w:val="006814C6"/>
    <w:rsid w:val="006827A3"/>
    <w:rsid w:val="0068374C"/>
    <w:rsid w:val="00684C94"/>
    <w:rsid w:val="00685B0F"/>
    <w:rsid w:val="00685B1C"/>
    <w:rsid w:val="00693516"/>
    <w:rsid w:val="006935D7"/>
    <w:rsid w:val="006A2975"/>
    <w:rsid w:val="006A60B9"/>
    <w:rsid w:val="006B177B"/>
    <w:rsid w:val="006C0641"/>
    <w:rsid w:val="006C2156"/>
    <w:rsid w:val="006C4F6A"/>
    <w:rsid w:val="006C651A"/>
    <w:rsid w:val="006D3E5C"/>
    <w:rsid w:val="006D77F2"/>
    <w:rsid w:val="006E0422"/>
    <w:rsid w:val="006E18D3"/>
    <w:rsid w:val="006E3F80"/>
    <w:rsid w:val="006E465E"/>
    <w:rsid w:val="006E4D78"/>
    <w:rsid w:val="006E641A"/>
    <w:rsid w:val="006F0DEE"/>
    <w:rsid w:val="006F5089"/>
    <w:rsid w:val="006F51FA"/>
    <w:rsid w:val="006F58B8"/>
    <w:rsid w:val="00702FA7"/>
    <w:rsid w:val="00707FC7"/>
    <w:rsid w:val="00713A6A"/>
    <w:rsid w:val="007142F9"/>
    <w:rsid w:val="0071561D"/>
    <w:rsid w:val="00715B1E"/>
    <w:rsid w:val="00720182"/>
    <w:rsid w:val="007210D3"/>
    <w:rsid w:val="007234DF"/>
    <w:rsid w:val="00725779"/>
    <w:rsid w:val="00726160"/>
    <w:rsid w:val="00730FAC"/>
    <w:rsid w:val="00732CBE"/>
    <w:rsid w:val="00732FA5"/>
    <w:rsid w:val="00736608"/>
    <w:rsid w:val="00736C98"/>
    <w:rsid w:val="007374A8"/>
    <w:rsid w:val="00740532"/>
    <w:rsid w:val="00740C04"/>
    <w:rsid w:val="00741973"/>
    <w:rsid w:val="00742E88"/>
    <w:rsid w:val="0074474F"/>
    <w:rsid w:val="007462BE"/>
    <w:rsid w:val="0075131A"/>
    <w:rsid w:val="007529D1"/>
    <w:rsid w:val="0075486B"/>
    <w:rsid w:val="007620A2"/>
    <w:rsid w:val="007633F2"/>
    <w:rsid w:val="0077023E"/>
    <w:rsid w:val="0077574C"/>
    <w:rsid w:val="00776763"/>
    <w:rsid w:val="00776908"/>
    <w:rsid w:val="00783ECC"/>
    <w:rsid w:val="00786F07"/>
    <w:rsid w:val="00792192"/>
    <w:rsid w:val="0079728E"/>
    <w:rsid w:val="007A7CAF"/>
    <w:rsid w:val="007B131F"/>
    <w:rsid w:val="007B4ADC"/>
    <w:rsid w:val="007B67AF"/>
    <w:rsid w:val="007C01F9"/>
    <w:rsid w:val="007C0A0D"/>
    <w:rsid w:val="007C3246"/>
    <w:rsid w:val="007C32A8"/>
    <w:rsid w:val="007C4F2D"/>
    <w:rsid w:val="007D7629"/>
    <w:rsid w:val="007E0643"/>
    <w:rsid w:val="007F062E"/>
    <w:rsid w:val="007F1BE3"/>
    <w:rsid w:val="007F25F7"/>
    <w:rsid w:val="007F2C56"/>
    <w:rsid w:val="007F454A"/>
    <w:rsid w:val="007F4AFC"/>
    <w:rsid w:val="007F676A"/>
    <w:rsid w:val="007F6ED0"/>
    <w:rsid w:val="007F76DE"/>
    <w:rsid w:val="007F7DAC"/>
    <w:rsid w:val="0080007A"/>
    <w:rsid w:val="00801E95"/>
    <w:rsid w:val="00803124"/>
    <w:rsid w:val="008033AA"/>
    <w:rsid w:val="008054CB"/>
    <w:rsid w:val="008061EF"/>
    <w:rsid w:val="00806AB2"/>
    <w:rsid w:val="00811ADD"/>
    <w:rsid w:val="00814288"/>
    <w:rsid w:val="00816082"/>
    <w:rsid w:val="00816184"/>
    <w:rsid w:val="00821B1D"/>
    <w:rsid w:val="00821F5F"/>
    <w:rsid w:val="00827170"/>
    <w:rsid w:val="00830868"/>
    <w:rsid w:val="0083168A"/>
    <w:rsid w:val="00831ADF"/>
    <w:rsid w:val="00833D43"/>
    <w:rsid w:val="00843472"/>
    <w:rsid w:val="00844F81"/>
    <w:rsid w:val="00844FEC"/>
    <w:rsid w:val="008453A8"/>
    <w:rsid w:val="00845E7F"/>
    <w:rsid w:val="008474CC"/>
    <w:rsid w:val="00850540"/>
    <w:rsid w:val="0085377F"/>
    <w:rsid w:val="0085445B"/>
    <w:rsid w:val="00855DAF"/>
    <w:rsid w:val="00856D0E"/>
    <w:rsid w:val="00856D0F"/>
    <w:rsid w:val="00862ED0"/>
    <w:rsid w:val="00866548"/>
    <w:rsid w:val="0087047B"/>
    <w:rsid w:val="00873B9D"/>
    <w:rsid w:val="0087603D"/>
    <w:rsid w:val="00877D7A"/>
    <w:rsid w:val="00880C06"/>
    <w:rsid w:val="00881387"/>
    <w:rsid w:val="0088173D"/>
    <w:rsid w:val="00883BA9"/>
    <w:rsid w:val="00883BF3"/>
    <w:rsid w:val="00884FAF"/>
    <w:rsid w:val="00887636"/>
    <w:rsid w:val="00887D3F"/>
    <w:rsid w:val="0089128D"/>
    <w:rsid w:val="008960B8"/>
    <w:rsid w:val="008A0E70"/>
    <w:rsid w:val="008A2E7F"/>
    <w:rsid w:val="008A7377"/>
    <w:rsid w:val="008B08A6"/>
    <w:rsid w:val="008B6C08"/>
    <w:rsid w:val="008D2A00"/>
    <w:rsid w:val="008D3BD9"/>
    <w:rsid w:val="008D3FCF"/>
    <w:rsid w:val="008D62E1"/>
    <w:rsid w:val="008D6BAC"/>
    <w:rsid w:val="008D6D21"/>
    <w:rsid w:val="008D75C6"/>
    <w:rsid w:val="008E5DD5"/>
    <w:rsid w:val="008F11E7"/>
    <w:rsid w:val="008F20D2"/>
    <w:rsid w:val="008F316B"/>
    <w:rsid w:val="009010AE"/>
    <w:rsid w:val="00901BED"/>
    <w:rsid w:val="009021C6"/>
    <w:rsid w:val="00902E84"/>
    <w:rsid w:val="009043A9"/>
    <w:rsid w:val="00904D22"/>
    <w:rsid w:val="0090558B"/>
    <w:rsid w:val="0091010D"/>
    <w:rsid w:val="00917AB0"/>
    <w:rsid w:val="00917B58"/>
    <w:rsid w:val="00920A7B"/>
    <w:rsid w:val="00920F2E"/>
    <w:rsid w:val="009232BB"/>
    <w:rsid w:val="00924B32"/>
    <w:rsid w:val="00932C0F"/>
    <w:rsid w:val="00932F69"/>
    <w:rsid w:val="00933610"/>
    <w:rsid w:val="00935A6D"/>
    <w:rsid w:val="0094740C"/>
    <w:rsid w:val="00955CF4"/>
    <w:rsid w:val="00955EC4"/>
    <w:rsid w:val="00957873"/>
    <w:rsid w:val="00960183"/>
    <w:rsid w:val="00965132"/>
    <w:rsid w:val="00970278"/>
    <w:rsid w:val="00973767"/>
    <w:rsid w:val="0098181F"/>
    <w:rsid w:val="00987295"/>
    <w:rsid w:val="009876A7"/>
    <w:rsid w:val="00991090"/>
    <w:rsid w:val="00991619"/>
    <w:rsid w:val="0099250E"/>
    <w:rsid w:val="00992D35"/>
    <w:rsid w:val="00994711"/>
    <w:rsid w:val="0099561D"/>
    <w:rsid w:val="00995BBF"/>
    <w:rsid w:val="00997D2B"/>
    <w:rsid w:val="009A26BF"/>
    <w:rsid w:val="009A3FFA"/>
    <w:rsid w:val="009A4EB4"/>
    <w:rsid w:val="009A7942"/>
    <w:rsid w:val="009B152F"/>
    <w:rsid w:val="009B3753"/>
    <w:rsid w:val="009B408C"/>
    <w:rsid w:val="009B5AE0"/>
    <w:rsid w:val="009B7347"/>
    <w:rsid w:val="009C2B2C"/>
    <w:rsid w:val="009C3507"/>
    <w:rsid w:val="009C5D96"/>
    <w:rsid w:val="009D63A1"/>
    <w:rsid w:val="009F3671"/>
    <w:rsid w:val="009F68FB"/>
    <w:rsid w:val="009F6BFC"/>
    <w:rsid w:val="00A01A6F"/>
    <w:rsid w:val="00A04C40"/>
    <w:rsid w:val="00A20256"/>
    <w:rsid w:val="00A234DA"/>
    <w:rsid w:val="00A25E72"/>
    <w:rsid w:val="00A26046"/>
    <w:rsid w:val="00A26C22"/>
    <w:rsid w:val="00A312F4"/>
    <w:rsid w:val="00A34A89"/>
    <w:rsid w:val="00A35222"/>
    <w:rsid w:val="00A36887"/>
    <w:rsid w:val="00A40BD0"/>
    <w:rsid w:val="00A40E0E"/>
    <w:rsid w:val="00A429FD"/>
    <w:rsid w:val="00A436CC"/>
    <w:rsid w:val="00A43C0D"/>
    <w:rsid w:val="00A47867"/>
    <w:rsid w:val="00A47EF1"/>
    <w:rsid w:val="00A47F60"/>
    <w:rsid w:val="00A47FF9"/>
    <w:rsid w:val="00A508E0"/>
    <w:rsid w:val="00A51A1F"/>
    <w:rsid w:val="00A55909"/>
    <w:rsid w:val="00A55F57"/>
    <w:rsid w:val="00A56E93"/>
    <w:rsid w:val="00A61907"/>
    <w:rsid w:val="00A649A9"/>
    <w:rsid w:val="00A65BB1"/>
    <w:rsid w:val="00A66E50"/>
    <w:rsid w:val="00A67921"/>
    <w:rsid w:val="00A741AA"/>
    <w:rsid w:val="00A84253"/>
    <w:rsid w:val="00A92757"/>
    <w:rsid w:val="00A930E8"/>
    <w:rsid w:val="00AA203D"/>
    <w:rsid w:val="00AA7507"/>
    <w:rsid w:val="00AB40CA"/>
    <w:rsid w:val="00AB4581"/>
    <w:rsid w:val="00AB5294"/>
    <w:rsid w:val="00AB5676"/>
    <w:rsid w:val="00AC0634"/>
    <w:rsid w:val="00AC3A6E"/>
    <w:rsid w:val="00AC5C24"/>
    <w:rsid w:val="00AC7796"/>
    <w:rsid w:val="00AD0FFD"/>
    <w:rsid w:val="00AD3D84"/>
    <w:rsid w:val="00AD6515"/>
    <w:rsid w:val="00AE1301"/>
    <w:rsid w:val="00AE1D22"/>
    <w:rsid w:val="00AE1D29"/>
    <w:rsid w:val="00AE3CF7"/>
    <w:rsid w:val="00AF01FF"/>
    <w:rsid w:val="00AF061F"/>
    <w:rsid w:val="00AF1BFB"/>
    <w:rsid w:val="00AF2A02"/>
    <w:rsid w:val="00AF2F2B"/>
    <w:rsid w:val="00AF4BA3"/>
    <w:rsid w:val="00AF59F4"/>
    <w:rsid w:val="00AF697F"/>
    <w:rsid w:val="00B00A05"/>
    <w:rsid w:val="00B00E71"/>
    <w:rsid w:val="00B04A65"/>
    <w:rsid w:val="00B06AE5"/>
    <w:rsid w:val="00B07BC1"/>
    <w:rsid w:val="00B10BF0"/>
    <w:rsid w:val="00B12299"/>
    <w:rsid w:val="00B1297B"/>
    <w:rsid w:val="00B167CD"/>
    <w:rsid w:val="00B17D78"/>
    <w:rsid w:val="00B2097C"/>
    <w:rsid w:val="00B217AC"/>
    <w:rsid w:val="00B22BBE"/>
    <w:rsid w:val="00B25CC5"/>
    <w:rsid w:val="00B31AE5"/>
    <w:rsid w:val="00B35A77"/>
    <w:rsid w:val="00B37312"/>
    <w:rsid w:val="00B40D26"/>
    <w:rsid w:val="00B51DC1"/>
    <w:rsid w:val="00B521A5"/>
    <w:rsid w:val="00B5334E"/>
    <w:rsid w:val="00B5516F"/>
    <w:rsid w:val="00B55D26"/>
    <w:rsid w:val="00B600C7"/>
    <w:rsid w:val="00B6065B"/>
    <w:rsid w:val="00B641F6"/>
    <w:rsid w:val="00B6600B"/>
    <w:rsid w:val="00B660B9"/>
    <w:rsid w:val="00B668C9"/>
    <w:rsid w:val="00B86183"/>
    <w:rsid w:val="00B91B61"/>
    <w:rsid w:val="00B936D9"/>
    <w:rsid w:val="00B93AB4"/>
    <w:rsid w:val="00B969CB"/>
    <w:rsid w:val="00BA4907"/>
    <w:rsid w:val="00BA60FE"/>
    <w:rsid w:val="00BA7D47"/>
    <w:rsid w:val="00BB2492"/>
    <w:rsid w:val="00BB4564"/>
    <w:rsid w:val="00BB5A83"/>
    <w:rsid w:val="00BB7AB6"/>
    <w:rsid w:val="00BC0238"/>
    <w:rsid w:val="00BC31A1"/>
    <w:rsid w:val="00BC405A"/>
    <w:rsid w:val="00BC43E2"/>
    <w:rsid w:val="00BD1942"/>
    <w:rsid w:val="00BD26E1"/>
    <w:rsid w:val="00BE0785"/>
    <w:rsid w:val="00BE3A45"/>
    <w:rsid w:val="00BE52C5"/>
    <w:rsid w:val="00BE5869"/>
    <w:rsid w:val="00BF00C9"/>
    <w:rsid w:val="00BF0DCD"/>
    <w:rsid w:val="00BF0EB7"/>
    <w:rsid w:val="00BF1ED5"/>
    <w:rsid w:val="00BF2499"/>
    <w:rsid w:val="00BF5CD9"/>
    <w:rsid w:val="00BF6417"/>
    <w:rsid w:val="00BF7048"/>
    <w:rsid w:val="00BF7C66"/>
    <w:rsid w:val="00C017AB"/>
    <w:rsid w:val="00C0254C"/>
    <w:rsid w:val="00C03E18"/>
    <w:rsid w:val="00C0656C"/>
    <w:rsid w:val="00C06742"/>
    <w:rsid w:val="00C12287"/>
    <w:rsid w:val="00C13454"/>
    <w:rsid w:val="00C1796D"/>
    <w:rsid w:val="00C235BE"/>
    <w:rsid w:val="00C32D2F"/>
    <w:rsid w:val="00C36984"/>
    <w:rsid w:val="00C407E8"/>
    <w:rsid w:val="00C471BC"/>
    <w:rsid w:val="00C478C3"/>
    <w:rsid w:val="00C51F4D"/>
    <w:rsid w:val="00C52B80"/>
    <w:rsid w:val="00C551E7"/>
    <w:rsid w:val="00C55716"/>
    <w:rsid w:val="00C55C74"/>
    <w:rsid w:val="00C619D5"/>
    <w:rsid w:val="00C62076"/>
    <w:rsid w:val="00C6379A"/>
    <w:rsid w:val="00C63F02"/>
    <w:rsid w:val="00C63F75"/>
    <w:rsid w:val="00C7428C"/>
    <w:rsid w:val="00C80394"/>
    <w:rsid w:val="00C82A7C"/>
    <w:rsid w:val="00C83258"/>
    <w:rsid w:val="00C84CD5"/>
    <w:rsid w:val="00C86BF3"/>
    <w:rsid w:val="00C873D9"/>
    <w:rsid w:val="00C91674"/>
    <w:rsid w:val="00C91B99"/>
    <w:rsid w:val="00C92C33"/>
    <w:rsid w:val="00C942FF"/>
    <w:rsid w:val="00C9468B"/>
    <w:rsid w:val="00C949FD"/>
    <w:rsid w:val="00C9604A"/>
    <w:rsid w:val="00C962D5"/>
    <w:rsid w:val="00C963B9"/>
    <w:rsid w:val="00CA4001"/>
    <w:rsid w:val="00CA7E31"/>
    <w:rsid w:val="00CB1F4C"/>
    <w:rsid w:val="00CB33BC"/>
    <w:rsid w:val="00CB5A62"/>
    <w:rsid w:val="00CB603A"/>
    <w:rsid w:val="00CB7135"/>
    <w:rsid w:val="00CC0A42"/>
    <w:rsid w:val="00CC29E1"/>
    <w:rsid w:val="00CC3889"/>
    <w:rsid w:val="00CC5947"/>
    <w:rsid w:val="00CC747F"/>
    <w:rsid w:val="00CD1671"/>
    <w:rsid w:val="00CD2128"/>
    <w:rsid w:val="00CD2392"/>
    <w:rsid w:val="00CD2A63"/>
    <w:rsid w:val="00CD6219"/>
    <w:rsid w:val="00CE2087"/>
    <w:rsid w:val="00CE269B"/>
    <w:rsid w:val="00CE41EC"/>
    <w:rsid w:val="00CE4D7F"/>
    <w:rsid w:val="00CE5E8B"/>
    <w:rsid w:val="00CE6F0B"/>
    <w:rsid w:val="00CF3BDC"/>
    <w:rsid w:val="00CF4CFA"/>
    <w:rsid w:val="00CF6916"/>
    <w:rsid w:val="00D11CA6"/>
    <w:rsid w:val="00D129C1"/>
    <w:rsid w:val="00D1554F"/>
    <w:rsid w:val="00D174C2"/>
    <w:rsid w:val="00D17881"/>
    <w:rsid w:val="00D20267"/>
    <w:rsid w:val="00D224F9"/>
    <w:rsid w:val="00D32DFF"/>
    <w:rsid w:val="00D41984"/>
    <w:rsid w:val="00D41AC3"/>
    <w:rsid w:val="00D4687D"/>
    <w:rsid w:val="00D46C52"/>
    <w:rsid w:val="00D47FAE"/>
    <w:rsid w:val="00D5155B"/>
    <w:rsid w:val="00D524BE"/>
    <w:rsid w:val="00D52AFD"/>
    <w:rsid w:val="00D60DE3"/>
    <w:rsid w:val="00D61DEA"/>
    <w:rsid w:val="00D63088"/>
    <w:rsid w:val="00D64E5C"/>
    <w:rsid w:val="00D66494"/>
    <w:rsid w:val="00D70653"/>
    <w:rsid w:val="00D718A7"/>
    <w:rsid w:val="00D71A75"/>
    <w:rsid w:val="00D72783"/>
    <w:rsid w:val="00D75AE3"/>
    <w:rsid w:val="00D75E9B"/>
    <w:rsid w:val="00D820B4"/>
    <w:rsid w:val="00D821E3"/>
    <w:rsid w:val="00D828EB"/>
    <w:rsid w:val="00D85EF4"/>
    <w:rsid w:val="00D87538"/>
    <w:rsid w:val="00D921AD"/>
    <w:rsid w:val="00D92B83"/>
    <w:rsid w:val="00D96F1F"/>
    <w:rsid w:val="00D97936"/>
    <w:rsid w:val="00DA472E"/>
    <w:rsid w:val="00DA7138"/>
    <w:rsid w:val="00DB18EA"/>
    <w:rsid w:val="00DB4A67"/>
    <w:rsid w:val="00DB6242"/>
    <w:rsid w:val="00DC11B4"/>
    <w:rsid w:val="00DC1F15"/>
    <w:rsid w:val="00DC6157"/>
    <w:rsid w:val="00DD1CDC"/>
    <w:rsid w:val="00DD1D1E"/>
    <w:rsid w:val="00DD30C3"/>
    <w:rsid w:val="00DD35A1"/>
    <w:rsid w:val="00DD5CB6"/>
    <w:rsid w:val="00DD7383"/>
    <w:rsid w:val="00DE582B"/>
    <w:rsid w:val="00DE69BD"/>
    <w:rsid w:val="00DE6B3A"/>
    <w:rsid w:val="00DF023F"/>
    <w:rsid w:val="00DF2231"/>
    <w:rsid w:val="00DF24EC"/>
    <w:rsid w:val="00DF4799"/>
    <w:rsid w:val="00E02472"/>
    <w:rsid w:val="00E04FDE"/>
    <w:rsid w:val="00E053C8"/>
    <w:rsid w:val="00E0741D"/>
    <w:rsid w:val="00E07DEA"/>
    <w:rsid w:val="00E11C28"/>
    <w:rsid w:val="00E127DF"/>
    <w:rsid w:val="00E13FF7"/>
    <w:rsid w:val="00E140B1"/>
    <w:rsid w:val="00E161B7"/>
    <w:rsid w:val="00E16EEB"/>
    <w:rsid w:val="00E24988"/>
    <w:rsid w:val="00E252B0"/>
    <w:rsid w:val="00E2713D"/>
    <w:rsid w:val="00E33F14"/>
    <w:rsid w:val="00E36C75"/>
    <w:rsid w:val="00E449B3"/>
    <w:rsid w:val="00E46E1A"/>
    <w:rsid w:val="00E4737A"/>
    <w:rsid w:val="00E504B0"/>
    <w:rsid w:val="00E561A8"/>
    <w:rsid w:val="00E568FA"/>
    <w:rsid w:val="00E56E9A"/>
    <w:rsid w:val="00E64405"/>
    <w:rsid w:val="00E72D9F"/>
    <w:rsid w:val="00E72DD3"/>
    <w:rsid w:val="00E73809"/>
    <w:rsid w:val="00E74B54"/>
    <w:rsid w:val="00E751C5"/>
    <w:rsid w:val="00E7780B"/>
    <w:rsid w:val="00E82EAE"/>
    <w:rsid w:val="00E85CB1"/>
    <w:rsid w:val="00E8604C"/>
    <w:rsid w:val="00E87BF6"/>
    <w:rsid w:val="00E90250"/>
    <w:rsid w:val="00E90412"/>
    <w:rsid w:val="00E948BD"/>
    <w:rsid w:val="00E96A49"/>
    <w:rsid w:val="00EA04E2"/>
    <w:rsid w:val="00EA78F3"/>
    <w:rsid w:val="00EA7E1E"/>
    <w:rsid w:val="00EB1B8A"/>
    <w:rsid w:val="00EB1C42"/>
    <w:rsid w:val="00EB29F6"/>
    <w:rsid w:val="00EB54C1"/>
    <w:rsid w:val="00EB5F2A"/>
    <w:rsid w:val="00EB6AA0"/>
    <w:rsid w:val="00EB79DB"/>
    <w:rsid w:val="00EC067A"/>
    <w:rsid w:val="00EC08C5"/>
    <w:rsid w:val="00EC5032"/>
    <w:rsid w:val="00ED0346"/>
    <w:rsid w:val="00ED2CBE"/>
    <w:rsid w:val="00ED3485"/>
    <w:rsid w:val="00ED69CA"/>
    <w:rsid w:val="00EE0498"/>
    <w:rsid w:val="00EE1745"/>
    <w:rsid w:val="00EE32EA"/>
    <w:rsid w:val="00EE4682"/>
    <w:rsid w:val="00EE61BC"/>
    <w:rsid w:val="00EF0504"/>
    <w:rsid w:val="00F01431"/>
    <w:rsid w:val="00F017BA"/>
    <w:rsid w:val="00F02949"/>
    <w:rsid w:val="00F11FD3"/>
    <w:rsid w:val="00F16D71"/>
    <w:rsid w:val="00F278F6"/>
    <w:rsid w:val="00F31023"/>
    <w:rsid w:val="00F37E22"/>
    <w:rsid w:val="00F41F80"/>
    <w:rsid w:val="00F441C7"/>
    <w:rsid w:val="00F44FB1"/>
    <w:rsid w:val="00F5029C"/>
    <w:rsid w:val="00F50693"/>
    <w:rsid w:val="00F51364"/>
    <w:rsid w:val="00F517F9"/>
    <w:rsid w:val="00F54D52"/>
    <w:rsid w:val="00F636FB"/>
    <w:rsid w:val="00F66E9E"/>
    <w:rsid w:val="00F71C62"/>
    <w:rsid w:val="00F76D4C"/>
    <w:rsid w:val="00F77519"/>
    <w:rsid w:val="00F86B6E"/>
    <w:rsid w:val="00F8726C"/>
    <w:rsid w:val="00F906FD"/>
    <w:rsid w:val="00F90CA9"/>
    <w:rsid w:val="00F90DB9"/>
    <w:rsid w:val="00F911FA"/>
    <w:rsid w:val="00F9214A"/>
    <w:rsid w:val="00F948E9"/>
    <w:rsid w:val="00F95274"/>
    <w:rsid w:val="00FA0DD3"/>
    <w:rsid w:val="00FA31C9"/>
    <w:rsid w:val="00FA7CA5"/>
    <w:rsid w:val="00FB1176"/>
    <w:rsid w:val="00FB1E69"/>
    <w:rsid w:val="00FB1FF4"/>
    <w:rsid w:val="00FB2D7C"/>
    <w:rsid w:val="00FB79D4"/>
    <w:rsid w:val="00FC1E9B"/>
    <w:rsid w:val="00FC4ED6"/>
    <w:rsid w:val="00FC51D0"/>
    <w:rsid w:val="00FD5BDD"/>
    <w:rsid w:val="00FE0F17"/>
    <w:rsid w:val="00FE184F"/>
    <w:rsid w:val="00FE4C76"/>
    <w:rsid w:val="00FE5032"/>
    <w:rsid w:val="00FF0290"/>
    <w:rsid w:val="00FF0F51"/>
    <w:rsid w:val="00FF2570"/>
    <w:rsid w:val="00FF2F60"/>
    <w:rsid w:val="00FF4B0D"/>
    <w:rsid w:val="00FF4CD8"/>
    <w:rsid w:val="00FF7A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B028E"/>
  <w15:docId w15:val="{8F200D4F-1E94-4549-A91E-0C0C4799E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04FDE"/>
    <w:pPr>
      <w:spacing w:after="200" w:line="276" w:lineRule="auto"/>
    </w:pPr>
    <w:rPr>
      <w:sz w:val="22"/>
      <w:szCs w:val="22"/>
    </w:rPr>
  </w:style>
  <w:style w:type="paragraph" w:styleId="10">
    <w:name w:val="heading 1"/>
    <w:basedOn w:val="a0"/>
    <w:link w:val="11"/>
    <w:uiPriority w:val="9"/>
    <w:qFormat/>
    <w:rsid w:val="00BF2499"/>
    <w:pPr>
      <w:spacing w:before="100" w:beforeAutospacing="1" w:after="100" w:afterAutospacing="1" w:line="240" w:lineRule="auto"/>
      <w:outlineLvl w:val="0"/>
    </w:pPr>
    <w:rPr>
      <w:rFonts w:ascii="Times New Roman" w:hAnsi="Times New Roman"/>
      <w:b/>
      <w:bCs/>
      <w:kern w:val="36"/>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комментарий"/>
    <w:rsid w:val="002F6BC0"/>
    <w:rPr>
      <w:rFonts w:ascii="Arial" w:hAnsi="Arial"/>
      <w:b/>
      <w:i/>
      <w:shd w:val="clear" w:color="auto" w:fill="FFFF99"/>
    </w:rPr>
  </w:style>
  <w:style w:type="paragraph" w:styleId="a5">
    <w:name w:val="No Spacing"/>
    <w:link w:val="a6"/>
    <w:qFormat/>
    <w:rsid w:val="00A40E0E"/>
    <w:rPr>
      <w:rFonts w:ascii="Times New Roman" w:hAnsi="Times New Roman"/>
      <w:sz w:val="24"/>
      <w:szCs w:val="24"/>
    </w:rPr>
  </w:style>
  <w:style w:type="character" w:customStyle="1" w:styleId="a6">
    <w:name w:val="Без интервала Знак"/>
    <w:link w:val="a5"/>
    <w:rsid w:val="00A40E0E"/>
    <w:rPr>
      <w:rFonts w:ascii="Times New Roman" w:eastAsia="Times New Roman" w:hAnsi="Times New Roman" w:cs="Times New Roman"/>
      <w:sz w:val="24"/>
      <w:szCs w:val="24"/>
      <w:lang w:bidi="ar-SA"/>
    </w:rPr>
  </w:style>
  <w:style w:type="paragraph" w:styleId="a7">
    <w:name w:val="List Paragraph"/>
    <w:basedOn w:val="a0"/>
    <w:uiPriority w:val="34"/>
    <w:qFormat/>
    <w:rsid w:val="00A40E0E"/>
    <w:pPr>
      <w:ind w:left="720"/>
      <w:contextualSpacing/>
    </w:pPr>
    <w:rPr>
      <w:rFonts w:eastAsia="Calibri"/>
      <w:lang w:eastAsia="en-US"/>
    </w:rPr>
  </w:style>
  <w:style w:type="character" w:styleId="a8">
    <w:name w:val="Strong"/>
    <w:basedOn w:val="a1"/>
    <w:uiPriority w:val="22"/>
    <w:qFormat/>
    <w:rsid w:val="000C0937"/>
    <w:rPr>
      <w:b/>
      <w:bCs/>
    </w:rPr>
  </w:style>
  <w:style w:type="paragraph" w:customStyle="1" w:styleId="1">
    <w:name w:val="Стиль1"/>
    <w:basedOn w:val="a0"/>
    <w:rsid w:val="002E5AC5"/>
    <w:pPr>
      <w:numPr>
        <w:ilvl w:val="1"/>
        <w:numId w:val="1"/>
      </w:numPr>
      <w:spacing w:after="0" w:line="240" w:lineRule="auto"/>
    </w:pPr>
    <w:rPr>
      <w:rFonts w:ascii="Times New Roman" w:hAnsi="Times New Roman"/>
      <w:i/>
      <w:sz w:val="24"/>
      <w:szCs w:val="24"/>
    </w:rPr>
  </w:style>
  <w:style w:type="paragraph" w:styleId="a">
    <w:name w:val="List Bullet"/>
    <w:basedOn w:val="a0"/>
    <w:rsid w:val="002E5AC5"/>
    <w:pPr>
      <w:numPr>
        <w:numId w:val="2"/>
      </w:numPr>
      <w:spacing w:after="0" w:line="240" w:lineRule="auto"/>
    </w:pPr>
    <w:rPr>
      <w:rFonts w:ascii="Times New Roman" w:hAnsi="Times New Roman"/>
      <w:sz w:val="24"/>
      <w:szCs w:val="24"/>
    </w:rPr>
  </w:style>
  <w:style w:type="paragraph" w:styleId="4">
    <w:name w:val="List Bullet 4"/>
    <w:basedOn w:val="a0"/>
    <w:autoRedefine/>
    <w:rsid w:val="002E5AC5"/>
    <w:pPr>
      <w:tabs>
        <w:tab w:val="num" w:pos="720"/>
        <w:tab w:val="num" w:pos="1209"/>
      </w:tabs>
      <w:overflowPunct w:val="0"/>
      <w:autoSpaceDE w:val="0"/>
      <w:autoSpaceDN w:val="0"/>
      <w:adjustRightInd w:val="0"/>
      <w:spacing w:after="120" w:line="240" w:lineRule="auto"/>
      <w:ind w:left="1209" w:hanging="720"/>
      <w:jc w:val="center"/>
      <w:textAlignment w:val="baseline"/>
    </w:pPr>
    <w:rPr>
      <w:rFonts w:ascii="Times New Roman" w:hAnsi="Times New Roman"/>
      <w:sz w:val="24"/>
      <w:szCs w:val="20"/>
    </w:rPr>
  </w:style>
  <w:style w:type="paragraph" w:customStyle="1" w:styleId="a9">
    <w:name w:val="МАЙ"/>
    <w:basedOn w:val="a0"/>
    <w:rsid w:val="002E5AC5"/>
    <w:pPr>
      <w:tabs>
        <w:tab w:val="num" w:pos="1440"/>
      </w:tabs>
      <w:overflowPunct w:val="0"/>
      <w:autoSpaceDE w:val="0"/>
      <w:autoSpaceDN w:val="0"/>
      <w:adjustRightInd w:val="0"/>
      <w:spacing w:after="120" w:line="240" w:lineRule="auto"/>
      <w:ind w:left="1440" w:firstLine="720"/>
      <w:jc w:val="center"/>
      <w:textAlignment w:val="baseline"/>
    </w:pPr>
    <w:rPr>
      <w:rFonts w:ascii="Times New Roman" w:hAnsi="Times New Roman"/>
      <w:sz w:val="24"/>
      <w:szCs w:val="20"/>
      <w:lang w:eastAsia="en-US"/>
    </w:rPr>
  </w:style>
  <w:style w:type="paragraph" w:styleId="aa">
    <w:name w:val="Normal (Web)"/>
    <w:basedOn w:val="a0"/>
    <w:uiPriority w:val="99"/>
    <w:semiHidden/>
    <w:unhideWhenUsed/>
    <w:rsid w:val="00BF2499"/>
    <w:pPr>
      <w:spacing w:before="100" w:beforeAutospacing="1" w:after="100" w:afterAutospacing="1" w:line="240" w:lineRule="auto"/>
    </w:pPr>
    <w:rPr>
      <w:rFonts w:ascii="Times New Roman" w:hAnsi="Times New Roman"/>
      <w:sz w:val="24"/>
      <w:szCs w:val="24"/>
    </w:rPr>
  </w:style>
  <w:style w:type="character" w:customStyle="1" w:styleId="11">
    <w:name w:val="Заголовок 1 Знак"/>
    <w:basedOn w:val="a1"/>
    <w:link w:val="10"/>
    <w:uiPriority w:val="9"/>
    <w:rsid w:val="00BF2499"/>
    <w:rPr>
      <w:rFonts w:ascii="Times New Roman" w:eastAsia="Times New Roman" w:hAnsi="Times New Roman" w:cs="Times New Roman"/>
      <w:b/>
      <w:bCs/>
      <w:kern w:val="36"/>
      <w:sz w:val="48"/>
      <w:szCs w:val="48"/>
    </w:rPr>
  </w:style>
  <w:style w:type="paragraph" w:styleId="ab">
    <w:name w:val="header"/>
    <w:basedOn w:val="a0"/>
    <w:link w:val="ac"/>
    <w:uiPriority w:val="99"/>
    <w:semiHidden/>
    <w:unhideWhenUsed/>
    <w:rsid w:val="005D229A"/>
    <w:pPr>
      <w:tabs>
        <w:tab w:val="center" w:pos="4677"/>
        <w:tab w:val="right" w:pos="9355"/>
      </w:tabs>
      <w:spacing w:after="0" w:line="240" w:lineRule="auto"/>
    </w:pPr>
  </w:style>
  <w:style w:type="character" w:customStyle="1" w:styleId="ac">
    <w:name w:val="Верхний колонтитул Знак"/>
    <w:basedOn w:val="a1"/>
    <w:link w:val="ab"/>
    <w:uiPriority w:val="99"/>
    <w:semiHidden/>
    <w:rsid w:val="005D229A"/>
  </w:style>
  <w:style w:type="paragraph" w:styleId="ad">
    <w:name w:val="footer"/>
    <w:basedOn w:val="a0"/>
    <w:link w:val="ae"/>
    <w:uiPriority w:val="99"/>
    <w:semiHidden/>
    <w:unhideWhenUsed/>
    <w:rsid w:val="005D229A"/>
    <w:pPr>
      <w:tabs>
        <w:tab w:val="center" w:pos="4677"/>
        <w:tab w:val="right" w:pos="9355"/>
      </w:tabs>
      <w:spacing w:after="0" w:line="240" w:lineRule="auto"/>
    </w:pPr>
  </w:style>
  <w:style w:type="character" w:customStyle="1" w:styleId="ae">
    <w:name w:val="Нижний колонтитул Знак"/>
    <w:basedOn w:val="a1"/>
    <w:link w:val="ad"/>
    <w:uiPriority w:val="99"/>
    <w:semiHidden/>
    <w:rsid w:val="005D229A"/>
  </w:style>
  <w:style w:type="character" w:styleId="af">
    <w:name w:val="Hyperlink"/>
    <w:basedOn w:val="a1"/>
    <w:uiPriority w:val="99"/>
    <w:unhideWhenUsed/>
    <w:rsid w:val="00520F80"/>
    <w:rPr>
      <w:color w:val="0000FF"/>
      <w:u w:val="single"/>
    </w:rPr>
  </w:style>
  <w:style w:type="table" w:styleId="af0">
    <w:name w:val="Table Grid"/>
    <w:basedOn w:val="a2"/>
    <w:uiPriority w:val="59"/>
    <w:rsid w:val="00FB1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16D71"/>
    <w:pPr>
      <w:widowControl w:val="0"/>
      <w:autoSpaceDE w:val="0"/>
      <w:autoSpaceDN w:val="0"/>
      <w:adjustRightInd w:val="0"/>
      <w:ind w:firstLine="720"/>
    </w:pPr>
    <w:rPr>
      <w:rFonts w:ascii="Arial" w:hAnsi="Arial" w:cs="Arial"/>
    </w:rPr>
  </w:style>
  <w:style w:type="paragraph" w:styleId="af1">
    <w:name w:val="caption"/>
    <w:basedOn w:val="a0"/>
    <w:next w:val="a0"/>
    <w:uiPriority w:val="35"/>
    <w:unhideWhenUsed/>
    <w:qFormat/>
    <w:rsid w:val="00DD7383"/>
    <w:pPr>
      <w:spacing w:line="240" w:lineRule="auto"/>
    </w:pPr>
    <w:rPr>
      <w:rFonts w:ascii="Arial" w:hAnsi="Arial"/>
      <w:b/>
      <w:bCs/>
      <w:color w:val="4F81BD"/>
      <w:sz w:val="18"/>
      <w:szCs w:val="18"/>
    </w:rPr>
  </w:style>
  <w:style w:type="character" w:customStyle="1" w:styleId="NoSpacingChar">
    <w:name w:val="No Spacing Char"/>
    <w:link w:val="12"/>
    <w:locked/>
    <w:rsid w:val="00437A0A"/>
    <w:rPr>
      <w:sz w:val="24"/>
      <w:szCs w:val="24"/>
      <w:lang w:val="ru-RU" w:eastAsia="ru-RU" w:bidi="ar-SA"/>
    </w:rPr>
  </w:style>
  <w:style w:type="paragraph" w:customStyle="1" w:styleId="12">
    <w:name w:val="Без интервала1"/>
    <w:link w:val="NoSpacingChar"/>
    <w:rsid w:val="00437A0A"/>
    <w:rPr>
      <w:sz w:val="24"/>
      <w:szCs w:val="24"/>
    </w:rPr>
  </w:style>
  <w:style w:type="paragraph" w:styleId="af2">
    <w:name w:val="footnote text"/>
    <w:basedOn w:val="a0"/>
    <w:link w:val="af3"/>
    <w:uiPriority w:val="99"/>
    <w:semiHidden/>
    <w:unhideWhenUsed/>
    <w:rsid w:val="00493E7A"/>
    <w:pPr>
      <w:spacing w:after="0" w:line="240" w:lineRule="auto"/>
    </w:pPr>
    <w:rPr>
      <w:rFonts w:eastAsia="Calibri"/>
      <w:sz w:val="20"/>
      <w:szCs w:val="20"/>
      <w:lang w:eastAsia="en-US"/>
    </w:rPr>
  </w:style>
  <w:style w:type="character" w:customStyle="1" w:styleId="af3">
    <w:name w:val="Текст сноски Знак"/>
    <w:basedOn w:val="a1"/>
    <w:link w:val="af2"/>
    <w:uiPriority w:val="99"/>
    <w:semiHidden/>
    <w:rsid w:val="00493E7A"/>
    <w:rPr>
      <w:rFonts w:eastAsia="Calibri"/>
      <w:sz w:val="20"/>
      <w:szCs w:val="20"/>
      <w:lang w:eastAsia="en-US"/>
    </w:rPr>
  </w:style>
  <w:style w:type="character" w:styleId="af4">
    <w:name w:val="footnote reference"/>
    <w:basedOn w:val="a1"/>
    <w:uiPriority w:val="99"/>
    <w:semiHidden/>
    <w:unhideWhenUsed/>
    <w:rsid w:val="00493E7A"/>
    <w:rPr>
      <w:vertAlign w:val="superscript"/>
    </w:rPr>
  </w:style>
  <w:style w:type="paragraph" w:styleId="af5">
    <w:name w:val="Body Text"/>
    <w:aliases w:val="Body Text 1"/>
    <w:basedOn w:val="a0"/>
    <w:link w:val="af6"/>
    <w:rsid w:val="00B25CC5"/>
    <w:pPr>
      <w:spacing w:after="120" w:line="240" w:lineRule="auto"/>
    </w:pPr>
    <w:rPr>
      <w:rFonts w:ascii="Times New Roman" w:hAnsi="Times New Roman"/>
      <w:sz w:val="24"/>
      <w:szCs w:val="24"/>
    </w:rPr>
  </w:style>
  <w:style w:type="character" w:customStyle="1" w:styleId="af6">
    <w:name w:val="Основной текст Знак"/>
    <w:aliases w:val="Body Text 1 Знак"/>
    <w:basedOn w:val="a1"/>
    <w:link w:val="af5"/>
    <w:rsid w:val="00B25CC5"/>
    <w:rPr>
      <w:rFonts w:ascii="Times New Roman" w:eastAsia="Times New Roman" w:hAnsi="Times New Roman" w:cs="Times New Roman"/>
      <w:sz w:val="24"/>
      <w:szCs w:val="24"/>
    </w:rPr>
  </w:style>
  <w:style w:type="character" w:styleId="af7">
    <w:name w:val="annotation reference"/>
    <w:basedOn w:val="a1"/>
    <w:uiPriority w:val="99"/>
    <w:semiHidden/>
    <w:unhideWhenUsed/>
    <w:rsid w:val="000A389C"/>
    <w:rPr>
      <w:sz w:val="16"/>
      <w:szCs w:val="16"/>
    </w:rPr>
  </w:style>
  <w:style w:type="paragraph" w:styleId="af8">
    <w:name w:val="annotation text"/>
    <w:basedOn w:val="a0"/>
    <w:link w:val="af9"/>
    <w:uiPriority w:val="99"/>
    <w:semiHidden/>
    <w:unhideWhenUsed/>
    <w:rsid w:val="000A389C"/>
    <w:pPr>
      <w:spacing w:line="240" w:lineRule="auto"/>
    </w:pPr>
    <w:rPr>
      <w:sz w:val="20"/>
      <w:szCs w:val="20"/>
    </w:rPr>
  </w:style>
  <w:style w:type="character" w:customStyle="1" w:styleId="af9">
    <w:name w:val="Текст примечания Знак"/>
    <w:basedOn w:val="a1"/>
    <w:link w:val="af8"/>
    <w:uiPriority w:val="99"/>
    <w:semiHidden/>
    <w:rsid w:val="000A389C"/>
    <w:rPr>
      <w:sz w:val="20"/>
      <w:szCs w:val="20"/>
    </w:rPr>
  </w:style>
  <w:style w:type="paragraph" w:styleId="afa">
    <w:name w:val="annotation subject"/>
    <w:basedOn w:val="af8"/>
    <w:next w:val="af8"/>
    <w:link w:val="afb"/>
    <w:uiPriority w:val="99"/>
    <w:semiHidden/>
    <w:unhideWhenUsed/>
    <w:rsid w:val="000A389C"/>
    <w:rPr>
      <w:b/>
      <w:bCs/>
    </w:rPr>
  </w:style>
  <w:style w:type="character" w:customStyle="1" w:styleId="afb">
    <w:name w:val="Тема примечания Знак"/>
    <w:basedOn w:val="af9"/>
    <w:link w:val="afa"/>
    <w:uiPriority w:val="99"/>
    <w:semiHidden/>
    <w:rsid w:val="000A389C"/>
    <w:rPr>
      <w:b/>
      <w:bCs/>
      <w:sz w:val="20"/>
      <w:szCs w:val="20"/>
    </w:rPr>
  </w:style>
  <w:style w:type="paragraph" w:styleId="afc">
    <w:name w:val="Balloon Text"/>
    <w:basedOn w:val="a0"/>
    <w:link w:val="afd"/>
    <w:uiPriority w:val="99"/>
    <w:semiHidden/>
    <w:unhideWhenUsed/>
    <w:rsid w:val="000A389C"/>
    <w:pPr>
      <w:spacing w:after="0" w:line="240" w:lineRule="auto"/>
    </w:pPr>
    <w:rPr>
      <w:rFonts w:ascii="Tahoma" w:hAnsi="Tahoma" w:cs="Tahoma"/>
      <w:sz w:val="16"/>
      <w:szCs w:val="16"/>
    </w:rPr>
  </w:style>
  <w:style w:type="character" w:customStyle="1" w:styleId="afd">
    <w:name w:val="Текст выноски Знак"/>
    <w:basedOn w:val="a1"/>
    <w:link w:val="afc"/>
    <w:uiPriority w:val="99"/>
    <w:semiHidden/>
    <w:rsid w:val="000A389C"/>
    <w:rPr>
      <w:rFonts w:ascii="Tahoma" w:hAnsi="Tahoma" w:cs="Tahoma"/>
      <w:sz w:val="16"/>
      <w:szCs w:val="16"/>
    </w:rPr>
  </w:style>
  <w:style w:type="table" w:customStyle="1" w:styleId="TableStyle1">
    <w:name w:val="TableStyle1"/>
    <w:rsid w:val="00AC3A6E"/>
    <w:rPr>
      <w:rFonts w:ascii="Arial" w:hAnsi="Arial"/>
      <w:sz w:val="16"/>
      <w:szCs w:val="22"/>
    </w:rPr>
    <w:tblPr>
      <w:tblCellMar>
        <w:top w:w="0" w:type="dxa"/>
        <w:left w:w="0" w:type="dxa"/>
        <w:bottom w:w="0" w:type="dxa"/>
        <w:right w:w="0" w:type="dxa"/>
      </w:tblCellMar>
    </w:tblPr>
  </w:style>
  <w:style w:type="character" w:customStyle="1" w:styleId="fontstyle01">
    <w:name w:val="fontstyle01"/>
    <w:basedOn w:val="a1"/>
    <w:rsid w:val="0085377F"/>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4294">
      <w:bodyDiv w:val="1"/>
      <w:marLeft w:val="0"/>
      <w:marRight w:val="0"/>
      <w:marTop w:val="0"/>
      <w:marBottom w:val="0"/>
      <w:divBdr>
        <w:top w:val="none" w:sz="0" w:space="0" w:color="auto"/>
        <w:left w:val="none" w:sz="0" w:space="0" w:color="auto"/>
        <w:bottom w:val="none" w:sz="0" w:space="0" w:color="auto"/>
        <w:right w:val="none" w:sz="0" w:space="0" w:color="auto"/>
      </w:divBdr>
    </w:div>
    <w:div w:id="41634287">
      <w:bodyDiv w:val="1"/>
      <w:marLeft w:val="0"/>
      <w:marRight w:val="0"/>
      <w:marTop w:val="0"/>
      <w:marBottom w:val="0"/>
      <w:divBdr>
        <w:top w:val="none" w:sz="0" w:space="0" w:color="auto"/>
        <w:left w:val="none" w:sz="0" w:space="0" w:color="auto"/>
        <w:bottom w:val="none" w:sz="0" w:space="0" w:color="auto"/>
        <w:right w:val="none" w:sz="0" w:space="0" w:color="auto"/>
      </w:divBdr>
    </w:div>
    <w:div w:id="44372440">
      <w:bodyDiv w:val="1"/>
      <w:marLeft w:val="0"/>
      <w:marRight w:val="0"/>
      <w:marTop w:val="0"/>
      <w:marBottom w:val="0"/>
      <w:divBdr>
        <w:top w:val="none" w:sz="0" w:space="0" w:color="auto"/>
        <w:left w:val="none" w:sz="0" w:space="0" w:color="auto"/>
        <w:bottom w:val="none" w:sz="0" w:space="0" w:color="auto"/>
        <w:right w:val="none" w:sz="0" w:space="0" w:color="auto"/>
      </w:divBdr>
    </w:div>
    <w:div w:id="51388272">
      <w:bodyDiv w:val="1"/>
      <w:marLeft w:val="0"/>
      <w:marRight w:val="0"/>
      <w:marTop w:val="0"/>
      <w:marBottom w:val="0"/>
      <w:divBdr>
        <w:top w:val="none" w:sz="0" w:space="0" w:color="auto"/>
        <w:left w:val="none" w:sz="0" w:space="0" w:color="auto"/>
        <w:bottom w:val="none" w:sz="0" w:space="0" w:color="auto"/>
        <w:right w:val="none" w:sz="0" w:space="0" w:color="auto"/>
      </w:divBdr>
    </w:div>
    <w:div w:id="62879735">
      <w:bodyDiv w:val="1"/>
      <w:marLeft w:val="0"/>
      <w:marRight w:val="0"/>
      <w:marTop w:val="0"/>
      <w:marBottom w:val="0"/>
      <w:divBdr>
        <w:top w:val="none" w:sz="0" w:space="0" w:color="auto"/>
        <w:left w:val="none" w:sz="0" w:space="0" w:color="auto"/>
        <w:bottom w:val="none" w:sz="0" w:space="0" w:color="auto"/>
        <w:right w:val="none" w:sz="0" w:space="0" w:color="auto"/>
      </w:divBdr>
    </w:div>
    <w:div w:id="65425073">
      <w:bodyDiv w:val="1"/>
      <w:marLeft w:val="0"/>
      <w:marRight w:val="0"/>
      <w:marTop w:val="0"/>
      <w:marBottom w:val="0"/>
      <w:divBdr>
        <w:top w:val="none" w:sz="0" w:space="0" w:color="auto"/>
        <w:left w:val="none" w:sz="0" w:space="0" w:color="auto"/>
        <w:bottom w:val="none" w:sz="0" w:space="0" w:color="auto"/>
        <w:right w:val="none" w:sz="0" w:space="0" w:color="auto"/>
      </w:divBdr>
    </w:div>
    <w:div w:id="81027980">
      <w:bodyDiv w:val="1"/>
      <w:marLeft w:val="0"/>
      <w:marRight w:val="0"/>
      <w:marTop w:val="0"/>
      <w:marBottom w:val="0"/>
      <w:divBdr>
        <w:top w:val="none" w:sz="0" w:space="0" w:color="auto"/>
        <w:left w:val="none" w:sz="0" w:space="0" w:color="auto"/>
        <w:bottom w:val="none" w:sz="0" w:space="0" w:color="auto"/>
        <w:right w:val="none" w:sz="0" w:space="0" w:color="auto"/>
      </w:divBdr>
    </w:div>
    <w:div w:id="113794566">
      <w:bodyDiv w:val="1"/>
      <w:marLeft w:val="0"/>
      <w:marRight w:val="0"/>
      <w:marTop w:val="0"/>
      <w:marBottom w:val="0"/>
      <w:divBdr>
        <w:top w:val="none" w:sz="0" w:space="0" w:color="auto"/>
        <w:left w:val="none" w:sz="0" w:space="0" w:color="auto"/>
        <w:bottom w:val="none" w:sz="0" w:space="0" w:color="auto"/>
        <w:right w:val="none" w:sz="0" w:space="0" w:color="auto"/>
      </w:divBdr>
    </w:div>
    <w:div w:id="134880590">
      <w:bodyDiv w:val="1"/>
      <w:marLeft w:val="0"/>
      <w:marRight w:val="0"/>
      <w:marTop w:val="0"/>
      <w:marBottom w:val="0"/>
      <w:divBdr>
        <w:top w:val="none" w:sz="0" w:space="0" w:color="auto"/>
        <w:left w:val="none" w:sz="0" w:space="0" w:color="auto"/>
        <w:bottom w:val="none" w:sz="0" w:space="0" w:color="auto"/>
        <w:right w:val="none" w:sz="0" w:space="0" w:color="auto"/>
      </w:divBdr>
    </w:div>
    <w:div w:id="149831863">
      <w:bodyDiv w:val="1"/>
      <w:marLeft w:val="0"/>
      <w:marRight w:val="0"/>
      <w:marTop w:val="0"/>
      <w:marBottom w:val="0"/>
      <w:divBdr>
        <w:top w:val="none" w:sz="0" w:space="0" w:color="auto"/>
        <w:left w:val="none" w:sz="0" w:space="0" w:color="auto"/>
        <w:bottom w:val="none" w:sz="0" w:space="0" w:color="auto"/>
        <w:right w:val="none" w:sz="0" w:space="0" w:color="auto"/>
      </w:divBdr>
    </w:div>
    <w:div w:id="167063657">
      <w:bodyDiv w:val="1"/>
      <w:marLeft w:val="0"/>
      <w:marRight w:val="0"/>
      <w:marTop w:val="0"/>
      <w:marBottom w:val="0"/>
      <w:divBdr>
        <w:top w:val="none" w:sz="0" w:space="0" w:color="auto"/>
        <w:left w:val="none" w:sz="0" w:space="0" w:color="auto"/>
        <w:bottom w:val="none" w:sz="0" w:space="0" w:color="auto"/>
        <w:right w:val="none" w:sz="0" w:space="0" w:color="auto"/>
      </w:divBdr>
    </w:div>
    <w:div w:id="176697867">
      <w:bodyDiv w:val="1"/>
      <w:marLeft w:val="0"/>
      <w:marRight w:val="0"/>
      <w:marTop w:val="0"/>
      <w:marBottom w:val="0"/>
      <w:divBdr>
        <w:top w:val="none" w:sz="0" w:space="0" w:color="auto"/>
        <w:left w:val="none" w:sz="0" w:space="0" w:color="auto"/>
        <w:bottom w:val="none" w:sz="0" w:space="0" w:color="auto"/>
        <w:right w:val="none" w:sz="0" w:space="0" w:color="auto"/>
      </w:divBdr>
    </w:div>
    <w:div w:id="180631835">
      <w:bodyDiv w:val="1"/>
      <w:marLeft w:val="0"/>
      <w:marRight w:val="0"/>
      <w:marTop w:val="0"/>
      <w:marBottom w:val="0"/>
      <w:divBdr>
        <w:top w:val="none" w:sz="0" w:space="0" w:color="auto"/>
        <w:left w:val="none" w:sz="0" w:space="0" w:color="auto"/>
        <w:bottom w:val="none" w:sz="0" w:space="0" w:color="auto"/>
        <w:right w:val="none" w:sz="0" w:space="0" w:color="auto"/>
      </w:divBdr>
    </w:div>
    <w:div w:id="213742175">
      <w:bodyDiv w:val="1"/>
      <w:marLeft w:val="0"/>
      <w:marRight w:val="0"/>
      <w:marTop w:val="0"/>
      <w:marBottom w:val="0"/>
      <w:divBdr>
        <w:top w:val="none" w:sz="0" w:space="0" w:color="auto"/>
        <w:left w:val="none" w:sz="0" w:space="0" w:color="auto"/>
        <w:bottom w:val="none" w:sz="0" w:space="0" w:color="auto"/>
        <w:right w:val="none" w:sz="0" w:space="0" w:color="auto"/>
      </w:divBdr>
    </w:div>
    <w:div w:id="216743038">
      <w:bodyDiv w:val="1"/>
      <w:marLeft w:val="0"/>
      <w:marRight w:val="0"/>
      <w:marTop w:val="0"/>
      <w:marBottom w:val="0"/>
      <w:divBdr>
        <w:top w:val="none" w:sz="0" w:space="0" w:color="auto"/>
        <w:left w:val="none" w:sz="0" w:space="0" w:color="auto"/>
        <w:bottom w:val="none" w:sz="0" w:space="0" w:color="auto"/>
        <w:right w:val="none" w:sz="0" w:space="0" w:color="auto"/>
      </w:divBdr>
    </w:div>
    <w:div w:id="220606496">
      <w:bodyDiv w:val="1"/>
      <w:marLeft w:val="0"/>
      <w:marRight w:val="0"/>
      <w:marTop w:val="0"/>
      <w:marBottom w:val="0"/>
      <w:divBdr>
        <w:top w:val="none" w:sz="0" w:space="0" w:color="auto"/>
        <w:left w:val="none" w:sz="0" w:space="0" w:color="auto"/>
        <w:bottom w:val="none" w:sz="0" w:space="0" w:color="auto"/>
        <w:right w:val="none" w:sz="0" w:space="0" w:color="auto"/>
      </w:divBdr>
    </w:div>
    <w:div w:id="224069000">
      <w:bodyDiv w:val="1"/>
      <w:marLeft w:val="0"/>
      <w:marRight w:val="0"/>
      <w:marTop w:val="0"/>
      <w:marBottom w:val="0"/>
      <w:divBdr>
        <w:top w:val="none" w:sz="0" w:space="0" w:color="auto"/>
        <w:left w:val="none" w:sz="0" w:space="0" w:color="auto"/>
        <w:bottom w:val="none" w:sz="0" w:space="0" w:color="auto"/>
        <w:right w:val="none" w:sz="0" w:space="0" w:color="auto"/>
      </w:divBdr>
    </w:div>
    <w:div w:id="224491072">
      <w:bodyDiv w:val="1"/>
      <w:marLeft w:val="0"/>
      <w:marRight w:val="0"/>
      <w:marTop w:val="0"/>
      <w:marBottom w:val="0"/>
      <w:divBdr>
        <w:top w:val="none" w:sz="0" w:space="0" w:color="auto"/>
        <w:left w:val="none" w:sz="0" w:space="0" w:color="auto"/>
        <w:bottom w:val="none" w:sz="0" w:space="0" w:color="auto"/>
        <w:right w:val="none" w:sz="0" w:space="0" w:color="auto"/>
      </w:divBdr>
    </w:div>
    <w:div w:id="227544723">
      <w:bodyDiv w:val="1"/>
      <w:marLeft w:val="0"/>
      <w:marRight w:val="0"/>
      <w:marTop w:val="0"/>
      <w:marBottom w:val="0"/>
      <w:divBdr>
        <w:top w:val="none" w:sz="0" w:space="0" w:color="auto"/>
        <w:left w:val="none" w:sz="0" w:space="0" w:color="auto"/>
        <w:bottom w:val="none" w:sz="0" w:space="0" w:color="auto"/>
        <w:right w:val="none" w:sz="0" w:space="0" w:color="auto"/>
      </w:divBdr>
    </w:div>
    <w:div w:id="237447508">
      <w:bodyDiv w:val="1"/>
      <w:marLeft w:val="0"/>
      <w:marRight w:val="0"/>
      <w:marTop w:val="0"/>
      <w:marBottom w:val="0"/>
      <w:divBdr>
        <w:top w:val="none" w:sz="0" w:space="0" w:color="auto"/>
        <w:left w:val="none" w:sz="0" w:space="0" w:color="auto"/>
        <w:bottom w:val="none" w:sz="0" w:space="0" w:color="auto"/>
        <w:right w:val="none" w:sz="0" w:space="0" w:color="auto"/>
      </w:divBdr>
    </w:div>
    <w:div w:id="259460065">
      <w:bodyDiv w:val="1"/>
      <w:marLeft w:val="0"/>
      <w:marRight w:val="0"/>
      <w:marTop w:val="0"/>
      <w:marBottom w:val="0"/>
      <w:divBdr>
        <w:top w:val="none" w:sz="0" w:space="0" w:color="auto"/>
        <w:left w:val="none" w:sz="0" w:space="0" w:color="auto"/>
        <w:bottom w:val="none" w:sz="0" w:space="0" w:color="auto"/>
        <w:right w:val="none" w:sz="0" w:space="0" w:color="auto"/>
      </w:divBdr>
    </w:div>
    <w:div w:id="283271941">
      <w:bodyDiv w:val="1"/>
      <w:marLeft w:val="0"/>
      <w:marRight w:val="0"/>
      <w:marTop w:val="0"/>
      <w:marBottom w:val="0"/>
      <w:divBdr>
        <w:top w:val="none" w:sz="0" w:space="0" w:color="auto"/>
        <w:left w:val="none" w:sz="0" w:space="0" w:color="auto"/>
        <w:bottom w:val="none" w:sz="0" w:space="0" w:color="auto"/>
        <w:right w:val="none" w:sz="0" w:space="0" w:color="auto"/>
      </w:divBdr>
    </w:div>
    <w:div w:id="344869766">
      <w:bodyDiv w:val="1"/>
      <w:marLeft w:val="0"/>
      <w:marRight w:val="0"/>
      <w:marTop w:val="0"/>
      <w:marBottom w:val="0"/>
      <w:divBdr>
        <w:top w:val="none" w:sz="0" w:space="0" w:color="auto"/>
        <w:left w:val="none" w:sz="0" w:space="0" w:color="auto"/>
        <w:bottom w:val="none" w:sz="0" w:space="0" w:color="auto"/>
        <w:right w:val="none" w:sz="0" w:space="0" w:color="auto"/>
      </w:divBdr>
    </w:div>
    <w:div w:id="346370363">
      <w:bodyDiv w:val="1"/>
      <w:marLeft w:val="0"/>
      <w:marRight w:val="0"/>
      <w:marTop w:val="0"/>
      <w:marBottom w:val="0"/>
      <w:divBdr>
        <w:top w:val="none" w:sz="0" w:space="0" w:color="auto"/>
        <w:left w:val="none" w:sz="0" w:space="0" w:color="auto"/>
        <w:bottom w:val="none" w:sz="0" w:space="0" w:color="auto"/>
        <w:right w:val="none" w:sz="0" w:space="0" w:color="auto"/>
      </w:divBdr>
    </w:div>
    <w:div w:id="347873971">
      <w:bodyDiv w:val="1"/>
      <w:marLeft w:val="0"/>
      <w:marRight w:val="0"/>
      <w:marTop w:val="0"/>
      <w:marBottom w:val="0"/>
      <w:divBdr>
        <w:top w:val="none" w:sz="0" w:space="0" w:color="auto"/>
        <w:left w:val="none" w:sz="0" w:space="0" w:color="auto"/>
        <w:bottom w:val="none" w:sz="0" w:space="0" w:color="auto"/>
        <w:right w:val="none" w:sz="0" w:space="0" w:color="auto"/>
      </w:divBdr>
    </w:div>
    <w:div w:id="351609054">
      <w:bodyDiv w:val="1"/>
      <w:marLeft w:val="0"/>
      <w:marRight w:val="0"/>
      <w:marTop w:val="0"/>
      <w:marBottom w:val="0"/>
      <w:divBdr>
        <w:top w:val="none" w:sz="0" w:space="0" w:color="auto"/>
        <w:left w:val="none" w:sz="0" w:space="0" w:color="auto"/>
        <w:bottom w:val="none" w:sz="0" w:space="0" w:color="auto"/>
        <w:right w:val="none" w:sz="0" w:space="0" w:color="auto"/>
      </w:divBdr>
    </w:div>
    <w:div w:id="358553011">
      <w:bodyDiv w:val="1"/>
      <w:marLeft w:val="0"/>
      <w:marRight w:val="0"/>
      <w:marTop w:val="0"/>
      <w:marBottom w:val="0"/>
      <w:divBdr>
        <w:top w:val="none" w:sz="0" w:space="0" w:color="auto"/>
        <w:left w:val="none" w:sz="0" w:space="0" w:color="auto"/>
        <w:bottom w:val="none" w:sz="0" w:space="0" w:color="auto"/>
        <w:right w:val="none" w:sz="0" w:space="0" w:color="auto"/>
      </w:divBdr>
    </w:div>
    <w:div w:id="380061228">
      <w:bodyDiv w:val="1"/>
      <w:marLeft w:val="0"/>
      <w:marRight w:val="0"/>
      <w:marTop w:val="0"/>
      <w:marBottom w:val="0"/>
      <w:divBdr>
        <w:top w:val="none" w:sz="0" w:space="0" w:color="auto"/>
        <w:left w:val="none" w:sz="0" w:space="0" w:color="auto"/>
        <w:bottom w:val="none" w:sz="0" w:space="0" w:color="auto"/>
        <w:right w:val="none" w:sz="0" w:space="0" w:color="auto"/>
      </w:divBdr>
    </w:div>
    <w:div w:id="402216757">
      <w:bodyDiv w:val="1"/>
      <w:marLeft w:val="0"/>
      <w:marRight w:val="0"/>
      <w:marTop w:val="0"/>
      <w:marBottom w:val="0"/>
      <w:divBdr>
        <w:top w:val="none" w:sz="0" w:space="0" w:color="auto"/>
        <w:left w:val="none" w:sz="0" w:space="0" w:color="auto"/>
        <w:bottom w:val="none" w:sz="0" w:space="0" w:color="auto"/>
        <w:right w:val="none" w:sz="0" w:space="0" w:color="auto"/>
      </w:divBdr>
    </w:div>
    <w:div w:id="423458586">
      <w:bodyDiv w:val="1"/>
      <w:marLeft w:val="0"/>
      <w:marRight w:val="0"/>
      <w:marTop w:val="0"/>
      <w:marBottom w:val="0"/>
      <w:divBdr>
        <w:top w:val="none" w:sz="0" w:space="0" w:color="auto"/>
        <w:left w:val="none" w:sz="0" w:space="0" w:color="auto"/>
        <w:bottom w:val="none" w:sz="0" w:space="0" w:color="auto"/>
        <w:right w:val="none" w:sz="0" w:space="0" w:color="auto"/>
      </w:divBdr>
    </w:div>
    <w:div w:id="437406142">
      <w:bodyDiv w:val="1"/>
      <w:marLeft w:val="0"/>
      <w:marRight w:val="0"/>
      <w:marTop w:val="0"/>
      <w:marBottom w:val="0"/>
      <w:divBdr>
        <w:top w:val="none" w:sz="0" w:space="0" w:color="auto"/>
        <w:left w:val="none" w:sz="0" w:space="0" w:color="auto"/>
        <w:bottom w:val="none" w:sz="0" w:space="0" w:color="auto"/>
        <w:right w:val="none" w:sz="0" w:space="0" w:color="auto"/>
      </w:divBdr>
    </w:div>
    <w:div w:id="446505744">
      <w:bodyDiv w:val="1"/>
      <w:marLeft w:val="0"/>
      <w:marRight w:val="0"/>
      <w:marTop w:val="0"/>
      <w:marBottom w:val="0"/>
      <w:divBdr>
        <w:top w:val="none" w:sz="0" w:space="0" w:color="auto"/>
        <w:left w:val="none" w:sz="0" w:space="0" w:color="auto"/>
        <w:bottom w:val="none" w:sz="0" w:space="0" w:color="auto"/>
        <w:right w:val="none" w:sz="0" w:space="0" w:color="auto"/>
      </w:divBdr>
    </w:div>
    <w:div w:id="458496582">
      <w:bodyDiv w:val="1"/>
      <w:marLeft w:val="0"/>
      <w:marRight w:val="0"/>
      <w:marTop w:val="0"/>
      <w:marBottom w:val="0"/>
      <w:divBdr>
        <w:top w:val="none" w:sz="0" w:space="0" w:color="auto"/>
        <w:left w:val="none" w:sz="0" w:space="0" w:color="auto"/>
        <w:bottom w:val="none" w:sz="0" w:space="0" w:color="auto"/>
        <w:right w:val="none" w:sz="0" w:space="0" w:color="auto"/>
      </w:divBdr>
    </w:div>
    <w:div w:id="459154862">
      <w:bodyDiv w:val="1"/>
      <w:marLeft w:val="0"/>
      <w:marRight w:val="0"/>
      <w:marTop w:val="0"/>
      <w:marBottom w:val="0"/>
      <w:divBdr>
        <w:top w:val="none" w:sz="0" w:space="0" w:color="auto"/>
        <w:left w:val="none" w:sz="0" w:space="0" w:color="auto"/>
        <w:bottom w:val="none" w:sz="0" w:space="0" w:color="auto"/>
        <w:right w:val="none" w:sz="0" w:space="0" w:color="auto"/>
      </w:divBdr>
    </w:div>
    <w:div w:id="462239681">
      <w:bodyDiv w:val="1"/>
      <w:marLeft w:val="0"/>
      <w:marRight w:val="0"/>
      <w:marTop w:val="0"/>
      <w:marBottom w:val="0"/>
      <w:divBdr>
        <w:top w:val="none" w:sz="0" w:space="0" w:color="auto"/>
        <w:left w:val="none" w:sz="0" w:space="0" w:color="auto"/>
        <w:bottom w:val="none" w:sz="0" w:space="0" w:color="auto"/>
        <w:right w:val="none" w:sz="0" w:space="0" w:color="auto"/>
      </w:divBdr>
    </w:div>
    <w:div w:id="477036726">
      <w:bodyDiv w:val="1"/>
      <w:marLeft w:val="0"/>
      <w:marRight w:val="0"/>
      <w:marTop w:val="0"/>
      <w:marBottom w:val="0"/>
      <w:divBdr>
        <w:top w:val="none" w:sz="0" w:space="0" w:color="auto"/>
        <w:left w:val="none" w:sz="0" w:space="0" w:color="auto"/>
        <w:bottom w:val="none" w:sz="0" w:space="0" w:color="auto"/>
        <w:right w:val="none" w:sz="0" w:space="0" w:color="auto"/>
      </w:divBdr>
    </w:div>
    <w:div w:id="491335604">
      <w:bodyDiv w:val="1"/>
      <w:marLeft w:val="0"/>
      <w:marRight w:val="0"/>
      <w:marTop w:val="0"/>
      <w:marBottom w:val="0"/>
      <w:divBdr>
        <w:top w:val="none" w:sz="0" w:space="0" w:color="auto"/>
        <w:left w:val="none" w:sz="0" w:space="0" w:color="auto"/>
        <w:bottom w:val="none" w:sz="0" w:space="0" w:color="auto"/>
        <w:right w:val="none" w:sz="0" w:space="0" w:color="auto"/>
      </w:divBdr>
    </w:div>
    <w:div w:id="522672995">
      <w:bodyDiv w:val="1"/>
      <w:marLeft w:val="0"/>
      <w:marRight w:val="0"/>
      <w:marTop w:val="0"/>
      <w:marBottom w:val="0"/>
      <w:divBdr>
        <w:top w:val="none" w:sz="0" w:space="0" w:color="auto"/>
        <w:left w:val="none" w:sz="0" w:space="0" w:color="auto"/>
        <w:bottom w:val="none" w:sz="0" w:space="0" w:color="auto"/>
        <w:right w:val="none" w:sz="0" w:space="0" w:color="auto"/>
      </w:divBdr>
    </w:div>
    <w:div w:id="534200665">
      <w:bodyDiv w:val="1"/>
      <w:marLeft w:val="0"/>
      <w:marRight w:val="0"/>
      <w:marTop w:val="0"/>
      <w:marBottom w:val="0"/>
      <w:divBdr>
        <w:top w:val="none" w:sz="0" w:space="0" w:color="auto"/>
        <w:left w:val="none" w:sz="0" w:space="0" w:color="auto"/>
        <w:bottom w:val="none" w:sz="0" w:space="0" w:color="auto"/>
        <w:right w:val="none" w:sz="0" w:space="0" w:color="auto"/>
      </w:divBdr>
    </w:div>
    <w:div w:id="540479619">
      <w:bodyDiv w:val="1"/>
      <w:marLeft w:val="0"/>
      <w:marRight w:val="0"/>
      <w:marTop w:val="0"/>
      <w:marBottom w:val="0"/>
      <w:divBdr>
        <w:top w:val="none" w:sz="0" w:space="0" w:color="auto"/>
        <w:left w:val="none" w:sz="0" w:space="0" w:color="auto"/>
        <w:bottom w:val="none" w:sz="0" w:space="0" w:color="auto"/>
        <w:right w:val="none" w:sz="0" w:space="0" w:color="auto"/>
      </w:divBdr>
    </w:div>
    <w:div w:id="565341401">
      <w:bodyDiv w:val="1"/>
      <w:marLeft w:val="0"/>
      <w:marRight w:val="0"/>
      <w:marTop w:val="0"/>
      <w:marBottom w:val="0"/>
      <w:divBdr>
        <w:top w:val="none" w:sz="0" w:space="0" w:color="auto"/>
        <w:left w:val="none" w:sz="0" w:space="0" w:color="auto"/>
        <w:bottom w:val="none" w:sz="0" w:space="0" w:color="auto"/>
        <w:right w:val="none" w:sz="0" w:space="0" w:color="auto"/>
      </w:divBdr>
    </w:div>
    <w:div w:id="566888159">
      <w:bodyDiv w:val="1"/>
      <w:marLeft w:val="0"/>
      <w:marRight w:val="0"/>
      <w:marTop w:val="0"/>
      <w:marBottom w:val="0"/>
      <w:divBdr>
        <w:top w:val="none" w:sz="0" w:space="0" w:color="auto"/>
        <w:left w:val="none" w:sz="0" w:space="0" w:color="auto"/>
        <w:bottom w:val="none" w:sz="0" w:space="0" w:color="auto"/>
        <w:right w:val="none" w:sz="0" w:space="0" w:color="auto"/>
      </w:divBdr>
    </w:div>
    <w:div w:id="571701895">
      <w:bodyDiv w:val="1"/>
      <w:marLeft w:val="0"/>
      <w:marRight w:val="0"/>
      <w:marTop w:val="0"/>
      <w:marBottom w:val="0"/>
      <w:divBdr>
        <w:top w:val="none" w:sz="0" w:space="0" w:color="auto"/>
        <w:left w:val="none" w:sz="0" w:space="0" w:color="auto"/>
        <w:bottom w:val="none" w:sz="0" w:space="0" w:color="auto"/>
        <w:right w:val="none" w:sz="0" w:space="0" w:color="auto"/>
      </w:divBdr>
    </w:div>
    <w:div w:id="692075325">
      <w:bodyDiv w:val="1"/>
      <w:marLeft w:val="0"/>
      <w:marRight w:val="0"/>
      <w:marTop w:val="0"/>
      <w:marBottom w:val="0"/>
      <w:divBdr>
        <w:top w:val="none" w:sz="0" w:space="0" w:color="auto"/>
        <w:left w:val="none" w:sz="0" w:space="0" w:color="auto"/>
        <w:bottom w:val="none" w:sz="0" w:space="0" w:color="auto"/>
        <w:right w:val="none" w:sz="0" w:space="0" w:color="auto"/>
      </w:divBdr>
    </w:div>
    <w:div w:id="703482687">
      <w:bodyDiv w:val="1"/>
      <w:marLeft w:val="0"/>
      <w:marRight w:val="0"/>
      <w:marTop w:val="0"/>
      <w:marBottom w:val="0"/>
      <w:divBdr>
        <w:top w:val="none" w:sz="0" w:space="0" w:color="auto"/>
        <w:left w:val="none" w:sz="0" w:space="0" w:color="auto"/>
        <w:bottom w:val="none" w:sz="0" w:space="0" w:color="auto"/>
        <w:right w:val="none" w:sz="0" w:space="0" w:color="auto"/>
      </w:divBdr>
    </w:div>
    <w:div w:id="714086642">
      <w:bodyDiv w:val="1"/>
      <w:marLeft w:val="0"/>
      <w:marRight w:val="0"/>
      <w:marTop w:val="0"/>
      <w:marBottom w:val="0"/>
      <w:divBdr>
        <w:top w:val="none" w:sz="0" w:space="0" w:color="auto"/>
        <w:left w:val="none" w:sz="0" w:space="0" w:color="auto"/>
        <w:bottom w:val="none" w:sz="0" w:space="0" w:color="auto"/>
        <w:right w:val="none" w:sz="0" w:space="0" w:color="auto"/>
      </w:divBdr>
    </w:div>
    <w:div w:id="717316874">
      <w:bodyDiv w:val="1"/>
      <w:marLeft w:val="0"/>
      <w:marRight w:val="0"/>
      <w:marTop w:val="0"/>
      <w:marBottom w:val="0"/>
      <w:divBdr>
        <w:top w:val="none" w:sz="0" w:space="0" w:color="auto"/>
        <w:left w:val="none" w:sz="0" w:space="0" w:color="auto"/>
        <w:bottom w:val="none" w:sz="0" w:space="0" w:color="auto"/>
        <w:right w:val="none" w:sz="0" w:space="0" w:color="auto"/>
      </w:divBdr>
    </w:div>
    <w:div w:id="736707371">
      <w:bodyDiv w:val="1"/>
      <w:marLeft w:val="0"/>
      <w:marRight w:val="0"/>
      <w:marTop w:val="0"/>
      <w:marBottom w:val="0"/>
      <w:divBdr>
        <w:top w:val="none" w:sz="0" w:space="0" w:color="auto"/>
        <w:left w:val="none" w:sz="0" w:space="0" w:color="auto"/>
        <w:bottom w:val="none" w:sz="0" w:space="0" w:color="auto"/>
        <w:right w:val="none" w:sz="0" w:space="0" w:color="auto"/>
      </w:divBdr>
    </w:div>
    <w:div w:id="738751932">
      <w:bodyDiv w:val="1"/>
      <w:marLeft w:val="0"/>
      <w:marRight w:val="0"/>
      <w:marTop w:val="0"/>
      <w:marBottom w:val="0"/>
      <w:divBdr>
        <w:top w:val="none" w:sz="0" w:space="0" w:color="auto"/>
        <w:left w:val="none" w:sz="0" w:space="0" w:color="auto"/>
        <w:bottom w:val="none" w:sz="0" w:space="0" w:color="auto"/>
        <w:right w:val="none" w:sz="0" w:space="0" w:color="auto"/>
      </w:divBdr>
    </w:div>
    <w:div w:id="754548203">
      <w:bodyDiv w:val="1"/>
      <w:marLeft w:val="0"/>
      <w:marRight w:val="0"/>
      <w:marTop w:val="0"/>
      <w:marBottom w:val="0"/>
      <w:divBdr>
        <w:top w:val="none" w:sz="0" w:space="0" w:color="auto"/>
        <w:left w:val="none" w:sz="0" w:space="0" w:color="auto"/>
        <w:bottom w:val="none" w:sz="0" w:space="0" w:color="auto"/>
        <w:right w:val="none" w:sz="0" w:space="0" w:color="auto"/>
      </w:divBdr>
    </w:div>
    <w:div w:id="758982285">
      <w:bodyDiv w:val="1"/>
      <w:marLeft w:val="0"/>
      <w:marRight w:val="0"/>
      <w:marTop w:val="0"/>
      <w:marBottom w:val="0"/>
      <w:divBdr>
        <w:top w:val="none" w:sz="0" w:space="0" w:color="auto"/>
        <w:left w:val="none" w:sz="0" w:space="0" w:color="auto"/>
        <w:bottom w:val="none" w:sz="0" w:space="0" w:color="auto"/>
        <w:right w:val="none" w:sz="0" w:space="0" w:color="auto"/>
      </w:divBdr>
    </w:div>
    <w:div w:id="766313566">
      <w:bodyDiv w:val="1"/>
      <w:marLeft w:val="0"/>
      <w:marRight w:val="0"/>
      <w:marTop w:val="0"/>
      <w:marBottom w:val="0"/>
      <w:divBdr>
        <w:top w:val="none" w:sz="0" w:space="0" w:color="auto"/>
        <w:left w:val="none" w:sz="0" w:space="0" w:color="auto"/>
        <w:bottom w:val="none" w:sz="0" w:space="0" w:color="auto"/>
        <w:right w:val="none" w:sz="0" w:space="0" w:color="auto"/>
      </w:divBdr>
    </w:div>
    <w:div w:id="767388177">
      <w:bodyDiv w:val="1"/>
      <w:marLeft w:val="0"/>
      <w:marRight w:val="0"/>
      <w:marTop w:val="0"/>
      <w:marBottom w:val="0"/>
      <w:divBdr>
        <w:top w:val="none" w:sz="0" w:space="0" w:color="auto"/>
        <w:left w:val="none" w:sz="0" w:space="0" w:color="auto"/>
        <w:bottom w:val="none" w:sz="0" w:space="0" w:color="auto"/>
        <w:right w:val="none" w:sz="0" w:space="0" w:color="auto"/>
      </w:divBdr>
    </w:div>
    <w:div w:id="787437102">
      <w:bodyDiv w:val="1"/>
      <w:marLeft w:val="0"/>
      <w:marRight w:val="0"/>
      <w:marTop w:val="0"/>
      <w:marBottom w:val="0"/>
      <w:divBdr>
        <w:top w:val="none" w:sz="0" w:space="0" w:color="auto"/>
        <w:left w:val="none" w:sz="0" w:space="0" w:color="auto"/>
        <w:bottom w:val="none" w:sz="0" w:space="0" w:color="auto"/>
        <w:right w:val="none" w:sz="0" w:space="0" w:color="auto"/>
      </w:divBdr>
    </w:div>
    <w:div w:id="814024985">
      <w:bodyDiv w:val="1"/>
      <w:marLeft w:val="0"/>
      <w:marRight w:val="0"/>
      <w:marTop w:val="0"/>
      <w:marBottom w:val="0"/>
      <w:divBdr>
        <w:top w:val="none" w:sz="0" w:space="0" w:color="auto"/>
        <w:left w:val="none" w:sz="0" w:space="0" w:color="auto"/>
        <w:bottom w:val="none" w:sz="0" w:space="0" w:color="auto"/>
        <w:right w:val="none" w:sz="0" w:space="0" w:color="auto"/>
      </w:divBdr>
    </w:div>
    <w:div w:id="828909555">
      <w:bodyDiv w:val="1"/>
      <w:marLeft w:val="0"/>
      <w:marRight w:val="0"/>
      <w:marTop w:val="0"/>
      <w:marBottom w:val="0"/>
      <w:divBdr>
        <w:top w:val="none" w:sz="0" w:space="0" w:color="auto"/>
        <w:left w:val="none" w:sz="0" w:space="0" w:color="auto"/>
        <w:bottom w:val="none" w:sz="0" w:space="0" w:color="auto"/>
        <w:right w:val="none" w:sz="0" w:space="0" w:color="auto"/>
      </w:divBdr>
    </w:div>
    <w:div w:id="838350387">
      <w:bodyDiv w:val="1"/>
      <w:marLeft w:val="0"/>
      <w:marRight w:val="0"/>
      <w:marTop w:val="0"/>
      <w:marBottom w:val="0"/>
      <w:divBdr>
        <w:top w:val="none" w:sz="0" w:space="0" w:color="auto"/>
        <w:left w:val="none" w:sz="0" w:space="0" w:color="auto"/>
        <w:bottom w:val="none" w:sz="0" w:space="0" w:color="auto"/>
        <w:right w:val="none" w:sz="0" w:space="0" w:color="auto"/>
      </w:divBdr>
    </w:div>
    <w:div w:id="873083575">
      <w:bodyDiv w:val="1"/>
      <w:marLeft w:val="0"/>
      <w:marRight w:val="0"/>
      <w:marTop w:val="0"/>
      <w:marBottom w:val="0"/>
      <w:divBdr>
        <w:top w:val="none" w:sz="0" w:space="0" w:color="auto"/>
        <w:left w:val="none" w:sz="0" w:space="0" w:color="auto"/>
        <w:bottom w:val="none" w:sz="0" w:space="0" w:color="auto"/>
        <w:right w:val="none" w:sz="0" w:space="0" w:color="auto"/>
      </w:divBdr>
    </w:div>
    <w:div w:id="879518557">
      <w:bodyDiv w:val="1"/>
      <w:marLeft w:val="0"/>
      <w:marRight w:val="0"/>
      <w:marTop w:val="0"/>
      <w:marBottom w:val="0"/>
      <w:divBdr>
        <w:top w:val="none" w:sz="0" w:space="0" w:color="auto"/>
        <w:left w:val="none" w:sz="0" w:space="0" w:color="auto"/>
        <w:bottom w:val="none" w:sz="0" w:space="0" w:color="auto"/>
        <w:right w:val="none" w:sz="0" w:space="0" w:color="auto"/>
      </w:divBdr>
    </w:div>
    <w:div w:id="922110937">
      <w:bodyDiv w:val="1"/>
      <w:marLeft w:val="0"/>
      <w:marRight w:val="0"/>
      <w:marTop w:val="0"/>
      <w:marBottom w:val="0"/>
      <w:divBdr>
        <w:top w:val="none" w:sz="0" w:space="0" w:color="auto"/>
        <w:left w:val="none" w:sz="0" w:space="0" w:color="auto"/>
        <w:bottom w:val="none" w:sz="0" w:space="0" w:color="auto"/>
        <w:right w:val="none" w:sz="0" w:space="0" w:color="auto"/>
      </w:divBdr>
    </w:div>
    <w:div w:id="934440670">
      <w:bodyDiv w:val="1"/>
      <w:marLeft w:val="0"/>
      <w:marRight w:val="0"/>
      <w:marTop w:val="0"/>
      <w:marBottom w:val="0"/>
      <w:divBdr>
        <w:top w:val="none" w:sz="0" w:space="0" w:color="auto"/>
        <w:left w:val="none" w:sz="0" w:space="0" w:color="auto"/>
        <w:bottom w:val="none" w:sz="0" w:space="0" w:color="auto"/>
        <w:right w:val="none" w:sz="0" w:space="0" w:color="auto"/>
      </w:divBdr>
    </w:div>
    <w:div w:id="971326043">
      <w:bodyDiv w:val="1"/>
      <w:marLeft w:val="0"/>
      <w:marRight w:val="0"/>
      <w:marTop w:val="0"/>
      <w:marBottom w:val="0"/>
      <w:divBdr>
        <w:top w:val="none" w:sz="0" w:space="0" w:color="auto"/>
        <w:left w:val="none" w:sz="0" w:space="0" w:color="auto"/>
        <w:bottom w:val="none" w:sz="0" w:space="0" w:color="auto"/>
        <w:right w:val="none" w:sz="0" w:space="0" w:color="auto"/>
      </w:divBdr>
    </w:div>
    <w:div w:id="977343070">
      <w:bodyDiv w:val="1"/>
      <w:marLeft w:val="0"/>
      <w:marRight w:val="0"/>
      <w:marTop w:val="0"/>
      <w:marBottom w:val="0"/>
      <w:divBdr>
        <w:top w:val="none" w:sz="0" w:space="0" w:color="auto"/>
        <w:left w:val="none" w:sz="0" w:space="0" w:color="auto"/>
        <w:bottom w:val="none" w:sz="0" w:space="0" w:color="auto"/>
        <w:right w:val="none" w:sz="0" w:space="0" w:color="auto"/>
      </w:divBdr>
    </w:div>
    <w:div w:id="987318953">
      <w:bodyDiv w:val="1"/>
      <w:marLeft w:val="0"/>
      <w:marRight w:val="0"/>
      <w:marTop w:val="0"/>
      <w:marBottom w:val="0"/>
      <w:divBdr>
        <w:top w:val="none" w:sz="0" w:space="0" w:color="auto"/>
        <w:left w:val="none" w:sz="0" w:space="0" w:color="auto"/>
        <w:bottom w:val="none" w:sz="0" w:space="0" w:color="auto"/>
        <w:right w:val="none" w:sz="0" w:space="0" w:color="auto"/>
      </w:divBdr>
    </w:div>
    <w:div w:id="1004094434">
      <w:bodyDiv w:val="1"/>
      <w:marLeft w:val="0"/>
      <w:marRight w:val="0"/>
      <w:marTop w:val="0"/>
      <w:marBottom w:val="0"/>
      <w:divBdr>
        <w:top w:val="none" w:sz="0" w:space="0" w:color="auto"/>
        <w:left w:val="none" w:sz="0" w:space="0" w:color="auto"/>
        <w:bottom w:val="none" w:sz="0" w:space="0" w:color="auto"/>
        <w:right w:val="none" w:sz="0" w:space="0" w:color="auto"/>
      </w:divBdr>
    </w:div>
    <w:div w:id="1009988817">
      <w:bodyDiv w:val="1"/>
      <w:marLeft w:val="0"/>
      <w:marRight w:val="0"/>
      <w:marTop w:val="0"/>
      <w:marBottom w:val="0"/>
      <w:divBdr>
        <w:top w:val="none" w:sz="0" w:space="0" w:color="auto"/>
        <w:left w:val="none" w:sz="0" w:space="0" w:color="auto"/>
        <w:bottom w:val="none" w:sz="0" w:space="0" w:color="auto"/>
        <w:right w:val="none" w:sz="0" w:space="0" w:color="auto"/>
      </w:divBdr>
    </w:div>
    <w:div w:id="1014069727">
      <w:bodyDiv w:val="1"/>
      <w:marLeft w:val="0"/>
      <w:marRight w:val="0"/>
      <w:marTop w:val="0"/>
      <w:marBottom w:val="0"/>
      <w:divBdr>
        <w:top w:val="none" w:sz="0" w:space="0" w:color="auto"/>
        <w:left w:val="none" w:sz="0" w:space="0" w:color="auto"/>
        <w:bottom w:val="none" w:sz="0" w:space="0" w:color="auto"/>
        <w:right w:val="none" w:sz="0" w:space="0" w:color="auto"/>
      </w:divBdr>
    </w:div>
    <w:div w:id="1017577824">
      <w:bodyDiv w:val="1"/>
      <w:marLeft w:val="0"/>
      <w:marRight w:val="0"/>
      <w:marTop w:val="0"/>
      <w:marBottom w:val="0"/>
      <w:divBdr>
        <w:top w:val="none" w:sz="0" w:space="0" w:color="auto"/>
        <w:left w:val="none" w:sz="0" w:space="0" w:color="auto"/>
        <w:bottom w:val="none" w:sz="0" w:space="0" w:color="auto"/>
        <w:right w:val="none" w:sz="0" w:space="0" w:color="auto"/>
      </w:divBdr>
    </w:div>
    <w:div w:id="1020817033">
      <w:bodyDiv w:val="1"/>
      <w:marLeft w:val="0"/>
      <w:marRight w:val="0"/>
      <w:marTop w:val="0"/>
      <w:marBottom w:val="0"/>
      <w:divBdr>
        <w:top w:val="none" w:sz="0" w:space="0" w:color="auto"/>
        <w:left w:val="none" w:sz="0" w:space="0" w:color="auto"/>
        <w:bottom w:val="none" w:sz="0" w:space="0" w:color="auto"/>
        <w:right w:val="none" w:sz="0" w:space="0" w:color="auto"/>
      </w:divBdr>
    </w:div>
    <w:div w:id="1028986487">
      <w:bodyDiv w:val="1"/>
      <w:marLeft w:val="0"/>
      <w:marRight w:val="0"/>
      <w:marTop w:val="0"/>
      <w:marBottom w:val="0"/>
      <w:divBdr>
        <w:top w:val="none" w:sz="0" w:space="0" w:color="auto"/>
        <w:left w:val="none" w:sz="0" w:space="0" w:color="auto"/>
        <w:bottom w:val="none" w:sz="0" w:space="0" w:color="auto"/>
        <w:right w:val="none" w:sz="0" w:space="0" w:color="auto"/>
      </w:divBdr>
    </w:div>
    <w:div w:id="1029451466">
      <w:bodyDiv w:val="1"/>
      <w:marLeft w:val="0"/>
      <w:marRight w:val="0"/>
      <w:marTop w:val="0"/>
      <w:marBottom w:val="0"/>
      <w:divBdr>
        <w:top w:val="none" w:sz="0" w:space="0" w:color="auto"/>
        <w:left w:val="none" w:sz="0" w:space="0" w:color="auto"/>
        <w:bottom w:val="none" w:sz="0" w:space="0" w:color="auto"/>
        <w:right w:val="none" w:sz="0" w:space="0" w:color="auto"/>
      </w:divBdr>
    </w:div>
    <w:div w:id="1039470478">
      <w:bodyDiv w:val="1"/>
      <w:marLeft w:val="0"/>
      <w:marRight w:val="0"/>
      <w:marTop w:val="0"/>
      <w:marBottom w:val="0"/>
      <w:divBdr>
        <w:top w:val="none" w:sz="0" w:space="0" w:color="auto"/>
        <w:left w:val="none" w:sz="0" w:space="0" w:color="auto"/>
        <w:bottom w:val="none" w:sz="0" w:space="0" w:color="auto"/>
        <w:right w:val="none" w:sz="0" w:space="0" w:color="auto"/>
      </w:divBdr>
    </w:div>
    <w:div w:id="1049570472">
      <w:bodyDiv w:val="1"/>
      <w:marLeft w:val="0"/>
      <w:marRight w:val="0"/>
      <w:marTop w:val="0"/>
      <w:marBottom w:val="0"/>
      <w:divBdr>
        <w:top w:val="none" w:sz="0" w:space="0" w:color="auto"/>
        <w:left w:val="none" w:sz="0" w:space="0" w:color="auto"/>
        <w:bottom w:val="none" w:sz="0" w:space="0" w:color="auto"/>
        <w:right w:val="none" w:sz="0" w:space="0" w:color="auto"/>
      </w:divBdr>
    </w:div>
    <w:div w:id="1064378602">
      <w:bodyDiv w:val="1"/>
      <w:marLeft w:val="0"/>
      <w:marRight w:val="0"/>
      <w:marTop w:val="0"/>
      <w:marBottom w:val="0"/>
      <w:divBdr>
        <w:top w:val="none" w:sz="0" w:space="0" w:color="auto"/>
        <w:left w:val="none" w:sz="0" w:space="0" w:color="auto"/>
        <w:bottom w:val="none" w:sz="0" w:space="0" w:color="auto"/>
        <w:right w:val="none" w:sz="0" w:space="0" w:color="auto"/>
      </w:divBdr>
    </w:div>
    <w:div w:id="1064645462">
      <w:bodyDiv w:val="1"/>
      <w:marLeft w:val="0"/>
      <w:marRight w:val="0"/>
      <w:marTop w:val="0"/>
      <w:marBottom w:val="0"/>
      <w:divBdr>
        <w:top w:val="none" w:sz="0" w:space="0" w:color="auto"/>
        <w:left w:val="none" w:sz="0" w:space="0" w:color="auto"/>
        <w:bottom w:val="none" w:sz="0" w:space="0" w:color="auto"/>
        <w:right w:val="none" w:sz="0" w:space="0" w:color="auto"/>
      </w:divBdr>
    </w:div>
    <w:div w:id="1066876511">
      <w:bodyDiv w:val="1"/>
      <w:marLeft w:val="0"/>
      <w:marRight w:val="0"/>
      <w:marTop w:val="0"/>
      <w:marBottom w:val="0"/>
      <w:divBdr>
        <w:top w:val="none" w:sz="0" w:space="0" w:color="auto"/>
        <w:left w:val="none" w:sz="0" w:space="0" w:color="auto"/>
        <w:bottom w:val="none" w:sz="0" w:space="0" w:color="auto"/>
        <w:right w:val="none" w:sz="0" w:space="0" w:color="auto"/>
      </w:divBdr>
    </w:div>
    <w:div w:id="1104884169">
      <w:bodyDiv w:val="1"/>
      <w:marLeft w:val="0"/>
      <w:marRight w:val="0"/>
      <w:marTop w:val="0"/>
      <w:marBottom w:val="0"/>
      <w:divBdr>
        <w:top w:val="none" w:sz="0" w:space="0" w:color="auto"/>
        <w:left w:val="none" w:sz="0" w:space="0" w:color="auto"/>
        <w:bottom w:val="none" w:sz="0" w:space="0" w:color="auto"/>
        <w:right w:val="none" w:sz="0" w:space="0" w:color="auto"/>
      </w:divBdr>
    </w:div>
    <w:div w:id="1105265557">
      <w:bodyDiv w:val="1"/>
      <w:marLeft w:val="0"/>
      <w:marRight w:val="0"/>
      <w:marTop w:val="0"/>
      <w:marBottom w:val="0"/>
      <w:divBdr>
        <w:top w:val="none" w:sz="0" w:space="0" w:color="auto"/>
        <w:left w:val="none" w:sz="0" w:space="0" w:color="auto"/>
        <w:bottom w:val="none" w:sz="0" w:space="0" w:color="auto"/>
        <w:right w:val="none" w:sz="0" w:space="0" w:color="auto"/>
      </w:divBdr>
    </w:div>
    <w:div w:id="1114864943">
      <w:bodyDiv w:val="1"/>
      <w:marLeft w:val="0"/>
      <w:marRight w:val="0"/>
      <w:marTop w:val="0"/>
      <w:marBottom w:val="0"/>
      <w:divBdr>
        <w:top w:val="none" w:sz="0" w:space="0" w:color="auto"/>
        <w:left w:val="none" w:sz="0" w:space="0" w:color="auto"/>
        <w:bottom w:val="none" w:sz="0" w:space="0" w:color="auto"/>
        <w:right w:val="none" w:sz="0" w:space="0" w:color="auto"/>
      </w:divBdr>
    </w:div>
    <w:div w:id="1122310938">
      <w:bodyDiv w:val="1"/>
      <w:marLeft w:val="0"/>
      <w:marRight w:val="0"/>
      <w:marTop w:val="0"/>
      <w:marBottom w:val="0"/>
      <w:divBdr>
        <w:top w:val="none" w:sz="0" w:space="0" w:color="auto"/>
        <w:left w:val="none" w:sz="0" w:space="0" w:color="auto"/>
        <w:bottom w:val="none" w:sz="0" w:space="0" w:color="auto"/>
        <w:right w:val="none" w:sz="0" w:space="0" w:color="auto"/>
      </w:divBdr>
    </w:div>
    <w:div w:id="1129931219">
      <w:bodyDiv w:val="1"/>
      <w:marLeft w:val="0"/>
      <w:marRight w:val="0"/>
      <w:marTop w:val="0"/>
      <w:marBottom w:val="0"/>
      <w:divBdr>
        <w:top w:val="none" w:sz="0" w:space="0" w:color="auto"/>
        <w:left w:val="none" w:sz="0" w:space="0" w:color="auto"/>
        <w:bottom w:val="none" w:sz="0" w:space="0" w:color="auto"/>
        <w:right w:val="none" w:sz="0" w:space="0" w:color="auto"/>
      </w:divBdr>
    </w:div>
    <w:div w:id="1146321158">
      <w:bodyDiv w:val="1"/>
      <w:marLeft w:val="0"/>
      <w:marRight w:val="0"/>
      <w:marTop w:val="0"/>
      <w:marBottom w:val="0"/>
      <w:divBdr>
        <w:top w:val="none" w:sz="0" w:space="0" w:color="auto"/>
        <w:left w:val="none" w:sz="0" w:space="0" w:color="auto"/>
        <w:bottom w:val="none" w:sz="0" w:space="0" w:color="auto"/>
        <w:right w:val="none" w:sz="0" w:space="0" w:color="auto"/>
      </w:divBdr>
    </w:div>
    <w:div w:id="1160466103">
      <w:bodyDiv w:val="1"/>
      <w:marLeft w:val="0"/>
      <w:marRight w:val="0"/>
      <w:marTop w:val="0"/>
      <w:marBottom w:val="0"/>
      <w:divBdr>
        <w:top w:val="none" w:sz="0" w:space="0" w:color="auto"/>
        <w:left w:val="none" w:sz="0" w:space="0" w:color="auto"/>
        <w:bottom w:val="none" w:sz="0" w:space="0" w:color="auto"/>
        <w:right w:val="none" w:sz="0" w:space="0" w:color="auto"/>
      </w:divBdr>
    </w:div>
    <w:div w:id="1167670149">
      <w:bodyDiv w:val="1"/>
      <w:marLeft w:val="0"/>
      <w:marRight w:val="0"/>
      <w:marTop w:val="0"/>
      <w:marBottom w:val="0"/>
      <w:divBdr>
        <w:top w:val="none" w:sz="0" w:space="0" w:color="auto"/>
        <w:left w:val="none" w:sz="0" w:space="0" w:color="auto"/>
        <w:bottom w:val="none" w:sz="0" w:space="0" w:color="auto"/>
        <w:right w:val="none" w:sz="0" w:space="0" w:color="auto"/>
      </w:divBdr>
    </w:div>
    <w:div w:id="1182861322">
      <w:bodyDiv w:val="1"/>
      <w:marLeft w:val="0"/>
      <w:marRight w:val="0"/>
      <w:marTop w:val="0"/>
      <w:marBottom w:val="0"/>
      <w:divBdr>
        <w:top w:val="none" w:sz="0" w:space="0" w:color="auto"/>
        <w:left w:val="none" w:sz="0" w:space="0" w:color="auto"/>
        <w:bottom w:val="none" w:sz="0" w:space="0" w:color="auto"/>
        <w:right w:val="none" w:sz="0" w:space="0" w:color="auto"/>
      </w:divBdr>
    </w:div>
    <w:div w:id="1188566403">
      <w:bodyDiv w:val="1"/>
      <w:marLeft w:val="0"/>
      <w:marRight w:val="0"/>
      <w:marTop w:val="0"/>
      <w:marBottom w:val="0"/>
      <w:divBdr>
        <w:top w:val="none" w:sz="0" w:space="0" w:color="auto"/>
        <w:left w:val="none" w:sz="0" w:space="0" w:color="auto"/>
        <w:bottom w:val="none" w:sz="0" w:space="0" w:color="auto"/>
        <w:right w:val="none" w:sz="0" w:space="0" w:color="auto"/>
      </w:divBdr>
    </w:div>
    <w:div w:id="1191183199">
      <w:bodyDiv w:val="1"/>
      <w:marLeft w:val="0"/>
      <w:marRight w:val="0"/>
      <w:marTop w:val="0"/>
      <w:marBottom w:val="0"/>
      <w:divBdr>
        <w:top w:val="none" w:sz="0" w:space="0" w:color="auto"/>
        <w:left w:val="none" w:sz="0" w:space="0" w:color="auto"/>
        <w:bottom w:val="none" w:sz="0" w:space="0" w:color="auto"/>
        <w:right w:val="none" w:sz="0" w:space="0" w:color="auto"/>
      </w:divBdr>
    </w:div>
    <w:div w:id="1206990187">
      <w:bodyDiv w:val="1"/>
      <w:marLeft w:val="0"/>
      <w:marRight w:val="0"/>
      <w:marTop w:val="0"/>
      <w:marBottom w:val="0"/>
      <w:divBdr>
        <w:top w:val="none" w:sz="0" w:space="0" w:color="auto"/>
        <w:left w:val="none" w:sz="0" w:space="0" w:color="auto"/>
        <w:bottom w:val="none" w:sz="0" w:space="0" w:color="auto"/>
        <w:right w:val="none" w:sz="0" w:space="0" w:color="auto"/>
      </w:divBdr>
    </w:div>
    <w:div w:id="1217661418">
      <w:bodyDiv w:val="1"/>
      <w:marLeft w:val="0"/>
      <w:marRight w:val="0"/>
      <w:marTop w:val="0"/>
      <w:marBottom w:val="0"/>
      <w:divBdr>
        <w:top w:val="none" w:sz="0" w:space="0" w:color="auto"/>
        <w:left w:val="none" w:sz="0" w:space="0" w:color="auto"/>
        <w:bottom w:val="none" w:sz="0" w:space="0" w:color="auto"/>
        <w:right w:val="none" w:sz="0" w:space="0" w:color="auto"/>
      </w:divBdr>
    </w:div>
    <w:div w:id="1246525934">
      <w:bodyDiv w:val="1"/>
      <w:marLeft w:val="0"/>
      <w:marRight w:val="0"/>
      <w:marTop w:val="0"/>
      <w:marBottom w:val="0"/>
      <w:divBdr>
        <w:top w:val="none" w:sz="0" w:space="0" w:color="auto"/>
        <w:left w:val="none" w:sz="0" w:space="0" w:color="auto"/>
        <w:bottom w:val="none" w:sz="0" w:space="0" w:color="auto"/>
        <w:right w:val="none" w:sz="0" w:space="0" w:color="auto"/>
      </w:divBdr>
    </w:div>
    <w:div w:id="1264607113">
      <w:bodyDiv w:val="1"/>
      <w:marLeft w:val="0"/>
      <w:marRight w:val="0"/>
      <w:marTop w:val="0"/>
      <w:marBottom w:val="0"/>
      <w:divBdr>
        <w:top w:val="none" w:sz="0" w:space="0" w:color="auto"/>
        <w:left w:val="none" w:sz="0" w:space="0" w:color="auto"/>
        <w:bottom w:val="none" w:sz="0" w:space="0" w:color="auto"/>
        <w:right w:val="none" w:sz="0" w:space="0" w:color="auto"/>
      </w:divBdr>
    </w:div>
    <w:div w:id="1264654534">
      <w:bodyDiv w:val="1"/>
      <w:marLeft w:val="0"/>
      <w:marRight w:val="0"/>
      <w:marTop w:val="0"/>
      <w:marBottom w:val="0"/>
      <w:divBdr>
        <w:top w:val="none" w:sz="0" w:space="0" w:color="auto"/>
        <w:left w:val="none" w:sz="0" w:space="0" w:color="auto"/>
        <w:bottom w:val="none" w:sz="0" w:space="0" w:color="auto"/>
        <w:right w:val="none" w:sz="0" w:space="0" w:color="auto"/>
      </w:divBdr>
    </w:div>
    <w:div w:id="1270427064">
      <w:bodyDiv w:val="1"/>
      <w:marLeft w:val="0"/>
      <w:marRight w:val="0"/>
      <w:marTop w:val="0"/>
      <w:marBottom w:val="0"/>
      <w:divBdr>
        <w:top w:val="none" w:sz="0" w:space="0" w:color="auto"/>
        <w:left w:val="none" w:sz="0" w:space="0" w:color="auto"/>
        <w:bottom w:val="none" w:sz="0" w:space="0" w:color="auto"/>
        <w:right w:val="none" w:sz="0" w:space="0" w:color="auto"/>
      </w:divBdr>
    </w:div>
    <w:div w:id="1282684691">
      <w:bodyDiv w:val="1"/>
      <w:marLeft w:val="0"/>
      <w:marRight w:val="0"/>
      <w:marTop w:val="0"/>
      <w:marBottom w:val="0"/>
      <w:divBdr>
        <w:top w:val="none" w:sz="0" w:space="0" w:color="auto"/>
        <w:left w:val="none" w:sz="0" w:space="0" w:color="auto"/>
        <w:bottom w:val="none" w:sz="0" w:space="0" w:color="auto"/>
        <w:right w:val="none" w:sz="0" w:space="0" w:color="auto"/>
      </w:divBdr>
    </w:div>
    <w:div w:id="1291086454">
      <w:bodyDiv w:val="1"/>
      <w:marLeft w:val="0"/>
      <w:marRight w:val="0"/>
      <w:marTop w:val="0"/>
      <w:marBottom w:val="0"/>
      <w:divBdr>
        <w:top w:val="none" w:sz="0" w:space="0" w:color="auto"/>
        <w:left w:val="none" w:sz="0" w:space="0" w:color="auto"/>
        <w:bottom w:val="none" w:sz="0" w:space="0" w:color="auto"/>
        <w:right w:val="none" w:sz="0" w:space="0" w:color="auto"/>
      </w:divBdr>
    </w:div>
    <w:div w:id="1310475078">
      <w:bodyDiv w:val="1"/>
      <w:marLeft w:val="0"/>
      <w:marRight w:val="0"/>
      <w:marTop w:val="0"/>
      <w:marBottom w:val="0"/>
      <w:divBdr>
        <w:top w:val="none" w:sz="0" w:space="0" w:color="auto"/>
        <w:left w:val="none" w:sz="0" w:space="0" w:color="auto"/>
        <w:bottom w:val="none" w:sz="0" w:space="0" w:color="auto"/>
        <w:right w:val="none" w:sz="0" w:space="0" w:color="auto"/>
      </w:divBdr>
    </w:div>
    <w:div w:id="1314027063">
      <w:bodyDiv w:val="1"/>
      <w:marLeft w:val="0"/>
      <w:marRight w:val="0"/>
      <w:marTop w:val="0"/>
      <w:marBottom w:val="0"/>
      <w:divBdr>
        <w:top w:val="none" w:sz="0" w:space="0" w:color="auto"/>
        <w:left w:val="none" w:sz="0" w:space="0" w:color="auto"/>
        <w:bottom w:val="none" w:sz="0" w:space="0" w:color="auto"/>
        <w:right w:val="none" w:sz="0" w:space="0" w:color="auto"/>
      </w:divBdr>
    </w:div>
    <w:div w:id="1360816394">
      <w:bodyDiv w:val="1"/>
      <w:marLeft w:val="0"/>
      <w:marRight w:val="0"/>
      <w:marTop w:val="0"/>
      <w:marBottom w:val="0"/>
      <w:divBdr>
        <w:top w:val="none" w:sz="0" w:space="0" w:color="auto"/>
        <w:left w:val="none" w:sz="0" w:space="0" w:color="auto"/>
        <w:bottom w:val="none" w:sz="0" w:space="0" w:color="auto"/>
        <w:right w:val="none" w:sz="0" w:space="0" w:color="auto"/>
      </w:divBdr>
    </w:div>
    <w:div w:id="1362970506">
      <w:bodyDiv w:val="1"/>
      <w:marLeft w:val="0"/>
      <w:marRight w:val="0"/>
      <w:marTop w:val="0"/>
      <w:marBottom w:val="0"/>
      <w:divBdr>
        <w:top w:val="none" w:sz="0" w:space="0" w:color="auto"/>
        <w:left w:val="none" w:sz="0" w:space="0" w:color="auto"/>
        <w:bottom w:val="none" w:sz="0" w:space="0" w:color="auto"/>
        <w:right w:val="none" w:sz="0" w:space="0" w:color="auto"/>
      </w:divBdr>
    </w:div>
    <w:div w:id="1386561829">
      <w:bodyDiv w:val="1"/>
      <w:marLeft w:val="0"/>
      <w:marRight w:val="0"/>
      <w:marTop w:val="0"/>
      <w:marBottom w:val="0"/>
      <w:divBdr>
        <w:top w:val="none" w:sz="0" w:space="0" w:color="auto"/>
        <w:left w:val="none" w:sz="0" w:space="0" w:color="auto"/>
        <w:bottom w:val="none" w:sz="0" w:space="0" w:color="auto"/>
        <w:right w:val="none" w:sz="0" w:space="0" w:color="auto"/>
      </w:divBdr>
    </w:div>
    <w:div w:id="1404257842">
      <w:bodyDiv w:val="1"/>
      <w:marLeft w:val="0"/>
      <w:marRight w:val="0"/>
      <w:marTop w:val="0"/>
      <w:marBottom w:val="0"/>
      <w:divBdr>
        <w:top w:val="none" w:sz="0" w:space="0" w:color="auto"/>
        <w:left w:val="none" w:sz="0" w:space="0" w:color="auto"/>
        <w:bottom w:val="none" w:sz="0" w:space="0" w:color="auto"/>
        <w:right w:val="none" w:sz="0" w:space="0" w:color="auto"/>
      </w:divBdr>
    </w:div>
    <w:div w:id="1415012025">
      <w:bodyDiv w:val="1"/>
      <w:marLeft w:val="0"/>
      <w:marRight w:val="0"/>
      <w:marTop w:val="0"/>
      <w:marBottom w:val="0"/>
      <w:divBdr>
        <w:top w:val="none" w:sz="0" w:space="0" w:color="auto"/>
        <w:left w:val="none" w:sz="0" w:space="0" w:color="auto"/>
        <w:bottom w:val="none" w:sz="0" w:space="0" w:color="auto"/>
        <w:right w:val="none" w:sz="0" w:space="0" w:color="auto"/>
      </w:divBdr>
    </w:div>
    <w:div w:id="1446735097">
      <w:bodyDiv w:val="1"/>
      <w:marLeft w:val="0"/>
      <w:marRight w:val="0"/>
      <w:marTop w:val="0"/>
      <w:marBottom w:val="0"/>
      <w:divBdr>
        <w:top w:val="none" w:sz="0" w:space="0" w:color="auto"/>
        <w:left w:val="none" w:sz="0" w:space="0" w:color="auto"/>
        <w:bottom w:val="none" w:sz="0" w:space="0" w:color="auto"/>
        <w:right w:val="none" w:sz="0" w:space="0" w:color="auto"/>
      </w:divBdr>
    </w:div>
    <w:div w:id="1447309073">
      <w:bodyDiv w:val="1"/>
      <w:marLeft w:val="0"/>
      <w:marRight w:val="0"/>
      <w:marTop w:val="0"/>
      <w:marBottom w:val="0"/>
      <w:divBdr>
        <w:top w:val="none" w:sz="0" w:space="0" w:color="auto"/>
        <w:left w:val="none" w:sz="0" w:space="0" w:color="auto"/>
        <w:bottom w:val="none" w:sz="0" w:space="0" w:color="auto"/>
        <w:right w:val="none" w:sz="0" w:space="0" w:color="auto"/>
      </w:divBdr>
    </w:div>
    <w:div w:id="1482235265">
      <w:bodyDiv w:val="1"/>
      <w:marLeft w:val="0"/>
      <w:marRight w:val="0"/>
      <w:marTop w:val="0"/>
      <w:marBottom w:val="0"/>
      <w:divBdr>
        <w:top w:val="none" w:sz="0" w:space="0" w:color="auto"/>
        <w:left w:val="none" w:sz="0" w:space="0" w:color="auto"/>
        <w:bottom w:val="none" w:sz="0" w:space="0" w:color="auto"/>
        <w:right w:val="none" w:sz="0" w:space="0" w:color="auto"/>
      </w:divBdr>
    </w:div>
    <w:div w:id="1522358263">
      <w:bodyDiv w:val="1"/>
      <w:marLeft w:val="0"/>
      <w:marRight w:val="0"/>
      <w:marTop w:val="0"/>
      <w:marBottom w:val="0"/>
      <w:divBdr>
        <w:top w:val="none" w:sz="0" w:space="0" w:color="auto"/>
        <w:left w:val="none" w:sz="0" w:space="0" w:color="auto"/>
        <w:bottom w:val="none" w:sz="0" w:space="0" w:color="auto"/>
        <w:right w:val="none" w:sz="0" w:space="0" w:color="auto"/>
      </w:divBdr>
    </w:div>
    <w:div w:id="1530409999">
      <w:bodyDiv w:val="1"/>
      <w:marLeft w:val="0"/>
      <w:marRight w:val="0"/>
      <w:marTop w:val="0"/>
      <w:marBottom w:val="0"/>
      <w:divBdr>
        <w:top w:val="none" w:sz="0" w:space="0" w:color="auto"/>
        <w:left w:val="none" w:sz="0" w:space="0" w:color="auto"/>
        <w:bottom w:val="none" w:sz="0" w:space="0" w:color="auto"/>
        <w:right w:val="none" w:sz="0" w:space="0" w:color="auto"/>
      </w:divBdr>
    </w:div>
    <w:div w:id="1547330349">
      <w:bodyDiv w:val="1"/>
      <w:marLeft w:val="0"/>
      <w:marRight w:val="0"/>
      <w:marTop w:val="0"/>
      <w:marBottom w:val="0"/>
      <w:divBdr>
        <w:top w:val="none" w:sz="0" w:space="0" w:color="auto"/>
        <w:left w:val="none" w:sz="0" w:space="0" w:color="auto"/>
        <w:bottom w:val="none" w:sz="0" w:space="0" w:color="auto"/>
        <w:right w:val="none" w:sz="0" w:space="0" w:color="auto"/>
      </w:divBdr>
    </w:div>
    <w:div w:id="1562909759">
      <w:bodyDiv w:val="1"/>
      <w:marLeft w:val="0"/>
      <w:marRight w:val="0"/>
      <w:marTop w:val="0"/>
      <w:marBottom w:val="0"/>
      <w:divBdr>
        <w:top w:val="none" w:sz="0" w:space="0" w:color="auto"/>
        <w:left w:val="none" w:sz="0" w:space="0" w:color="auto"/>
        <w:bottom w:val="none" w:sz="0" w:space="0" w:color="auto"/>
        <w:right w:val="none" w:sz="0" w:space="0" w:color="auto"/>
      </w:divBdr>
    </w:div>
    <w:div w:id="1565138062">
      <w:bodyDiv w:val="1"/>
      <w:marLeft w:val="0"/>
      <w:marRight w:val="0"/>
      <w:marTop w:val="0"/>
      <w:marBottom w:val="0"/>
      <w:divBdr>
        <w:top w:val="none" w:sz="0" w:space="0" w:color="auto"/>
        <w:left w:val="none" w:sz="0" w:space="0" w:color="auto"/>
        <w:bottom w:val="none" w:sz="0" w:space="0" w:color="auto"/>
        <w:right w:val="none" w:sz="0" w:space="0" w:color="auto"/>
      </w:divBdr>
    </w:div>
    <w:div w:id="1576670057">
      <w:bodyDiv w:val="1"/>
      <w:marLeft w:val="0"/>
      <w:marRight w:val="0"/>
      <w:marTop w:val="0"/>
      <w:marBottom w:val="0"/>
      <w:divBdr>
        <w:top w:val="none" w:sz="0" w:space="0" w:color="auto"/>
        <w:left w:val="none" w:sz="0" w:space="0" w:color="auto"/>
        <w:bottom w:val="none" w:sz="0" w:space="0" w:color="auto"/>
        <w:right w:val="none" w:sz="0" w:space="0" w:color="auto"/>
      </w:divBdr>
    </w:div>
    <w:div w:id="1588882924">
      <w:bodyDiv w:val="1"/>
      <w:marLeft w:val="0"/>
      <w:marRight w:val="0"/>
      <w:marTop w:val="0"/>
      <w:marBottom w:val="0"/>
      <w:divBdr>
        <w:top w:val="none" w:sz="0" w:space="0" w:color="auto"/>
        <w:left w:val="none" w:sz="0" w:space="0" w:color="auto"/>
        <w:bottom w:val="none" w:sz="0" w:space="0" w:color="auto"/>
        <w:right w:val="none" w:sz="0" w:space="0" w:color="auto"/>
      </w:divBdr>
    </w:div>
    <w:div w:id="1601718916">
      <w:bodyDiv w:val="1"/>
      <w:marLeft w:val="0"/>
      <w:marRight w:val="0"/>
      <w:marTop w:val="0"/>
      <w:marBottom w:val="0"/>
      <w:divBdr>
        <w:top w:val="none" w:sz="0" w:space="0" w:color="auto"/>
        <w:left w:val="none" w:sz="0" w:space="0" w:color="auto"/>
        <w:bottom w:val="none" w:sz="0" w:space="0" w:color="auto"/>
        <w:right w:val="none" w:sz="0" w:space="0" w:color="auto"/>
      </w:divBdr>
    </w:div>
    <w:div w:id="1601794752">
      <w:bodyDiv w:val="1"/>
      <w:marLeft w:val="0"/>
      <w:marRight w:val="0"/>
      <w:marTop w:val="0"/>
      <w:marBottom w:val="0"/>
      <w:divBdr>
        <w:top w:val="none" w:sz="0" w:space="0" w:color="auto"/>
        <w:left w:val="none" w:sz="0" w:space="0" w:color="auto"/>
        <w:bottom w:val="none" w:sz="0" w:space="0" w:color="auto"/>
        <w:right w:val="none" w:sz="0" w:space="0" w:color="auto"/>
      </w:divBdr>
    </w:div>
    <w:div w:id="1629357455">
      <w:bodyDiv w:val="1"/>
      <w:marLeft w:val="0"/>
      <w:marRight w:val="0"/>
      <w:marTop w:val="0"/>
      <w:marBottom w:val="0"/>
      <w:divBdr>
        <w:top w:val="none" w:sz="0" w:space="0" w:color="auto"/>
        <w:left w:val="none" w:sz="0" w:space="0" w:color="auto"/>
        <w:bottom w:val="none" w:sz="0" w:space="0" w:color="auto"/>
        <w:right w:val="none" w:sz="0" w:space="0" w:color="auto"/>
      </w:divBdr>
    </w:div>
    <w:div w:id="1633247759">
      <w:bodyDiv w:val="1"/>
      <w:marLeft w:val="0"/>
      <w:marRight w:val="0"/>
      <w:marTop w:val="0"/>
      <w:marBottom w:val="0"/>
      <w:divBdr>
        <w:top w:val="none" w:sz="0" w:space="0" w:color="auto"/>
        <w:left w:val="none" w:sz="0" w:space="0" w:color="auto"/>
        <w:bottom w:val="none" w:sz="0" w:space="0" w:color="auto"/>
        <w:right w:val="none" w:sz="0" w:space="0" w:color="auto"/>
      </w:divBdr>
    </w:div>
    <w:div w:id="1637908355">
      <w:bodyDiv w:val="1"/>
      <w:marLeft w:val="0"/>
      <w:marRight w:val="0"/>
      <w:marTop w:val="0"/>
      <w:marBottom w:val="0"/>
      <w:divBdr>
        <w:top w:val="none" w:sz="0" w:space="0" w:color="auto"/>
        <w:left w:val="none" w:sz="0" w:space="0" w:color="auto"/>
        <w:bottom w:val="none" w:sz="0" w:space="0" w:color="auto"/>
        <w:right w:val="none" w:sz="0" w:space="0" w:color="auto"/>
      </w:divBdr>
    </w:div>
    <w:div w:id="1640070029">
      <w:bodyDiv w:val="1"/>
      <w:marLeft w:val="0"/>
      <w:marRight w:val="0"/>
      <w:marTop w:val="0"/>
      <w:marBottom w:val="0"/>
      <w:divBdr>
        <w:top w:val="none" w:sz="0" w:space="0" w:color="auto"/>
        <w:left w:val="none" w:sz="0" w:space="0" w:color="auto"/>
        <w:bottom w:val="none" w:sz="0" w:space="0" w:color="auto"/>
        <w:right w:val="none" w:sz="0" w:space="0" w:color="auto"/>
      </w:divBdr>
    </w:div>
    <w:div w:id="1648705722">
      <w:bodyDiv w:val="1"/>
      <w:marLeft w:val="0"/>
      <w:marRight w:val="0"/>
      <w:marTop w:val="0"/>
      <w:marBottom w:val="0"/>
      <w:divBdr>
        <w:top w:val="none" w:sz="0" w:space="0" w:color="auto"/>
        <w:left w:val="none" w:sz="0" w:space="0" w:color="auto"/>
        <w:bottom w:val="none" w:sz="0" w:space="0" w:color="auto"/>
        <w:right w:val="none" w:sz="0" w:space="0" w:color="auto"/>
      </w:divBdr>
    </w:div>
    <w:div w:id="1654066524">
      <w:bodyDiv w:val="1"/>
      <w:marLeft w:val="0"/>
      <w:marRight w:val="0"/>
      <w:marTop w:val="0"/>
      <w:marBottom w:val="0"/>
      <w:divBdr>
        <w:top w:val="none" w:sz="0" w:space="0" w:color="auto"/>
        <w:left w:val="none" w:sz="0" w:space="0" w:color="auto"/>
        <w:bottom w:val="none" w:sz="0" w:space="0" w:color="auto"/>
        <w:right w:val="none" w:sz="0" w:space="0" w:color="auto"/>
      </w:divBdr>
    </w:div>
    <w:div w:id="1658146737">
      <w:bodyDiv w:val="1"/>
      <w:marLeft w:val="0"/>
      <w:marRight w:val="0"/>
      <w:marTop w:val="0"/>
      <w:marBottom w:val="0"/>
      <w:divBdr>
        <w:top w:val="none" w:sz="0" w:space="0" w:color="auto"/>
        <w:left w:val="none" w:sz="0" w:space="0" w:color="auto"/>
        <w:bottom w:val="none" w:sz="0" w:space="0" w:color="auto"/>
        <w:right w:val="none" w:sz="0" w:space="0" w:color="auto"/>
      </w:divBdr>
    </w:div>
    <w:div w:id="1687948317">
      <w:bodyDiv w:val="1"/>
      <w:marLeft w:val="0"/>
      <w:marRight w:val="0"/>
      <w:marTop w:val="0"/>
      <w:marBottom w:val="0"/>
      <w:divBdr>
        <w:top w:val="none" w:sz="0" w:space="0" w:color="auto"/>
        <w:left w:val="none" w:sz="0" w:space="0" w:color="auto"/>
        <w:bottom w:val="none" w:sz="0" w:space="0" w:color="auto"/>
        <w:right w:val="none" w:sz="0" w:space="0" w:color="auto"/>
      </w:divBdr>
    </w:div>
    <w:div w:id="1691640968">
      <w:bodyDiv w:val="1"/>
      <w:marLeft w:val="0"/>
      <w:marRight w:val="0"/>
      <w:marTop w:val="0"/>
      <w:marBottom w:val="0"/>
      <w:divBdr>
        <w:top w:val="none" w:sz="0" w:space="0" w:color="auto"/>
        <w:left w:val="none" w:sz="0" w:space="0" w:color="auto"/>
        <w:bottom w:val="none" w:sz="0" w:space="0" w:color="auto"/>
        <w:right w:val="none" w:sz="0" w:space="0" w:color="auto"/>
      </w:divBdr>
    </w:div>
    <w:div w:id="1692222541">
      <w:bodyDiv w:val="1"/>
      <w:marLeft w:val="0"/>
      <w:marRight w:val="0"/>
      <w:marTop w:val="0"/>
      <w:marBottom w:val="0"/>
      <w:divBdr>
        <w:top w:val="none" w:sz="0" w:space="0" w:color="auto"/>
        <w:left w:val="none" w:sz="0" w:space="0" w:color="auto"/>
        <w:bottom w:val="none" w:sz="0" w:space="0" w:color="auto"/>
        <w:right w:val="none" w:sz="0" w:space="0" w:color="auto"/>
      </w:divBdr>
    </w:div>
    <w:div w:id="1714769256">
      <w:bodyDiv w:val="1"/>
      <w:marLeft w:val="0"/>
      <w:marRight w:val="0"/>
      <w:marTop w:val="0"/>
      <w:marBottom w:val="0"/>
      <w:divBdr>
        <w:top w:val="none" w:sz="0" w:space="0" w:color="auto"/>
        <w:left w:val="none" w:sz="0" w:space="0" w:color="auto"/>
        <w:bottom w:val="none" w:sz="0" w:space="0" w:color="auto"/>
        <w:right w:val="none" w:sz="0" w:space="0" w:color="auto"/>
      </w:divBdr>
    </w:div>
    <w:div w:id="1726483950">
      <w:bodyDiv w:val="1"/>
      <w:marLeft w:val="0"/>
      <w:marRight w:val="0"/>
      <w:marTop w:val="0"/>
      <w:marBottom w:val="0"/>
      <w:divBdr>
        <w:top w:val="none" w:sz="0" w:space="0" w:color="auto"/>
        <w:left w:val="none" w:sz="0" w:space="0" w:color="auto"/>
        <w:bottom w:val="none" w:sz="0" w:space="0" w:color="auto"/>
        <w:right w:val="none" w:sz="0" w:space="0" w:color="auto"/>
      </w:divBdr>
    </w:div>
    <w:div w:id="1773161053">
      <w:bodyDiv w:val="1"/>
      <w:marLeft w:val="0"/>
      <w:marRight w:val="0"/>
      <w:marTop w:val="0"/>
      <w:marBottom w:val="0"/>
      <w:divBdr>
        <w:top w:val="none" w:sz="0" w:space="0" w:color="auto"/>
        <w:left w:val="none" w:sz="0" w:space="0" w:color="auto"/>
        <w:bottom w:val="none" w:sz="0" w:space="0" w:color="auto"/>
        <w:right w:val="none" w:sz="0" w:space="0" w:color="auto"/>
      </w:divBdr>
    </w:div>
    <w:div w:id="1774086780">
      <w:bodyDiv w:val="1"/>
      <w:marLeft w:val="0"/>
      <w:marRight w:val="0"/>
      <w:marTop w:val="0"/>
      <w:marBottom w:val="0"/>
      <w:divBdr>
        <w:top w:val="none" w:sz="0" w:space="0" w:color="auto"/>
        <w:left w:val="none" w:sz="0" w:space="0" w:color="auto"/>
        <w:bottom w:val="none" w:sz="0" w:space="0" w:color="auto"/>
        <w:right w:val="none" w:sz="0" w:space="0" w:color="auto"/>
      </w:divBdr>
    </w:div>
    <w:div w:id="1812017844">
      <w:bodyDiv w:val="1"/>
      <w:marLeft w:val="0"/>
      <w:marRight w:val="0"/>
      <w:marTop w:val="0"/>
      <w:marBottom w:val="0"/>
      <w:divBdr>
        <w:top w:val="none" w:sz="0" w:space="0" w:color="auto"/>
        <w:left w:val="none" w:sz="0" w:space="0" w:color="auto"/>
        <w:bottom w:val="none" w:sz="0" w:space="0" w:color="auto"/>
        <w:right w:val="none" w:sz="0" w:space="0" w:color="auto"/>
      </w:divBdr>
    </w:div>
    <w:div w:id="1814786897">
      <w:bodyDiv w:val="1"/>
      <w:marLeft w:val="0"/>
      <w:marRight w:val="0"/>
      <w:marTop w:val="0"/>
      <w:marBottom w:val="0"/>
      <w:divBdr>
        <w:top w:val="none" w:sz="0" w:space="0" w:color="auto"/>
        <w:left w:val="none" w:sz="0" w:space="0" w:color="auto"/>
        <w:bottom w:val="none" w:sz="0" w:space="0" w:color="auto"/>
        <w:right w:val="none" w:sz="0" w:space="0" w:color="auto"/>
      </w:divBdr>
    </w:div>
    <w:div w:id="1816751542">
      <w:bodyDiv w:val="1"/>
      <w:marLeft w:val="0"/>
      <w:marRight w:val="0"/>
      <w:marTop w:val="0"/>
      <w:marBottom w:val="0"/>
      <w:divBdr>
        <w:top w:val="none" w:sz="0" w:space="0" w:color="auto"/>
        <w:left w:val="none" w:sz="0" w:space="0" w:color="auto"/>
        <w:bottom w:val="none" w:sz="0" w:space="0" w:color="auto"/>
        <w:right w:val="none" w:sz="0" w:space="0" w:color="auto"/>
      </w:divBdr>
    </w:div>
    <w:div w:id="1877350166">
      <w:bodyDiv w:val="1"/>
      <w:marLeft w:val="0"/>
      <w:marRight w:val="0"/>
      <w:marTop w:val="0"/>
      <w:marBottom w:val="0"/>
      <w:divBdr>
        <w:top w:val="none" w:sz="0" w:space="0" w:color="auto"/>
        <w:left w:val="none" w:sz="0" w:space="0" w:color="auto"/>
        <w:bottom w:val="none" w:sz="0" w:space="0" w:color="auto"/>
        <w:right w:val="none" w:sz="0" w:space="0" w:color="auto"/>
      </w:divBdr>
    </w:div>
    <w:div w:id="1891845539">
      <w:bodyDiv w:val="1"/>
      <w:marLeft w:val="0"/>
      <w:marRight w:val="0"/>
      <w:marTop w:val="0"/>
      <w:marBottom w:val="0"/>
      <w:divBdr>
        <w:top w:val="none" w:sz="0" w:space="0" w:color="auto"/>
        <w:left w:val="none" w:sz="0" w:space="0" w:color="auto"/>
        <w:bottom w:val="none" w:sz="0" w:space="0" w:color="auto"/>
        <w:right w:val="none" w:sz="0" w:space="0" w:color="auto"/>
      </w:divBdr>
    </w:div>
    <w:div w:id="1920795221">
      <w:bodyDiv w:val="1"/>
      <w:marLeft w:val="0"/>
      <w:marRight w:val="0"/>
      <w:marTop w:val="0"/>
      <w:marBottom w:val="0"/>
      <w:divBdr>
        <w:top w:val="none" w:sz="0" w:space="0" w:color="auto"/>
        <w:left w:val="none" w:sz="0" w:space="0" w:color="auto"/>
        <w:bottom w:val="none" w:sz="0" w:space="0" w:color="auto"/>
        <w:right w:val="none" w:sz="0" w:space="0" w:color="auto"/>
      </w:divBdr>
    </w:div>
    <w:div w:id="1925333109">
      <w:bodyDiv w:val="1"/>
      <w:marLeft w:val="0"/>
      <w:marRight w:val="0"/>
      <w:marTop w:val="0"/>
      <w:marBottom w:val="0"/>
      <w:divBdr>
        <w:top w:val="none" w:sz="0" w:space="0" w:color="auto"/>
        <w:left w:val="none" w:sz="0" w:space="0" w:color="auto"/>
        <w:bottom w:val="none" w:sz="0" w:space="0" w:color="auto"/>
        <w:right w:val="none" w:sz="0" w:space="0" w:color="auto"/>
      </w:divBdr>
    </w:div>
    <w:div w:id="1929075908">
      <w:bodyDiv w:val="1"/>
      <w:marLeft w:val="0"/>
      <w:marRight w:val="0"/>
      <w:marTop w:val="0"/>
      <w:marBottom w:val="0"/>
      <w:divBdr>
        <w:top w:val="none" w:sz="0" w:space="0" w:color="auto"/>
        <w:left w:val="none" w:sz="0" w:space="0" w:color="auto"/>
        <w:bottom w:val="none" w:sz="0" w:space="0" w:color="auto"/>
        <w:right w:val="none" w:sz="0" w:space="0" w:color="auto"/>
      </w:divBdr>
    </w:div>
    <w:div w:id="1935284952">
      <w:bodyDiv w:val="1"/>
      <w:marLeft w:val="0"/>
      <w:marRight w:val="0"/>
      <w:marTop w:val="0"/>
      <w:marBottom w:val="0"/>
      <w:divBdr>
        <w:top w:val="none" w:sz="0" w:space="0" w:color="auto"/>
        <w:left w:val="none" w:sz="0" w:space="0" w:color="auto"/>
        <w:bottom w:val="none" w:sz="0" w:space="0" w:color="auto"/>
        <w:right w:val="none" w:sz="0" w:space="0" w:color="auto"/>
      </w:divBdr>
    </w:div>
    <w:div w:id="1939946085">
      <w:bodyDiv w:val="1"/>
      <w:marLeft w:val="0"/>
      <w:marRight w:val="0"/>
      <w:marTop w:val="0"/>
      <w:marBottom w:val="0"/>
      <w:divBdr>
        <w:top w:val="none" w:sz="0" w:space="0" w:color="auto"/>
        <w:left w:val="none" w:sz="0" w:space="0" w:color="auto"/>
        <w:bottom w:val="none" w:sz="0" w:space="0" w:color="auto"/>
        <w:right w:val="none" w:sz="0" w:space="0" w:color="auto"/>
      </w:divBdr>
    </w:div>
    <w:div w:id="1972788690">
      <w:bodyDiv w:val="1"/>
      <w:marLeft w:val="0"/>
      <w:marRight w:val="0"/>
      <w:marTop w:val="0"/>
      <w:marBottom w:val="0"/>
      <w:divBdr>
        <w:top w:val="none" w:sz="0" w:space="0" w:color="auto"/>
        <w:left w:val="none" w:sz="0" w:space="0" w:color="auto"/>
        <w:bottom w:val="none" w:sz="0" w:space="0" w:color="auto"/>
        <w:right w:val="none" w:sz="0" w:space="0" w:color="auto"/>
      </w:divBdr>
    </w:div>
    <w:div w:id="1996756410">
      <w:bodyDiv w:val="1"/>
      <w:marLeft w:val="0"/>
      <w:marRight w:val="0"/>
      <w:marTop w:val="0"/>
      <w:marBottom w:val="0"/>
      <w:divBdr>
        <w:top w:val="none" w:sz="0" w:space="0" w:color="auto"/>
        <w:left w:val="none" w:sz="0" w:space="0" w:color="auto"/>
        <w:bottom w:val="none" w:sz="0" w:space="0" w:color="auto"/>
        <w:right w:val="none" w:sz="0" w:space="0" w:color="auto"/>
      </w:divBdr>
    </w:div>
    <w:div w:id="2017145593">
      <w:bodyDiv w:val="1"/>
      <w:marLeft w:val="0"/>
      <w:marRight w:val="0"/>
      <w:marTop w:val="0"/>
      <w:marBottom w:val="0"/>
      <w:divBdr>
        <w:top w:val="none" w:sz="0" w:space="0" w:color="auto"/>
        <w:left w:val="none" w:sz="0" w:space="0" w:color="auto"/>
        <w:bottom w:val="none" w:sz="0" w:space="0" w:color="auto"/>
        <w:right w:val="none" w:sz="0" w:space="0" w:color="auto"/>
      </w:divBdr>
    </w:div>
    <w:div w:id="2037385431">
      <w:bodyDiv w:val="1"/>
      <w:marLeft w:val="0"/>
      <w:marRight w:val="0"/>
      <w:marTop w:val="0"/>
      <w:marBottom w:val="0"/>
      <w:divBdr>
        <w:top w:val="none" w:sz="0" w:space="0" w:color="auto"/>
        <w:left w:val="none" w:sz="0" w:space="0" w:color="auto"/>
        <w:bottom w:val="none" w:sz="0" w:space="0" w:color="auto"/>
        <w:right w:val="none" w:sz="0" w:space="0" w:color="auto"/>
      </w:divBdr>
    </w:div>
    <w:div w:id="2050445952">
      <w:bodyDiv w:val="1"/>
      <w:marLeft w:val="0"/>
      <w:marRight w:val="0"/>
      <w:marTop w:val="0"/>
      <w:marBottom w:val="0"/>
      <w:divBdr>
        <w:top w:val="none" w:sz="0" w:space="0" w:color="auto"/>
        <w:left w:val="none" w:sz="0" w:space="0" w:color="auto"/>
        <w:bottom w:val="none" w:sz="0" w:space="0" w:color="auto"/>
        <w:right w:val="none" w:sz="0" w:space="0" w:color="auto"/>
      </w:divBdr>
    </w:div>
    <w:div w:id="2053461031">
      <w:bodyDiv w:val="1"/>
      <w:marLeft w:val="0"/>
      <w:marRight w:val="0"/>
      <w:marTop w:val="0"/>
      <w:marBottom w:val="0"/>
      <w:divBdr>
        <w:top w:val="none" w:sz="0" w:space="0" w:color="auto"/>
        <w:left w:val="none" w:sz="0" w:space="0" w:color="auto"/>
        <w:bottom w:val="none" w:sz="0" w:space="0" w:color="auto"/>
        <w:right w:val="none" w:sz="0" w:space="0" w:color="auto"/>
      </w:divBdr>
    </w:div>
    <w:div w:id="2060086986">
      <w:bodyDiv w:val="1"/>
      <w:marLeft w:val="0"/>
      <w:marRight w:val="0"/>
      <w:marTop w:val="0"/>
      <w:marBottom w:val="0"/>
      <w:divBdr>
        <w:top w:val="none" w:sz="0" w:space="0" w:color="auto"/>
        <w:left w:val="none" w:sz="0" w:space="0" w:color="auto"/>
        <w:bottom w:val="none" w:sz="0" w:space="0" w:color="auto"/>
        <w:right w:val="none" w:sz="0" w:space="0" w:color="auto"/>
      </w:divBdr>
    </w:div>
    <w:div w:id="2061856948">
      <w:bodyDiv w:val="1"/>
      <w:marLeft w:val="0"/>
      <w:marRight w:val="0"/>
      <w:marTop w:val="0"/>
      <w:marBottom w:val="0"/>
      <w:divBdr>
        <w:top w:val="none" w:sz="0" w:space="0" w:color="auto"/>
        <w:left w:val="none" w:sz="0" w:space="0" w:color="auto"/>
        <w:bottom w:val="none" w:sz="0" w:space="0" w:color="auto"/>
        <w:right w:val="none" w:sz="0" w:space="0" w:color="auto"/>
      </w:divBdr>
    </w:div>
    <w:div w:id="2108382347">
      <w:bodyDiv w:val="1"/>
      <w:marLeft w:val="0"/>
      <w:marRight w:val="0"/>
      <w:marTop w:val="0"/>
      <w:marBottom w:val="0"/>
      <w:divBdr>
        <w:top w:val="none" w:sz="0" w:space="0" w:color="auto"/>
        <w:left w:val="none" w:sz="0" w:space="0" w:color="auto"/>
        <w:bottom w:val="none" w:sz="0" w:space="0" w:color="auto"/>
        <w:right w:val="none" w:sz="0" w:space="0" w:color="auto"/>
      </w:divBdr>
    </w:div>
    <w:div w:id="2122331782">
      <w:bodyDiv w:val="1"/>
      <w:marLeft w:val="0"/>
      <w:marRight w:val="0"/>
      <w:marTop w:val="0"/>
      <w:marBottom w:val="0"/>
      <w:divBdr>
        <w:top w:val="none" w:sz="0" w:space="0" w:color="auto"/>
        <w:left w:val="none" w:sz="0" w:space="0" w:color="auto"/>
        <w:bottom w:val="none" w:sz="0" w:space="0" w:color="auto"/>
        <w:right w:val="none" w:sz="0" w:space="0" w:color="auto"/>
      </w:divBdr>
    </w:div>
    <w:div w:id="213440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C01CA-5ED7-4761-9B8A-63E4A8719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7</Pages>
  <Words>2184</Words>
  <Characters>12450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14605</CharactersWithSpaces>
  <SharedDoc>false</SharedDoc>
  <HLinks>
    <vt:vector size="6" baseType="variant">
      <vt:variant>
        <vt:i4>6946857</vt:i4>
      </vt:variant>
      <vt:variant>
        <vt:i4>0</vt:i4>
      </vt:variant>
      <vt:variant>
        <vt:i4>0</vt:i4>
      </vt:variant>
      <vt:variant>
        <vt:i4>5</vt:i4>
      </vt:variant>
      <vt:variant>
        <vt:lpwstr>http://www.slavneft.ru/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Tanygina_nv</dc:creator>
  <cp:lastModifiedBy>Давтян Ася Эдмондовна</cp:lastModifiedBy>
  <cp:revision>17</cp:revision>
  <cp:lastPrinted>2024-05-17T09:23:00Z</cp:lastPrinted>
  <dcterms:created xsi:type="dcterms:W3CDTF">2024-05-17T09:23:00Z</dcterms:created>
  <dcterms:modified xsi:type="dcterms:W3CDTF">2024-10-21T07:19:00Z</dcterms:modified>
</cp:coreProperties>
</file>