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2221CC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221CC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2221CC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21CC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2221C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2221C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2221CC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 w:rsidRPr="002221CC">
        <w:rPr>
          <w:rFonts w:ascii="Times New Roman" w:hAnsi="Times New Roman" w:cs="Times New Roman"/>
          <w:iCs/>
          <w:sz w:val="20"/>
          <w:szCs w:val="20"/>
        </w:rPr>
        <w:t>«</w:t>
      </w:r>
      <w:r w:rsidR="003F781C" w:rsidRPr="002221CC">
        <w:rPr>
          <w:rFonts w:ascii="Times New Roman" w:hAnsi="Times New Roman" w:cs="Times New Roman"/>
          <w:iCs/>
          <w:sz w:val="20"/>
          <w:szCs w:val="20"/>
        </w:rPr>
        <w:t>Поставка манометров и термометров манометрических</w:t>
      </w:r>
      <w:r w:rsidR="004B6E0C" w:rsidRPr="002221CC">
        <w:rPr>
          <w:rFonts w:ascii="Times New Roman" w:hAnsi="Times New Roman" w:cs="Times New Roman"/>
          <w:iCs/>
          <w:sz w:val="24"/>
          <w:szCs w:val="24"/>
        </w:rPr>
        <w:t>»</w:t>
      </w:r>
    </w:p>
    <w:p w:rsidR="002E2421" w:rsidRPr="002221CC" w:rsidRDefault="002E2421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CE2ED4" w:rsidRPr="002221CC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221CC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2221CC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2221CC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2221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2221CC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2221CC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6603AB" w:rsidRPr="002221C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2221CC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 № 1</w:t>
      </w:r>
      <w:r w:rsidR="000D5024" w:rsidRPr="002221CC">
        <w:rPr>
          <w:rFonts w:ascii="Times New Roman" w:hAnsi="Times New Roman"/>
          <w:sz w:val="20"/>
          <w:szCs w:val="20"/>
        </w:rPr>
        <w:t xml:space="preserve"> –</w:t>
      </w:r>
      <w:r w:rsidR="00B640C0" w:rsidRPr="002221CC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E765F" w:rsidRPr="002221CC">
        <w:rPr>
          <w:rFonts w:ascii="Times New Roman" w:hAnsi="Times New Roman"/>
          <w:sz w:val="20"/>
          <w:szCs w:val="20"/>
        </w:rPr>
        <w:t>феврал</w:t>
      </w:r>
      <w:r w:rsidR="00B640C0" w:rsidRPr="002221CC">
        <w:rPr>
          <w:rFonts w:ascii="Times New Roman" w:hAnsi="Times New Roman"/>
          <w:sz w:val="20"/>
          <w:szCs w:val="20"/>
        </w:rPr>
        <w:t>ь</w:t>
      </w:r>
      <w:r w:rsidR="008B0891" w:rsidRPr="002221CC">
        <w:rPr>
          <w:rFonts w:ascii="Times New Roman" w:hAnsi="Times New Roman"/>
          <w:sz w:val="20"/>
          <w:szCs w:val="20"/>
        </w:rPr>
        <w:t>/март</w:t>
      </w:r>
      <w:r w:rsidR="00FE765F" w:rsidRPr="002221CC">
        <w:rPr>
          <w:rFonts w:ascii="Times New Roman" w:hAnsi="Times New Roman"/>
          <w:sz w:val="20"/>
          <w:szCs w:val="20"/>
        </w:rPr>
        <w:t xml:space="preserve"> </w:t>
      </w:r>
      <w:r w:rsidR="002E2421" w:rsidRPr="002221CC">
        <w:rPr>
          <w:rFonts w:ascii="Times New Roman" w:hAnsi="Times New Roman"/>
          <w:sz w:val="20"/>
          <w:szCs w:val="20"/>
        </w:rPr>
        <w:t>202</w:t>
      </w:r>
      <w:r w:rsidR="00B42718" w:rsidRPr="002221CC">
        <w:rPr>
          <w:rFonts w:ascii="Times New Roman" w:hAnsi="Times New Roman"/>
          <w:sz w:val="20"/>
          <w:szCs w:val="20"/>
        </w:rPr>
        <w:t>3</w:t>
      </w:r>
      <w:r w:rsidR="007B19B3" w:rsidRPr="002221CC">
        <w:rPr>
          <w:rFonts w:ascii="Times New Roman" w:hAnsi="Times New Roman"/>
          <w:sz w:val="20"/>
          <w:szCs w:val="20"/>
        </w:rPr>
        <w:t xml:space="preserve"> года</w:t>
      </w:r>
    </w:p>
    <w:p w:rsidR="00753DBC" w:rsidRPr="002221CC" w:rsidRDefault="00753DBC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 № 2 –</w:t>
      </w:r>
      <w:r w:rsidRPr="002221CC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2221CC">
        <w:rPr>
          <w:rFonts w:ascii="Times New Roman" w:hAnsi="Times New Roman"/>
          <w:sz w:val="20"/>
          <w:szCs w:val="20"/>
        </w:rPr>
        <w:t>февраль/март</w:t>
      </w:r>
      <w:r w:rsidR="002E2421" w:rsidRPr="002221CC">
        <w:rPr>
          <w:rFonts w:ascii="Times New Roman" w:hAnsi="Times New Roman"/>
          <w:sz w:val="20"/>
          <w:szCs w:val="20"/>
        </w:rPr>
        <w:t xml:space="preserve"> 202</w:t>
      </w:r>
      <w:r w:rsidR="00B42718" w:rsidRPr="002221CC">
        <w:rPr>
          <w:rFonts w:ascii="Times New Roman" w:hAnsi="Times New Roman"/>
          <w:sz w:val="20"/>
          <w:szCs w:val="20"/>
        </w:rPr>
        <w:t>3</w:t>
      </w:r>
      <w:r w:rsidRPr="002221CC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2221CC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2221CC">
        <w:rPr>
          <w:sz w:val="20"/>
          <w:szCs w:val="20"/>
          <w:u w:val="single"/>
        </w:rPr>
        <w:t>Базис  поставки</w:t>
      </w:r>
      <w:r w:rsidRPr="002221CC">
        <w:rPr>
          <w:sz w:val="20"/>
          <w:szCs w:val="20"/>
        </w:rPr>
        <w:t xml:space="preserve">: </w:t>
      </w:r>
    </w:p>
    <w:p w:rsidR="000B7A50" w:rsidRPr="002221C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 № 1 -</w:t>
      </w:r>
      <w:r w:rsidR="000B7A50" w:rsidRPr="002221CC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2221CC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="000B7A50" w:rsidRPr="002221CC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0B7A50" w:rsidRPr="002221CC">
        <w:rPr>
          <w:rFonts w:ascii="Times New Roman" w:hAnsi="Times New Roman"/>
          <w:sz w:val="20"/>
          <w:szCs w:val="20"/>
        </w:rPr>
        <w:t xml:space="preserve"> р-н, пос. Таежный</w:t>
      </w:r>
      <w:r w:rsidRPr="002221CC">
        <w:rPr>
          <w:rFonts w:ascii="Times New Roman" w:hAnsi="Times New Roman"/>
          <w:sz w:val="20"/>
          <w:szCs w:val="20"/>
        </w:rPr>
        <w:t>;</w:t>
      </w:r>
    </w:p>
    <w:p w:rsidR="00753DBC" w:rsidRPr="002221CC" w:rsidRDefault="00753DBC" w:rsidP="00753DBC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 xml:space="preserve">Лот № 2 - </w:t>
      </w:r>
      <w:r w:rsidRPr="002221CC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2221CC">
        <w:rPr>
          <w:rFonts w:ascii="Times New Roman" w:hAnsi="Times New Roman"/>
          <w:spacing w:val="-3"/>
          <w:sz w:val="20"/>
          <w:szCs w:val="20"/>
        </w:rPr>
        <w:t xml:space="preserve">, ЯНАО, г. Новый Уренгой, п. </w:t>
      </w:r>
      <w:proofErr w:type="spellStart"/>
      <w:r w:rsidRPr="002221CC">
        <w:rPr>
          <w:rFonts w:ascii="Times New Roman" w:hAnsi="Times New Roman"/>
          <w:spacing w:val="-3"/>
          <w:sz w:val="20"/>
          <w:szCs w:val="20"/>
        </w:rPr>
        <w:t>Коротчаево</w:t>
      </w:r>
      <w:proofErr w:type="spellEnd"/>
      <w:r w:rsidR="009A2AA9">
        <w:rPr>
          <w:rFonts w:ascii="Times New Roman" w:hAnsi="Times New Roman"/>
          <w:spacing w:val="-3"/>
          <w:sz w:val="20"/>
          <w:szCs w:val="20"/>
        </w:rPr>
        <w:t>.</w:t>
      </w:r>
    </w:p>
    <w:p w:rsidR="00CE2ED4" w:rsidRPr="002221C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"/>
        <w:gridCol w:w="8079"/>
        <w:gridCol w:w="708"/>
        <w:gridCol w:w="855"/>
      </w:tblGrid>
      <w:tr w:rsidR="00D20614" w:rsidRPr="002221CC" w:rsidTr="00F247C1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48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37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="00C35210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2221CC" w:rsidTr="00344F96">
        <w:trPr>
          <w:trHeight w:val="113"/>
        </w:trPr>
        <w:tc>
          <w:tcPr>
            <w:tcW w:w="5000" w:type="pct"/>
            <w:gridSpan w:val="4"/>
          </w:tcPr>
          <w:p w:rsidR="006B4AA1" w:rsidRPr="002221CC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Вакуумметр ДМ 8008-ВУ -100…0 КПа кт.1,0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F92B1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42718"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B42718" w:rsidP="00F92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B11" w:rsidRPr="002221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B42718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B11" w:rsidRPr="002221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0-25,0 МПА кт.1,0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6C5E4A" w:rsidP="00F2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</w:t>
            </w:r>
            <w:r w:rsidRPr="002221CC">
              <w:rPr>
                <w:rFonts w:asciiTheme="minorHAnsi" w:hAnsiTheme="minorHAnsi"/>
                <w:sz w:val="20"/>
                <w:szCs w:val="20"/>
              </w:rPr>
              <w:t>25</w:t>
            </w:r>
            <w:r w:rsidRPr="002221CC">
              <w:rPr>
                <w:rFonts w:ascii="Times" w:hAnsi="Times"/>
                <w:sz w:val="20"/>
                <w:szCs w:val="20"/>
              </w:rPr>
              <w:t>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0-25,0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</w:t>
            </w:r>
            <w:r w:rsidRPr="002221CC">
              <w:rPr>
                <w:rFonts w:asciiTheme="minorHAnsi" w:hAnsiTheme="minorHAnsi"/>
                <w:sz w:val="20"/>
                <w:szCs w:val="20"/>
              </w:rPr>
              <w:t>40</w:t>
            </w:r>
            <w:r w:rsidRPr="002221CC">
              <w:rPr>
                <w:rFonts w:ascii="Times" w:hAnsi="Times"/>
                <w:sz w:val="20"/>
                <w:szCs w:val="20"/>
              </w:rPr>
              <w:t>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кт.1,5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М-4ВУКс УХЛ1-160 Мпа-1-1П.П.Пас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МП4- Уф 0-25,0 МПа кт.1,5d160IP40 М20*1,5 РШ6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МПЗ-Уф-0-25,0МПа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МПЗ-Уф-0-40,0МПа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МТ-ЗИ (0-400кгс/см2)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0-10,0МПа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0-25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DE28B9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8B9">
              <w:rPr>
                <w:rFonts w:ascii="Times" w:hAnsi="Times"/>
                <w:sz w:val="20"/>
                <w:szCs w:val="20"/>
              </w:rPr>
              <w:t>Манометр образцовый МО 60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DE28B9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28B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DE28B9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8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DE28B9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8B9">
              <w:rPr>
                <w:rFonts w:ascii="Times" w:hAnsi="Times"/>
                <w:sz w:val="20"/>
                <w:szCs w:val="20"/>
              </w:rPr>
              <w:t>Манометр образцовый с трубчатой пружиной МО-100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DE28B9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28B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DE28B9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28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DE28B9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8B9">
              <w:rPr>
                <w:rFonts w:ascii="Times" w:hAnsi="Times"/>
                <w:sz w:val="20"/>
                <w:szCs w:val="20"/>
              </w:rPr>
              <w:t>Манометр образцовый с трубчатой пружиной МО-250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DE28B9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28B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DE28B9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8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</w:t>
            </w:r>
            <w:r w:rsidR="009A2AA9">
              <w:rPr>
                <w:rFonts w:ascii="Times" w:hAnsi="Times"/>
                <w:sz w:val="20"/>
                <w:szCs w:val="20"/>
              </w:rPr>
              <w:t>,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показывающий сигнализирующий с диапазоном измерения 0-25 МПА ДМ2005Сг-25 МЕГАПА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</w:t>
            </w:r>
            <w:r w:rsidR="009A2AA9">
              <w:rPr>
                <w:rFonts w:ascii="Times" w:hAnsi="Times"/>
                <w:sz w:val="20"/>
                <w:szCs w:val="20"/>
              </w:rPr>
              <w:t>,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показывающий сигнализирующий ДМ2010Сг-1,6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0-16 МПА МП3У-16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622197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22197" w:rsidRPr="002221CC" w:rsidRDefault="00622197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ТМ-320 ТКП 10 (0-1МПа) 1,5 G 1/4 c переднем фланцем IP65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622197" w:rsidRPr="002221CC" w:rsidRDefault="00622197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устьевой электронный с выводом инф. на дисплей, либо возможности передачи данных на ПК в режиме реального времени, диапазон давлений от 0 до 25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ЭКМ 1,6 Мпа (16 кгс/см²)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622197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22197" w:rsidRPr="002221CC" w:rsidRDefault="00622197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электроконтактный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с диапазоном измерения 0-40 МПА ДМ2005ф 0-40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622197" w:rsidRPr="002221CC" w:rsidRDefault="00622197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РМ5319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622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22197"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РМ5321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манометра 4АН.3.53 со стаканом под приварку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00019" w:rsidRPr="002221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метеорологический  ТМ-2-3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метеорологический с поверкой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ТП-2У2 ТУ25-04-1235-80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00019" w:rsidRPr="002221CC" w:rsidTr="00753DBC">
        <w:trPr>
          <w:trHeight w:val="60"/>
        </w:trPr>
        <w:tc>
          <w:tcPr>
            <w:tcW w:w="5000" w:type="pct"/>
            <w:gridSpan w:val="4"/>
            <w:shd w:val="clear" w:color="FFFFFF" w:fill="auto"/>
          </w:tcPr>
          <w:p w:rsidR="00500019" w:rsidRPr="002221CC" w:rsidRDefault="00500019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Вакуумметр ДМ 8008-ВУ -100…0 КПа кт.1,0 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кт.1,5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</w:t>
            </w:r>
            <w:r w:rsidR="009A2AA9">
              <w:rPr>
                <w:rFonts w:ascii="Times" w:hAnsi="Times"/>
                <w:sz w:val="20"/>
                <w:szCs w:val="20"/>
              </w:rPr>
              <w:t>,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показывающий сигнализирующий ДМ2010Сг-1,6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ЭКМ 1,6 Мпа (16 кгс/см²)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РМ5319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РМ5321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манометра 4АН.3.53 со стаканом под приварку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метеорологический  ТМ-2-3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B0891" w:rsidRPr="002221CC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2221CC">
        <w:rPr>
          <w:sz w:val="20"/>
          <w:szCs w:val="20"/>
          <w:u w:val="single"/>
        </w:rPr>
        <w:t>Зая</w:t>
      </w:r>
      <w:r w:rsidR="0060036E" w:rsidRPr="002221CC">
        <w:rPr>
          <w:sz w:val="20"/>
          <w:szCs w:val="20"/>
          <w:u w:val="single"/>
        </w:rPr>
        <w:t>вле</w:t>
      </w:r>
      <w:r w:rsidR="009C7DB9" w:rsidRPr="002221CC">
        <w:rPr>
          <w:sz w:val="20"/>
          <w:szCs w:val="20"/>
          <w:u w:val="single"/>
        </w:rPr>
        <w:t>нная стоимость по лотам № 1</w:t>
      </w:r>
      <w:r w:rsidR="004B6E0C" w:rsidRPr="002221CC">
        <w:rPr>
          <w:sz w:val="20"/>
          <w:szCs w:val="20"/>
          <w:u w:val="single"/>
        </w:rPr>
        <w:t>,2</w:t>
      </w:r>
      <w:r w:rsidR="007B19B3" w:rsidRPr="002221CC">
        <w:rPr>
          <w:sz w:val="20"/>
          <w:szCs w:val="20"/>
          <w:u w:val="single"/>
        </w:rPr>
        <w:t xml:space="preserve"> </w:t>
      </w:r>
      <w:r w:rsidRPr="002221CC">
        <w:rPr>
          <w:sz w:val="20"/>
          <w:szCs w:val="20"/>
        </w:rPr>
        <w:t>должна включать расходы п</w:t>
      </w:r>
      <w:r w:rsidR="00FE765F" w:rsidRPr="002221CC">
        <w:rPr>
          <w:sz w:val="20"/>
          <w:szCs w:val="20"/>
        </w:rPr>
        <w:t>оставщика</w:t>
      </w:r>
      <w:r w:rsidRPr="002221CC">
        <w:rPr>
          <w:sz w:val="20"/>
          <w:szCs w:val="20"/>
        </w:rPr>
        <w:t xml:space="preserve"> в соответствии с базисными условиями поставки </w:t>
      </w:r>
      <w:r w:rsidRPr="002221CC">
        <w:rPr>
          <w:sz w:val="20"/>
          <w:szCs w:val="20"/>
          <w:lang w:val="en-US"/>
        </w:rPr>
        <w:t>DAP</w:t>
      </w:r>
      <w:r w:rsidRPr="002221CC">
        <w:rPr>
          <w:sz w:val="20"/>
          <w:szCs w:val="20"/>
        </w:rPr>
        <w:t xml:space="preserve"> (ИНКОТЕРМС 2010).</w:t>
      </w:r>
    </w:p>
    <w:p w:rsidR="00E60027" w:rsidRPr="002221CC" w:rsidRDefault="00D7409B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iCs/>
          <w:sz w:val="20"/>
          <w:szCs w:val="20"/>
          <w:u w:val="single"/>
        </w:rPr>
        <w:t>Лот является неделимым.</w:t>
      </w:r>
      <w:r w:rsidRPr="002221CC">
        <w:rPr>
          <w:rFonts w:ascii="Times New Roman" w:hAnsi="Times New Roman"/>
          <w:iCs/>
          <w:sz w:val="20"/>
          <w:szCs w:val="20"/>
        </w:rPr>
        <w:t xml:space="preserve"> </w:t>
      </w:r>
      <w:r w:rsidR="00753DBC" w:rsidRPr="002221CC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лоты.</w:t>
      </w:r>
      <w:r w:rsidR="00753DBC" w:rsidRPr="002221CC">
        <w:rPr>
          <w:rFonts w:ascii="Times New Roman" w:hAnsi="Times New Roman"/>
          <w:sz w:val="20"/>
          <w:szCs w:val="20"/>
        </w:rPr>
        <w:t xml:space="preserve"> </w:t>
      </w:r>
      <w:r w:rsidRPr="002221CC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2221CC">
        <w:rPr>
          <w:rFonts w:ascii="Times New Roman" w:hAnsi="Times New Roman"/>
          <w:spacing w:val="-3"/>
          <w:sz w:val="20"/>
          <w:szCs w:val="20"/>
        </w:rPr>
        <w:t>.</w:t>
      </w:r>
    </w:p>
    <w:p w:rsidR="000B7A50" w:rsidRPr="002221C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9C7DB9" w:rsidRPr="002221CC">
        <w:rPr>
          <w:rFonts w:ascii="Times New Roman" w:hAnsi="Times New Roman"/>
          <w:sz w:val="20"/>
          <w:szCs w:val="20"/>
        </w:rPr>
        <w:t xml:space="preserve"> ±5</w:t>
      </w:r>
      <w:r w:rsidR="003A180E" w:rsidRPr="002221CC">
        <w:rPr>
          <w:rFonts w:ascii="Times New Roman" w:hAnsi="Times New Roman"/>
          <w:sz w:val="20"/>
          <w:szCs w:val="20"/>
        </w:rPr>
        <w:t>0%</w:t>
      </w:r>
      <w:r w:rsidRPr="002221CC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2221CC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2221CC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221CC">
        <w:rPr>
          <w:rFonts w:ascii="Times New Roman" w:hAnsi="Times New Roman"/>
          <w:sz w:val="20"/>
          <w:szCs w:val="20"/>
        </w:rPr>
        <w:t>.</w:t>
      </w:r>
    </w:p>
    <w:p w:rsidR="008D3A7A" w:rsidRPr="002221CC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221CC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2221CC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2221CC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2221C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2221C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2221CC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2221CC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2221CC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97302B" w:rsidRPr="002221CC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2221CC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2221CC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pPr w:leftFromText="180" w:rightFromText="180" w:vertAnchor="text" w:tblpY="1"/>
        <w:tblOverlap w:val="never"/>
        <w:tblW w:w="4770" w:type="pct"/>
        <w:tblLayout w:type="fixed"/>
        <w:tblLook w:val="04A0"/>
      </w:tblPr>
      <w:tblGrid>
        <w:gridCol w:w="427"/>
        <w:gridCol w:w="4537"/>
        <w:gridCol w:w="2829"/>
        <w:gridCol w:w="1135"/>
        <w:gridCol w:w="1264"/>
      </w:tblGrid>
      <w:tr w:rsidR="0097302B" w:rsidRPr="002221CC" w:rsidTr="00986AFE">
        <w:trPr>
          <w:tblHeader/>
        </w:trPr>
        <w:tc>
          <w:tcPr>
            <w:tcW w:w="209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26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88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57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20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2221CC" w:rsidTr="00986AFE">
        <w:trPr>
          <w:tblHeader/>
        </w:trPr>
        <w:tc>
          <w:tcPr>
            <w:tcW w:w="209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26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88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57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20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2221CC" w:rsidTr="00986AFE">
        <w:tc>
          <w:tcPr>
            <w:tcW w:w="5000" w:type="pct"/>
            <w:gridSpan w:val="5"/>
            <w:vAlign w:val="center"/>
          </w:tcPr>
          <w:p w:rsidR="0097302B" w:rsidRPr="002221CC" w:rsidRDefault="0097302B" w:rsidP="00986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D7409B" w:rsidRPr="002221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B6E0C" w:rsidRPr="002221CC" w:rsidTr="00986AFE">
        <w:tc>
          <w:tcPr>
            <w:tcW w:w="209" w:type="pct"/>
            <w:vAlign w:val="center"/>
          </w:tcPr>
          <w:p w:rsidR="004B6E0C" w:rsidRPr="002221CC" w:rsidRDefault="004B6E0C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2D7632" w:rsidRPr="002221CC" w:rsidRDefault="002D7632" w:rsidP="00986AFE">
            <w:pPr>
              <w:rPr>
                <w:b/>
                <w:sz w:val="20"/>
                <w:szCs w:val="20"/>
              </w:rPr>
            </w:pPr>
            <w:r w:rsidRPr="002221CC">
              <w:rPr>
                <w:rFonts w:ascii="Times" w:hAnsi="Times"/>
                <w:b/>
                <w:sz w:val="20"/>
                <w:szCs w:val="20"/>
              </w:rPr>
              <w:t>Вакуумметр ДМ 8008-ВУ -100…0 КПа кт.1,0 М 20х1,5</w:t>
            </w:r>
          </w:p>
          <w:p w:rsidR="00BB02BA" w:rsidRPr="002221CC" w:rsidRDefault="00BB02BA" w:rsidP="00986AFE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BB02BA" w:rsidRPr="002221CC" w:rsidRDefault="00BB02BA" w:rsidP="00986AFE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BB02BA" w:rsidRPr="002221CC" w:rsidRDefault="00BB02BA" w:rsidP="00986AFE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>54;</w:t>
            </w:r>
          </w:p>
          <w:p w:rsidR="00BB02BA" w:rsidRPr="002221CC" w:rsidRDefault="00BB02BA" w:rsidP="00986AFE">
            <w:pPr>
              <w:rPr>
                <w:rFonts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-100 - 0 кПа</w:t>
            </w:r>
            <w:r w:rsidRPr="002221CC">
              <w:rPr>
                <w:rFonts w:cs="Times"/>
                <w:sz w:val="20"/>
                <w:szCs w:val="20"/>
              </w:rPr>
              <w:t>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E0C" w:rsidRPr="002221CC" w:rsidTr="00986AFE">
        <w:tc>
          <w:tcPr>
            <w:tcW w:w="209" w:type="pct"/>
            <w:vAlign w:val="center"/>
          </w:tcPr>
          <w:p w:rsidR="004B6E0C" w:rsidRPr="002221CC" w:rsidRDefault="004B6E0C" w:rsidP="00397BE9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142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B6E0C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0-1,0 МПА кт.1,0 М 20х1,5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- 0-1,0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2221CC" w:rsidTr="00986AFE">
        <w:tc>
          <w:tcPr>
            <w:tcW w:w="209" w:type="pct"/>
            <w:vAlign w:val="center"/>
          </w:tcPr>
          <w:p w:rsidR="00945495" w:rsidRPr="002221CC" w:rsidRDefault="00945495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 кт.1,0 М 20х1,5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- 0-1,6МПа.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2221CC" w:rsidTr="00986AFE">
        <w:tc>
          <w:tcPr>
            <w:tcW w:w="209" w:type="pct"/>
            <w:vAlign w:val="center"/>
          </w:tcPr>
          <w:p w:rsidR="00945495" w:rsidRPr="002221CC" w:rsidRDefault="00945495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Резьба присоединительного штуцера - М20*1,5.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</w:t>
            </w:r>
            <w:r w:rsidR="002D7632" w:rsidRPr="002221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2221CC" w:rsidTr="00986AFE">
        <w:tc>
          <w:tcPr>
            <w:tcW w:w="209" w:type="pct"/>
            <w:vAlign w:val="center"/>
          </w:tcPr>
          <w:p w:rsidR="00945495" w:rsidRPr="002221CC" w:rsidRDefault="00945495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  <w:r w:rsidR="009B03AB"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="009B03AB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</w:t>
            </w:r>
            <w:r w:rsidR="00FE5660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9B03AB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0 ММ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Номинальный диаметр корпуса - 1</w:t>
            </w:r>
            <w:r w:rsidR="00FE5660" w:rsidRPr="002221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0мм.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</w:t>
            </w:r>
            <w:r w:rsidR="002D7632" w:rsidRPr="002221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- 160мм.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- 0-25МПа.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100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– 100 мм.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 точности - 1,5.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ДМ 8008-ВУф 0-60,0 МПА кт.1,0 М 20х1,5 номинальный диаметр корпуса 160 ММ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8008-ВУф 0-60,0 МПА кт.1,5 М 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М-4ВУКс УХЛ1-160 Мпа-1-1П.П.Пас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IP65</w:t>
            </w:r>
          </w:p>
          <w:p w:rsidR="00421811" w:rsidRPr="002221CC" w:rsidRDefault="00AA6B2A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МП4- Уф 0-25,0 МПа кт.1,5d160IP40 М20*1,5 РШ6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- 0-25МПа.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МПЗ-Уф-0-25,0МПа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0-25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100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осевое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-50..+60 град</w:t>
            </w:r>
            <w:proofErr w:type="gram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G1/2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МПЗ-Уф-0-40,0МПа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1,5;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0-40 МПа.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100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осевое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-50..+60 град</w:t>
            </w:r>
            <w:proofErr w:type="gram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G1/2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МТ-ЗИ (0-400кгс/см2)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не ниже 0,4;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0-400 кгс/см2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</w:t>
            </w:r>
            <w:r w:rsidRPr="002221CC">
              <w:rPr>
                <w:rFonts w:cs="Times"/>
                <w:sz w:val="20"/>
                <w:szCs w:val="20"/>
              </w:rPr>
              <w:t>6</w:t>
            </w:r>
            <w:r w:rsidRPr="002221CC">
              <w:rPr>
                <w:rFonts w:ascii="Times" w:hAnsi="Times" w:cs="Times"/>
                <w:sz w:val="20"/>
                <w:szCs w:val="20"/>
              </w:rPr>
              <w:t>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397BE9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0-10,0МПа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не более 0,4;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0-10 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</w:t>
            </w:r>
            <w:r w:rsidRPr="002221CC">
              <w:rPr>
                <w:rFonts w:cs="Times"/>
                <w:sz w:val="20"/>
                <w:szCs w:val="20"/>
              </w:rPr>
              <w:t>6</w:t>
            </w:r>
            <w:r w:rsidRPr="002221CC">
              <w:rPr>
                <w:rFonts w:ascii="Times" w:hAnsi="Times" w:cs="Times"/>
                <w:sz w:val="20"/>
                <w:szCs w:val="20"/>
              </w:rPr>
              <w:t>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0-25 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не ниже 0,4;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0-25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</w:t>
            </w:r>
            <w:r w:rsidRPr="002221CC">
              <w:rPr>
                <w:rFonts w:cs="Times"/>
                <w:sz w:val="20"/>
                <w:szCs w:val="20"/>
              </w:rPr>
              <w:t>6</w:t>
            </w:r>
            <w:r w:rsidRPr="002221CC">
              <w:rPr>
                <w:rFonts w:ascii="Times" w:hAnsi="Times" w:cs="Times"/>
                <w:sz w:val="20"/>
                <w:szCs w:val="20"/>
              </w:rPr>
              <w:t>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397BE9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60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Диаметр корпуса: </w:t>
            </w:r>
            <w:r w:rsidR="007152FC" w:rsidRPr="00397BE9">
              <w:rPr>
                <w:rFonts w:ascii="Times" w:hAnsi="Times" w:cs="Times"/>
                <w:sz w:val="20"/>
                <w:szCs w:val="20"/>
              </w:rPr>
              <w:t>160</w:t>
            </w:r>
            <w:r w:rsidRPr="00397BE9">
              <w:rPr>
                <w:rFonts w:ascii="Times" w:hAnsi="Times" w:cs="Times"/>
                <w:sz w:val="20"/>
                <w:szCs w:val="20"/>
              </w:rPr>
              <w:t xml:space="preserve"> мм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Диапазон показаний давлений: 0-6 МПа</w:t>
            </w:r>
          </w:p>
          <w:p w:rsidR="00D5274A" w:rsidRPr="00397BE9" w:rsidRDefault="00D5274A" w:rsidP="00D5274A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Класс точности: 0,15/0,25</w:t>
            </w:r>
          </w:p>
          <w:p w:rsidR="00D5274A" w:rsidRPr="00397BE9" w:rsidRDefault="00D5274A" w:rsidP="00D5274A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Шкала прибора: не более 250 условных единиц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bookmarkStart w:id="0" w:name="_GoBack"/>
            <w:bookmarkEnd w:id="0"/>
            <w:r w:rsidRPr="00397BE9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Резьба присоединительного штуцера: М20х1,5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Рабочая температура окружающей среды: от </w:t>
            </w:r>
            <w:r w:rsidR="007152FC" w:rsidRPr="00397BE9">
              <w:rPr>
                <w:rFonts w:ascii="Times" w:hAnsi="Times" w:cs="Times"/>
                <w:sz w:val="20"/>
                <w:szCs w:val="20"/>
              </w:rPr>
              <w:t>-25</w:t>
            </w:r>
            <w:r w:rsidRPr="00397BE9">
              <w:rPr>
                <w:rFonts w:ascii="Times" w:hAnsi="Times" w:cs="Times"/>
                <w:sz w:val="20"/>
                <w:szCs w:val="20"/>
              </w:rPr>
              <w:t xml:space="preserve"> до +</w:t>
            </w:r>
            <w:r w:rsidR="007152FC" w:rsidRPr="00397BE9">
              <w:rPr>
                <w:rFonts w:ascii="Times" w:hAnsi="Times" w:cs="Times"/>
                <w:sz w:val="20"/>
                <w:szCs w:val="20"/>
              </w:rPr>
              <w:t>4</w:t>
            </w:r>
            <w:r w:rsidRPr="00397BE9">
              <w:rPr>
                <w:rFonts w:ascii="Times" w:hAnsi="Times" w:cs="Times"/>
                <w:sz w:val="20"/>
                <w:szCs w:val="20"/>
              </w:rPr>
              <w:t>0 °C</w:t>
            </w:r>
          </w:p>
          <w:p w:rsidR="00421811" w:rsidRPr="00397BE9" w:rsidRDefault="00421811" w:rsidP="00421811">
            <w:pPr>
              <w:rPr>
                <w:rFonts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397BE9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МО-100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Диаметр корпуса: 160 мм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Диапазон показаний давлений: 0-10 МПа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Класс точности: </w:t>
            </w:r>
            <w:r w:rsidR="00D5274A" w:rsidRPr="00397BE9">
              <w:rPr>
                <w:rFonts w:ascii="Times" w:hAnsi="Times" w:cs="Times"/>
                <w:sz w:val="20"/>
                <w:szCs w:val="20"/>
              </w:rPr>
              <w:t>0,15/0,25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Шкала прибора: </w:t>
            </w:r>
            <w:r w:rsidR="00D5274A" w:rsidRPr="00397BE9">
              <w:rPr>
                <w:rFonts w:ascii="Times" w:hAnsi="Times" w:cs="Times"/>
                <w:sz w:val="20"/>
                <w:szCs w:val="20"/>
              </w:rPr>
              <w:t xml:space="preserve">не более </w:t>
            </w:r>
            <w:r w:rsidRPr="00397BE9">
              <w:rPr>
                <w:rFonts w:ascii="Times" w:hAnsi="Times" w:cs="Times"/>
                <w:sz w:val="20"/>
                <w:szCs w:val="20"/>
              </w:rPr>
              <w:t>250 условных единиц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Резьба присоединительного штуцера: М20х1,5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Рабочая температура окружающей среды: от -25 до +40 °C</w:t>
            </w:r>
          </w:p>
          <w:p w:rsidR="00421811" w:rsidRPr="00397BE9" w:rsidRDefault="007152FC" w:rsidP="007152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397BE9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МО-250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Диаметр корпуса: 160 мм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Диапазон показаний давлений: 0-25 МПа</w:t>
            </w:r>
          </w:p>
          <w:p w:rsidR="00D5274A" w:rsidRPr="00397BE9" w:rsidRDefault="00D5274A" w:rsidP="00D5274A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Класс точности: 0,15/0,25</w:t>
            </w:r>
          </w:p>
          <w:p w:rsidR="00D5274A" w:rsidRPr="00397BE9" w:rsidRDefault="00D5274A" w:rsidP="00D5274A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lastRenderedPageBreak/>
              <w:t>Шкала прибора: не более 250 условных единиц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Резьба присоединительного штуцера: М20х1,5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7152FC" w:rsidRPr="00397BE9" w:rsidRDefault="007152FC" w:rsidP="007152FC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Рабочая температура окружающей среды: от -25 до +40 °C</w:t>
            </w:r>
          </w:p>
          <w:p w:rsidR="00421811" w:rsidRPr="00397BE9" w:rsidRDefault="007152FC" w:rsidP="007152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397BE9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r w:rsidR="00EB2A5D"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с диапазоном измерения 0-25 МПА ДМ2005Сг-25 МЕГАПА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397BE9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397BE9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397BE9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397BE9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397BE9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421811" w:rsidRPr="00397BE9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Пределы измеряемого давления: 0-25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r w:rsidR="00EB2A5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ДМ2010Сг-1,6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</w:t>
            </w:r>
            <w:proofErr w:type="gramStart"/>
            <w:r w:rsidRPr="002221CC">
              <w:rPr>
                <w:rFonts w:ascii="Times" w:hAnsi="Times" w:cs="Times"/>
                <w:sz w:val="20"/>
                <w:szCs w:val="20"/>
              </w:rPr>
              <w:t xml:space="preserve"> В</w:t>
            </w:r>
            <w:proofErr w:type="gramEnd"/>
            <w:r w:rsidRPr="002221CC">
              <w:rPr>
                <w:rFonts w:ascii="Times" w:hAnsi="Times" w:cs="Times"/>
                <w:sz w:val="20"/>
                <w:szCs w:val="20"/>
              </w:rPr>
              <w:t xml:space="preserve">  переменного  и  220 В  постоянного тока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технический показывающий с диапазоном измерения 0-1,6 МПА МП3У-1,6 МПА диаметром корпуса 100 ММ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</w:t>
            </w:r>
            <w:proofErr w:type="gramStart"/>
            <w:r w:rsidRPr="002221CC">
              <w:rPr>
                <w:rFonts w:ascii="Times" w:hAnsi="Times" w:cs="Times"/>
                <w:sz w:val="20"/>
                <w:szCs w:val="20"/>
              </w:rPr>
              <w:t xml:space="preserve"> В</w:t>
            </w:r>
            <w:proofErr w:type="gramEnd"/>
            <w:r w:rsidRPr="002221CC">
              <w:rPr>
                <w:rFonts w:ascii="Times" w:hAnsi="Times" w:cs="Times"/>
                <w:sz w:val="20"/>
                <w:szCs w:val="20"/>
              </w:rPr>
              <w:t xml:space="preserve">  переменного  и  220 В  постоянного тока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0-16 МПА МП3У-16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</w:t>
            </w:r>
            <w:proofErr w:type="gramStart"/>
            <w:r w:rsidRPr="002221CC">
              <w:rPr>
                <w:rFonts w:ascii="Times" w:hAnsi="Times" w:cs="Times"/>
                <w:sz w:val="20"/>
                <w:szCs w:val="20"/>
              </w:rPr>
              <w:t xml:space="preserve"> В</w:t>
            </w:r>
            <w:proofErr w:type="gramEnd"/>
            <w:r w:rsidRPr="002221CC">
              <w:rPr>
                <w:rFonts w:ascii="Times" w:hAnsi="Times" w:cs="Times"/>
                <w:sz w:val="20"/>
                <w:szCs w:val="20"/>
              </w:rPr>
              <w:t xml:space="preserve">  переменного  и  220 В  постоянного тока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25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40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ТМ-320 ТКП 10 (0-1МПа) 1,5 G 1/4 c переднем фланцем IP65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-20 до +60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DF57CA">
              <w:rPr>
                <w:rFonts w:ascii="Times" w:hAnsi="Times" w:cs="Times"/>
                <w:sz w:val="20"/>
                <w:szCs w:val="20"/>
              </w:rPr>
              <w:t>65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0-1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устьевой электронный с выводом инф. на дисплей, либо возможности передачи данных на ПК в режиме реального времени, диапазон давлений от 0 до 25 МПА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25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ЭКМ 1,6 Мпа (16 кгс/см²)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1,6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электроконтактный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диапазоном измерения 0-40 МПА ДМ2005ф 0-40 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Рабочее давление: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от 0 до 40Мпа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Класс точности: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160мм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радиальное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-60 +60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М20х1.5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РМ5319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давления: 0,25-2,5 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0</w:t>
            </w:r>
            <w:r w:rsidRPr="002221CC">
              <w:rPr>
                <w:rFonts w:cs="Times"/>
                <w:sz w:val="20"/>
                <w:szCs w:val="20"/>
              </w:rPr>
              <w:t>,25</w:t>
            </w:r>
            <w:r w:rsidRPr="002221CC">
              <w:rPr>
                <w:rFonts w:ascii="Times" w:hAnsi="Times" w:cs="Times"/>
                <w:sz w:val="20"/>
                <w:szCs w:val="20"/>
              </w:rPr>
              <w:t>-</w:t>
            </w:r>
            <w:r w:rsidRPr="002221CC">
              <w:rPr>
                <w:rFonts w:cs="Times"/>
                <w:sz w:val="20"/>
                <w:szCs w:val="20"/>
              </w:rPr>
              <w:t xml:space="preserve">2,5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РМ5321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</w:t>
            </w:r>
            <w:r w:rsidRPr="002221CC">
              <w:rPr>
                <w:rFonts w:cs="Times"/>
                <w:sz w:val="20"/>
                <w:szCs w:val="20"/>
              </w:rPr>
              <w:t xml:space="preserve">4-60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УХЛ1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манометра 4АН.3.53 со стаканом под приварку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Рабочее давление 40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метеорологический ТМ-2-3 с поверкой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Термометр метеорологический с поверкой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ТП-2У2 ТУ25-04-1235-80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tabs>
                <w:tab w:val="left" w:pos="1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Наличие паспортов и свидетельств о поверке на позиции</w:t>
            </w:r>
            <w:r w:rsidR="00BE46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указанные в пунктах 1 – 33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Заверенная печатью организации копия паспорта и свидетельство о поверке со сроком не ранее 01.01.2023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01.08.2022 года.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A7BB4" w:rsidRPr="002221CC" w:rsidTr="00986AFE">
        <w:tc>
          <w:tcPr>
            <w:tcW w:w="5000" w:type="pct"/>
            <w:gridSpan w:val="5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 w:eastAsia="en-US"/>
              </w:rPr>
            </w:pPr>
            <w:r w:rsidRPr="002221C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Pr="002221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b/>
                <w:sz w:val="20"/>
                <w:szCs w:val="20"/>
              </w:rPr>
            </w:pPr>
            <w:r w:rsidRPr="002221CC">
              <w:rPr>
                <w:rFonts w:ascii="Times" w:hAnsi="Times"/>
                <w:b/>
                <w:sz w:val="20"/>
                <w:szCs w:val="20"/>
              </w:rPr>
              <w:t>Вакуумметр ДМ 8008-ВУ -100…0 КПа кт.1,0 М 20х1,5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>54;</w:t>
            </w:r>
          </w:p>
          <w:p w:rsidR="003A7BB4" w:rsidRPr="002221CC" w:rsidRDefault="003A7BB4" w:rsidP="003A7BB4">
            <w:pPr>
              <w:rPr>
                <w:rFonts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-100 - 0 кПа</w:t>
            </w:r>
            <w:r w:rsidRPr="002221CC">
              <w:rPr>
                <w:rFonts w:cs="Times"/>
                <w:sz w:val="20"/>
                <w:szCs w:val="20"/>
              </w:rPr>
              <w:t>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0-1,0 МПА кт.1,0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- 0-1,0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 кт.1,0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- 0-1,6МПа.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Резьба присоединительного штуцера - М20*1,5.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- 0-25МПа.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100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– 100 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ДМ 8008-ВУф 0-60,0 МПА кт.1,0 М 20х1,5 номинальный диаметр корпуса 160 ММ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8008-ВУф 0-60,0 МПА кт.1,5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r w:rsidR="00EB2A5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ДМ2010Сг-1,6 МПА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</w:t>
            </w:r>
            <w:proofErr w:type="gramStart"/>
            <w:r w:rsidRPr="002221CC">
              <w:rPr>
                <w:rFonts w:ascii="Times" w:hAnsi="Times" w:cs="Times"/>
                <w:sz w:val="20"/>
                <w:szCs w:val="20"/>
              </w:rPr>
              <w:t xml:space="preserve"> В</w:t>
            </w:r>
            <w:proofErr w:type="gramEnd"/>
            <w:r w:rsidRPr="002221CC">
              <w:rPr>
                <w:rFonts w:ascii="Times" w:hAnsi="Times" w:cs="Times"/>
                <w:sz w:val="20"/>
                <w:szCs w:val="20"/>
              </w:rPr>
              <w:t xml:space="preserve">  переменного  и  220 В  постоянного тока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технический показывающий с диапазоном измерения 0-1,6 МПА МП3У-1,6 МПА диаметром корпуса 100 ММ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40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ЭКМ 1,6 Мпа (16 кгс/см²)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1,6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РМ5319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0</w:t>
            </w:r>
            <w:r w:rsidRPr="002221CC">
              <w:rPr>
                <w:rFonts w:cs="Times"/>
                <w:sz w:val="20"/>
                <w:szCs w:val="20"/>
              </w:rPr>
              <w:t>,25</w:t>
            </w:r>
            <w:r w:rsidRPr="002221CC">
              <w:rPr>
                <w:rFonts w:ascii="Times" w:hAnsi="Times" w:cs="Times"/>
                <w:sz w:val="20"/>
                <w:szCs w:val="20"/>
              </w:rPr>
              <w:t>-</w:t>
            </w:r>
            <w:r w:rsidRPr="002221CC">
              <w:rPr>
                <w:rFonts w:cs="Times"/>
                <w:sz w:val="20"/>
                <w:szCs w:val="20"/>
              </w:rPr>
              <w:t xml:space="preserve">2,5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0</w:t>
            </w:r>
            <w:r w:rsidRPr="002221CC">
              <w:rPr>
                <w:rFonts w:cs="Times"/>
                <w:sz w:val="20"/>
                <w:szCs w:val="20"/>
              </w:rPr>
              <w:t>,25</w:t>
            </w:r>
            <w:r w:rsidRPr="002221CC">
              <w:rPr>
                <w:rFonts w:ascii="Times" w:hAnsi="Times" w:cs="Times"/>
                <w:sz w:val="20"/>
                <w:szCs w:val="20"/>
              </w:rPr>
              <w:t>-</w:t>
            </w:r>
            <w:r w:rsidRPr="002221CC">
              <w:rPr>
                <w:rFonts w:cs="Times"/>
                <w:sz w:val="20"/>
                <w:szCs w:val="20"/>
              </w:rPr>
              <w:t xml:space="preserve">2,5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РМ5321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</w:t>
            </w:r>
            <w:r w:rsidRPr="002221CC">
              <w:rPr>
                <w:rFonts w:cs="Times"/>
                <w:sz w:val="20"/>
                <w:szCs w:val="20"/>
              </w:rPr>
              <w:t xml:space="preserve">4-60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УХЛ1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манометра 4АН.3.53 со стаканом под приварку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Рабочее давление 40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метеорологический ТМ-2-3 с поверкой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паспортов и свидетельств о поверке на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позиции указанные в пунктах 1 – 26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Заверенная печатью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организации копия паспорта и свидетельство о поверке со сроком не ранее 01.01.2023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01.08.2022 года.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2221C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2221CC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2221C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2221C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2221CC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75BCE" w:rsidRPr="002221CC" w:rsidTr="0074022F">
        <w:tc>
          <w:tcPr>
            <w:tcW w:w="567" w:type="dxa"/>
          </w:tcPr>
          <w:p w:rsidR="00375BCE" w:rsidRPr="002221CC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375BCE" w:rsidRPr="00375BCE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BCE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375BCE" w:rsidRPr="00375BCE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BC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375BCE" w:rsidRPr="002221CC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375BCE" w:rsidRPr="002221CC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D62F4" w:rsidRPr="002221CC" w:rsidTr="0074022F">
        <w:trPr>
          <w:trHeight w:val="346"/>
        </w:trPr>
        <w:tc>
          <w:tcPr>
            <w:tcW w:w="567" w:type="dxa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DD62F4" w:rsidRPr="00A20CD8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DD62F4" w:rsidRPr="00A20CD8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DD62F4" w:rsidRPr="002221CC" w:rsidTr="0074022F">
        <w:tc>
          <w:tcPr>
            <w:tcW w:w="567" w:type="dxa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DD62F4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пяти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DD62F4" w:rsidRDefault="00DD62F4" w:rsidP="00DD62F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DD62F4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DD62F4" w:rsidRPr="002221CC" w:rsidRDefault="00DD62F4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DD62F4" w:rsidRPr="002221CC" w:rsidRDefault="00DD62F4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2221CC" w:rsidTr="0074022F">
        <w:tc>
          <w:tcPr>
            <w:tcW w:w="567" w:type="dxa"/>
          </w:tcPr>
          <w:p w:rsidR="00945495" w:rsidRPr="002221CC" w:rsidRDefault="005833FA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2221CC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2221CC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A024D" w:rsidRPr="002221CC" w:rsidTr="0074022F">
        <w:trPr>
          <w:trHeight w:val="375"/>
        </w:trPr>
        <w:tc>
          <w:tcPr>
            <w:tcW w:w="567" w:type="dxa"/>
          </w:tcPr>
          <w:p w:rsidR="001A024D" w:rsidRPr="002221CC" w:rsidRDefault="001A024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221CC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2221CC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2221CC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2221CC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2221C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A024D" w:rsidRPr="002221CC" w:rsidTr="0074022F">
        <w:trPr>
          <w:trHeight w:val="210"/>
        </w:trPr>
        <w:tc>
          <w:tcPr>
            <w:tcW w:w="567" w:type="dxa"/>
          </w:tcPr>
          <w:p w:rsidR="001A024D" w:rsidRPr="002221CC" w:rsidRDefault="001A024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221CC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закупки, неурегулированных требований (претензий) на основании (факта существенного нарушения условий договора): </w:t>
            </w:r>
          </w:p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A024D" w:rsidRPr="002221CC" w:rsidRDefault="001A024D" w:rsidP="002E186C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</w:t>
            </w:r>
            <w:r w:rsidR="009A2AA9" w:rsidRPr="002221CC">
              <w:rPr>
                <w:rFonts w:ascii="Times New Roman" w:hAnsi="Times New Roman"/>
                <w:sz w:val="20"/>
                <w:szCs w:val="20"/>
              </w:rPr>
              <w:t>контрагент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A024D" w:rsidRPr="002221CC" w:rsidRDefault="001A024D" w:rsidP="001A0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4. Прочие требования</w:t>
      </w:r>
    </w:p>
    <w:p w:rsidR="001A024D" w:rsidRPr="002221CC" w:rsidRDefault="001A024D" w:rsidP="001A024D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2221CC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024D" w:rsidRPr="002221CC" w:rsidRDefault="001A024D" w:rsidP="001A024D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Главный энергетик                                                                                                                                                      А.В. Тихонов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024D" w:rsidRPr="0074022F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Начальник ОМТО                                                                                                                                                       С.В. 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2F4" w:rsidRDefault="00DD62F4" w:rsidP="0074022F">
      <w:pPr>
        <w:spacing w:after="0" w:line="240" w:lineRule="auto"/>
      </w:pPr>
      <w:r>
        <w:separator/>
      </w:r>
    </w:p>
  </w:endnote>
  <w:endnote w:type="continuationSeparator" w:id="0">
    <w:p w:rsidR="00DD62F4" w:rsidRDefault="00DD62F4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2F4" w:rsidRDefault="00DD62F4" w:rsidP="0074022F">
      <w:pPr>
        <w:spacing w:after="0" w:line="240" w:lineRule="auto"/>
      </w:pPr>
      <w:r>
        <w:separator/>
      </w:r>
    </w:p>
  </w:footnote>
  <w:footnote w:type="continuationSeparator" w:id="0">
    <w:p w:rsidR="00DD62F4" w:rsidRDefault="00DD62F4" w:rsidP="0074022F">
      <w:pPr>
        <w:spacing w:after="0" w:line="240" w:lineRule="auto"/>
      </w:pPr>
      <w:r>
        <w:continuationSeparator/>
      </w:r>
    </w:p>
  </w:footnote>
  <w:footnote w:id="1">
    <w:p w:rsidR="00DD62F4" w:rsidRDefault="00DD62F4" w:rsidP="006C5E4A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286370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F62B8"/>
    <w:multiLevelType w:val="hybridMultilevel"/>
    <w:tmpl w:val="721E87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36BA3F51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4B635484"/>
    <w:multiLevelType w:val="hybridMultilevel"/>
    <w:tmpl w:val="721E87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0E47721"/>
    <w:multiLevelType w:val="hybridMultilevel"/>
    <w:tmpl w:val="D3FCE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3E22768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3"/>
  </w:num>
  <w:num w:numId="5">
    <w:abstractNumId w:val="7"/>
  </w:num>
  <w:num w:numId="6">
    <w:abstractNumId w:val="41"/>
  </w:num>
  <w:num w:numId="7">
    <w:abstractNumId w:val="45"/>
  </w:num>
  <w:num w:numId="8">
    <w:abstractNumId w:val="34"/>
  </w:num>
  <w:num w:numId="9">
    <w:abstractNumId w:val="2"/>
  </w:num>
  <w:num w:numId="10">
    <w:abstractNumId w:val="21"/>
  </w:num>
  <w:num w:numId="11">
    <w:abstractNumId w:val="35"/>
  </w:num>
  <w:num w:numId="12">
    <w:abstractNumId w:val="44"/>
  </w:num>
  <w:num w:numId="13">
    <w:abstractNumId w:val="38"/>
  </w:num>
  <w:num w:numId="14">
    <w:abstractNumId w:val="12"/>
  </w:num>
  <w:num w:numId="15">
    <w:abstractNumId w:val="43"/>
  </w:num>
  <w:num w:numId="16">
    <w:abstractNumId w:val="3"/>
  </w:num>
  <w:num w:numId="17">
    <w:abstractNumId w:val="32"/>
  </w:num>
  <w:num w:numId="18">
    <w:abstractNumId w:val="31"/>
  </w:num>
  <w:num w:numId="19">
    <w:abstractNumId w:val="4"/>
  </w:num>
  <w:num w:numId="20">
    <w:abstractNumId w:val="22"/>
  </w:num>
  <w:num w:numId="21">
    <w:abstractNumId w:val="37"/>
  </w:num>
  <w:num w:numId="22">
    <w:abstractNumId w:val="15"/>
  </w:num>
  <w:num w:numId="23">
    <w:abstractNumId w:val="27"/>
  </w:num>
  <w:num w:numId="24">
    <w:abstractNumId w:val="18"/>
  </w:num>
  <w:num w:numId="25">
    <w:abstractNumId w:val="40"/>
  </w:num>
  <w:num w:numId="26">
    <w:abstractNumId w:val="46"/>
  </w:num>
  <w:num w:numId="27">
    <w:abstractNumId w:val="14"/>
  </w:num>
  <w:num w:numId="28">
    <w:abstractNumId w:val="47"/>
  </w:num>
  <w:num w:numId="29">
    <w:abstractNumId w:val="8"/>
  </w:num>
  <w:num w:numId="30">
    <w:abstractNumId w:val="5"/>
  </w:num>
  <w:num w:numId="31">
    <w:abstractNumId w:val="39"/>
  </w:num>
  <w:num w:numId="32">
    <w:abstractNumId w:val="19"/>
  </w:num>
  <w:num w:numId="33">
    <w:abstractNumId w:val="11"/>
  </w:num>
  <w:num w:numId="34">
    <w:abstractNumId w:val="26"/>
  </w:num>
  <w:num w:numId="35">
    <w:abstractNumId w:val="13"/>
  </w:num>
  <w:num w:numId="36">
    <w:abstractNumId w:val="16"/>
  </w:num>
  <w:num w:numId="37">
    <w:abstractNumId w:val="1"/>
  </w:num>
  <w:num w:numId="38">
    <w:abstractNumId w:val="36"/>
  </w:num>
  <w:num w:numId="39">
    <w:abstractNumId w:val="6"/>
  </w:num>
  <w:num w:numId="40">
    <w:abstractNumId w:val="0"/>
  </w:num>
  <w:num w:numId="41">
    <w:abstractNumId w:val="30"/>
  </w:num>
  <w:num w:numId="42">
    <w:abstractNumId w:val="20"/>
  </w:num>
  <w:num w:numId="43">
    <w:abstractNumId w:val="42"/>
  </w:num>
  <w:num w:numId="44">
    <w:abstractNumId w:val="24"/>
  </w:num>
  <w:num w:numId="45">
    <w:abstractNumId w:val="25"/>
  </w:num>
  <w:num w:numId="46">
    <w:abstractNumId w:val="29"/>
  </w:num>
  <w:num w:numId="47">
    <w:abstractNumId w:val="28"/>
  </w:num>
  <w:num w:numId="48">
    <w:abstractNumId w:val="23"/>
  </w:num>
  <w:num w:numId="49">
    <w:abstractNumId w:val="10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4D8C"/>
    <w:rsid w:val="00096BDD"/>
    <w:rsid w:val="000A31BC"/>
    <w:rsid w:val="000B0A94"/>
    <w:rsid w:val="000B3EB7"/>
    <w:rsid w:val="000B5984"/>
    <w:rsid w:val="000B61EE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0F49AF"/>
    <w:rsid w:val="000F5A19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63639"/>
    <w:rsid w:val="001704FE"/>
    <w:rsid w:val="00170B35"/>
    <w:rsid w:val="001812B9"/>
    <w:rsid w:val="00184483"/>
    <w:rsid w:val="00194B7E"/>
    <w:rsid w:val="001962B3"/>
    <w:rsid w:val="001A024D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E6751"/>
    <w:rsid w:val="001F079D"/>
    <w:rsid w:val="001F671C"/>
    <w:rsid w:val="001F6846"/>
    <w:rsid w:val="00202217"/>
    <w:rsid w:val="00204C0C"/>
    <w:rsid w:val="002221CC"/>
    <w:rsid w:val="00222CC8"/>
    <w:rsid w:val="0022417D"/>
    <w:rsid w:val="0022501C"/>
    <w:rsid w:val="00240B9D"/>
    <w:rsid w:val="002418D3"/>
    <w:rsid w:val="00246B88"/>
    <w:rsid w:val="0025247C"/>
    <w:rsid w:val="00252B8E"/>
    <w:rsid w:val="00271C2D"/>
    <w:rsid w:val="00273F33"/>
    <w:rsid w:val="002740F6"/>
    <w:rsid w:val="00281EC6"/>
    <w:rsid w:val="0029093F"/>
    <w:rsid w:val="00290C0D"/>
    <w:rsid w:val="00292BE7"/>
    <w:rsid w:val="002A3AAF"/>
    <w:rsid w:val="002A7F8E"/>
    <w:rsid w:val="002B0A07"/>
    <w:rsid w:val="002B0D13"/>
    <w:rsid w:val="002C363A"/>
    <w:rsid w:val="002C3ACB"/>
    <w:rsid w:val="002C7E49"/>
    <w:rsid w:val="002D0B6A"/>
    <w:rsid w:val="002D5B32"/>
    <w:rsid w:val="002D7632"/>
    <w:rsid w:val="002D7F84"/>
    <w:rsid w:val="002E186C"/>
    <w:rsid w:val="002E1FA8"/>
    <w:rsid w:val="002E2421"/>
    <w:rsid w:val="002E5484"/>
    <w:rsid w:val="002E6F66"/>
    <w:rsid w:val="002F42C1"/>
    <w:rsid w:val="003007D9"/>
    <w:rsid w:val="003023AF"/>
    <w:rsid w:val="00306F3F"/>
    <w:rsid w:val="00313D3F"/>
    <w:rsid w:val="0031434A"/>
    <w:rsid w:val="00324FCC"/>
    <w:rsid w:val="0033228D"/>
    <w:rsid w:val="003443B1"/>
    <w:rsid w:val="00344F96"/>
    <w:rsid w:val="003470C2"/>
    <w:rsid w:val="00350E2F"/>
    <w:rsid w:val="00351BCA"/>
    <w:rsid w:val="00362A49"/>
    <w:rsid w:val="00364C7B"/>
    <w:rsid w:val="00370D2E"/>
    <w:rsid w:val="003729B9"/>
    <w:rsid w:val="00372C9D"/>
    <w:rsid w:val="00373E54"/>
    <w:rsid w:val="00375BCE"/>
    <w:rsid w:val="00383420"/>
    <w:rsid w:val="0038423F"/>
    <w:rsid w:val="003877FE"/>
    <w:rsid w:val="003931C3"/>
    <w:rsid w:val="00397BE9"/>
    <w:rsid w:val="003A180E"/>
    <w:rsid w:val="003A5013"/>
    <w:rsid w:val="003A6274"/>
    <w:rsid w:val="003A7BB4"/>
    <w:rsid w:val="003C0BD1"/>
    <w:rsid w:val="003C70FE"/>
    <w:rsid w:val="003D519F"/>
    <w:rsid w:val="003E142F"/>
    <w:rsid w:val="003E6203"/>
    <w:rsid w:val="003F781C"/>
    <w:rsid w:val="004027CD"/>
    <w:rsid w:val="0040375C"/>
    <w:rsid w:val="00404F9E"/>
    <w:rsid w:val="00420D97"/>
    <w:rsid w:val="00421811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80BE4"/>
    <w:rsid w:val="00487233"/>
    <w:rsid w:val="004926B0"/>
    <w:rsid w:val="00492C4F"/>
    <w:rsid w:val="00496E9D"/>
    <w:rsid w:val="004B6E0C"/>
    <w:rsid w:val="004C04FD"/>
    <w:rsid w:val="004C3538"/>
    <w:rsid w:val="004D2FE4"/>
    <w:rsid w:val="004D387A"/>
    <w:rsid w:val="004D6258"/>
    <w:rsid w:val="004D68AC"/>
    <w:rsid w:val="004F0555"/>
    <w:rsid w:val="00500019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39FE"/>
    <w:rsid w:val="00534F1C"/>
    <w:rsid w:val="0053643C"/>
    <w:rsid w:val="00540B81"/>
    <w:rsid w:val="00553092"/>
    <w:rsid w:val="0056079C"/>
    <w:rsid w:val="00560A10"/>
    <w:rsid w:val="00564472"/>
    <w:rsid w:val="005651FD"/>
    <w:rsid w:val="005667D2"/>
    <w:rsid w:val="00572EF5"/>
    <w:rsid w:val="005833FA"/>
    <w:rsid w:val="00583F0A"/>
    <w:rsid w:val="00585E65"/>
    <w:rsid w:val="005915D0"/>
    <w:rsid w:val="005929A0"/>
    <w:rsid w:val="00595C93"/>
    <w:rsid w:val="005A1A06"/>
    <w:rsid w:val="005A25D9"/>
    <w:rsid w:val="005A6527"/>
    <w:rsid w:val="005B0305"/>
    <w:rsid w:val="005B1E2F"/>
    <w:rsid w:val="005C49B9"/>
    <w:rsid w:val="005D053B"/>
    <w:rsid w:val="005D0FBB"/>
    <w:rsid w:val="005D6087"/>
    <w:rsid w:val="005D7B46"/>
    <w:rsid w:val="005E2F09"/>
    <w:rsid w:val="005E4197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5097"/>
    <w:rsid w:val="00616779"/>
    <w:rsid w:val="006221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1325"/>
    <w:rsid w:val="00673103"/>
    <w:rsid w:val="00674939"/>
    <w:rsid w:val="00675257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C5E4A"/>
    <w:rsid w:val="006D139A"/>
    <w:rsid w:val="006E1A20"/>
    <w:rsid w:val="006E36CF"/>
    <w:rsid w:val="006F03E6"/>
    <w:rsid w:val="006F097A"/>
    <w:rsid w:val="006F2A1D"/>
    <w:rsid w:val="006F558A"/>
    <w:rsid w:val="00714E89"/>
    <w:rsid w:val="007152FC"/>
    <w:rsid w:val="00721749"/>
    <w:rsid w:val="0072401A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2B8"/>
    <w:rsid w:val="00761DE5"/>
    <w:rsid w:val="00764A64"/>
    <w:rsid w:val="00764E57"/>
    <w:rsid w:val="00774FED"/>
    <w:rsid w:val="0078022D"/>
    <w:rsid w:val="00780254"/>
    <w:rsid w:val="0078102F"/>
    <w:rsid w:val="00792C6A"/>
    <w:rsid w:val="00793206"/>
    <w:rsid w:val="007952B7"/>
    <w:rsid w:val="007A695B"/>
    <w:rsid w:val="007B19B3"/>
    <w:rsid w:val="007B2702"/>
    <w:rsid w:val="007B375F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2004"/>
    <w:rsid w:val="008046E5"/>
    <w:rsid w:val="00807D47"/>
    <w:rsid w:val="00811E2B"/>
    <w:rsid w:val="00812895"/>
    <w:rsid w:val="00812E42"/>
    <w:rsid w:val="00813FA5"/>
    <w:rsid w:val="0081433A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72AD"/>
    <w:rsid w:val="00857DEB"/>
    <w:rsid w:val="00860863"/>
    <w:rsid w:val="0086126A"/>
    <w:rsid w:val="008735DC"/>
    <w:rsid w:val="00874B02"/>
    <w:rsid w:val="008770B9"/>
    <w:rsid w:val="0087748D"/>
    <w:rsid w:val="00880014"/>
    <w:rsid w:val="00881B5E"/>
    <w:rsid w:val="00882357"/>
    <w:rsid w:val="00882E01"/>
    <w:rsid w:val="00891326"/>
    <w:rsid w:val="0089547F"/>
    <w:rsid w:val="008B0891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55C2"/>
    <w:rsid w:val="009407BE"/>
    <w:rsid w:val="009412BF"/>
    <w:rsid w:val="00945495"/>
    <w:rsid w:val="009454CA"/>
    <w:rsid w:val="009523C1"/>
    <w:rsid w:val="0095265C"/>
    <w:rsid w:val="0095480D"/>
    <w:rsid w:val="00955C72"/>
    <w:rsid w:val="00965726"/>
    <w:rsid w:val="0097302B"/>
    <w:rsid w:val="00974F7D"/>
    <w:rsid w:val="009821F8"/>
    <w:rsid w:val="0098439A"/>
    <w:rsid w:val="00985B85"/>
    <w:rsid w:val="00986AFE"/>
    <w:rsid w:val="00987511"/>
    <w:rsid w:val="00992026"/>
    <w:rsid w:val="009955D4"/>
    <w:rsid w:val="009A1D4D"/>
    <w:rsid w:val="009A2AA9"/>
    <w:rsid w:val="009A2F7F"/>
    <w:rsid w:val="009A5249"/>
    <w:rsid w:val="009A556F"/>
    <w:rsid w:val="009A7BD8"/>
    <w:rsid w:val="009B03AB"/>
    <w:rsid w:val="009B0414"/>
    <w:rsid w:val="009C3036"/>
    <w:rsid w:val="009C7DB9"/>
    <w:rsid w:val="009D3AF1"/>
    <w:rsid w:val="009E289B"/>
    <w:rsid w:val="009E5EA6"/>
    <w:rsid w:val="009E6DF0"/>
    <w:rsid w:val="009F445B"/>
    <w:rsid w:val="009F53EF"/>
    <w:rsid w:val="009F5A78"/>
    <w:rsid w:val="009F7C4D"/>
    <w:rsid w:val="00A10827"/>
    <w:rsid w:val="00A13B8F"/>
    <w:rsid w:val="00A20C24"/>
    <w:rsid w:val="00A20CD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80C19"/>
    <w:rsid w:val="00A80C77"/>
    <w:rsid w:val="00A9105F"/>
    <w:rsid w:val="00A92114"/>
    <w:rsid w:val="00A92227"/>
    <w:rsid w:val="00AA24A6"/>
    <w:rsid w:val="00AA45BC"/>
    <w:rsid w:val="00AA6435"/>
    <w:rsid w:val="00AA6B2A"/>
    <w:rsid w:val="00AB0E12"/>
    <w:rsid w:val="00AB3ACC"/>
    <w:rsid w:val="00AB5310"/>
    <w:rsid w:val="00AD011D"/>
    <w:rsid w:val="00AD1A5A"/>
    <w:rsid w:val="00AD5C6A"/>
    <w:rsid w:val="00AD7A7D"/>
    <w:rsid w:val="00AD7E65"/>
    <w:rsid w:val="00AE0B70"/>
    <w:rsid w:val="00AF020D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18"/>
    <w:rsid w:val="00B42789"/>
    <w:rsid w:val="00B50627"/>
    <w:rsid w:val="00B54C7D"/>
    <w:rsid w:val="00B56C6F"/>
    <w:rsid w:val="00B60932"/>
    <w:rsid w:val="00B62A4E"/>
    <w:rsid w:val="00B640C0"/>
    <w:rsid w:val="00B75A86"/>
    <w:rsid w:val="00B77903"/>
    <w:rsid w:val="00B82328"/>
    <w:rsid w:val="00B919A0"/>
    <w:rsid w:val="00B91BF5"/>
    <w:rsid w:val="00B94CA5"/>
    <w:rsid w:val="00BB02BA"/>
    <w:rsid w:val="00BD7A57"/>
    <w:rsid w:val="00BE07A2"/>
    <w:rsid w:val="00BE0D65"/>
    <w:rsid w:val="00BE0EC9"/>
    <w:rsid w:val="00BE4662"/>
    <w:rsid w:val="00BE644C"/>
    <w:rsid w:val="00BF4D3E"/>
    <w:rsid w:val="00C02127"/>
    <w:rsid w:val="00C051A0"/>
    <w:rsid w:val="00C105EB"/>
    <w:rsid w:val="00C15D5F"/>
    <w:rsid w:val="00C2202D"/>
    <w:rsid w:val="00C301A8"/>
    <w:rsid w:val="00C326F2"/>
    <w:rsid w:val="00C35210"/>
    <w:rsid w:val="00C422D1"/>
    <w:rsid w:val="00C439ED"/>
    <w:rsid w:val="00C50D40"/>
    <w:rsid w:val="00C52D74"/>
    <w:rsid w:val="00C608A3"/>
    <w:rsid w:val="00C611E7"/>
    <w:rsid w:val="00C645AE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25E90"/>
    <w:rsid w:val="00D309ED"/>
    <w:rsid w:val="00D33DBB"/>
    <w:rsid w:val="00D33E8D"/>
    <w:rsid w:val="00D35572"/>
    <w:rsid w:val="00D35637"/>
    <w:rsid w:val="00D43719"/>
    <w:rsid w:val="00D46B38"/>
    <w:rsid w:val="00D5274A"/>
    <w:rsid w:val="00D52C3F"/>
    <w:rsid w:val="00D5415C"/>
    <w:rsid w:val="00D54E4D"/>
    <w:rsid w:val="00D567C2"/>
    <w:rsid w:val="00D5707B"/>
    <w:rsid w:val="00D713C8"/>
    <w:rsid w:val="00D7409B"/>
    <w:rsid w:val="00D85E3C"/>
    <w:rsid w:val="00D94873"/>
    <w:rsid w:val="00DA0275"/>
    <w:rsid w:val="00DB294B"/>
    <w:rsid w:val="00DC435C"/>
    <w:rsid w:val="00DD2475"/>
    <w:rsid w:val="00DD62F4"/>
    <w:rsid w:val="00DE2243"/>
    <w:rsid w:val="00DE28B9"/>
    <w:rsid w:val="00DF1054"/>
    <w:rsid w:val="00DF147E"/>
    <w:rsid w:val="00DF4AD6"/>
    <w:rsid w:val="00DF57CA"/>
    <w:rsid w:val="00E10AC1"/>
    <w:rsid w:val="00E10CFF"/>
    <w:rsid w:val="00E11595"/>
    <w:rsid w:val="00E121AD"/>
    <w:rsid w:val="00E15695"/>
    <w:rsid w:val="00E21459"/>
    <w:rsid w:val="00E30F5D"/>
    <w:rsid w:val="00E353B5"/>
    <w:rsid w:val="00E40677"/>
    <w:rsid w:val="00E40D2E"/>
    <w:rsid w:val="00E41E54"/>
    <w:rsid w:val="00E42126"/>
    <w:rsid w:val="00E4430C"/>
    <w:rsid w:val="00E44620"/>
    <w:rsid w:val="00E45BBF"/>
    <w:rsid w:val="00E51671"/>
    <w:rsid w:val="00E54316"/>
    <w:rsid w:val="00E56193"/>
    <w:rsid w:val="00E60027"/>
    <w:rsid w:val="00E67DDE"/>
    <w:rsid w:val="00E72124"/>
    <w:rsid w:val="00E72FCE"/>
    <w:rsid w:val="00E73B67"/>
    <w:rsid w:val="00E82854"/>
    <w:rsid w:val="00E85072"/>
    <w:rsid w:val="00E85B21"/>
    <w:rsid w:val="00E91B33"/>
    <w:rsid w:val="00E92784"/>
    <w:rsid w:val="00E9357C"/>
    <w:rsid w:val="00EA12EB"/>
    <w:rsid w:val="00EA1D59"/>
    <w:rsid w:val="00EB09BA"/>
    <w:rsid w:val="00EB2A5D"/>
    <w:rsid w:val="00EB31CC"/>
    <w:rsid w:val="00EC1B22"/>
    <w:rsid w:val="00EC36B4"/>
    <w:rsid w:val="00EC439D"/>
    <w:rsid w:val="00EC6754"/>
    <w:rsid w:val="00ED640E"/>
    <w:rsid w:val="00ED7F05"/>
    <w:rsid w:val="00EE5E1F"/>
    <w:rsid w:val="00EE762B"/>
    <w:rsid w:val="00EF741A"/>
    <w:rsid w:val="00F0754D"/>
    <w:rsid w:val="00F111A9"/>
    <w:rsid w:val="00F12648"/>
    <w:rsid w:val="00F17F5C"/>
    <w:rsid w:val="00F247C1"/>
    <w:rsid w:val="00F32118"/>
    <w:rsid w:val="00F41B37"/>
    <w:rsid w:val="00F56AA8"/>
    <w:rsid w:val="00F71094"/>
    <w:rsid w:val="00F7489E"/>
    <w:rsid w:val="00F80272"/>
    <w:rsid w:val="00F8042D"/>
    <w:rsid w:val="00F83A54"/>
    <w:rsid w:val="00F864C3"/>
    <w:rsid w:val="00F92B11"/>
    <w:rsid w:val="00FA1A88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5660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CC90-9DE4-47CB-B48F-6707EB8EB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5742</Words>
  <Characters>32733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Kislova_NA</cp:lastModifiedBy>
  <cp:revision>4</cp:revision>
  <cp:lastPrinted>2022-08-16T07:27:00Z</cp:lastPrinted>
  <dcterms:created xsi:type="dcterms:W3CDTF">2022-09-12T02:25:00Z</dcterms:created>
  <dcterms:modified xsi:type="dcterms:W3CDTF">2022-09-14T06:59:00Z</dcterms:modified>
</cp:coreProperties>
</file>