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DB3" w:rsidRPr="00FC4D09" w:rsidRDefault="009C1DB3" w:rsidP="009C1DB3">
      <w:pPr>
        <w:jc w:val="center"/>
        <w:rPr>
          <w:b/>
          <w:sz w:val="22"/>
          <w:szCs w:val="22"/>
        </w:rPr>
      </w:pPr>
      <w:bookmarkStart w:id="0" w:name="_GoBack"/>
      <w:bookmarkEnd w:id="0"/>
      <w:r w:rsidRPr="00FC4D09">
        <w:rPr>
          <w:b/>
          <w:sz w:val="22"/>
          <w:szCs w:val="22"/>
        </w:rPr>
        <w:t>ДОГОВОР № ____/2021</w:t>
      </w:r>
    </w:p>
    <w:p w:rsidR="009C1DB3" w:rsidRPr="00FC4D09" w:rsidRDefault="009C1DB3" w:rsidP="009C1DB3">
      <w:pPr>
        <w:jc w:val="center"/>
        <w:rPr>
          <w:b/>
          <w:sz w:val="22"/>
          <w:szCs w:val="22"/>
        </w:rPr>
      </w:pPr>
      <w:r w:rsidRPr="00FC4D09">
        <w:rPr>
          <w:b/>
          <w:sz w:val="22"/>
          <w:szCs w:val="22"/>
        </w:rPr>
        <w:t>оказания услуг по проведению ЭПБ бурового оборудования</w:t>
      </w:r>
    </w:p>
    <w:p w:rsidR="009C1DB3" w:rsidRPr="00FC4D09" w:rsidRDefault="009C1DB3" w:rsidP="009C1DB3">
      <w:pPr>
        <w:rPr>
          <w:sz w:val="22"/>
          <w:szCs w:val="22"/>
        </w:rPr>
      </w:pPr>
    </w:p>
    <w:p w:rsidR="009C1DB3" w:rsidRPr="00FC4D09" w:rsidRDefault="009C1DB3" w:rsidP="009C1DB3">
      <w:pPr>
        <w:rPr>
          <w:sz w:val="22"/>
          <w:szCs w:val="22"/>
        </w:rPr>
      </w:pPr>
      <w:r w:rsidRPr="00FC4D09">
        <w:rPr>
          <w:sz w:val="22"/>
          <w:szCs w:val="22"/>
        </w:rPr>
        <w:t>г. Красноярск</w:t>
      </w:r>
      <w:r w:rsidRPr="00FC4D09">
        <w:rPr>
          <w:sz w:val="22"/>
          <w:szCs w:val="22"/>
        </w:rPr>
        <w:tab/>
      </w:r>
      <w:r w:rsidRPr="00FC4D09">
        <w:rPr>
          <w:sz w:val="22"/>
          <w:szCs w:val="22"/>
        </w:rPr>
        <w:tab/>
      </w:r>
      <w:r w:rsidRPr="00FC4D09">
        <w:rPr>
          <w:sz w:val="22"/>
          <w:szCs w:val="22"/>
        </w:rPr>
        <w:tab/>
      </w:r>
      <w:r w:rsidRPr="00FC4D09">
        <w:rPr>
          <w:sz w:val="22"/>
          <w:szCs w:val="22"/>
        </w:rPr>
        <w:tab/>
      </w:r>
      <w:r w:rsidRPr="00FC4D09">
        <w:rPr>
          <w:sz w:val="22"/>
          <w:szCs w:val="22"/>
        </w:rPr>
        <w:tab/>
      </w:r>
      <w:r w:rsidRPr="00FC4D09">
        <w:rPr>
          <w:sz w:val="22"/>
          <w:szCs w:val="22"/>
        </w:rPr>
        <w:tab/>
        <w:t xml:space="preserve">     </w:t>
      </w:r>
      <w:r w:rsidRPr="00FC4D09">
        <w:rPr>
          <w:sz w:val="22"/>
          <w:szCs w:val="22"/>
        </w:rPr>
        <w:tab/>
      </w:r>
      <w:r w:rsidRPr="00FC4D09">
        <w:rPr>
          <w:sz w:val="22"/>
          <w:szCs w:val="22"/>
        </w:rPr>
        <w:tab/>
      </w:r>
      <w:r w:rsidRPr="00FC4D09">
        <w:rPr>
          <w:sz w:val="22"/>
          <w:szCs w:val="22"/>
        </w:rPr>
        <w:tab/>
        <w:t xml:space="preserve">  «__» _____ 20___ г.</w:t>
      </w:r>
    </w:p>
    <w:p w:rsidR="009C1DB3" w:rsidRPr="00FC4D09" w:rsidRDefault="009C1DB3" w:rsidP="009C1DB3">
      <w:pPr>
        <w:rPr>
          <w:sz w:val="22"/>
          <w:szCs w:val="22"/>
        </w:rPr>
      </w:pPr>
    </w:p>
    <w:p w:rsidR="009C1DB3" w:rsidRPr="00FC4D09" w:rsidRDefault="009C1DB3" w:rsidP="009C1DB3">
      <w:pPr>
        <w:ind w:firstLine="284"/>
        <w:jc w:val="both"/>
        <w:rPr>
          <w:sz w:val="22"/>
          <w:szCs w:val="22"/>
        </w:rPr>
      </w:pPr>
      <w:r w:rsidRPr="00FC4D09">
        <w:rPr>
          <w:b/>
          <w:sz w:val="22"/>
          <w:szCs w:val="22"/>
        </w:rPr>
        <w:t>Общество с ограниченной ответственностью «</w:t>
      </w:r>
      <w:proofErr w:type="spellStart"/>
      <w:r w:rsidRPr="00FC4D09">
        <w:rPr>
          <w:b/>
          <w:sz w:val="22"/>
          <w:szCs w:val="22"/>
        </w:rPr>
        <w:t>Байкитская</w:t>
      </w:r>
      <w:proofErr w:type="spellEnd"/>
      <w:r w:rsidRPr="00FC4D09">
        <w:rPr>
          <w:b/>
          <w:sz w:val="22"/>
          <w:szCs w:val="22"/>
        </w:rPr>
        <w:t xml:space="preserve"> </w:t>
      </w:r>
      <w:proofErr w:type="spellStart"/>
      <w:r w:rsidRPr="00FC4D09">
        <w:rPr>
          <w:b/>
          <w:sz w:val="22"/>
          <w:szCs w:val="22"/>
        </w:rPr>
        <w:t>нефтегазоразведочная</w:t>
      </w:r>
      <w:proofErr w:type="spellEnd"/>
      <w:r w:rsidRPr="00FC4D09">
        <w:rPr>
          <w:b/>
          <w:sz w:val="22"/>
          <w:szCs w:val="22"/>
        </w:rPr>
        <w:t xml:space="preserve"> экспедиция» (ООО «БНГРЭ»</w:t>
      </w:r>
      <w:r w:rsidRPr="00FC4D09">
        <w:rPr>
          <w:sz w:val="22"/>
          <w:szCs w:val="22"/>
        </w:rPr>
        <w:t xml:space="preserve">), именуемое в дальнейшем «Заказчик», в лице Генерального директора Ганиева </w:t>
      </w:r>
      <w:proofErr w:type="spellStart"/>
      <w:r w:rsidRPr="00FC4D09">
        <w:rPr>
          <w:sz w:val="22"/>
          <w:szCs w:val="22"/>
        </w:rPr>
        <w:t>Наиля</w:t>
      </w:r>
      <w:proofErr w:type="spellEnd"/>
      <w:r w:rsidRPr="00FC4D09">
        <w:rPr>
          <w:sz w:val="22"/>
          <w:szCs w:val="22"/>
        </w:rPr>
        <w:t xml:space="preserve"> </w:t>
      </w:r>
      <w:proofErr w:type="spellStart"/>
      <w:r w:rsidRPr="00FC4D09">
        <w:rPr>
          <w:sz w:val="22"/>
          <w:szCs w:val="22"/>
        </w:rPr>
        <w:t>Фаритовича</w:t>
      </w:r>
      <w:proofErr w:type="spellEnd"/>
      <w:r w:rsidRPr="00FC4D09">
        <w:rPr>
          <w:sz w:val="22"/>
          <w:szCs w:val="22"/>
        </w:rPr>
        <w:t xml:space="preserve">, действующего на основании Устава, с одной стороны, и </w:t>
      </w:r>
    </w:p>
    <w:p w:rsidR="009C1DB3" w:rsidRPr="00FC4D09" w:rsidRDefault="009C1DB3" w:rsidP="009C1DB3">
      <w:pPr>
        <w:ind w:firstLine="284"/>
        <w:jc w:val="both"/>
        <w:rPr>
          <w:sz w:val="22"/>
          <w:szCs w:val="22"/>
        </w:rPr>
      </w:pPr>
      <w:proofErr w:type="gramStart"/>
      <w:r w:rsidRPr="00FC4D09">
        <w:rPr>
          <w:sz w:val="22"/>
          <w:szCs w:val="22"/>
        </w:rPr>
        <w:t>______</w:t>
      </w:r>
      <w:r w:rsidRPr="00FC4D09">
        <w:rPr>
          <w:b/>
          <w:sz w:val="22"/>
          <w:szCs w:val="22"/>
        </w:rPr>
        <w:t xml:space="preserve">  </w:t>
      </w:r>
      <w:r w:rsidRPr="00FC4D09">
        <w:rPr>
          <w:sz w:val="22"/>
          <w:szCs w:val="22"/>
        </w:rPr>
        <w:t>, именуемое в дальнейшем «Исполнитель», в лице ____________, действующего на основании _________, с другой стороны,  в дальнейшем совместно именуемые «Стороны», а по отдельности «Сторона», заключили настоящий Договор (далее  - Договор) о нижеследующем:</w:t>
      </w:r>
      <w:proofErr w:type="gramEnd"/>
    </w:p>
    <w:p w:rsidR="009C1DB3" w:rsidRPr="00FC4D09" w:rsidRDefault="009C1DB3" w:rsidP="009C1DB3">
      <w:pPr>
        <w:ind w:firstLine="284"/>
        <w:jc w:val="both"/>
        <w:rPr>
          <w:sz w:val="22"/>
          <w:szCs w:val="22"/>
        </w:rPr>
      </w:pPr>
    </w:p>
    <w:p w:rsidR="009C1DB3" w:rsidRPr="00FC4D09" w:rsidRDefault="009C1DB3" w:rsidP="009C1DB3">
      <w:pPr>
        <w:ind w:firstLine="284"/>
        <w:jc w:val="both"/>
        <w:rPr>
          <w:b/>
          <w:sz w:val="22"/>
          <w:szCs w:val="22"/>
        </w:rPr>
      </w:pPr>
      <w:r w:rsidRPr="00FC4D09">
        <w:rPr>
          <w:sz w:val="22"/>
          <w:szCs w:val="22"/>
        </w:rPr>
        <w:t xml:space="preserve">                                                               </w:t>
      </w:r>
      <w:r w:rsidRPr="00FC4D09">
        <w:rPr>
          <w:b/>
          <w:sz w:val="22"/>
          <w:szCs w:val="22"/>
        </w:rPr>
        <w:t>Предмет Договора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В соответствии с Договором Исполнитель обязуется по требованию  Заказчика  оказывать услуги по проведению экспертизы промышленной безопасности (далее - ЭПБ) бурового оборудования (далее – услуги) в соответствии с Техническим заданием (Приложение №1 к Договору) и иными условиями Договора. Заказчик обязуется принять и оплатить фактически оказанные Исполнителем услуги в сроки и </w:t>
      </w:r>
      <w:proofErr w:type="gramStart"/>
      <w:r w:rsidRPr="00FC4D09">
        <w:rPr>
          <w:rFonts w:ascii="Times New Roman" w:hAnsi="Times New Roman"/>
        </w:rPr>
        <w:t>порядке</w:t>
      </w:r>
      <w:proofErr w:type="gramEnd"/>
      <w:r w:rsidRPr="00FC4D09">
        <w:rPr>
          <w:rFonts w:ascii="Times New Roman" w:hAnsi="Times New Roman"/>
        </w:rPr>
        <w:t xml:space="preserve">, предусмотренные Договором. </w:t>
      </w:r>
    </w:p>
    <w:p w:rsidR="009C1DB3" w:rsidRPr="00FC4D09" w:rsidRDefault="009C1DB3" w:rsidP="009C1DB3">
      <w:pPr>
        <w:pStyle w:val="a4"/>
        <w:tabs>
          <w:tab w:val="left" w:pos="709"/>
          <w:tab w:val="left" w:pos="9720"/>
        </w:tabs>
        <w:ind w:firstLine="284"/>
        <w:rPr>
          <w:sz w:val="22"/>
          <w:szCs w:val="22"/>
        </w:rPr>
      </w:pPr>
      <w:r w:rsidRPr="00FC4D09">
        <w:rPr>
          <w:sz w:val="22"/>
          <w:szCs w:val="22"/>
        </w:rPr>
        <w:t>Стороны согласовали, что к настоящему Договору применяются положения статьи 429.3 ГК РФ.</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Результатом оказания услуг по ЭПБ бурового оборудования является предоставленный Исполнителем Заказчику комплект Заключений ЭПБ, зарегистрированных в установленном порядке в реестре заключений ЭПБ в территориальном органе Федеральной службы по экологическому, технологическому и атомному надзору (</w:t>
      </w:r>
      <w:proofErr w:type="spellStart"/>
      <w:r w:rsidRPr="00FC4D09">
        <w:rPr>
          <w:rFonts w:ascii="Times New Roman" w:hAnsi="Times New Roman"/>
        </w:rPr>
        <w:t>Ростехнадзоре</w:t>
      </w:r>
      <w:proofErr w:type="spellEnd"/>
      <w:r w:rsidRPr="00FC4D09">
        <w:rPr>
          <w:rFonts w:ascii="Times New Roman" w:hAnsi="Times New Roman"/>
        </w:rPr>
        <w:t>).</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обязан оказать услуги лично. Привлечение </w:t>
      </w:r>
      <w:proofErr w:type="spellStart"/>
      <w:r w:rsidRPr="00FC4D09">
        <w:rPr>
          <w:rFonts w:ascii="Times New Roman" w:hAnsi="Times New Roman"/>
        </w:rPr>
        <w:t>субисполнителей</w:t>
      </w:r>
      <w:proofErr w:type="spellEnd"/>
      <w:r w:rsidRPr="00FC4D09">
        <w:rPr>
          <w:rFonts w:ascii="Times New Roman" w:hAnsi="Times New Roman"/>
        </w:rPr>
        <w:t xml:space="preserve"> по Договору не допускается.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Ориентировочный График оказания услуг согласован Сторонами в Приложении № 18 к Договору.</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
        </w:numPr>
        <w:ind w:left="714" w:hanging="357"/>
        <w:jc w:val="center"/>
        <w:rPr>
          <w:rFonts w:ascii="Times New Roman" w:hAnsi="Times New Roman"/>
          <w:b/>
        </w:rPr>
      </w:pPr>
      <w:r w:rsidRPr="00FC4D09">
        <w:rPr>
          <w:rFonts w:ascii="Times New Roman" w:hAnsi="Times New Roman"/>
          <w:b/>
        </w:rPr>
        <w:t>Порядок оказания услуг</w:t>
      </w:r>
    </w:p>
    <w:p w:rsidR="009C1DB3" w:rsidRPr="00FC4D09" w:rsidRDefault="009C1DB3" w:rsidP="009C1DB3">
      <w:pPr>
        <w:pStyle w:val="a4"/>
        <w:widowControl/>
        <w:numPr>
          <w:ilvl w:val="1"/>
          <w:numId w:val="1"/>
        </w:numPr>
        <w:tabs>
          <w:tab w:val="left" w:pos="709"/>
          <w:tab w:val="left" w:pos="9720"/>
        </w:tabs>
        <w:autoSpaceDE/>
        <w:ind w:left="0" w:firstLine="284"/>
        <w:rPr>
          <w:sz w:val="22"/>
          <w:szCs w:val="22"/>
        </w:rPr>
      </w:pPr>
      <w:r w:rsidRPr="00FC4D09">
        <w:rPr>
          <w:sz w:val="22"/>
          <w:szCs w:val="22"/>
        </w:rPr>
        <w:t>Услуги оказываются Исполнителем на основании предоставляемых Заказчиком заявок, составленных по форме Приложения № 13 к Договору. Исполнитель не вправе отказаться от исполнения заявки Заказчика.</w:t>
      </w:r>
    </w:p>
    <w:p w:rsidR="009C1DB3" w:rsidRPr="00FC4D09" w:rsidRDefault="009C1DB3" w:rsidP="009C1DB3">
      <w:pPr>
        <w:pStyle w:val="a4"/>
        <w:widowControl/>
        <w:numPr>
          <w:ilvl w:val="1"/>
          <w:numId w:val="1"/>
        </w:numPr>
        <w:tabs>
          <w:tab w:val="left" w:pos="709"/>
          <w:tab w:val="left" w:pos="9720"/>
        </w:tabs>
        <w:autoSpaceDE/>
        <w:ind w:left="0" w:firstLine="284"/>
        <w:rPr>
          <w:sz w:val="22"/>
          <w:szCs w:val="22"/>
        </w:rPr>
      </w:pPr>
      <w:r w:rsidRPr="00FC4D09">
        <w:rPr>
          <w:sz w:val="22"/>
          <w:szCs w:val="22"/>
        </w:rPr>
        <w:t xml:space="preserve"> Заявки по Договору направляются Заказчиком Исполнителю  </w:t>
      </w:r>
      <w:r w:rsidR="0032415C">
        <w:rPr>
          <w:b/>
          <w:sz w:val="22"/>
          <w:szCs w:val="22"/>
        </w:rPr>
        <w:t>с 01.02</w:t>
      </w:r>
      <w:r w:rsidRPr="00FC4D09">
        <w:rPr>
          <w:b/>
          <w:sz w:val="22"/>
          <w:szCs w:val="22"/>
        </w:rPr>
        <w:t>.2022 г. по 31.12.2024 г</w:t>
      </w:r>
      <w:r w:rsidRPr="00FC4D09">
        <w:rPr>
          <w:sz w:val="22"/>
          <w:szCs w:val="22"/>
        </w:rPr>
        <w:t>.</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Места оказания услуг:</w:t>
      </w:r>
    </w:p>
    <w:p w:rsidR="009C1DB3" w:rsidRPr="00FC4D09" w:rsidRDefault="009C1DB3" w:rsidP="009C1DB3">
      <w:pPr>
        <w:pStyle w:val="af0"/>
        <w:numPr>
          <w:ilvl w:val="0"/>
          <w:numId w:val="3"/>
        </w:numPr>
        <w:ind w:left="0" w:firstLine="284"/>
        <w:jc w:val="both"/>
        <w:rPr>
          <w:rFonts w:ascii="Times New Roman" w:hAnsi="Times New Roman"/>
        </w:rPr>
      </w:pPr>
      <w:r w:rsidRPr="00FC4D09">
        <w:rPr>
          <w:rFonts w:ascii="Times New Roman" w:hAnsi="Times New Roman"/>
        </w:rPr>
        <w:t xml:space="preserve">Красноярский край, Эвенкийский район, </w:t>
      </w:r>
      <w:proofErr w:type="spellStart"/>
      <w:r w:rsidRPr="00FC4D09">
        <w:rPr>
          <w:rFonts w:ascii="Times New Roman" w:hAnsi="Times New Roman"/>
        </w:rPr>
        <w:t>Куюмбинский</w:t>
      </w:r>
      <w:proofErr w:type="spellEnd"/>
      <w:r w:rsidRPr="00FC4D09">
        <w:rPr>
          <w:rFonts w:ascii="Times New Roman" w:hAnsi="Times New Roman"/>
        </w:rPr>
        <w:t xml:space="preserve"> лицензионный участок (далее – ЛУ);</w:t>
      </w:r>
    </w:p>
    <w:p w:rsidR="009C1DB3" w:rsidRPr="00FC4D09" w:rsidRDefault="009C1DB3" w:rsidP="009C1DB3">
      <w:pPr>
        <w:pStyle w:val="af0"/>
        <w:numPr>
          <w:ilvl w:val="0"/>
          <w:numId w:val="3"/>
        </w:numPr>
        <w:ind w:left="0" w:firstLine="284"/>
        <w:jc w:val="both"/>
        <w:rPr>
          <w:rFonts w:ascii="Times New Roman" w:hAnsi="Times New Roman"/>
        </w:rPr>
      </w:pPr>
      <w:r w:rsidRPr="00FC4D09">
        <w:rPr>
          <w:rFonts w:ascii="Times New Roman" w:hAnsi="Times New Roman"/>
        </w:rPr>
        <w:t xml:space="preserve">Красноярский край, Эвенкийский район, </w:t>
      </w:r>
      <w:proofErr w:type="spellStart"/>
      <w:r w:rsidRPr="00FC4D09">
        <w:rPr>
          <w:rFonts w:ascii="Times New Roman" w:hAnsi="Times New Roman"/>
        </w:rPr>
        <w:t>Юрубчено-Тохомский</w:t>
      </w:r>
      <w:proofErr w:type="spellEnd"/>
      <w:r w:rsidRPr="00FC4D09">
        <w:rPr>
          <w:rFonts w:ascii="Times New Roman" w:hAnsi="Times New Roman"/>
        </w:rPr>
        <w:t xml:space="preserve"> ЛУ;</w:t>
      </w:r>
    </w:p>
    <w:p w:rsidR="009C1DB3" w:rsidRPr="00FC4D09" w:rsidRDefault="009C1DB3" w:rsidP="009C1DB3">
      <w:pPr>
        <w:pStyle w:val="af0"/>
        <w:numPr>
          <w:ilvl w:val="0"/>
          <w:numId w:val="3"/>
        </w:numPr>
        <w:ind w:left="0" w:firstLine="284"/>
        <w:jc w:val="both"/>
        <w:rPr>
          <w:rFonts w:ascii="Times New Roman" w:hAnsi="Times New Roman"/>
          <w:b/>
        </w:rPr>
      </w:pPr>
      <w:r w:rsidRPr="00FC4D09">
        <w:rPr>
          <w:rFonts w:ascii="Times New Roman" w:hAnsi="Times New Roman"/>
        </w:rPr>
        <w:t xml:space="preserve">Красноярский край, Эвенкийский район, </w:t>
      </w:r>
      <w:proofErr w:type="spellStart"/>
      <w:r w:rsidRPr="00FC4D09">
        <w:rPr>
          <w:rFonts w:ascii="Times New Roman" w:hAnsi="Times New Roman"/>
        </w:rPr>
        <w:t>Терско-Камовский</w:t>
      </w:r>
      <w:proofErr w:type="spellEnd"/>
      <w:r w:rsidRPr="00FC4D09">
        <w:rPr>
          <w:rFonts w:ascii="Times New Roman" w:hAnsi="Times New Roman"/>
        </w:rPr>
        <w:t xml:space="preserve"> ЛУ;</w:t>
      </w:r>
    </w:p>
    <w:p w:rsidR="009C1DB3" w:rsidRPr="00FC4D09" w:rsidRDefault="009C1DB3" w:rsidP="009C1DB3">
      <w:pPr>
        <w:pStyle w:val="af0"/>
        <w:numPr>
          <w:ilvl w:val="0"/>
          <w:numId w:val="4"/>
        </w:numPr>
        <w:ind w:left="0" w:firstLine="284"/>
        <w:rPr>
          <w:rFonts w:ascii="Times New Roman" w:hAnsi="Times New Roman"/>
        </w:rPr>
      </w:pPr>
      <w:r w:rsidRPr="00FC4D09">
        <w:rPr>
          <w:rFonts w:ascii="Times New Roman" w:hAnsi="Times New Roman"/>
        </w:rPr>
        <w:t xml:space="preserve">Красноярский край, Туруханский район, </w:t>
      </w:r>
      <w:proofErr w:type="spellStart"/>
      <w:r w:rsidRPr="00FC4D09">
        <w:rPr>
          <w:rFonts w:ascii="Times New Roman" w:hAnsi="Times New Roman"/>
        </w:rPr>
        <w:t>Тагульский</w:t>
      </w:r>
      <w:proofErr w:type="spellEnd"/>
      <w:r w:rsidRPr="00FC4D09">
        <w:rPr>
          <w:rFonts w:ascii="Times New Roman" w:hAnsi="Times New Roman"/>
        </w:rPr>
        <w:t xml:space="preserve"> ЛУ.</w:t>
      </w:r>
    </w:p>
    <w:p w:rsidR="009C1DB3" w:rsidRPr="00FC4D09" w:rsidRDefault="009C1DB3" w:rsidP="009C1DB3">
      <w:pPr>
        <w:pStyle w:val="af0"/>
        <w:numPr>
          <w:ilvl w:val="0"/>
          <w:numId w:val="4"/>
        </w:numPr>
        <w:ind w:left="0" w:firstLine="284"/>
        <w:rPr>
          <w:rFonts w:ascii="Times New Roman" w:hAnsi="Times New Roman"/>
        </w:rPr>
      </w:pPr>
      <w:r w:rsidRPr="00FC4D09">
        <w:rPr>
          <w:rFonts w:ascii="Times New Roman" w:hAnsi="Times New Roman"/>
        </w:rPr>
        <w:t>Красноярский край, Туруханский район, Лодочный ЛУ.</w:t>
      </w:r>
    </w:p>
    <w:p w:rsidR="009C1DB3" w:rsidRPr="00FC4D09" w:rsidRDefault="009C1DB3" w:rsidP="009C1DB3">
      <w:pPr>
        <w:pStyle w:val="a4"/>
        <w:widowControl/>
        <w:numPr>
          <w:ilvl w:val="1"/>
          <w:numId w:val="1"/>
        </w:numPr>
        <w:tabs>
          <w:tab w:val="left" w:pos="709"/>
          <w:tab w:val="left" w:pos="1134"/>
          <w:tab w:val="left" w:pos="9720"/>
        </w:tabs>
        <w:autoSpaceDE/>
        <w:ind w:left="0" w:firstLine="284"/>
        <w:rPr>
          <w:sz w:val="22"/>
          <w:szCs w:val="22"/>
        </w:rPr>
      </w:pPr>
      <w:r w:rsidRPr="00FC4D09">
        <w:rPr>
          <w:sz w:val="22"/>
          <w:szCs w:val="22"/>
        </w:rPr>
        <w:t>Заказчик не позднее, чем за 10 (десять) рабочих дней до начала оказания услуг, направляет в адрес Исполнителя, по реквизитам, указанным в разделе 19 Договора, заявку на оказание услуг.</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Датой начала оказания услуг по каждой заявке является дата, указанная в заявке Заказчика, как дата выезда из пункта сбора, а в случае, если по объективным причинам  (метеоусловия, отсутствие вместимости транспортного средства), выезд персонала  Исполнителя был перенесен Заказчиком – дата фактического выезда.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Заказчик обеспечивает доставку Исполнителя к первому месту оказания услуг, указанному в заявке от пункта сбора в </w:t>
      </w:r>
      <w:proofErr w:type="gramStart"/>
      <w:r w:rsidRPr="00FC4D09">
        <w:rPr>
          <w:rFonts w:ascii="Times New Roman" w:hAnsi="Times New Roman"/>
        </w:rPr>
        <w:t>г</w:t>
      </w:r>
      <w:proofErr w:type="gramEnd"/>
      <w:r w:rsidRPr="00FC4D09">
        <w:rPr>
          <w:rFonts w:ascii="Times New Roman" w:hAnsi="Times New Roman"/>
        </w:rPr>
        <w:t xml:space="preserve">. Красноярске или пос. </w:t>
      </w:r>
      <w:proofErr w:type="spellStart"/>
      <w:r w:rsidRPr="00FC4D09">
        <w:rPr>
          <w:rFonts w:ascii="Times New Roman" w:hAnsi="Times New Roman"/>
        </w:rPr>
        <w:t>Богучаны</w:t>
      </w:r>
      <w:proofErr w:type="spellEnd"/>
      <w:r w:rsidRPr="00FC4D09">
        <w:rPr>
          <w:rFonts w:ascii="Times New Roman" w:hAnsi="Times New Roman"/>
        </w:rPr>
        <w:t xml:space="preserve"> и далее обеспечивает посещение Исполнителем всех мест оказания услуг, указанных в заявке в течение 15 (пятнадцати) календарных дней </w:t>
      </w:r>
      <w:proofErr w:type="gramStart"/>
      <w:r w:rsidRPr="00FC4D09">
        <w:rPr>
          <w:rFonts w:ascii="Times New Roman" w:hAnsi="Times New Roman"/>
        </w:rPr>
        <w:t>с даты выезда</w:t>
      </w:r>
      <w:proofErr w:type="gramEnd"/>
      <w:r w:rsidRPr="00FC4D09">
        <w:rPr>
          <w:rFonts w:ascii="Times New Roman" w:hAnsi="Times New Roman"/>
        </w:rPr>
        <w:t xml:space="preserve"> из пункта сбора сотрудников Исполнителя.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обязан до начала оказания услуг по каждой заявке, в письменном виде </w:t>
      </w:r>
      <w:proofErr w:type="gramStart"/>
      <w:r w:rsidRPr="00FC4D09">
        <w:rPr>
          <w:rFonts w:ascii="Times New Roman" w:hAnsi="Times New Roman"/>
        </w:rPr>
        <w:t>предоставить Заказчику документы</w:t>
      </w:r>
      <w:proofErr w:type="gramEnd"/>
      <w:r w:rsidRPr="00FC4D09">
        <w:rPr>
          <w:rFonts w:ascii="Times New Roman" w:hAnsi="Times New Roman"/>
        </w:rPr>
        <w:t xml:space="preserve">, подтверждающие своевременную поверку оборудования, используемого в ходе оказания услуг.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оказать предусмотренные Договором и соответствующей заявкой услуги, достичь запланированного результата и предать Заказчику результат оказанных услуг в срок не позднее 60 (шестидесяти) календарных дней с момента начала оказания услуг по каждой заявке Заказчика.</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
        </w:numPr>
        <w:ind w:left="714" w:hanging="357"/>
        <w:jc w:val="center"/>
        <w:rPr>
          <w:rFonts w:ascii="Times New Roman" w:hAnsi="Times New Roman"/>
          <w:b/>
        </w:rPr>
      </w:pPr>
      <w:r w:rsidRPr="00FC4D09">
        <w:rPr>
          <w:rFonts w:ascii="Times New Roman" w:hAnsi="Times New Roman"/>
          <w:b/>
        </w:rPr>
        <w:t>Обязанности Исполнителя</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принимает на себя обязательства оказать услуги качественно, в соответствии с условиями, установленными Договором и Техническим заданием (Приложение №1 к Договору), и сдать результат оказанных услуг Заказчику в объеме, сроки и порядке, определенные Договором. Привлечение Исполнителем третьих лиц (</w:t>
      </w:r>
      <w:proofErr w:type="spellStart"/>
      <w:r w:rsidRPr="00FC4D09">
        <w:rPr>
          <w:rFonts w:ascii="Times New Roman" w:hAnsi="Times New Roman"/>
        </w:rPr>
        <w:t>Субисполнителей</w:t>
      </w:r>
      <w:proofErr w:type="spellEnd"/>
      <w:r w:rsidRPr="00FC4D09">
        <w:rPr>
          <w:rFonts w:ascii="Times New Roman" w:hAnsi="Times New Roman"/>
        </w:rPr>
        <w:t xml:space="preserve">) для оказания услуг по Договору </w:t>
      </w:r>
      <w:r>
        <w:rPr>
          <w:rFonts w:ascii="Times New Roman" w:hAnsi="Times New Roman"/>
        </w:rPr>
        <w:t>не допускается</w:t>
      </w:r>
      <w:r w:rsidRPr="00FC4D09">
        <w:rPr>
          <w:rFonts w:ascii="Times New Roman" w:hAnsi="Times New Roman"/>
        </w:rPr>
        <w:t>.</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принять от Заказчика по акту приема-передачи исходные материалы, необходимые для проведения ЭПБ бурового оборудования, указанного в заявке.</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информировать Заказчика о ходе оказания услуг.</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обязан оказывать услуги, предусмотренные Договором, собственным иждивением - собственными силами и средствами, с использованием своих материалов, оборудования, квалифицированного персонала и инструмента.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обеспечить каждого своего работника на период оказания услуг на объектах Заказчика пропуском установленного образца, обосновывающим нахождение данного работника на производственном объекте Заказчика и средствами индивидуальной защиты. Заявку на пропуск Исполнитель подает Заказчику не менее чем за 10 (десять) рабочих дней до планируемой даты использования пропуска, в письменном (с подписью руководителя) и в электронном виде по установленной форме Заказчика. После изготовления (продления) пропуска - Исполнитель сам получает пропуск у ответственного представителя Заказчика.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(персонал Исполнителя) обязан иметь все необходимые для оказания услуг разрешения и согласования, и предоставлять Заказчику по первому требованию для проверки документы, подтверждающие  проведение Исполнителем инструктажей, стажировок и проверок знаний у работников Исполнителя, в том числе в местах оказания услуг.</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иметь и предъявлять Заказчику по его первому требованию все необходимые лицензии, сертификаты,  разрешения государственных органов (заверенные копии), и прочие документы, необходимые для выполнения данных работ, в соответствии с требованиями действующего законодательства РФ и  Договора, в том числе в месте оказания услуг. Обеспечить оказание услуг собственным персоналом, имеющим аттестацию в качестве экспертов неразрушающего контроля, и опыт работы в качестве экспертов не менее 1 (одного) года. Исполнитель обязан  предоставить Заказчику копии удостоверений/свидетель</w:t>
      </w:r>
      <w:proofErr w:type="gramStart"/>
      <w:r w:rsidRPr="00FC4D09">
        <w:rPr>
          <w:rFonts w:ascii="Times New Roman" w:hAnsi="Times New Roman"/>
        </w:rPr>
        <w:t>ств св</w:t>
      </w:r>
      <w:proofErr w:type="gramEnd"/>
      <w:r w:rsidRPr="00FC4D09">
        <w:rPr>
          <w:rFonts w:ascii="Times New Roman" w:hAnsi="Times New Roman"/>
        </w:rPr>
        <w:t xml:space="preserve">оего персонала об аттестации в качестве экспертов в области  неразрушающего контроля.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своими силами и за свой счет обязан организовать доставку своего персонала и оборудования для оказания услуг в пункт сбора (г</w:t>
      </w:r>
      <w:proofErr w:type="gramStart"/>
      <w:r w:rsidRPr="00FC4D09">
        <w:rPr>
          <w:rFonts w:ascii="Times New Roman" w:hAnsi="Times New Roman"/>
        </w:rPr>
        <w:t>.К</w:t>
      </w:r>
      <w:proofErr w:type="gramEnd"/>
      <w:r w:rsidRPr="00FC4D09">
        <w:rPr>
          <w:rFonts w:ascii="Times New Roman" w:hAnsi="Times New Roman"/>
        </w:rPr>
        <w:t xml:space="preserve">расноярск/пос. </w:t>
      </w:r>
      <w:proofErr w:type="spellStart"/>
      <w:r w:rsidRPr="00FC4D09">
        <w:rPr>
          <w:rFonts w:ascii="Times New Roman" w:hAnsi="Times New Roman"/>
        </w:rPr>
        <w:t>Богучаны</w:t>
      </w:r>
      <w:proofErr w:type="spellEnd"/>
      <w:r w:rsidRPr="00FC4D09">
        <w:rPr>
          <w:rFonts w:ascii="Times New Roman" w:hAnsi="Times New Roman"/>
        </w:rPr>
        <w:t xml:space="preserve">) в срок, установленный Заказчиком в заявке на оказание услуг (по форме Приложения № 13 к Договору).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выполнять указания уполномоченного представителя Заказчика (</w:t>
      </w:r>
      <w:proofErr w:type="spellStart"/>
      <w:r w:rsidRPr="00FC4D09">
        <w:rPr>
          <w:rFonts w:ascii="Times New Roman" w:hAnsi="Times New Roman"/>
        </w:rPr>
        <w:t>супервайзера</w:t>
      </w:r>
      <w:proofErr w:type="spellEnd"/>
      <w:r w:rsidRPr="00FC4D09">
        <w:rPr>
          <w:rFonts w:ascii="Times New Roman" w:hAnsi="Times New Roman"/>
        </w:rPr>
        <w:t>) не противоречащие требованиям соответствующих Регламентов и Правил.</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обязан 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РФ, условиями Договора.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Незамедлительно извещать Заказчика об обстоятельствах, влияющих на качество и сроки оказания услуг, приостанавливать по требованию Заказчика оказание услуг по Договору.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Обеспечить беспрепятственный доступ представителей Заказчика ко всем объектам, на которых оказываются услуги, а также к местам хранения материалов и оборудования, используемым для оказания услуг, с целью контроля над качеством оказываемых по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При наличии угрозы жизни и здоровью людей, а также риска нанесения ущерба имуществу Заказчика, приостанавливать оказание услуг с обязательным письменным уведомлением Заказчика о наличии описанных выше обстоятельств до получения от Заказчика письменного указания о возобновлении оказания услуг, либо до устранения такой угрозы (риска).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Заказчик может дать Исполнителю письменные указания удалить/заменить любой персонал Исполнителя, который:</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проявил некомпетентность или небрежность при исполнении своих обязанностей; или</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участвует в деятельности, противоречащей или наносящей вред интересам Заказчика; или</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не соблюдает соответствующие правила техники безопасности, предусмотренные применимым правом и /или Договором, или</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допустил провоз, хранение, распространение и/или употребление алкогольных, наркотических, токсических, психотропных веществ на территории оказания услуг.</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lastRenderedPageBreak/>
        <w:t>Заказчик указывает причину удаления персонала Исполнителя в письменном виде, а Исполнитель обязан немедленно отстранить любого такого работника от оказания услуг и удалить его из перечня персонала Исполнителя.</w:t>
      </w:r>
    </w:p>
    <w:p w:rsidR="009C1DB3" w:rsidRPr="00FC4D09" w:rsidRDefault="009C1DB3" w:rsidP="009C1DB3">
      <w:pPr>
        <w:ind w:firstLine="284"/>
        <w:jc w:val="both"/>
        <w:rPr>
          <w:sz w:val="22"/>
          <w:szCs w:val="22"/>
        </w:rPr>
      </w:pPr>
      <w:r w:rsidRPr="00FC4D09">
        <w:rPr>
          <w:sz w:val="22"/>
          <w:szCs w:val="22"/>
        </w:rPr>
        <w:t>Исполнитель обязан за свой счет заменить удаленного работника в течение 3 (трех) календарных дней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9C1DB3" w:rsidRPr="00FC4D09" w:rsidRDefault="009C1DB3" w:rsidP="009C1DB3">
      <w:pPr>
        <w:ind w:firstLine="284"/>
        <w:jc w:val="both"/>
        <w:rPr>
          <w:sz w:val="22"/>
          <w:szCs w:val="22"/>
        </w:rPr>
      </w:pPr>
      <w:r w:rsidRPr="00FC4D09">
        <w:rPr>
          <w:sz w:val="22"/>
          <w:szCs w:val="22"/>
        </w:rPr>
        <w:t>В случае невозможности доступа к месту оказания услуг с использованием наземного транспорта, вышеуказанный срок исчисляется с момента предоставления Заказчиком транспортного средства.</w:t>
      </w:r>
    </w:p>
    <w:p w:rsidR="009C1DB3" w:rsidRPr="00FC4D09" w:rsidRDefault="009C1DB3" w:rsidP="009C1DB3">
      <w:pPr>
        <w:ind w:firstLine="284"/>
        <w:jc w:val="both"/>
        <w:rPr>
          <w:sz w:val="22"/>
          <w:szCs w:val="22"/>
        </w:rPr>
      </w:pPr>
      <w:r w:rsidRPr="00FC4D09">
        <w:rPr>
          <w:sz w:val="22"/>
          <w:szCs w:val="22"/>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9C1DB3" w:rsidRPr="00FC4D09" w:rsidRDefault="009C1DB3" w:rsidP="009C1DB3">
      <w:pPr>
        <w:ind w:firstLine="284"/>
        <w:jc w:val="both"/>
        <w:rPr>
          <w:sz w:val="22"/>
          <w:szCs w:val="22"/>
        </w:rPr>
      </w:pPr>
      <w:r w:rsidRPr="00FC4D09">
        <w:rPr>
          <w:sz w:val="22"/>
          <w:szCs w:val="22"/>
        </w:rPr>
        <w:t>Исполнитель освобождает Заказчика от ответственности и берет на себя обязательства по уплате любых расходов, связанных с удалением таких сотрудников Исполнителя.</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При подписании Договора Заказчик передаёт Исполнителю локальные нормативные  документы  (ЛНД), являющиеся неотъемлемой частью Договора, требования которых Исполнитель обязуется  соблюдать в полном объеме, в электронном виде (на CD диске, </w:t>
      </w:r>
      <w:proofErr w:type="spellStart"/>
      <w:r w:rsidRPr="00FC4D09">
        <w:rPr>
          <w:rFonts w:ascii="Times New Roman" w:hAnsi="Times New Roman"/>
        </w:rPr>
        <w:t>флэш-карте</w:t>
      </w:r>
      <w:proofErr w:type="spellEnd"/>
      <w:r w:rsidRPr="00FC4D09">
        <w:rPr>
          <w:rFonts w:ascii="Times New Roman" w:hAnsi="Times New Roman"/>
        </w:rPr>
        <w:t xml:space="preserve"> или направляет по электронной почте на адрес Исполнителя). Факт передачи и получения ЛНД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w:t>
      </w:r>
      <w:proofErr w:type="gramStart"/>
      <w:r w:rsidRPr="00FC4D09">
        <w:rPr>
          <w:rFonts w:ascii="Times New Roman" w:hAnsi="Times New Roman"/>
        </w:rPr>
        <w:t>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установленными ЛНД и  Договором.</w:t>
      </w:r>
      <w:proofErr w:type="gramEnd"/>
      <w:r w:rsidRPr="00FC4D09">
        <w:rPr>
          <w:rFonts w:ascii="Times New Roman" w:hAnsi="Times New Roman"/>
        </w:rPr>
        <w:t xml:space="preserve"> В случае изменения версии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Договору в данном случае не требуется.</w:t>
      </w:r>
    </w:p>
    <w:p w:rsidR="009C1DB3" w:rsidRPr="00FC4D09" w:rsidRDefault="009C1DB3" w:rsidP="009C1DB3">
      <w:pPr>
        <w:ind w:firstLine="284"/>
        <w:jc w:val="both"/>
        <w:rPr>
          <w:sz w:val="22"/>
          <w:szCs w:val="22"/>
        </w:rPr>
      </w:pPr>
      <w:r w:rsidRPr="00FC4D09">
        <w:rPr>
          <w:sz w:val="22"/>
          <w:szCs w:val="22"/>
        </w:rPr>
        <w:t>Исполнитель обязуется обеспечить соблюдение данных ЛНД всеми лицами, привлекаемыми Исполнителем к исполнению своих обязательств по Договору. В случае нарушения Исполнителем (персоналом Исполнителя) требований указанных ЛНД, Исполнитель обязуется уплатить Заказчику штраф за нарушение ЛНД, предусмотренный либо положениями Договора, либо положениями Приложений № 8, 9 к Договору, либо положениями ЛНД. В случае противоречий между положениями ЛНД и положениями Договора, и  положениями Приложений № 8, 9 к Договору, в отношении указанных штрафов - преимущественное положение имеют положения, устанавливающие наибольший размер применяемых мер ответственности.</w:t>
      </w:r>
    </w:p>
    <w:p w:rsidR="009C1DB3" w:rsidRPr="00FC4D09" w:rsidRDefault="009C1DB3" w:rsidP="009C1DB3">
      <w:pPr>
        <w:pStyle w:val="af0"/>
        <w:ind w:left="0"/>
        <w:jc w:val="both"/>
        <w:rPr>
          <w:rFonts w:ascii="Times New Roman" w:hAnsi="Times New Roman"/>
        </w:rPr>
      </w:pPr>
      <w:r w:rsidRPr="00FC4D09">
        <w:rPr>
          <w:rFonts w:ascii="Times New Roman" w:hAnsi="Times New Roman"/>
        </w:rPr>
        <w:t>Соблюдение данного пункта Стороны признают существенным условием Договора, и в случае его неоднократного нарушения Исполнителем, Заказчик имеет право отказаться от исполнения Договора.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При оказании услуг на скважинах обеспечить соблюдение мероприятий промышленной безопасности, охраны труда, охраны окружающей среды, пожарной безопасности и правил дорожного движения </w:t>
      </w:r>
      <w:proofErr w:type="gramStart"/>
      <w:r w:rsidRPr="00FC4D09">
        <w:rPr>
          <w:rFonts w:ascii="Times New Roman" w:hAnsi="Times New Roman"/>
        </w:rPr>
        <w:t>согласно требований</w:t>
      </w:r>
      <w:proofErr w:type="gramEnd"/>
      <w:r w:rsidRPr="00FC4D09">
        <w:rPr>
          <w:rFonts w:ascii="Times New Roman" w:hAnsi="Times New Roman"/>
        </w:rPr>
        <w:t>, переданных по акту приема-передачи ЛНД (Приложение №5 к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обеспечить выполнение персоналом Исполнителя следующих требований:</w:t>
      </w:r>
    </w:p>
    <w:p w:rsidR="009C1DB3" w:rsidRPr="00FC4D09" w:rsidRDefault="009C1DB3" w:rsidP="009C1DB3">
      <w:pPr>
        <w:ind w:firstLine="284"/>
        <w:jc w:val="both"/>
        <w:rPr>
          <w:sz w:val="22"/>
          <w:szCs w:val="22"/>
        </w:rPr>
      </w:pPr>
      <w:r w:rsidRPr="00FC4D09">
        <w:rPr>
          <w:sz w:val="22"/>
          <w:szCs w:val="22"/>
        </w:rPr>
        <w:t xml:space="preserve">- не проносить и не распространять алкогольные напитки, наркотические и психотропные вещества в местах оказания услуг, в вахтовых поселках,  на территории производственных объектов ООО «БНГРЭ» на месторождениях и лицензионных участках, где ООО «БНГРЭ» оказывает услуги, выполняет работы для третьих лиц, и на протяжении пути следования </w:t>
      </w:r>
      <w:proofErr w:type="gramStart"/>
      <w:r w:rsidRPr="00FC4D09">
        <w:rPr>
          <w:sz w:val="22"/>
          <w:szCs w:val="22"/>
        </w:rPr>
        <w:t>к</w:t>
      </w:r>
      <w:proofErr w:type="gramEnd"/>
      <w:r w:rsidRPr="00FC4D09">
        <w:rPr>
          <w:sz w:val="22"/>
          <w:szCs w:val="22"/>
        </w:rPr>
        <w:t>/из места оказания услуг.</w:t>
      </w:r>
    </w:p>
    <w:p w:rsidR="009C1DB3" w:rsidRPr="00FC4D09" w:rsidRDefault="009C1DB3" w:rsidP="009C1DB3">
      <w:pPr>
        <w:ind w:firstLine="284"/>
        <w:jc w:val="both"/>
        <w:rPr>
          <w:sz w:val="22"/>
          <w:szCs w:val="22"/>
        </w:rPr>
      </w:pPr>
      <w:proofErr w:type="gramStart"/>
      <w:r w:rsidRPr="00FC4D09">
        <w:rPr>
          <w:sz w:val="22"/>
          <w:szCs w:val="22"/>
        </w:rPr>
        <w:t>Кроме того, Исполнитель согласен и гарантирует, что ни один из работников Исполнителя или лиц, находящихся под контролем (в зоне 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оказывать услуги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w:t>
      </w:r>
      <w:proofErr w:type="gramEnd"/>
      <w:r w:rsidRPr="00FC4D09">
        <w:rPr>
          <w:sz w:val="22"/>
          <w:szCs w:val="22"/>
        </w:rPr>
        <w:t xml:space="preserve"> будет допущен к </w:t>
      </w:r>
      <w:proofErr w:type="gramStart"/>
      <w:r w:rsidRPr="00FC4D09">
        <w:rPr>
          <w:sz w:val="22"/>
          <w:szCs w:val="22"/>
        </w:rPr>
        <w:t>оказанию</w:t>
      </w:r>
      <w:proofErr w:type="gramEnd"/>
      <w:r w:rsidRPr="00FC4D09">
        <w:rPr>
          <w:sz w:val="22"/>
          <w:szCs w:val="22"/>
        </w:rPr>
        <w:t xml:space="preserve"> каких — либо услуг, 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целях обнаружения наркотиков, алкоголя или каких-либо других веществ, распространение которых контролируется действующим законодательством РФ. Любой из работников Исполнителя, оказывающий услуги, предусмотренные Договором, и </w:t>
      </w:r>
      <w:r w:rsidRPr="00FC4D09">
        <w:rPr>
          <w:sz w:val="22"/>
          <w:szCs w:val="22"/>
        </w:rPr>
        <w:lastRenderedPageBreak/>
        <w:t>отказывающийся подвергнуться подобным выборочным проверкам или медицинскому осмотру, не допускается к оказанию для Заказчика никаких услуг и лишается доступа в помещения и на объекты Заказчика без письменного согласия Заказчика.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Фиксация  фактов  появления работников Исполнителя на территории оказания услуг/лицензионном участке, месторождении, производственном объекте  Заказчика и/или в пути следования к ним или обратно в состоянии алкогольного,  наркотического или токсического опьянения или факта наличия у работников Исполнителя указанных веществ осуществляется путем составления соответствующего  акта.  </w:t>
      </w:r>
      <w:proofErr w:type="gramStart"/>
      <w:r w:rsidRPr="00FC4D09">
        <w:rPr>
          <w:rFonts w:ascii="Times New Roman" w:hAnsi="Times New Roman"/>
        </w:rPr>
        <w:t>Акт, составленный Заказчиком и/или сотрудником охранного предприятия в одностороннем порядке является</w:t>
      </w:r>
      <w:proofErr w:type="gramEnd"/>
      <w:r w:rsidRPr="00FC4D09">
        <w:rPr>
          <w:rFonts w:ascii="Times New Roman" w:hAnsi="Times New Roman"/>
        </w:rPr>
        <w:t xml:space="preserve"> надлежащим и достаточным доказательством нарушения работником Исполнителя условий настоящего Договора, а также является основанием для применения к Исполнителю штрафных санкций, установленных Договором и приложениями к нему.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По каждому выявленному факту (п. 3.18 Договора) Исполнитель уплачивает Заказчику штраф в размере, определенном </w:t>
      </w:r>
      <w:proofErr w:type="gramStart"/>
      <w:r w:rsidRPr="00FC4D09">
        <w:rPr>
          <w:rFonts w:ascii="Times New Roman" w:hAnsi="Times New Roman"/>
        </w:rPr>
        <w:t>соответствующим</w:t>
      </w:r>
      <w:proofErr w:type="gramEnd"/>
      <w:r w:rsidRPr="00FC4D09">
        <w:rPr>
          <w:rFonts w:ascii="Times New Roman" w:hAnsi="Times New Roman"/>
        </w:rPr>
        <w:t xml:space="preserve"> ЛНД к Договору, увеличенном вдвое (в двойном размере).  </w:t>
      </w:r>
      <w:proofErr w:type="gramStart"/>
      <w:r w:rsidRPr="00FC4D09">
        <w:rPr>
          <w:rFonts w:ascii="Times New Roman" w:hAnsi="Times New Roman"/>
        </w:rPr>
        <w:t>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настоящего Договора в одностороннем порядке, без  возмещения Исполнителю убытков, причиненных прекращением Договора.</w:t>
      </w:r>
      <w:proofErr w:type="gramEnd"/>
      <w:r w:rsidRPr="00FC4D09">
        <w:rPr>
          <w:rFonts w:ascii="Times New Roman" w:hAnsi="Times New Roman"/>
        </w:rPr>
        <w:t xml:space="preserve"> В случае неуплаты выставленных штрафных санкций (штрафов) Исполнитель может быть ограничен в праве доступа к месту оказания услуг по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получить от своего персонала, задействованного при исполнении Исполнителем своих обязательств по Договору, согласие на передачу, обработку, использование персональных данных третьим лицам и гарантирует освобождение Заказчика от любых претензий своего персонала.</w:t>
      </w:r>
    </w:p>
    <w:p w:rsidR="009C1DB3" w:rsidRPr="00FC4D09" w:rsidRDefault="009C1DB3" w:rsidP="009C1DB3">
      <w:pPr>
        <w:pStyle w:val="af0"/>
        <w:numPr>
          <w:ilvl w:val="1"/>
          <w:numId w:val="1"/>
        </w:numPr>
        <w:ind w:left="0" w:firstLine="284"/>
        <w:jc w:val="both"/>
        <w:rPr>
          <w:rFonts w:ascii="Times New Roman" w:hAnsi="Times New Roman"/>
        </w:rPr>
      </w:pPr>
      <w:proofErr w:type="gramStart"/>
      <w:r w:rsidRPr="00FC4D09">
        <w:rPr>
          <w:rFonts w:ascii="Times New Roman" w:hAnsi="Times New Roman"/>
        </w:rPr>
        <w:t>Исполнитель обязуется обеспечить наличие договоров обязательного страхования у персонала, оказывающего услуги  по Договору,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 задействованных непосредственно на объектах оказания услуг, со страховой суммой не менее 400 тысяч рублей по каждому страховому случаю, включая следующие риски:</w:t>
      </w:r>
      <w:proofErr w:type="gramEnd"/>
    </w:p>
    <w:p w:rsidR="009C1DB3" w:rsidRPr="00FC4D09" w:rsidRDefault="009C1DB3" w:rsidP="009C1DB3">
      <w:pPr>
        <w:ind w:firstLine="284"/>
        <w:jc w:val="both"/>
        <w:rPr>
          <w:sz w:val="22"/>
          <w:szCs w:val="22"/>
        </w:rPr>
      </w:pPr>
      <w:r w:rsidRPr="00FC4D09">
        <w:rPr>
          <w:sz w:val="22"/>
          <w:szCs w:val="22"/>
        </w:rPr>
        <w:t>- смерть в результате несчастного случая;</w:t>
      </w:r>
    </w:p>
    <w:p w:rsidR="009C1DB3" w:rsidRPr="00FC4D09" w:rsidRDefault="009C1DB3" w:rsidP="009C1DB3">
      <w:pPr>
        <w:ind w:firstLine="284"/>
        <w:jc w:val="both"/>
        <w:rPr>
          <w:sz w:val="22"/>
          <w:szCs w:val="22"/>
        </w:rPr>
      </w:pPr>
      <w:r w:rsidRPr="00FC4D09">
        <w:rPr>
          <w:sz w:val="22"/>
          <w:szCs w:val="22"/>
        </w:rPr>
        <w:t>-постоянная (полная) утрата трудоспособности в результате несчастного случая с установлением I, II, III групп инвалидности.</w:t>
      </w:r>
    </w:p>
    <w:p w:rsidR="009C1DB3" w:rsidRPr="00FC4D09" w:rsidRDefault="009C1DB3" w:rsidP="009C1DB3">
      <w:pPr>
        <w:ind w:firstLine="284"/>
        <w:jc w:val="both"/>
        <w:rPr>
          <w:sz w:val="22"/>
          <w:szCs w:val="22"/>
        </w:rPr>
      </w:pPr>
      <w:r w:rsidRPr="00FC4D09">
        <w:rPr>
          <w:sz w:val="22"/>
          <w:szCs w:val="22"/>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rsidR="009C1DB3" w:rsidRPr="00FC4D09" w:rsidRDefault="009C1DB3" w:rsidP="009C1DB3">
      <w:pPr>
        <w:ind w:firstLine="284"/>
        <w:jc w:val="both"/>
        <w:rPr>
          <w:sz w:val="22"/>
          <w:szCs w:val="22"/>
        </w:rPr>
      </w:pPr>
      <w:r w:rsidRPr="00FC4D09">
        <w:rPr>
          <w:sz w:val="22"/>
          <w:szCs w:val="22"/>
        </w:rPr>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за свой счет, в согласованные с Заказчиком сроки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Договору в согласованные Сторонами сроки.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При исполнении своих обязательств по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Исполнитель обязуется привлекать к оказанию услуг в местах оказания услуг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lastRenderedPageBreak/>
        <w:t>В отношении иностранных граждан и лиц без гражданства Исполнитель обязан предварительно, перед тем, как привлекать данную категорию работников, согласовать с Заказчиком кандидатуры указанных работников. 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В период нахождения на территории объектов Заказчика работникам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предусмотренном Приложениями № 8, 9 к Договору и понесенных убытков, подтвержденных документально. </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Обеспечить прохождение своими работниками </w:t>
      </w:r>
      <w:proofErr w:type="spellStart"/>
      <w:r w:rsidRPr="00FC4D09">
        <w:rPr>
          <w:rFonts w:ascii="Times New Roman" w:hAnsi="Times New Roman"/>
        </w:rPr>
        <w:t>предвахтового</w:t>
      </w:r>
      <w:proofErr w:type="spellEnd"/>
      <w:r w:rsidRPr="00FC4D09">
        <w:rPr>
          <w:rFonts w:ascii="Times New Roman" w:hAnsi="Times New Roman"/>
        </w:rPr>
        <w:t xml:space="preserve"> медицинского осмотра в составе </w:t>
      </w:r>
      <w:proofErr w:type="spellStart"/>
      <w:r w:rsidRPr="00FC4D09">
        <w:rPr>
          <w:rFonts w:ascii="Times New Roman" w:hAnsi="Times New Roman"/>
        </w:rPr>
        <w:t>предвахтового</w:t>
      </w:r>
      <w:proofErr w:type="spellEnd"/>
      <w:r w:rsidRPr="00FC4D09">
        <w:rPr>
          <w:rFonts w:ascii="Times New Roman" w:hAnsi="Times New Roman"/>
        </w:rPr>
        <w:t xml:space="preserve"> медосмотра Заказчика. </w:t>
      </w:r>
    </w:p>
    <w:p w:rsidR="009C1DB3" w:rsidRDefault="009C1DB3" w:rsidP="009C1DB3">
      <w:pPr>
        <w:pStyle w:val="af0"/>
        <w:numPr>
          <w:ilvl w:val="1"/>
          <w:numId w:val="1"/>
        </w:numPr>
        <w:ind w:left="0" w:firstLine="284"/>
        <w:jc w:val="both"/>
        <w:rPr>
          <w:rFonts w:ascii="Times New Roman" w:hAnsi="Times New Roman"/>
        </w:rPr>
      </w:pPr>
      <w:proofErr w:type="gramStart"/>
      <w:r w:rsidRPr="00FC4D09">
        <w:rPr>
          <w:rFonts w:ascii="Times New Roman" w:hAnsi="Times New Roman"/>
        </w:rPr>
        <w:t xml:space="preserve">Исполнитель в течение суток, с момента получения от Заказчика заявки на оказание услуг, обязан для организации силами и за счет Заказчика перевозок персонала и оборудования Исполнителя от пункта сбора  до места оказания услуг и обратно направлять Заказчику заявки на перевозку персонала и/или груза по форме Приложений № 14 и 15 к Договору. </w:t>
      </w:r>
      <w:proofErr w:type="gramEnd"/>
    </w:p>
    <w:p w:rsidR="009C1DB3" w:rsidRDefault="009C1DB3" w:rsidP="009C1DB3">
      <w:pPr>
        <w:pStyle w:val="af0"/>
        <w:numPr>
          <w:ilvl w:val="1"/>
          <w:numId w:val="1"/>
        </w:numPr>
        <w:ind w:left="0" w:firstLine="284"/>
        <w:jc w:val="both"/>
        <w:rPr>
          <w:rFonts w:ascii="Times New Roman" w:hAnsi="Times New Roman"/>
        </w:rPr>
      </w:pPr>
      <w:r w:rsidRPr="00CB0017">
        <w:rPr>
          <w:rFonts w:ascii="Times New Roman" w:hAnsi="Times New Roman"/>
        </w:rPr>
        <w:t xml:space="preserve">Исполнитель обязан обеспечить оказание услуг собственным оборудованием, </w:t>
      </w:r>
      <w:proofErr w:type="gramStart"/>
      <w:r w:rsidRPr="00CB0017">
        <w:rPr>
          <w:rFonts w:ascii="Times New Roman" w:hAnsi="Times New Roman"/>
        </w:rPr>
        <w:t>согласно</w:t>
      </w:r>
      <w:proofErr w:type="gramEnd"/>
      <w:r w:rsidRPr="00CB0017">
        <w:rPr>
          <w:rFonts w:ascii="Times New Roman" w:hAnsi="Times New Roman"/>
        </w:rPr>
        <w:t xml:space="preserve"> минимального перечня оборудования Исполнителя (Приложение № 12 к Договору).</w:t>
      </w:r>
    </w:p>
    <w:p w:rsidR="009C1DB3" w:rsidRPr="00CB0017" w:rsidRDefault="009C1DB3" w:rsidP="009C1DB3">
      <w:pPr>
        <w:pStyle w:val="af0"/>
        <w:numPr>
          <w:ilvl w:val="1"/>
          <w:numId w:val="1"/>
        </w:numPr>
        <w:ind w:left="0" w:firstLine="284"/>
        <w:jc w:val="both"/>
        <w:rPr>
          <w:rFonts w:ascii="Times New Roman" w:hAnsi="Times New Roman"/>
        </w:rPr>
      </w:pPr>
      <w:r w:rsidRPr="00CB0017">
        <w:rPr>
          <w:rFonts w:ascii="Times New Roman" w:hAnsi="Times New Roman"/>
        </w:rPr>
        <w:t>Руководствуясь статьей 431.2 ГК РФ, Исполнитель даёт Заказчику следующие заверения и гарантии:</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 xml:space="preserve">Исполнитель является надлежащим </w:t>
      </w:r>
      <w:proofErr w:type="gramStart"/>
      <w:r w:rsidRPr="00FC4D09">
        <w:rPr>
          <w:rFonts w:ascii="Times New Roman" w:hAnsi="Times New Roman"/>
        </w:rPr>
        <w:t>образом</w:t>
      </w:r>
      <w:proofErr w:type="gramEnd"/>
      <w:r w:rsidRPr="00FC4D09">
        <w:rPr>
          <w:rFonts w:ascii="Times New Roman" w:hAnsi="Times New Roman"/>
        </w:rPr>
        <w:t xml:space="preserve"> учрежденным и зарегистрированным юридическим лицом;</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исполнительный орган Исполнителя находится и осуществляет функции управления по месту нахождения (регистрации) юридического лица;</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Исполнитель имеет законное право осуществлять вид экономической деятельности, предусмотренный Договором (имеет надлежащий ОКВЭД);</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9C1DB3" w:rsidRPr="00FC4D09"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FC4D09">
        <w:rPr>
          <w:rFonts w:ascii="Times New Roman" w:hAnsi="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9C1DB3" w:rsidRPr="00FC4D09" w:rsidRDefault="009C1DB3" w:rsidP="009C1DB3">
      <w:pPr>
        <w:pStyle w:val="26"/>
        <w:spacing w:line="240" w:lineRule="auto"/>
        <w:ind w:firstLine="284"/>
        <w:jc w:val="both"/>
        <w:rPr>
          <w:rFonts w:ascii="Times New Roman" w:eastAsia="Times New Roman" w:hAnsi="Times New Roman" w:cs="Times New Roman"/>
        </w:rPr>
      </w:pPr>
      <w:r w:rsidRPr="00FC4D09">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FC4D09">
        <w:rPr>
          <w:rFonts w:ascii="Times New Roman" w:hAnsi="Times New Roman" w:cs="Times New Roman"/>
        </w:rPr>
        <w:t xml:space="preserve"> </w:t>
      </w:r>
      <w:r w:rsidRPr="00FC4D09">
        <w:rPr>
          <w:rFonts w:ascii="Times New Roman" w:eastAsia="Times New Roman" w:hAnsi="Times New Roman" w:cs="Times New Roman"/>
          <w:lang w:eastAsia="en-US"/>
        </w:rPr>
        <w:t xml:space="preserve">законодательством, </w:t>
      </w:r>
      <w:r w:rsidRPr="00FC4D09">
        <w:rPr>
          <w:rFonts w:ascii="Times New Roman" w:eastAsia="Times New Roman" w:hAnsi="Times New Roman" w:cs="Times New Roman"/>
        </w:rPr>
        <w:t xml:space="preserve">Исполнитель </w:t>
      </w:r>
      <w:r w:rsidRPr="00FC4D09">
        <w:rPr>
          <w:rFonts w:ascii="Times New Roman" w:eastAsia="Times New Roman" w:hAnsi="Times New Roman" w:cs="Times New Roman"/>
          <w:lang w:eastAsia="en-US"/>
        </w:rPr>
        <w:t xml:space="preserve">заверяет Заказчика </w:t>
      </w:r>
      <w:r w:rsidRPr="00FC4D09">
        <w:rPr>
          <w:rFonts w:ascii="Times New Roman" w:eastAsia="Times New Roman" w:hAnsi="Times New Roman" w:cs="Times New Roman"/>
        </w:rPr>
        <w:t>и гарантирует следующее:</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proofErr w:type="gramStart"/>
      <w:r w:rsidRPr="00FC4D09">
        <w:rPr>
          <w:rFonts w:ascii="Times New Roman" w:eastAsia="Times New Roman" w:hAnsi="Times New Roman" w:cs="Times New Roman"/>
        </w:rPr>
        <w:t>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roofErr w:type="gramEnd"/>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Исполнитель гарантирует и обязуется отражать в налоговой отчетности НДС, уплаченный Заказчиком  Исполнителю в составе цены услуг;</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w:t>
      </w:r>
      <w:r w:rsidRPr="00FC4D09">
        <w:rPr>
          <w:rFonts w:ascii="Times New Roman" w:eastAsia="Times New Roman" w:hAnsi="Times New Roman" w:cs="Times New Roman"/>
        </w:rPr>
        <w:lastRenderedPageBreak/>
        <w:t xml:space="preserve">оформляется оказание услуг по Договору (включая, </w:t>
      </w:r>
      <w:proofErr w:type="gramStart"/>
      <w:r w:rsidRPr="00FC4D09">
        <w:rPr>
          <w:rFonts w:ascii="Times New Roman" w:eastAsia="Times New Roman" w:hAnsi="Times New Roman" w:cs="Times New Roman"/>
        </w:rPr>
        <w:t>но</w:t>
      </w:r>
      <w:proofErr w:type="gramEnd"/>
      <w:r w:rsidRPr="00FC4D09">
        <w:rPr>
          <w:rFonts w:ascii="Times New Roman" w:eastAsia="Times New Roman" w:hAnsi="Times New Roman" w:cs="Times New Roman"/>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proofErr w:type="gramStart"/>
      <w:r w:rsidRPr="00FC4D09">
        <w:rPr>
          <w:rFonts w:ascii="Times New Roman" w:eastAsia="Times New Roman" w:hAnsi="Times New Roman" w:cs="Times New Roman"/>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w:t>
      </w:r>
      <w:proofErr w:type="gramEnd"/>
      <w:r w:rsidRPr="00FC4D09">
        <w:rPr>
          <w:rFonts w:ascii="Times New Roman" w:eastAsia="Times New Roman" w:hAnsi="Times New Roman" w:cs="Times New Roman"/>
        </w:rPr>
        <w:t xml:space="preserve"> стоимость (НДС)), в срок, не превышающий 5 (пять) рабочих дней с момента получения соответствующего запроса от Заказчика или налогового органа.</w:t>
      </w:r>
    </w:p>
    <w:p w:rsidR="009C1DB3" w:rsidRPr="00FC4D09" w:rsidRDefault="009C1DB3" w:rsidP="009C1DB3">
      <w:pPr>
        <w:pStyle w:val="26"/>
        <w:numPr>
          <w:ilvl w:val="1"/>
          <w:numId w:val="1"/>
        </w:numPr>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Исполнитель не имеет права уступать права и обязанности по Договору  без предварительного письменного согласия Заказчика.</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Устранять замечания Заказчика по объемам и качеству оказания услуг в сроки, указанные Заказчиком.</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До направления работников и транспортных средств на объект оказания услуг представить документы в соответствии с Процедурой допуска работников подрядных организаций на объекты производства работ (Приложение № 19 к Договору). Работники и транспортные средства допускаются на объект оказания услуг только при условии соответствия всех условий указанных в Процедуре допуска работников подрядных организаций на объекты производства работ (Приложение № 19 к Договору).</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В случае нарушения установленных обязательств по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Договору и их эксплуатации, установленные действующим законодательством РФ, локальными нормативными документами и заводом изготовителем.</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При наличии вины Исполнителя за аварии, инциденты и несчастные случаи, произошедшие в процессе оказания услуг, он обязуется возместить Заказчику причиненные убытки.</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Не допускать нахождение на вахте работников Исполнителя более 30 календарных дней.</w:t>
      </w:r>
    </w:p>
    <w:p w:rsidR="009C1DB3" w:rsidRPr="00FC4D09" w:rsidRDefault="009C1DB3" w:rsidP="009C1DB3">
      <w:pPr>
        <w:pStyle w:val="af0"/>
        <w:numPr>
          <w:ilvl w:val="1"/>
          <w:numId w:val="1"/>
        </w:numPr>
        <w:ind w:left="0" w:firstLine="284"/>
        <w:jc w:val="both"/>
        <w:rPr>
          <w:rFonts w:ascii="Times New Roman" w:hAnsi="Times New Roman"/>
        </w:rPr>
      </w:pPr>
      <w:proofErr w:type="gramStart"/>
      <w:r w:rsidRPr="00FC4D09">
        <w:rPr>
          <w:rFonts w:ascii="Times New Roman" w:hAnsi="Times New Roman"/>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FC4D09">
        <w:rPr>
          <w:rFonts w:ascii="Times New Roman" w:hAnsi="Times New Roman"/>
        </w:rPr>
        <w:t>профпатологии</w:t>
      </w:r>
      <w:proofErr w:type="spellEnd"/>
      <w:r w:rsidRPr="00FC4D09">
        <w:rPr>
          <w:rFonts w:ascii="Times New Roman" w:hAnsi="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w:t>
      </w:r>
      <w:proofErr w:type="gramEnd"/>
      <w:r w:rsidRPr="00FC4D09">
        <w:rPr>
          <w:rFonts w:ascii="Times New Roman" w:hAnsi="Times New Roman"/>
        </w:rPr>
        <w:t xml:space="preserve"> профессиональной пригодности и экспертизы связи заболевания с профессией.</w:t>
      </w:r>
    </w:p>
    <w:p w:rsidR="009C1DB3" w:rsidRPr="00FC4D09" w:rsidRDefault="009C1DB3" w:rsidP="009C1DB3">
      <w:pPr>
        <w:pStyle w:val="af0"/>
        <w:numPr>
          <w:ilvl w:val="1"/>
          <w:numId w:val="1"/>
        </w:numPr>
        <w:ind w:left="0" w:firstLine="284"/>
        <w:jc w:val="both"/>
        <w:rPr>
          <w:rFonts w:ascii="Times New Roman" w:hAnsi="Times New Roman"/>
        </w:rPr>
      </w:pPr>
      <w:r w:rsidRPr="00FC4D09">
        <w:rPr>
          <w:rFonts w:ascii="Times New Roman" w:hAnsi="Times New Roman"/>
        </w:rPr>
        <w:t xml:space="preserve">Исполнитель, в период сложной эпидемиологической обстановки в РФ, связанной с пандемией и/или распространением новой </w:t>
      </w:r>
      <w:proofErr w:type="spellStart"/>
      <w:r w:rsidRPr="00FC4D09">
        <w:rPr>
          <w:rFonts w:ascii="Times New Roman" w:hAnsi="Times New Roman"/>
        </w:rPr>
        <w:t>коронавирусной</w:t>
      </w:r>
      <w:proofErr w:type="spellEnd"/>
      <w:r w:rsidRPr="00FC4D09">
        <w:rPr>
          <w:rFonts w:ascii="Times New Roman" w:hAnsi="Times New Roman"/>
        </w:rPr>
        <w:t xml:space="preserve"> инфекции, в период реализации органами власти,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Исполнитель самостоятельно несет расходы, связанные с исполнением требований органов власти, Заказчика,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w:t>
      </w:r>
      <w:proofErr w:type="gramStart"/>
      <w:r w:rsidRPr="00FC4D09">
        <w:rPr>
          <w:rFonts w:ascii="Times New Roman" w:hAnsi="Times New Roman"/>
        </w:rPr>
        <w:t>в место оказания</w:t>
      </w:r>
      <w:proofErr w:type="gramEnd"/>
      <w:r w:rsidRPr="00FC4D09">
        <w:rPr>
          <w:rFonts w:ascii="Times New Roman" w:hAnsi="Times New Roman"/>
        </w:rPr>
        <w:t xml:space="preserve"> услуг, обеспечения вакцинации персонала в целях недопущения распространения новой </w:t>
      </w:r>
      <w:proofErr w:type="spellStart"/>
      <w:r w:rsidRPr="00FC4D09">
        <w:rPr>
          <w:rFonts w:ascii="Times New Roman" w:hAnsi="Times New Roman"/>
        </w:rPr>
        <w:t>коронавирусной</w:t>
      </w:r>
      <w:proofErr w:type="spellEnd"/>
      <w:r w:rsidRPr="00FC4D09">
        <w:rPr>
          <w:rFonts w:ascii="Times New Roman" w:hAnsi="Times New Roman"/>
        </w:rPr>
        <w:t xml:space="preserve"> инфекции. </w:t>
      </w:r>
    </w:p>
    <w:p w:rsidR="009C1DB3" w:rsidRPr="00FC4D09" w:rsidRDefault="009C1DB3" w:rsidP="009C1DB3">
      <w:pPr>
        <w:jc w:val="both"/>
      </w:pPr>
    </w:p>
    <w:p w:rsidR="009C1DB3" w:rsidRPr="00FC4D09" w:rsidRDefault="009C1DB3" w:rsidP="009C1DB3">
      <w:pPr>
        <w:pStyle w:val="af0"/>
        <w:numPr>
          <w:ilvl w:val="0"/>
          <w:numId w:val="1"/>
        </w:numPr>
        <w:ind w:left="714" w:hanging="357"/>
        <w:jc w:val="center"/>
        <w:rPr>
          <w:rFonts w:ascii="Times New Roman" w:hAnsi="Times New Roman"/>
          <w:b/>
        </w:rPr>
      </w:pPr>
      <w:r w:rsidRPr="00FC4D09">
        <w:rPr>
          <w:rFonts w:ascii="Times New Roman" w:hAnsi="Times New Roman"/>
          <w:b/>
        </w:rPr>
        <w:t>Обязанности Заказчика</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Заказчик вместе с заявкой на оказание услуг обязан передать Исполнителю по акту приема-передачи исходные материалы, необходимые для проведения ЭПБ бурового оборудования, указанного в заявке. В случае </w:t>
      </w:r>
      <w:proofErr w:type="spellStart"/>
      <w:r w:rsidRPr="00FC4D09">
        <w:rPr>
          <w:rFonts w:ascii="Times New Roman" w:hAnsi="Times New Roman"/>
        </w:rPr>
        <w:t>непредоставления</w:t>
      </w:r>
      <w:proofErr w:type="spellEnd"/>
      <w:r w:rsidRPr="00FC4D09">
        <w:rPr>
          <w:rFonts w:ascii="Times New Roman" w:hAnsi="Times New Roman"/>
        </w:rPr>
        <w:t xml:space="preserve"> Заказчиком полного комплекта исходных материалов, дата начала оказания услуг Исполнителем своих обязательств по Договору корректируется на время задержки представления Заказчиком этих материалов.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Заказчик обязан своевременно принимать и оплачивать оказанные Исполнителем услуги в порядке и сроки, предусмотренные Договором.</w:t>
      </w:r>
    </w:p>
    <w:p w:rsidR="009C1DB3" w:rsidRPr="00FC4D09" w:rsidRDefault="009C1DB3" w:rsidP="009C1DB3">
      <w:pPr>
        <w:pStyle w:val="af0"/>
        <w:numPr>
          <w:ilvl w:val="1"/>
          <w:numId w:val="12"/>
        </w:numPr>
        <w:ind w:left="0" w:firstLine="284"/>
        <w:jc w:val="both"/>
        <w:rPr>
          <w:rFonts w:ascii="Times New Roman" w:hAnsi="Times New Roman"/>
          <w:b/>
        </w:rPr>
      </w:pPr>
      <w:r w:rsidRPr="00FC4D09">
        <w:rPr>
          <w:rFonts w:ascii="Times New Roman" w:hAnsi="Times New Roman"/>
          <w:b/>
        </w:rPr>
        <w:t>Заказчик вправе:</w:t>
      </w:r>
    </w:p>
    <w:p w:rsidR="009C1DB3" w:rsidRPr="00FC4D09" w:rsidRDefault="009C1DB3" w:rsidP="009C1DB3">
      <w:pPr>
        <w:pStyle w:val="af0"/>
        <w:widowControl w:val="0"/>
        <w:numPr>
          <w:ilvl w:val="2"/>
          <w:numId w:val="12"/>
        </w:numPr>
        <w:tabs>
          <w:tab w:val="left" w:pos="0"/>
        </w:tabs>
        <w:autoSpaceDE w:val="0"/>
        <w:autoSpaceDN w:val="0"/>
        <w:adjustRightInd w:val="0"/>
        <w:spacing w:before="120" w:after="120"/>
        <w:ind w:left="0" w:firstLine="284"/>
        <w:contextualSpacing/>
        <w:jc w:val="both"/>
        <w:rPr>
          <w:rFonts w:ascii="Times New Roman" w:hAnsi="Times New Roman"/>
        </w:rPr>
      </w:pPr>
      <w:r w:rsidRPr="00FC4D09">
        <w:rPr>
          <w:rFonts w:ascii="Times New Roman" w:hAnsi="Times New Roman"/>
        </w:rPr>
        <w:lastRenderedPageBreak/>
        <w:t>В любое время осуществлять контроль хода и качества оказания услуг, контроль оказания услуг  Исполнителем условий Договора, а также состояния объекта оказания услуг, как в ходе оказания услуг, так и по их завершении. Обнаруженные в ходе проверки нарушения фиксируются в акте, подписываемом представителями Заказчика и Исполнителя. В случае отказа Исполнителя от подписания такого акта, он оформляется Заказчиком в одностороннем порядке.</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 xml:space="preserve">Требовать от Исполнителя соблюдения его персоналом требований правил, норм охраны труда, пожарной безопасности и безопасности дорожного движения в период нахождения на лицензионных участках Заказчика, сотрудников Исполнителя и в пути следования к ним из </w:t>
      </w:r>
      <w:proofErr w:type="gramStart"/>
      <w:r w:rsidRPr="00FC4D09">
        <w:rPr>
          <w:rFonts w:ascii="Times New Roman" w:hAnsi="Times New Roman"/>
        </w:rPr>
        <w:t>г</w:t>
      </w:r>
      <w:proofErr w:type="gramEnd"/>
      <w:r w:rsidRPr="00FC4D09">
        <w:rPr>
          <w:rFonts w:ascii="Times New Roman" w:hAnsi="Times New Roman"/>
        </w:rPr>
        <w:t xml:space="preserve">. Красноярска/п. </w:t>
      </w:r>
      <w:proofErr w:type="spellStart"/>
      <w:r w:rsidRPr="00FC4D09">
        <w:rPr>
          <w:rFonts w:ascii="Times New Roman" w:hAnsi="Times New Roman"/>
        </w:rPr>
        <w:t>Богучаны</w:t>
      </w:r>
      <w:proofErr w:type="spellEnd"/>
      <w:r w:rsidRPr="00FC4D09">
        <w:rPr>
          <w:rFonts w:ascii="Times New Roman" w:hAnsi="Times New Roman"/>
        </w:rPr>
        <w:t xml:space="preserve"> и обратно.</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Требовать от Исполнителя предъявления подлинников необходимых разрешений, лицензий, свидетельств компетентных государственных органов Российской Федерации, на право осуществления видов деятельности в связи с исполнением Договора.</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Требовать от Исполнителя привлечения виновных в нарушении норм труда, промышленной безопасности и трудовой дисциплины, к ответственности, предусмотренной нормами действующего законодательства РФ.</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В случае выявления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незамедлительно отстранить их от оказания услуг.</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Заказчик оставляет за собой право отклонить любую кандидатуру работника, представленного Исполнителем для согласования.</w:t>
      </w:r>
    </w:p>
    <w:p w:rsidR="009C1DB3" w:rsidRPr="00FC4D09" w:rsidRDefault="009C1DB3" w:rsidP="009C1DB3">
      <w:pPr>
        <w:pStyle w:val="af0"/>
        <w:numPr>
          <w:ilvl w:val="2"/>
          <w:numId w:val="12"/>
        </w:numPr>
        <w:ind w:left="0" w:firstLine="284"/>
        <w:jc w:val="both"/>
        <w:rPr>
          <w:rFonts w:ascii="Times New Roman" w:hAnsi="Times New Roman"/>
        </w:rPr>
      </w:pPr>
      <w:r w:rsidRPr="00FC4D09">
        <w:rPr>
          <w:rFonts w:ascii="Times New Roman" w:hAnsi="Times New Roman"/>
        </w:rPr>
        <w:t>Заказчик вправе не допускать к оказанию услуг  иностранных граждан и лиц без гражданства, привлекаемых Исполнителем для оказания услуг по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Договору и не продлевает сроки его исполнения.</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период действия Договора Заказчик:</w:t>
      </w:r>
    </w:p>
    <w:p w:rsidR="009C1DB3" w:rsidRPr="00FC4D09" w:rsidRDefault="009C1DB3" w:rsidP="009C1DB3">
      <w:pPr>
        <w:pStyle w:val="af0"/>
        <w:numPr>
          <w:ilvl w:val="0"/>
          <w:numId w:val="2"/>
        </w:numPr>
        <w:ind w:left="0" w:firstLine="284"/>
        <w:jc w:val="both"/>
        <w:rPr>
          <w:rFonts w:ascii="Times New Roman" w:hAnsi="Times New Roman"/>
        </w:rPr>
      </w:pPr>
      <w:r w:rsidRPr="00FC4D09">
        <w:rPr>
          <w:rFonts w:ascii="Times New Roman" w:hAnsi="Times New Roman"/>
        </w:rPr>
        <w:t xml:space="preserve">своими силами и за свой счет организует </w:t>
      </w:r>
      <w:proofErr w:type="spellStart"/>
      <w:r w:rsidRPr="00FC4D09">
        <w:rPr>
          <w:rFonts w:ascii="Times New Roman" w:hAnsi="Times New Roman"/>
        </w:rPr>
        <w:t>предвахтовый</w:t>
      </w:r>
      <w:proofErr w:type="spellEnd"/>
      <w:r w:rsidRPr="00FC4D09">
        <w:rPr>
          <w:rFonts w:ascii="Times New Roman" w:hAnsi="Times New Roman"/>
        </w:rPr>
        <w:t xml:space="preserve"> медицинский осмотр в пункте сбора (</w:t>
      </w:r>
      <w:proofErr w:type="gramStart"/>
      <w:r w:rsidRPr="00FC4D09">
        <w:rPr>
          <w:rFonts w:ascii="Times New Roman" w:hAnsi="Times New Roman"/>
        </w:rPr>
        <w:t>г</w:t>
      </w:r>
      <w:proofErr w:type="gramEnd"/>
      <w:r w:rsidRPr="00FC4D09">
        <w:rPr>
          <w:rFonts w:ascii="Times New Roman" w:hAnsi="Times New Roman"/>
        </w:rPr>
        <w:t xml:space="preserve">. Красноярск). Уведомляет Исполнителя о дате и времени, к которому Исполнитель обязан обеспечить прибытие своих работников во исполнение п. 3.32 Договора; </w:t>
      </w:r>
    </w:p>
    <w:p w:rsidR="009C1DB3" w:rsidRPr="00FC4D09" w:rsidRDefault="009C1DB3" w:rsidP="009C1DB3">
      <w:pPr>
        <w:pStyle w:val="af0"/>
        <w:numPr>
          <w:ilvl w:val="0"/>
          <w:numId w:val="2"/>
        </w:numPr>
        <w:ind w:left="0" w:firstLine="284"/>
        <w:jc w:val="both"/>
        <w:rPr>
          <w:rFonts w:ascii="Times New Roman" w:hAnsi="Times New Roman"/>
        </w:rPr>
      </w:pPr>
      <w:r w:rsidRPr="00FC4D09">
        <w:rPr>
          <w:rFonts w:ascii="Times New Roman" w:hAnsi="Times New Roman"/>
        </w:rPr>
        <w:t>предоставляет за свой счет места для проживания в местах оказания услуг персоналу Исполнителя, оказывающему услуги;</w:t>
      </w:r>
    </w:p>
    <w:p w:rsidR="009C1DB3" w:rsidRPr="00FC4D09" w:rsidRDefault="009C1DB3" w:rsidP="009C1DB3">
      <w:pPr>
        <w:pStyle w:val="af0"/>
        <w:numPr>
          <w:ilvl w:val="0"/>
          <w:numId w:val="2"/>
        </w:numPr>
        <w:ind w:left="0" w:firstLine="284"/>
        <w:jc w:val="both"/>
        <w:rPr>
          <w:rFonts w:ascii="Times New Roman" w:hAnsi="Times New Roman"/>
        </w:rPr>
      </w:pPr>
      <w:r w:rsidRPr="00FC4D09">
        <w:rPr>
          <w:rFonts w:ascii="Times New Roman" w:hAnsi="Times New Roman"/>
        </w:rPr>
        <w:t>выполняет за свой счет доставку персонала и оборудования Исполнителя от пункта сбора (</w:t>
      </w:r>
      <w:proofErr w:type="gramStart"/>
      <w:r w:rsidRPr="00FC4D09">
        <w:rPr>
          <w:rFonts w:ascii="Times New Roman" w:hAnsi="Times New Roman"/>
        </w:rPr>
        <w:t>г</w:t>
      </w:r>
      <w:proofErr w:type="gramEnd"/>
      <w:r w:rsidRPr="00FC4D09">
        <w:rPr>
          <w:rFonts w:ascii="Times New Roman" w:hAnsi="Times New Roman"/>
        </w:rPr>
        <w:t xml:space="preserve">. Красноярск или п. </w:t>
      </w:r>
      <w:proofErr w:type="spellStart"/>
      <w:r w:rsidRPr="00FC4D09">
        <w:rPr>
          <w:rFonts w:ascii="Times New Roman" w:hAnsi="Times New Roman"/>
        </w:rPr>
        <w:t>Богучаны</w:t>
      </w:r>
      <w:proofErr w:type="spellEnd"/>
      <w:r w:rsidRPr="00FC4D09">
        <w:rPr>
          <w:rFonts w:ascii="Times New Roman" w:hAnsi="Times New Roman"/>
        </w:rPr>
        <w:t xml:space="preserve">) до места оказания услуг и обратно. Перевозка людей и оборудования Исполнителя с пунктов сбора в (г. Красноярск (аэропорт) или </w:t>
      </w:r>
      <w:proofErr w:type="spellStart"/>
      <w:r w:rsidRPr="00FC4D09">
        <w:rPr>
          <w:rFonts w:ascii="Times New Roman" w:hAnsi="Times New Roman"/>
        </w:rPr>
        <w:t>п</w:t>
      </w:r>
      <w:proofErr w:type="gramStart"/>
      <w:r w:rsidRPr="00FC4D09">
        <w:rPr>
          <w:rFonts w:ascii="Times New Roman" w:hAnsi="Times New Roman"/>
        </w:rPr>
        <w:t>.Б</w:t>
      </w:r>
      <w:proofErr w:type="gramEnd"/>
      <w:r w:rsidRPr="00FC4D09">
        <w:rPr>
          <w:rFonts w:ascii="Times New Roman" w:hAnsi="Times New Roman"/>
        </w:rPr>
        <w:t>огучаны</w:t>
      </w:r>
      <w:proofErr w:type="spellEnd"/>
      <w:r w:rsidRPr="00FC4D09">
        <w:rPr>
          <w:rFonts w:ascii="Times New Roman" w:hAnsi="Times New Roman"/>
        </w:rPr>
        <w:t>) до мест оказания услуг и обратно производится Заказчиком с помощью авиатранспорта и/или автомобильного транспорта;</w:t>
      </w:r>
    </w:p>
    <w:p w:rsidR="009C1DB3" w:rsidRPr="00FC4D09" w:rsidRDefault="009C1DB3" w:rsidP="009C1DB3">
      <w:pPr>
        <w:pStyle w:val="af0"/>
        <w:numPr>
          <w:ilvl w:val="0"/>
          <w:numId w:val="2"/>
        </w:numPr>
        <w:ind w:left="0" w:firstLine="284"/>
        <w:jc w:val="both"/>
        <w:rPr>
          <w:rFonts w:ascii="Times New Roman" w:hAnsi="Times New Roman"/>
        </w:rPr>
      </w:pPr>
      <w:r w:rsidRPr="00FC4D09">
        <w:rPr>
          <w:rFonts w:ascii="Times New Roman" w:hAnsi="Times New Roman"/>
        </w:rPr>
        <w:t>обеспечивает посещение работниками Исполнителя всех мест оказания услуг, согласно месторасположению оборудования согласно заявке на оказание услуг;</w:t>
      </w:r>
    </w:p>
    <w:p w:rsidR="009C1DB3" w:rsidRPr="00FC4D09" w:rsidRDefault="009C1DB3" w:rsidP="009C1DB3">
      <w:pPr>
        <w:pStyle w:val="af0"/>
        <w:numPr>
          <w:ilvl w:val="0"/>
          <w:numId w:val="2"/>
        </w:numPr>
        <w:ind w:left="0" w:firstLine="284"/>
        <w:jc w:val="both"/>
        <w:rPr>
          <w:rFonts w:ascii="Times New Roman" w:hAnsi="Times New Roman"/>
        </w:rPr>
      </w:pPr>
      <w:r w:rsidRPr="00FC4D09">
        <w:rPr>
          <w:rFonts w:ascii="Times New Roman" w:hAnsi="Times New Roman"/>
        </w:rPr>
        <w:t>обеспечивает за свой счет организацию мест питания персонала Исполнителя в местах оказания услуг. Расходы по питанию персонала Исполнителя несет Исполнитель.</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Порядок сдачи-приемки оказанных услуг</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в срок не позднее 3-х рабочих дней с момента оказания предусмотренных заявкой услуг, но не позднее 1-го числа месяца, следующего за месяцем окончания их оказания, предоставляет Заказчику оформленный со своей Стороны акт сдачи-приемки услуг по форме Приложения № 4 к Договору, с приложением комплект</w:t>
      </w:r>
      <w:proofErr w:type="gramStart"/>
      <w:r w:rsidRPr="00FC4D09">
        <w:rPr>
          <w:rFonts w:ascii="Times New Roman" w:hAnsi="Times New Roman"/>
        </w:rPr>
        <w:t>а(</w:t>
      </w:r>
      <w:proofErr w:type="spellStart"/>
      <w:proofErr w:type="gramEnd"/>
      <w:r w:rsidRPr="00FC4D09">
        <w:rPr>
          <w:rFonts w:ascii="Times New Roman" w:hAnsi="Times New Roman"/>
        </w:rPr>
        <w:t>ов</w:t>
      </w:r>
      <w:proofErr w:type="spellEnd"/>
      <w:r w:rsidRPr="00FC4D09">
        <w:rPr>
          <w:rFonts w:ascii="Times New Roman" w:hAnsi="Times New Roman"/>
        </w:rPr>
        <w:t>) заключений ЭПБ.</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 xml:space="preserve">Исполнитель обеспечивает предоставление Заказчику утвержденных руководителем Исполнителя заключений ЭПБ в двух экземплярах для каждой единицы бурового оборудования на бумажном носителе и сканированные экземпляры в электронном виде (на CD-диске, </w:t>
      </w:r>
      <w:proofErr w:type="spellStart"/>
      <w:r w:rsidRPr="00FC4D09">
        <w:rPr>
          <w:rFonts w:ascii="Times New Roman" w:hAnsi="Times New Roman"/>
        </w:rPr>
        <w:t>флеш-накопителе</w:t>
      </w:r>
      <w:proofErr w:type="spellEnd"/>
      <w:r w:rsidRPr="00FC4D09">
        <w:rPr>
          <w:rFonts w:ascii="Times New Roman" w:hAnsi="Times New Roman"/>
        </w:rPr>
        <w:t xml:space="preserve"> и т.п.), зарегистрированные в установленном порядке в реестре заключений ЭПБ в территориальном органе Федеральной службы по экологическому, технологическому и атомному надзору (</w:t>
      </w:r>
      <w:proofErr w:type="spellStart"/>
      <w:r w:rsidRPr="00FC4D09">
        <w:rPr>
          <w:rFonts w:ascii="Times New Roman" w:hAnsi="Times New Roman"/>
        </w:rPr>
        <w:t>Ростехнадзоре</w:t>
      </w:r>
      <w:proofErr w:type="spellEnd"/>
      <w:r w:rsidRPr="00FC4D09">
        <w:rPr>
          <w:rFonts w:ascii="Times New Roman" w:hAnsi="Times New Roman"/>
        </w:rPr>
        <w:t>).</w:t>
      </w:r>
      <w:proofErr w:type="gramEnd"/>
      <w:r w:rsidRPr="00FC4D09">
        <w:rPr>
          <w:rFonts w:ascii="Times New Roman" w:hAnsi="Times New Roman"/>
        </w:rPr>
        <w:t xml:space="preserve"> Передача заключений ЭПБ подтверждается актом приема-передачи документации по форме Приложения № 3 к Договору.</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случае передачи Актов сдачи-приемки услуг и счетов-фактур первоначально по факсу либо электронной почте в связи с удаленностью Исполнителя, оригиналы данных документов в последующем  предоставляются Исполнителем Заказчику не позднее 10 (десятого) числа месяца, следующего за месяцем оказания услуг.</w:t>
      </w:r>
    </w:p>
    <w:p w:rsidR="009C1DB3" w:rsidRPr="00FC4D09" w:rsidRDefault="009C1DB3" w:rsidP="009C1DB3">
      <w:pPr>
        <w:ind w:firstLine="284"/>
        <w:contextualSpacing/>
        <w:jc w:val="both"/>
        <w:rPr>
          <w:sz w:val="22"/>
          <w:szCs w:val="22"/>
        </w:rPr>
      </w:pPr>
      <w:proofErr w:type="gramStart"/>
      <w:r w:rsidRPr="00FC4D09">
        <w:rPr>
          <w:sz w:val="22"/>
          <w:szCs w:val="22"/>
        </w:rPr>
        <w:lastRenderedPageBreak/>
        <w:t>Заказчик в течение 3 (трех) рабочих дней с момента получения от Исполнителя Акта сдачи-приемки услуг,  рассматривает его и при отсутствии замечаний, претензий по объему, качеству и/или срокам оказанных услуг, утверждает и подписывает соответствующий акт, либо по истечении 3 (трех) рабочих дней с момента получения от Исполнителя Акта сдачи-приемки услуг возвращает его Исполнителю с мотивированным отказом от его подписания с</w:t>
      </w:r>
      <w:proofErr w:type="gramEnd"/>
      <w:r w:rsidRPr="00FC4D09">
        <w:rPr>
          <w:sz w:val="22"/>
          <w:szCs w:val="22"/>
        </w:rPr>
        <w:t xml:space="preserve"> указанием выявленных недостатков, а также необходимого срока для их устранения, который оформляется Актом о недостатках качества оказываемых услуг по проведению экспертизы промышленной безопасности (ЭПБ) по форме Приложения № 6 к Договору. Исполнитель обязан  устранить выявленные  недостатки своими силами  и за свой счет в определенный Заказчиком срок.</w:t>
      </w:r>
    </w:p>
    <w:p w:rsidR="009C1DB3" w:rsidRPr="00FC4D09" w:rsidRDefault="009C1DB3" w:rsidP="009C1DB3">
      <w:pPr>
        <w:pStyle w:val="12"/>
        <w:tabs>
          <w:tab w:val="left" w:pos="9639"/>
        </w:tabs>
        <w:ind w:firstLine="284"/>
        <w:jc w:val="both"/>
        <w:rPr>
          <w:rFonts w:ascii="Times New Roman" w:hAnsi="Times New Roman"/>
          <w:sz w:val="22"/>
          <w:szCs w:val="22"/>
        </w:rPr>
      </w:pPr>
      <w:proofErr w:type="gramStart"/>
      <w:r w:rsidRPr="00FC4D09">
        <w:rPr>
          <w:rFonts w:ascii="Times New Roman" w:hAnsi="Times New Roman"/>
          <w:sz w:val="22"/>
          <w:szCs w:val="22"/>
        </w:rPr>
        <w:t>В случае неисполнения (ненадлежащего исполнения) Исполнителем своих обязательств по Договору, Заказчик имеет право отказаться от подписания Акта сдачи-приемки услуг и предъявить Исполнителю соответствующие претензии о снижении цены на услуги, либо до внесения необходимых исправлений,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w:t>
      </w:r>
      <w:proofErr w:type="gramEnd"/>
      <w:r w:rsidRPr="00FC4D09">
        <w:rPr>
          <w:rFonts w:ascii="Times New Roman" w:hAnsi="Times New Roman"/>
          <w:sz w:val="22"/>
          <w:szCs w:val="22"/>
        </w:rPr>
        <w:t xml:space="preserve"> Выявленные недостатки и претензии отражаются в Акте о недостатках качества оказываемых услуг по проведению экспертизы промышленной безопасности (ЭПБ) по форме Приложения № 6 к Договору</w:t>
      </w:r>
      <w:r>
        <w:rPr>
          <w:rFonts w:ascii="Times New Roman" w:hAnsi="Times New Roman"/>
          <w:sz w:val="22"/>
          <w:szCs w:val="22"/>
        </w:rPr>
        <w:t>,</w:t>
      </w:r>
      <w:r w:rsidRPr="00FC4D09">
        <w:rPr>
          <w:rFonts w:ascii="Times New Roman" w:hAnsi="Times New Roman"/>
          <w:sz w:val="22"/>
          <w:szCs w:val="22"/>
        </w:rPr>
        <w:t xml:space="preserve"> с указанием сроков их исправления. Акт сдачи-приемки услуг подписывается Заказчиком только после устранения Исполнителем всех замечаний, зафиксированных Сторонами в Акте о недостатках качества оказываемых услуг по проведению экспертизы промышленной безопасности (ЭПБ). </w:t>
      </w:r>
    </w:p>
    <w:p w:rsidR="009C1DB3" w:rsidRPr="00FC4D09" w:rsidRDefault="009C1DB3" w:rsidP="009C1DB3">
      <w:pPr>
        <w:pStyle w:val="12"/>
        <w:tabs>
          <w:tab w:val="left" w:pos="9639"/>
        </w:tabs>
        <w:ind w:firstLine="284"/>
        <w:jc w:val="both"/>
        <w:rPr>
          <w:rFonts w:ascii="Times New Roman" w:hAnsi="Times New Roman"/>
          <w:sz w:val="22"/>
          <w:szCs w:val="22"/>
        </w:rPr>
      </w:pPr>
      <w:r w:rsidRPr="00FC4D09">
        <w:rPr>
          <w:rFonts w:ascii="Times New Roman" w:hAnsi="Times New Roman"/>
          <w:sz w:val="22"/>
          <w:szCs w:val="22"/>
        </w:rPr>
        <w:t xml:space="preserve">При этом Исполнитель в двухдневный срок </w:t>
      </w:r>
      <w:proofErr w:type="gramStart"/>
      <w:r w:rsidRPr="00FC4D09">
        <w:rPr>
          <w:rFonts w:ascii="Times New Roman" w:hAnsi="Times New Roman"/>
          <w:sz w:val="22"/>
          <w:szCs w:val="22"/>
        </w:rPr>
        <w:t>с даты устранения</w:t>
      </w:r>
      <w:proofErr w:type="gramEnd"/>
      <w:r w:rsidRPr="00FC4D09">
        <w:rPr>
          <w:rFonts w:ascii="Times New Roman" w:hAnsi="Times New Roman"/>
          <w:sz w:val="22"/>
          <w:szCs w:val="22"/>
        </w:rPr>
        <w:t xml:space="preserve"> замечаний предоставляет Заказчику, подписанный со своей Стороны новый Акт сдачи-приемки услуг и счет-фактуру, содержащие сведения об объемах и сумме фактически оказанных услуг.</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Заказчик обязуется рассмотреть новый Акт сдачи-приемки услуг в течение 3 (трех) рабочих дней с момента получения его от Исполнителя. В случае если все замечания, указанные в Акте  о недостатках качества оказываемых услуг по проведению экспертизы промышленной безопасности (ЭПБ) устранены Исполнителем, Заказчик обязуется в этот же срок подписать и направить Акт сдачи-приемки услуг в адрес Исполнителя.</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Стоимость услуг и порядок расчетов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Общая стоимость оказываемых Исполнителем услуг по Договору составляет </w:t>
      </w:r>
      <w:r w:rsidRPr="00FC4D09">
        <w:rPr>
          <w:rFonts w:ascii="Times New Roman" w:hAnsi="Times New Roman"/>
          <w:b/>
        </w:rPr>
        <w:t xml:space="preserve">______ рублей ___ копеек, сумма НДС по ставке  20 % </w:t>
      </w:r>
      <w:r w:rsidRPr="00FC4D09">
        <w:rPr>
          <w:rFonts w:ascii="Times New Roman" w:hAnsi="Times New Roman"/>
        </w:rPr>
        <w:t xml:space="preserve"> </w:t>
      </w:r>
      <w:r w:rsidRPr="00FC4D09">
        <w:rPr>
          <w:rFonts w:ascii="Times New Roman" w:hAnsi="Times New Roman"/>
          <w:b/>
        </w:rPr>
        <w:t>________ рублей ____ копеек</w:t>
      </w:r>
      <w:r w:rsidRPr="00FC4D09">
        <w:rPr>
          <w:rFonts w:ascii="Times New Roman" w:hAnsi="Times New Roman"/>
        </w:rPr>
        <w:t xml:space="preserve">  и включает в себя вознаграждение Исполнителя и компенсацию всех понесенных им издержек (расходов). </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Общая стоимость Договора указана с учетом исполнения Заказчиком встречных обязательств, предусмотренных Договором.</w:t>
      </w:r>
    </w:p>
    <w:p w:rsidR="009C1DB3" w:rsidRPr="00FC4D09" w:rsidRDefault="009C1DB3" w:rsidP="009C1DB3">
      <w:pPr>
        <w:pStyle w:val="af0"/>
        <w:ind w:left="0" w:firstLine="284"/>
        <w:jc w:val="both"/>
        <w:rPr>
          <w:rFonts w:ascii="Times New Roman" w:hAnsi="Times New Roman"/>
        </w:rPr>
      </w:pPr>
      <w:r w:rsidRPr="00FC4D09">
        <w:rPr>
          <w:rFonts w:ascii="Times New Roman" w:hAnsi="Times New Roman"/>
        </w:rPr>
        <w:t xml:space="preserve">Единичные  расценки на услуги Исполнителя согласованы Сторонами  в Приложении № 2 к Договору (Расчет стоимости услуг).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Оплата за фактически оказанные Исполнителем услуги по Договору производится Заказчиком путем перечисления денежных средств на расчетный счет Исполнителя, указанный в разделе 19 Договора, на  60 (шестидесятый) календарный день, со дня исполнения обязательств по каждой заявке отдельно, на основании оригиналов подписанных Сторонами без замечаний Акта сдачи-приемки услуг (составленного по форме Приложения № 4 к Договору) и счета-фактуры, подписанных уполномоченными представителями Сторон и</w:t>
      </w:r>
      <w:proofErr w:type="gramEnd"/>
      <w:r w:rsidRPr="00FC4D09">
        <w:rPr>
          <w:rFonts w:ascii="Times New Roman" w:hAnsi="Times New Roman"/>
        </w:rPr>
        <w:t xml:space="preserve"> </w:t>
      </w:r>
      <w:proofErr w:type="gramStart"/>
      <w:r w:rsidRPr="00FC4D09">
        <w:rPr>
          <w:rFonts w:ascii="Times New Roman" w:hAnsi="Times New Roman"/>
        </w:rPr>
        <w:t>оформленных</w:t>
      </w:r>
      <w:proofErr w:type="gramEnd"/>
      <w:r w:rsidRPr="00FC4D09">
        <w:rPr>
          <w:rFonts w:ascii="Times New Roman" w:hAnsi="Times New Roman"/>
        </w:rPr>
        <w:t xml:space="preserve"> в соответствии с действующим законодательством и Договором.</w:t>
      </w:r>
    </w:p>
    <w:p w:rsidR="009C1DB3" w:rsidRPr="00FC4D09" w:rsidRDefault="009C1DB3" w:rsidP="009C1DB3">
      <w:pPr>
        <w:overflowPunct w:val="0"/>
        <w:autoSpaceDE w:val="0"/>
        <w:autoSpaceDN w:val="0"/>
        <w:adjustRightInd w:val="0"/>
        <w:ind w:firstLine="284"/>
        <w:jc w:val="both"/>
        <w:rPr>
          <w:sz w:val="22"/>
          <w:szCs w:val="22"/>
        </w:rPr>
      </w:pPr>
      <w:r w:rsidRPr="00FC4D09">
        <w:rPr>
          <w:sz w:val="22"/>
          <w:szCs w:val="22"/>
        </w:rPr>
        <w:t>При этом необходимым условием оплаты является соответствие данных оригинала счета-фактуры данным первичных документов.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Обязательства Заказчика по оплате оказанных по Договору услуг считаются исполненными с момента списания денежных сре</w:t>
      </w:r>
      <w:proofErr w:type="gramStart"/>
      <w:r w:rsidRPr="00FC4D09">
        <w:rPr>
          <w:rFonts w:ascii="Times New Roman" w:hAnsi="Times New Roman"/>
        </w:rPr>
        <w:t>дств с р</w:t>
      </w:r>
      <w:proofErr w:type="gramEnd"/>
      <w:r w:rsidRPr="00FC4D09">
        <w:rPr>
          <w:rFonts w:ascii="Times New Roman" w:hAnsi="Times New Roman"/>
        </w:rPr>
        <w:t xml:space="preserve">асчетного счета Заказчика.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обязан в течение 3 (трех) рабочих дней с момента подписания Сторонами без замечаний Актов сдачи-приемки услуг предоставить Заказчику оригинал счета-фактуры.</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Счет-фактура должен быть оформлен в соответствии с требованиями действующего законодательства РФ. При выставлении счетов-фактур и иных документов по Договору, Исполнитель в обязательном порядке:</w:t>
      </w:r>
      <w:r w:rsidRPr="00FC4D09">
        <w:rPr>
          <w:rFonts w:ascii="Times New Roman" w:hAnsi="Times New Roman"/>
        </w:rPr>
        <w:tab/>
        <w:t xml:space="preserve"> в строке «Заказчик, наименование Заказчика» указывает — Общество с ограниченной ответственностью «</w:t>
      </w:r>
      <w:proofErr w:type="spellStart"/>
      <w:r w:rsidRPr="00FC4D09">
        <w:rPr>
          <w:rFonts w:ascii="Times New Roman" w:hAnsi="Times New Roman"/>
        </w:rPr>
        <w:t>Байкитская</w:t>
      </w:r>
      <w:proofErr w:type="spellEnd"/>
      <w:r w:rsidRPr="00FC4D09">
        <w:rPr>
          <w:rFonts w:ascii="Times New Roman" w:hAnsi="Times New Roman"/>
        </w:rPr>
        <w:t xml:space="preserve"> </w:t>
      </w:r>
      <w:proofErr w:type="spellStart"/>
      <w:r w:rsidRPr="00FC4D09">
        <w:rPr>
          <w:rFonts w:ascii="Times New Roman" w:hAnsi="Times New Roman"/>
        </w:rPr>
        <w:t>нефтегазоразведочная</w:t>
      </w:r>
      <w:proofErr w:type="spellEnd"/>
      <w:r w:rsidRPr="00FC4D09">
        <w:rPr>
          <w:rFonts w:ascii="Times New Roman" w:hAnsi="Times New Roman"/>
        </w:rPr>
        <w:t xml:space="preserve"> экспедиция»; указывает наименование оказываемых услуг </w:t>
      </w:r>
      <w:proofErr w:type="gramStart"/>
      <w:r w:rsidRPr="00FC4D09">
        <w:rPr>
          <w:rFonts w:ascii="Times New Roman" w:hAnsi="Times New Roman"/>
        </w:rPr>
        <w:t>согласно предмета</w:t>
      </w:r>
      <w:proofErr w:type="gramEnd"/>
      <w:r w:rsidRPr="00FC4D09">
        <w:rPr>
          <w:rFonts w:ascii="Times New Roman" w:hAnsi="Times New Roman"/>
        </w:rPr>
        <w:t xml:space="preserve"> Договора; указывает ссылку на дату и номер Договора и заявки, в рамках которого оказываются услуги.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lastRenderedPageBreak/>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w:t>
      </w:r>
      <w:proofErr w:type="spellStart"/>
      <w:r w:rsidRPr="00FC4D09">
        <w:rPr>
          <w:rFonts w:ascii="Times New Roman" w:hAnsi="Times New Roman"/>
        </w:rPr>
        <w:t>непредоставленными</w:t>
      </w:r>
      <w:proofErr w:type="spellEnd"/>
      <w:r w:rsidRPr="00FC4D09">
        <w:rPr>
          <w:rFonts w:ascii="Times New Roman" w:hAnsi="Times New Roman"/>
        </w:rPr>
        <w:t xml:space="preserve"> Исполнителем.</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В случае несвоевременного предоставления Исполнителем оригиналов счетов-фактур и первичных документов в срок, превышающий 2 (два) месяца от установленного действующим законодательством РФ и Договором, Исполнитель по требованию Заказчика уплачивает неустойку в размере 0,1 % от стоимости услуг, подлежащих оплате за каждый день просрочки, в течение 5 (пяти) рабочих дней с даты получения от Заказчика соответствующего письменного требования.</w:t>
      </w:r>
      <w:proofErr w:type="gramEnd"/>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либо УПД,  акты приема-передачи и т. д.) по реестру или с сопроводительным письмом с указанием даты предоставления первичных документов.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 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w:t>
      </w:r>
      <w:proofErr w:type="gramStart"/>
      <w:r w:rsidRPr="00FC4D09">
        <w:rPr>
          <w:rFonts w:ascii="Times New Roman" w:hAnsi="Times New Roman"/>
        </w:rPr>
        <w:t>с даты получения</w:t>
      </w:r>
      <w:proofErr w:type="gramEnd"/>
      <w:r w:rsidRPr="00FC4D09">
        <w:rPr>
          <w:rFonts w:ascii="Times New Roman" w:hAnsi="Times New Roman"/>
        </w:rPr>
        <w:t xml:space="preserve"> акта сверки (по реквизитам, указанным в оригинале или копии, - смотря, что было получено ранее). </w:t>
      </w:r>
      <w:proofErr w:type="gramStart"/>
      <w:r w:rsidRPr="00FC4D09">
        <w:rPr>
          <w:rFonts w:ascii="Times New Roman" w:hAnsi="Times New Roman"/>
        </w:rPr>
        <w:t>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FC4D09">
        <w:rPr>
          <w:rFonts w:ascii="Times New Roman" w:hAnsi="Times New Roman"/>
        </w:rPr>
        <w:t xml:space="preserve">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noProof/>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в течение 30 (тридцати)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9C1DB3" w:rsidRPr="00FC4D09" w:rsidRDefault="009C1DB3" w:rsidP="009C1DB3">
      <w:pPr>
        <w:overflowPunct w:val="0"/>
        <w:autoSpaceDE w:val="0"/>
        <w:autoSpaceDN w:val="0"/>
        <w:adjustRightInd w:val="0"/>
        <w:ind w:firstLine="284"/>
        <w:jc w:val="both"/>
        <w:rPr>
          <w:sz w:val="22"/>
          <w:szCs w:val="22"/>
        </w:rPr>
      </w:pPr>
      <w:proofErr w:type="gramStart"/>
      <w:r w:rsidRPr="00FC4D09">
        <w:rPr>
          <w:sz w:val="22"/>
          <w:szCs w:val="22"/>
        </w:rPr>
        <w:t>- 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w:t>
      </w:r>
      <w:proofErr w:type="gramEnd"/>
      <w:r w:rsidRPr="00FC4D09">
        <w:rPr>
          <w:sz w:val="22"/>
          <w:szCs w:val="22"/>
        </w:rPr>
        <w:t xml:space="preserve">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9C1DB3" w:rsidRPr="00FC4D09" w:rsidRDefault="009C1DB3" w:rsidP="009C1DB3">
      <w:pPr>
        <w:overflowPunct w:val="0"/>
        <w:autoSpaceDE w:val="0"/>
        <w:autoSpaceDN w:val="0"/>
        <w:adjustRightInd w:val="0"/>
        <w:ind w:firstLine="284"/>
        <w:jc w:val="both"/>
        <w:rPr>
          <w:sz w:val="22"/>
          <w:szCs w:val="22"/>
        </w:rPr>
      </w:pPr>
      <w:r w:rsidRPr="00FC4D09">
        <w:rPr>
          <w:sz w:val="22"/>
          <w:szCs w:val="22"/>
        </w:rPr>
        <w:t>- 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9C1DB3" w:rsidRPr="00FC4D09" w:rsidRDefault="009C1DB3" w:rsidP="009C1DB3">
      <w:pPr>
        <w:ind w:firstLine="284"/>
        <w:jc w:val="both"/>
        <w:rPr>
          <w:sz w:val="22"/>
          <w:szCs w:val="22"/>
        </w:rPr>
      </w:pPr>
      <w:r w:rsidRPr="00FC4D09">
        <w:rPr>
          <w:sz w:val="22"/>
          <w:szCs w:val="22"/>
        </w:rPr>
        <w:t>6.13. В случае письменного обращения Исполнителя по форме Приложения № 16 к Договору (далее - обращение Исполнителя) оплата   оказанных услуг может быть произведена Заказчиком ранее срока, установленного в п. 6.3. Договора, на условиях встречной выплаты Исполнителем Заказчику денежного вознаграждения, определяемого Исполнителем.</w:t>
      </w:r>
    </w:p>
    <w:p w:rsidR="009C1DB3" w:rsidRPr="00FC4D09" w:rsidRDefault="009C1DB3" w:rsidP="009C1DB3">
      <w:pPr>
        <w:ind w:firstLine="284"/>
        <w:jc w:val="both"/>
        <w:rPr>
          <w:sz w:val="22"/>
          <w:szCs w:val="22"/>
        </w:rPr>
      </w:pPr>
      <w:r w:rsidRPr="00FC4D09">
        <w:rPr>
          <w:sz w:val="22"/>
          <w:szCs w:val="22"/>
        </w:rPr>
        <w:lastRenderedPageBreak/>
        <w:t>6.14. Указанное в п. 6.13.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услуг.</w:t>
      </w:r>
    </w:p>
    <w:p w:rsidR="009C1DB3" w:rsidRPr="00FC4D09" w:rsidRDefault="009C1DB3" w:rsidP="009C1DB3">
      <w:pPr>
        <w:ind w:firstLine="284"/>
        <w:jc w:val="both"/>
        <w:rPr>
          <w:sz w:val="22"/>
          <w:szCs w:val="22"/>
        </w:rPr>
      </w:pPr>
      <w:r w:rsidRPr="00FC4D09">
        <w:rPr>
          <w:sz w:val="22"/>
          <w:szCs w:val="22"/>
        </w:rPr>
        <w:t>По результатам рассмотрения обращения Исполнителя Заказчик вправе:</w:t>
      </w:r>
    </w:p>
    <w:p w:rsidR="009C1DB3" w:rsidRPr="00FC4D09" w:rsidRDefault="009C1DB3" w:rsidP="009C1DB3">
      <w:pPr>
        <w:ind w:firstLine="284"/>
        <w:jc w:val="both"/>
        <w:rPr>
          <w:sz w:val="22"/>
          <w:szCs w:val="22"/>
        </w:rPr>
      </w:pPr>
      <w:r w:rsidRPr="00FC4D09">
        <w:rPr>
          <w:sz w:val="22"/>
          <w:szCs w:val="22"/>
        </w:rPr>
        <w:t>•             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17 к Договору.</w:t>
      </w:r>
    </w:p>
    <w:p w:rsidR="009C1DB3" w:rsidRPr="00FC4D09" w:rsidRDefault="009C1DB3" w:rsidP="009C1DB3">
      <w:pPr>
        <w:ind w:firstLine="284"/>
        <w:jc w:val="both"/>
        <w:rPr>
          <w:sz w:val="22"/>
          <w:szCs w:val="22"/>
        </w:rPr>
      </w:pPr>
      <w:r w:rsidRPr="00FC4D09">
        <w:rPr>
          <w:sz w:val="22"/>
          <w:szCs w:val="22"/>
        </w:rPr>
        <w:t xml:space="preserve">•             </w:t>
      </w:r>
      <w:proofErr w:type="gramStart"/>
      <w:r w:rsidRPr="00FC4D09">
        <w:rPr>
          <w:sz w:val="22"/>
          <w:szCs w:val="22"/>
        </w:rPr>
        <w:t>о</w:t>
      </w:r>
      <w:proofErr w:type="gramEnd"/>
      <w:r w:rsidRPr="00FC4D09">
        <w:rPr>
          <w:sz w:val="22"/>
          <w:szCs w:val="22"/>
        </w:rPr>
        <w:t>тказать Исполнителю в   осуществлении досрочной оплаты оказанных услуг на основании локальных нормативных актов Заказчика.</w:t>
      </w:r>
    </w:p>
    <w:p w:rsidR="009C1DB3" w:rsidRPr="00FC4D09" w:rsidRDefault="009C1DB3" w:rsidP="009C1DB3">
      <w:pPr>
        <w:ind w:firstLine="284"/>
        <w:jc w:val="both"/>
        <w:rPr>
          <w:sz w:val="22"/>
          <w:szCs w:val="22"/>
        </w:rPr>
      </w:pPr>
      <w:r w:rsidRPr="00FC4D09">
        <w:rPr>
          <w:sz w:val="22"/>
          <w:szCs w:val="22"/>
        </w:rPr>
        <w:t>6.15. 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6.13. Договора осуществляется с применением дня оплаты, указанного в обращении Исполнителя. Выплата денежного вознаграждения, предусмотренного п. 6.13. Договора, не изменяет стоимость оказанных услуг.</w:t>
      </w:r>
    </w:p>
    <w:p w:rsidR="009C1DB3" w:rsidRPr="00FC4D09" w:rsidRDefault="009C1DB3" w:rsidP="009C1DB3">
      <w:pPr>
        <w:jc w:val="both"/>
        <w:rPr>
          <w:sz w:val="22"/>
          <w:szCs w:val="22"/>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Ответственность сторон</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 и Договором.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Уплата Сторонами убытков, штрафов и пеней по Договору, не освобождает Стороны от исполнения своих обязательств в натуре.</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Датой начисления сумм неустойки (пени, штрафа, процентов), а также убытков по Договору Стороны договорились считать дату признания одной Стороной требования второй Стороны по уплате пени/штрафа/процентов/возмещению убытков обоснованным, или дату вступления в законную силу решения суда, в котором установлена обязанность Стороны по уплате пени/штрафа/процентов, возмещению убытков. Убытки подлежат компенсации в полном объеме, сверх сумм неустойки.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За неоказание услуг либо за нарушение сроков оказания услуг Исполнитель выплачивает Заказчику неустойку в размере 0,1% от стоимости не оказанных/несвоевременно оказанных услуг за каждый день просрочки, в течение 5 (пяти) рабочих дней от даты получения соответствующего письменного требования от Заказчика.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 нарушение сроков устранения недостатков, выявленных при сдаче-приемке оказанных Исполнителем услуг, Исполнитель выплачивает Заказчику пени в размере 0,1% от стоимости объема услуг с недостатками, за каждый день задержки устранения нарушений, в течение 5 (пяти) рабочих дней от даты получения соответствующего письменного требования от Заказчика.</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 xml:space="preserve">Исполнитель, на основании предъявленной претензии, обязуется уплатить Заказчику пени/штраф/убытки, связанных с некачественным и/или несвоевременным оказанием услуг, а также с действиями персонала Исполнителя  на объектах оказания услуг Заказчика, в соответствии с условиями  Договора, и обязан возместить Заказчику все возникшие у Заказчика  по обстоятельствам, за которые отвечает Исполнитель, убытки в полном объеме, сверх суммы неустойки. </w:t>
      </w:r>
      <w:proofErr w:type="gramEnd"/>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самостоятельно несет ответственность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случае некачественного оказания услуг, повлекшего за собой наложение штрафов контролирующими органами, предъявление претензий Заказчику или возникновение ущерба у Заказчика, Исполнитель обязан возместить Заказчику сумму уплаченных штрафов, а также документально подтвержденные убытки в полном объеме, в течение 5 (пяти) рабочих дней от даты получения соответствующего письменного требования от Заказчика.</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 случае отклонения от условий оказания услуг, согласованных Сторонами в Договоре, Заказчик вправе применить в отношении Исполнителя штрафные санкции по снижению стоимости услуг согласно Шкале снижения стоимости услуг (Приложение № 7 к Договору).</w:t>
      </w:r>
    </w:p>
    <w:p w:rsidR="009C1DB3" w:rsidRPr="00FC4D09" w:rsidRDefault="009C1DB3" w:rsidP="009C1DB3">
      <w:pPr>
        <w:pStyle w:val="26"/>
        <w:numPr>
          <w:ilvl w:val="1"/>
          <w:numId w:val="12"/>
        </w:numPr>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lang w:eastAsia="en-US"/>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FC4D09">
        <w:rPr>
          <w:rFonts w:ascii="Times New Roman" w:eastAsia="Times New Roman" w:hAnsi="Times New Roman" w:cs="Times New Roman"/>
        </w:rPr>
        <w:t xml:space="preserve">Исполнителем </w:t>
      </w:r>
      <w:r w:rsidRPr="00FC4D09">
        <w:rPr>
          <w:rFonts w:ascii="Times New Roman" w:eastAsia="Times New Roman" w:hAnsi="Times New Roman" w:cs="Times New Roman"/>
          <w:lang w:eastAsia="en-US"/>
        </w:rPr>
        <w:t>нарушений (в том числе налогового</w:t>
      </w:r>
      <w:r w:rsidRPr="00FC4D09">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proofErr w:type="gramStart"/>
      <w:r w:rsidRPr="00FC4D09">
        <w:rPr>
          <w:rFonts w:ascii="Times New Roman" w:eastAsia="Times New Roman" w:hAnsi="Times New Roman" w:cs="Times New Roman"/>
        </w:rPr>
        <w:lastRenderedPageBreak/>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w:t>
      </w:r>
      <w:proofErr w:type="spellStart"/>
      <w:r w:rsidRPr="00FC4D09">
        <w:rPr>
          <w:rFonts w:ascii="Times New Roman" w:eastAsia="Times New Roman" w:hAnsi="Times New Roman" w:cs="Times New Roman"/>
        </w:rPr>
        <w:t>доначисленного</w:t>
      </w:r>
      <w:proofErr w:type="spellEnd"/>
      <w:r w:rsidRPr="00FC4D09">
        <w:rPr>
          <w:rFonts w:ascii="Times New Roman" w:eastAsia="Times New Roman" w:hAnsi="Times New Roman" w:cs="Times New Roman"/>
        </w:rPr>
        <w:t xml:space="preserve"> НДС;</w:t>
      </w:r>
      <w:proofErr w:type="gramEnd"/>
    </w:p>
    <w:p w:rsidR="009C1DB3" w:rsidRPr="00FC4D09" w:rsidRDefault="009C1DB3" w:rsidP="009C1DB3">
      <w:pPr>
        <w:numPr>
          <w:ilvl w:val="0"/>
          <w:numId w:val="9"/>
        </w:numPr>
        <w:tabs>
          <w:tab w:val="left" w:pos="851"/>
        </w:tabs>
        <w:ind w:left="0" w:firstLine="284"/>
        <w:jc w:val="both"/>
        <w:rPr>
          <w:sz w:val="22"/>
          <w:szCs w:val="22"/>
        </w:rPr>
      </w:pPr>
      <w:r w:rsidRPr="00FC4D09">
        <w:rPr>
          <w:sz w:val="22"/>
          <w:szCs w:val="22"/>
        </w:rPr>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w:t>
      </w:r>
      <w:proofErr w:type="spellStart"/>
      <w:r w:rsidRPr="00FC4D09">
        <w:rPr>
          <w:sz w:val="22"/>
          <w:szCs w:val="22"/>
        </w:rPr>
        <w:t>доначисленного</w:t>
      </w:r>
      <w:proofErr w:type="spellEnd"/>
      <w:r w:rsidRPr="00FC4D09">
        <w:rPr>
          <w:sz w:val="22"/>
          <w:szCs w:val="22"/>
        </w:rPr>
        <w:t xml:space="preserve"> НДС)</w:t>
      </w:r>
    </w:p>
    <w:p w:rsidR="009C1DB3" w:rsidRPr="00FC4D09" w:rsidRDefault="009C1DB3" w:rsidP="009C1DB3">
      <w:pPr>
        <w:pStyle w:val="26"/>
        <w:numPr>
          <w:ilvl w:val="1"/>
          <w:numId w:val="12"/>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 xml:space="preserve">Исполнитель, нарушивший изложенные в Договоре гарантии и заверения, возмещает Заказчику помимо </w:t>
      </w:r>
      <w:proofErr w:type="gramStart"/>
      <w:r w:rsidRPr="00FC4D09">
        <w:rPr>
          <w:rFonts w:ascii="Times New Roman" w:eastAsia="Times New Roman" w:hAnsi="Times New Roman" w:cs="Times New Roman"/>
        </w:rPr>
        <w:t>указанных</w:t>
      </w:r>
      <w:proofErr w:type="gramEnd"/>
      <w:r w:rsidRPr="00FC4D09">
        <w:rPr>
          <w:rFonts w:ascii="Times New Roman" w:eastAsia="Times New Roman" w:hAnsi="Times New Roman" w:cs="Times New Roman"/>
        </w:rPr>
        <w:t xml:space="preserve"> в пункте 7.10. Договора  сумм, все убытки, вызванные таким нарушением (в том числе </w:t>
      </w:r>
      <w:proofErr w:type="spellStart"/>
      <w:r w:rsidRPr="00FC4D09">
        <w:rPr>
          <w:rFonts w:ascii="Times New Roman" w:eastAsia="Times New Roman" w:hAnsi="Times New Roman" w:cs="Times New Roman"/>
        </w:rPr>
        <w:t>доначисленный</w:t>
      </w:r>
      <w:proofErr w:type="spellEnd"/>
      <w:r w:rsidRPr="00FC4D09">
        <w:rPr>
          <w:rFonts w:ascii="Times New Roman" w:eastAsia="Times New Roman" w:hAnsi="Times New Roman" w:cs="Times New Roman"/>
        </w:rPr>
        <w:t xml:space="preserve"> НДС, налог на прибыль, штрафы, пени и т. д.) в 5-дневный срок с момента получения от Заказчика  соответствующего требования.</w:t>
      </w:r>
    </w:p>
    <w:p w:rsidR="009C1DB3" w:rsidRPr="00FC4D09" w:rsidRDefault="009C1DB3" w:rsidP="009C1DB3">
      <w:pPr>
        <w:pStyle w:val="26"/>
        <w:tabs>
          <w:tab w:val="left" w:pos="851"/>
        </w:tabs>
        <w:spacing w:line="240" w:lineRule="auto"/>
        <w:ind w:firstLine="284"/>
        <w:jc w:val="both"/>
        <w:rPr>
          <w:rFonts w:ascii="Times New Roman" w:eastAsia="Times New Roman" w:hAnsi="Times New Roman" w:cs="Times New Roman"/>
        </w:rPr>
      </w:pPr>
      <w:r w:rsidRPr="00FC4D09">
        <w:rPr>
          <w:rFonts w:ascii="Times New Roman" w:eastAsia="Times New Roman" w:hAnsi="Times New Roman" w:cs="Times New Roman"/>
        </w:rPr>
        <w:t>Кроме того, Исполнитель обязан:</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FC4D09">
        <w:rPr>
          <w:rFonts w:ascii="Times New Roman" w:eastAsia="Times New Roman" w:hAnsi="Times New Roman" w:cs="Times New Roman"/>
        </w:rPr>
        <w:t>ненадлежаще</w:t>
      </w:r>
      <w:proofErr w:type="spellEnd"/>
      <w:r w:rsidRPr="00FC4D09">
        <w:rPr>
          <w:rFonts w:ascii="Times New Roman" w:eastAsia="Times New Roman" w:hAnsi="Times New Roman" w:cs="Times New Roman"/>
        </w:rPr>
        <w:t xml:space="preserve"> оформленный документ.</w:t>
      </w:r>
    </w:p>
    <w:p w:rsidR="009C1DB3" w:rsidRPr="00FC4D09"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 xml:space="preserve"> в случае </w:t>
      </w:r>
      <w:proofErr w:type="spellStart"/>
      <w:r w:rsidRPr="00FC4D09">
        <w:rPr>
          <w:rFonts w:ascii="Times New Roman" w:eastAsia="Times New Roman" w:hAnsi="Times New Roman" w:cs="Times New Roman"/>
        </w:rPr>
        <w:t>непредоставления</w:t>
      </w:r>
      <w:proofErr w:type="spellEnd"/>
      <w:r w:rsidRPr="00FC4D09">
        <w:rPr>
          <w:rFonts w:ascii="Times New Roman" w:eastAsia="Times New Roman" w:hAnsi="Times New Roman" w:cs="Times New Roman"/>
        </w:rPr>
        <w:t xml:space="preserve">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9C1DB3" w:rsidRPr="00FC4D09" w:rsidRDefault="009C1DB3" w:rsidP="009C1DB3">
      <w:pPr>
        <w:pStyle w:val="26"/>
        <w:numPr>
          <w:ilvl w:val="1"/>
          <w:numId w:val="12"/>
        </w:numPr>
        <w:tabs>
          <w:tab w:val="left" w:pos="851"/>
        </w:tabs>
        <w:spacing w:line="240" w:lineRule="auto"/>
        <w:ind w:left="0" w:firstLine="284"/>
        <w:jc w:val="both"/>
        <w:rPr>
          <w:rFonts w:ascii="Times New Roman" w:eastAsia="Times New Roman" w:hAnsi="Times New Roman" w:cs="Times New Roman"/>
        </w:rPr>
      </w:pPr>
      <w:r w:rsidRPr="00FC4D09">
        <w:rPr>
          <w:rFonts w:ascii="Times New Roman" w:eastAsia="Times New Roman" w:hAnsi="Times New Roman" w:cs="Times New Roman"/>
        </w:rPr>
        <w:t>В случае уступки права требования Исполнителем третьему лицу в нарушение п. 3.36. Договора – Исполнитель уплачивает Заказчику штраф в размере 10 000 000,00 руб.</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Заказчик не несет ответственности за травмы, увечья или смерть любого работника Исполнителя не по вине Заказчика, а также в случае нарушения ими правил охраны труда и промышленной безопасности.</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 xml:space="preserve">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w:t>
      </w:r>
      <w:proofErr w:type="gramEnd"/>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регрессном порядке предъявить Исполнителю суммы уплаченных штрафных санкций.</w:t>
      </w:r>
      <w:proofErr w:type="gramEnd"/>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Вред окружающей среде, причиненный </w:t>
      </w:r>
      <w:proofErr w:type="spellStart"/>
      <w:r w:rsidRPr="00FC4D09">
        <w:rPr>
          <w:rFonts w:ascii="Times New Roman" w:hAnsi="Times New Roman"/>
        </w:rPr>
        <w:t>Исполнителм</w:t>
      </w:r>
      <w:proofErr w:type="spellEnd"/>
      <w:r w:rsidRPr="00FC4D09">
        <w:rPr>
          <w:rFonts w:ascii="Times New Roman" w:hAnsi="Times New Roman"/>
        </w:rPr>
        <w:t>, в результате его деятельности по Договору подлежит возмещению Исполнителем в полном объеме (ст.77 ФЗ РФ №7 ФЗ от 10.01.2002 г. «Об охране окружающей среды»).</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случае не соблюдений Исполнителем требований действующего законодательства РФ,  Договора и приложенных к нему ЛНД, Заказчик в праве применить штрафные санкции в соответствии </w:t>
      </w:r>
      <w:proofErr w:type="gramStart"/>
      <w:r w:rsidRPr="00FC4D09">
        <w:rPr>
          <w:rFonts w:ascii="Times New Roman" w:hAnsi="Times New Roman"/>
        </w:rPr>
        <w:t>со</w:t>
      </w:r>
      <w:proofErr w:type="gramEnd"/>
      <w:r w:rsidRPr="00FC4D09">
        <w:rPr>
          <w:rFonts w:ascii="Times New Roman" w:hAnsi="Times New Roman"/>
        </w:rPr>
        <w:t xml:space="preserve"> Приложением № 8,9 к Договору и условиями ЛНД.</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2"/>
        </w:numPr>
        <w:ind w:left="0" w:firstLine="357"/>
        <w:jc w:val="center"/>
        <w:rPr>
          <w:rFonts w:ascii="Times New Roman" w:hAnsi="Times New Roman"/>
          <w:b/>
        </w:rPr>
      </w:pPr>
      <w:r w:rsidRPr="00FC4D09">
        <w:rPr>
          <w:rFonts w:ascii="Times New Roman" w:hAnsi="Times New Roman"/>
          <w:b/>
        </w:rPr>
        <w:t xml:space="preserve">Требования промышленной, пожарной безопасности, охраны труда и окружающей среды </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Услуги по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оказанию услуг в установленном порядке, имеющие удостоверение о проверке знаний, прошедшие медицинское освидетельствование и не имеющие противопоказаний к оказанию услуг в сложных климатических условиях территории оказания услуг.</w:t>
      </w:r>
      <w:proofErr w:type="gramEnd"/>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обязан при оказании услуг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обязан обеспечивать организацию всех мероприятий, необходимых для поддержания промышленной безопасности на местах оказания услуг, и несет за это гражданско-</w:t>
      </w:r>
      <w:r w:rsidRPr="00FC4D09">
        <w:rPr>
          <w:rFonts w:ascii="Times New Roman" w:hAnsi="Times New Roman"/>
        </w:rPr>
        <w:lastRenderedPageBreak/>
        <w:t>правовую ответственность, включая ответственность за промышленную безопасность и охрану окружающей среды на месте оказания услуг.</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При оказании услуг Исполнитель обязуется руководствоваться законодательными и иными нормативными актами РФ в сфере обеспечения безопасности. Исполнитель несет ответственность за нарушение указанных требований.</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и его агентами в жилых и служебных помещениях, находящихся на территории объектов Заказчика.</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обязуется ввести полный запрет на алкогольные напитки и наркотики на буровой площадке и любой другой территории, на которой оказываются услуги. Исполнитель обязуется ознакомить своих работников с настоящим запретом.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Исполнитель и его работники и агенты не должны владеть, использовать, распространять или торговать алкогольными напитками на территории и в помещениях Заказчика. </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период оказания услуг по каждой заявке работникам Исполнителя запрещается рыбная ловля, охота и несанкционированное нарушение поверхностного слоя почвы. В случае </w:t>
      </w:r>
      <w:proofErr w:type="gramStart"/>
      <w:r w:rsidRPr="00FC4D09">
        <w:rPr>
          <w:rFonts w:ascii="Times New Roman" w:hAnsi="Times New Roman"/>
        </w:rPr>
        <w:t>установления факта нарушения вышеуказанного условия Договора</w:t>
      </w:r>
      <w:proofErr w:type="gramEnd"/>
      <w:r w:rsidRPr="00FC4D09">
        <w:rPr>
          <w:rFonts w:ascii="Times New Roman" w:hAnsi="Times New Roman"/>
        </w:rPr>
        <w:t xml:space="preserve"> Исполнитель выплачивает Заказчику документально подтвержденные убытки и штраф в размере, предусмотренном Приложениями № 8, 9 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w:t>
      </w:r>
      <w:proofErr w:type="gramStart"/>
      <w:r w:rsidRPr="00FC4D09">
        <w:rPr>
          <w:rFonts w:ascii="Times New Roman" w:hAnsi="Times New Roman"/>
        </w:rPr>
        <w:t>,</w:t>
      </w:r>
      <w:proofErr w:type="gramEnd"/>
      <w:r w:rsidRPr="00FC4D09">
        <w:rPr>
          <w:rFonts w:ascii="Times New Roman" w:hAnsi="Times New Roman"/>
        </w:rPr>
        <w:t xml:space="preserve"> чем двумя свидетелями, либо актом или предписанием контролирующих и надзорных органов.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Исполнитель несет ответственность за нарушение и повреждение коммуникаций Заказчика (</w:t>
      </w:r>
      <w:proofErr w:type="gramStart"/>
      <w:r w:rsidRPr="00FC4D09">
        <w:rPr>
          <w:rFonts w:ascii="Times New Roman" w:hAnsi="Times New Roman"/>
        </w:rPr>
        <w:t>ВЛ</w:t>
      </w:r>
      <w:proofErr w:type="gramEnd"/>
      <w:r w:rsidRPr="00FC4D09">
        <w:rPr>
          <w:rFonts w:ascii="Times New Roman" w:hAnsi="Times New Roman"/>
        </w:rPr>
        <w:t>,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Исполнитель,  Исполнитель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Исполнитель, Заказчик имеет право взыскать с него штраф в размере, предусмотренном Приложениями № 8, 9 к Договору и ЛНД. При этом ущерб взыскиваются в полном объеме сверх неустойки. В случае допущения названных нарушений работниками Исполнителя штраф Заказчику уплачивает Исполнитель. Факт нарушения коммуникаций Исполнителем может быть подтвержден соответствующим актом или предписанием (протокол) контролирующих надзорных органов.</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Риск причинения вреда жизни или здоровью работников Исполнителя, находящихся в местах оказания услуг, несет Исполнитель в соответствии с нормами ГК РФ.</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Вред окружающей среде, причиненный Исполнителем и/или третьими лицами, привлекаемыми Исполнителем к оказанию услуг, в результате его деятельности по Договору подлежит возмещению Исполнителем в полном объеме.</w:t>
      </w:r>
    </w:p>
    <w:p w:rsidR="009C1DB3" w:rsidRPr="00FC4D09" w:rsidRDefault="009C1DB3" w:rsidP="009C1DB3">
      <w:pPr>
        <w:pStyle w:val="af0"/>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proofErr w:type="spellStart"/>
      <w:r w:rsidRPr="00FC4D09">
        <w:rPr>
          <w:rFonts w:ascii="Times New Roman" w:hAnsi="Times New Roman"/>
          <w:b/>
        </w:rPr>
        <w:t>Антикоррупционные</w:t>
      </w:r>
      <w:proofErr w:type="spellEnd"/>
      <w:r w:rsidRPr="00FC4D09">
        <w:rPr>
          <w:rFonts w:ascii="Times New Roman" w:hAnsi="Times New Roman"/>
          <w:b/>
        </w:rPr>
        <w:t xml:space="preserve"> требования</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 xml:space="preserve">При исполнении своих обязательств по Договору Стороны, их </w:t>
      </w:r>
      <w:proofErr w:type="spellStart"/>
      <w:r w:rsidRPr="00FC4D09">
        <w:rPr>
          <w:rFonts w:ascii="Times New Roman" w:hAnsi="Times New Roman"/>
        </w:rPr>
        <w:t>аффилированные</w:t>
      </w:r>
      <w:proofErr w:type="spellEnd"/>
      <w:r w:rsidRPr="00FC4D09">
        <w:rPr>
          <w:rFonts w:ascii="Times New Roman" w:hAnsi="Times New Roman"/>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roofErr w:type="gramEnd"/>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При исполнении своих обязательств по Договору, Стороны, их </w:t>
      </w:r>
      <w:proofErr w:type="spellStart"/>
      <w:r w:rsidRPr="00FC4D09">
        <w:rPr>
          <w:rFonts w:ascii="Times New Roman" w:hAnsi="Times New Roman"/>
        </w:rPr>
        <w:t>аффилированные</w:t>
      </w:r>
      <w:proofErr w:type="spellEnd"/>
      <w:r w:rsidRPr="00FC4D09">
        <w:rPr>
          <w:rFonts w:ascii="Times New Roman" w:hAnsi="Times New Roman"/>
        </w:rPr>
        <w:t xml:space="preserve">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lastRenderedPageBreak/>
        <w:t>Под действиями работника, осуществляемыми в пользу стимулирующей его Стороны, понимаются:</w:t>
      </w:r>
    </w:p>
    <w:p w:rsidR="009C1DB3" w:rsidRPr="00FC4D09" w:rsidRDefault="009C1DB3" w:rsidP="009C1DB3">
      <w:pPr>
        <w:pStyle w:val="af0"/>
        <w:numPr>
          <w:ilvl w:val="1"/>
          <w:numId w:val="5"/>
        </w:numPr>
        <w:ind w:left="0" w:firstLine="284"/>
        <w:jc w:val="both"/>
        <w:rPr>
          <w:rFonts w:ascii="Times New Roman" w:hAnsi="Times New Roman"/>
        </w:rPr>
      </w:pPr>
      <w:r w:rsidRPr="00FC4D09">
        <w:rPr>
          <w:rFonts w:ascii="Times New Roman" w:hAnsi="Times New Roman"/>
        </w:rPr>
        <w:t>предоставление неоправданных преимуществ по сравнению с другими контрагентами;</w:t>
      </w:r>
    </w:p>
    <w:p w:rsidR="009C1DB3" w:rsidRPr="00FC4D09" w:rsidRDefault="009C1DB3" w:rsidP="009C1DB3">
      <w:pPr>
        <w:pStyle w:val="af0"/>
        <w:numPr>
          <w:ilvl w:val="1"/>
          <w:numId w:val="5"/>
        </w:numPr>
        <w:ind w:left="0" w:firstLine="284"/>
        <w:jc w:val="both"/>
        <w:rPr>
          <w:rFonts w:ascii="Times New Roman" w:hAnsi="Times New Roman"/>
        </w:rPr>
      </w:pPr>
      <w:r w:rsidRPr="00FC4D09">
        <w:rPr>
          <w:rFonts w:ascii="Times New Roman" w:hAnsi="Times New Roman"/>
        </w:rPr>
        <w:t>предоставление каких-либо гарантий;</w:t>
      </w:r>
    </w:p>
    <w:p w:rsidR="009C1DB3" w:rsidRPr="00FC4D09" w:rsidRDefault="009C1DB3" w:rsidP="009C1DB3">
      <w:pPr>
        <w:pStyle w:val="af0"/>
        <w:numPr>
          <w:ilvl w:val="1"/>
          <w:numId w:val="5"/>
        </w:numPr>
        <w:ind w:left="0" w:firstLine="284"/>
        <w:jc w:val="both"/>
        <w:rPr>
          <w:rFonts w:ascii="Times New Roman" w:hAnsi="Times New Roman"/>
        </w:rPr>
      </w:pPr>
      <w:r w:rsidRPr="00FC4D09">
        <w:rPr>
          <w:rFonts w:ascii="Times New Roman" w:hAnsi="Times New Roman"/>
        </w:rPr>
        <w:t>ускорение существующих процедур;</w:t>
      </w:r>
    </w:p>
    <w:p w:rsidR="009C1DB3" w:rsidRPr="00FC4D09" w:rsidRDefault="009C1DB3" w:rsidP="009C1DB3">
      <w:pPr>
        <w:pStyle w:val="af0"/>
        <w:numPr>
          <w:ilvl w:val="1"/>
          <w:numId w:val="5"/>
        </w:numPr>
        <w:ind w:left="0" w:firstLine="284"/>
        <w:jc w:val="both"/>
        <w:rPr>
          <w:rFonts w:ascii="Times New Roman" w:hAnsi="Times New Roman"/>
        </w:rPr>
      </w:pPr>
      <w:r w:rsidRPr="00FC4D09">
        <w:rPr>
          <w:rFonts w:ascii="Times New Roman" w:hAnsi="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случае возникновения у Стороны подозрений, что произошло или может произойти нарушение каких-либо </w:t>
      </w:r>
      <w:proofErr w:type="spellStart"/>
      <w:r w:rsidRPr="00FC4D09">
        <w:rPr>
          <w:rFonts w:ascii="Times New Roman" w:hAnsi="Times New Roman"/>
        </w:rPr>
        <w:t>антикоррупционных</w:t>
      </w:r>
      <w:proofErr w:type="spellEnd"/>
      <w:r w:rsidRPr="00FC4D09">
        <w:rPr>
          <w:rFonts w:ascii="Times New Roman" w:hAnsi="Times New Roman"/>
        </w:rPr>
        <w:t xml:space="preserve">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FC4D09">
        <w:rPr>
          <w:rFonts w:ascii="Times New Roman" w:hAnsi="Times New Roman"/>
        </w:rPr>
        <w:t>с даты направления</w:t>
      </w:r>
      <w:proofErr w:type="gramEnd"/>
      <w:r w:rsidRPr="00FC4D09">
        <w:rPr>
          <w:rFonts w:ascii="Times New Roman" w:hAnsi="Times New Roman"/>
        </w:rPr>
        <w:t xml:space="preserve"> письменного уведомления.</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FC4D09">
        <w:rPr>
          <w:rFonts w:ascii="Times New Roman" w:hAnsi="Times New Roman"/>
        </w:rPr>
        <w:t>аффилированными</w:t>
      </w:r>
      <w:proofErr w:type="spellEnd"/>
      <w:r w:rsidRPr="00FC4D09">
        <w:rPr>
          <w:rFonts w:ascii="Times New Roman" w:hAnsi="Times New Roman"/>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4D09">
        <w:rPr>
          <w:rFonts w:ascii="Times New Roman" w:hAnsi="Times New Roman"/>
        </w:rPr>
        <w:t xml:space="preserve"> доходов, полученных преступным путем.</w:t>
      </w:r>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C1DB3" w:rsidRPr="00FC4D09" w:rsidRDefault="009C1DB3" w:rsidP="009C1DB3">
      <w:pPr>
        <w:pStyle w:val="af0"/>
        <w:numPr>
          <w:ilvl w:val="1"/>
          <w:numId w:val="12"/>
        </w:numPr>
        <w:ind w:left="0" w:firstLine="284"/>
        <w:jc w:val="both"/>
        <w:rPr>
          <w:rFonts w:ascii="Times New Roman" w:hAnsi="Times New Roman"/>
        </w:rPr>
      </w:pPr>
      <w:proofErr w:type="gramStart"/>
      <w:r w:rsidRPr="00FC4D09">
        <w:rPr>
          <w:rFonts w:ascii="Times New Roman" w:hAnsi="Times New Roman"/>
        </w:rPr>
        <w:t xml:space="preserve">В целях проведения </w:t>
      </w:r>
      <w:proofErr w:type="spellStart"/>
      <w:r w:rsidRPr="00FC4D09">
        <w:rPr>
          <w:rFonts w:ascii="Times New Roman" w:hAnsi="Times New Roman"/>
        </w:rPr>
        <w:t>антикоррупционных</w:t>
      </w:r>
      <w:proofErr w:type="spellEnd"/>
      <w:r w:rsidRPr="00FC4D09">
        <w:rPr>
          <w:rFonts w:ascii="Times New Roman" w:hAnsi="Times New Roman"/>
        </w:rPr>
        <w:t xml:space="preserve">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10 к Договору с приложением подтверждающих документов (далее – «Информация»). </w:t>
      </w:r>
      <w:proofErr w:type="gramEnd"/>
    </w:p>
    <w:p w:rsidR="009C1DB3" w:rsidRPr="00FC4D09" w:rsidRDefault="009C1DB3" w:rsidP="009C1DB3">
      <w:pPr>
        <w:pStyle w:val="af0"/>
        <w:numPr>
          <w:ilvl w:val="1"/>
          <w:numId w:val="12"/>
        </w:numPr>
        <w:ind w:left="0" w:firstLine="284"/>
        <w:jc w:val="both"/>
        <w:rPr>
          <w:rFonts w:ascii="Times New Roman" w:hAnsi="Times New Roman"/>
        </w:rPr>
      </w:pPr>
      <w:r w:rsidRPr="00FC4D09">
        <w:rPr>
          <w:rFonts w:ascii="Times New Roman" w:hAnsi="Times New Roman"/>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w:t>
      </w:r>
      <w:proofErr w:type="gramStart"/>
      <w:r w:rsidRPr="00FC4D09">
        <w:rPr>
          <w:rFonts w:ascii="Times New Roman" w:hAnsi="Times New Roman"/>
        </w:rPr>
        <w:t>с даты внесения</w:t>
      </w:r>
      <w:proofErr w:type="gramEnd"/>
      <w:r w:rsidRPr="00FC4D09">
        <w:rPr>
          <w:rFonts w:ascii="Times New Roman" w:hAnsi="Times New Roman"/>
        </w:rPr>
        <w:t xml:space="preserve"> таких изменений предоставить соответствующую информацию Заказчику. </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Указанное в настоящем пункте условие является существенным условием Договора в соответствии с </w:t>
      </w:r>
      <w:proofErr w:type="gramStart"/>
      <w:r w:rsidRPr="00FC4D09">
        <w:rPr>
          <w:rFonts w:ascii="Times New Roman" w:hAnsi="Times New Roman"/>
        </w:rPr>
        <w:t>ч</w:t>
      </w:r>
      <w:proofErr w:type="gramEnd"/>
      <w:r w:rsidRPr="00FC4D09">
        <w:rPr>
          <w:rFonts w:ascii="Times New Roman" w:hAnsi="Times New Roman"/>
        </w:rPr>
        <w:t>. 1 ст. 432 ГК РФ.</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Стороны признают, что их возможные неправомерные действия и нарушение </w:t>
      </w:r>
      <w:proofErr w:type="spellStart"/>
      <w:r w:rsidRPr="00FC4D09">
        <w:rPr>
          <w:rFonts w:ascii="Times New Roman" w:hAnsi="Times New Roman"/>
        </w:rPr>
        <w:t>антикоррупционных</w:t>
      </w:r>
      <w:proofErr w:type="spellEnd"/>
      <w:r w:rsidRPr="00FC4D09">
        <w:rPr>
          <w:rFonts w:ascii="Times New Roman" w:hAnsi="Times New Roman"/>
        </w:rPr>
        <w:t xml:space="preserve">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Стороны гарантируют полную конфиденциальность по вопросам исполнения </w:t>
      </w:r>
      <w:proofErr w:type="spellStart"/>
      <w:r w:rsidRPr="00FC4D09">
        <w:rPr>
          <w:rFonts w:ascii="Times New Roman" w:hAnsi="Times New Roman"/>
        </w:rPr>
        <w:t>антикоррупционных</w:t>
      </w:r>
      <w:proofErr w:type="spellEnd"/>
      <w:r w:rsidRPr="00FC4D09">
        <w:rPr>
          <w:rFonts w:ascii="Times New Roman" w:hAnsi="Times New Roman"/>
        </w:rPr>
        <w:t xml:space="preserve">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proofErr w:type="gramStart"/>
      <w:r w:rsidRPr="00FC4D09">
        <w:rPr>
          <w:rFonts w:ascii="Times New Roman" w:hAnsi="Times New Roman"/>
        </w:rPr>
        <w:lastRenderedPageBreak/>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11.1 и № 11.2  к Договору.</w:t>
      </w:r>
      <w:proofErr w:type="gramEnd"/>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proofErr w:type="gramStart"/>
      <w:r w:rsidRPr="00FC4D09">
        <w:rPr>
          <w:rFonts w:ascii="Times New Roman" w:hAnsi="Times New Roman"/>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9.15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w:t>
      </w:r>
      <w:proofErr w:type="gramEnd"/>
      <w:r w:rsidRPr="00FC4D09">
        <w:rPr>
          <w:rFonts w:ascii="Times New Roman" w:hAnsi="Times New Roman"/>
        </w:rPr>
        <w:t xml:space="preserve">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9.15.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9C1DB3" w:rsidRPr="00FC4D09" w:rsidRDefault="009C1DB3" w:rsidP="009C1DB3">
      <w:pPr>
        <w:pStyle w:val="af0"/>
        <w:tabs>
          <w:tab w:val="left" w:pos="851"/>
        </w:tabs>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Интеллектуальные права</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proofErr w:type="gramStart"/>
      <w:r w:rsidRPr="00FC4D09">
        <w:rPr>
          <w:rFonts w:ascii="Times New Roman" w:hAnsi="Times New Roman"/>
        </w:rPr>
        <w:t xml:space="preserve">Исполнитель несет ответственность, освобождает от ответственности, защищает,  возмещает ущерб и обеспечивает </w:t>
      </w:r>
      <w:proofErr w:type="spellStart"/>
      <w:r w:rsidRPr="00FC4D09">
        <w:rPr>
          <w:rFonts w:ascii="Times New Roman" w:hAnsi="Times New Roman"/>
        </w:rPr>
        <w:t>непривлечение</w:t>
      </w:r>
      <w:proofErr w:type="spellEnd"/>
      <w:r w:rsidRPr="00FC4D09">
        <w:rPr>
          <w:rFonts w:ascii="Times New Roman" w:hAnsi="Times New Roman"/>
        </w:rPr>
        <w:t xml:space="preserve">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Исполнителем своих обязательств по Договору. </w:t>
      </w:r>
      <w:proofErr w:type="gramEnd"/>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Договора, а Исполнитель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Исполнитель должен обеспечить выполнение такого изменения без ущерба для Заказчика.</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Исполнитель должен взаимодействовать только с темы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9C1DB3" w:rsidRPr="00FC4D09" w:rsidRDefault="009C1DB3" w:rsidP="009C1DB3">
      <w:pPr>
        <w:pStyle w:val="af0"/>
        <w:tabs>
          <w:tab w:val="left" w:pos="709"/>
          <w:tab w:val="left" w:pos="851"/>
        </w:tabs>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Конфиденциальность</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FC4D09">
        <w:rPr>
          <w:rFonts w:ascii="Times New Roman" w:hAnsi="Times New Roman"/>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FC4D09">
        <w:rPr>
          <w:rFonts w:ascii="Times New Roman" w:hAnsi="Times New Roman"/>
        </w:rPr>
        <w:t xml:space="preserve"> </w:t>
      </w:r>
      <w:proofErr w:type="gramStart"/>
      <w:r w:rsidRPr="00FC4D09">
        <w:rPr>
          <w:rFonts w:ascii="Times New Roman" w:hAnsi="Times New Roman"/>
        </w:rPr>
        <w:t>условии</w:t>
      </w:r>
      <w:proofErr w:type="gramEnd"/>
      <w:r w:rsidRPr="00FC4D09">
        <w:rPr>
          <w:rFonts w:ascii="Times New Roman" w:hAnsi="Times New Roman"/>
        </w:rPr>
        <w:t xml:space="preserve">, что в случае любого такого раскрытия </w:t>
      </w:r>
    </w:p>
    <w:p w:rsidR="009C1DB3" w:rsidRPr="00FC4D09" w:rsidRDefault="009C1DB3" w:rsidP="009C1DB3">
      <w:pPr>
        <w:pStyle w:val="af0"/>
        <w:tabs>
          <w:tab w:val="left" w:pos="142"/>
          <w:tab w:val="left" w:pos="709"/>
          <w:tab w:val="left" w:pos="851"/>
        </w:tabs>
        <w:ind w:left="0" w:firstLine="284"/>
        <w:jc w:val="both"/>
        <w:rPr>
          <w:rFonts w:ascii="Times New Roman" w:hAnsi="Times New Roman"/>
        </w:rPr>
      </w:pPr>
      <w:r w:rsidRPr="00FC4D09">
        <w:rPr>
          <w:rFonts w:ascii="Times New Roman" w:hAnsi="Times New Roman"/>
        </w:rPr>
        <w:t>(</w:t>
      </w:r>
      <w:proofErr w:type="spellStart"/>
      <w:r w:rsidRPr="00FC4D09">
        <w:rPr>
          <w:rFonts w:ascii="Times New Roman" w:hAnsi="Times New Roman"/>
        </w:rPr>
        <w:t>a</w:t>
      </w:r>
      <w:proofErr w:type="spellEnd"/>
      <w:r w:rsidRPr="00FC4D09">
        <w:rPr>
          <w:rFonts w:ascii="Times New Roman" w:hAnsi="Times New Roman"/>
        </w:rPr>
        <w:t xml:space="preserve">)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9C1DB3" w:rsidRPr="00FC4D09" w:rsidRDefault="009C1DB3" w:rsidP="009C1DB3">
      <w:pPr>
        <w:pStyle w:val="af0"/>
        <w:tabs>
          <w:tab w:val="left" w:pos="142"/>
          <w:tab w:val="left" w:pos="709"/>
          <w:tab w:val="left" w:pos="851"/>
        </w:tabs>
        <w:ind w:left="0" w:firstLine="284"/>
        <w:jc w:val="both"/>
        <w:rPr>
          <w:rFonts w:ascii="Times New Roman" w:hAnsi="Times New Roman"/>
        </w:rPr>
      </w:pPr>
      <w:r w:rsidRPr="00FC4D09">
        <w:rPr>
          <w:rFonts w:ascii="Times New Roman" w:hAnsi="Times New Roman"/>
        </w:rPr>
        <w:lastRenderedPageBreak/>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 xml:space="preserve">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spellStart"/>
      <w:r w:rsidRPr="00FC4D09">
        <w:rPr>
          <w:rFonts w:ascii="Times New Roman" w:hAnsi="Times New Roman"/>
        </w:rPr>
        <w:t>необеспечении</w:t>
      </w:r>
      <w:proofErr w:type="spellEnd"/>
      <w:r w:rsidRPr="00FC4D09">
        <w:rPr>
          <w:rFonts w:ascii="Times New Roman" w:hAnsi="Times New Roman"/>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Передача Конфиденциальной информации оформляется актом, который подписывается уполномоченными представителями Сторон.</w:t>
      </w:r>
    </w:p>
    <w:p w:rsidR="009C1DB3" w:rsidRPr="00FC4D09" w:rsidRDefault="009C1DB3" w:rsidP="009C1DB3">
      <w:pPr>
        <w:pStyle w:val="af0"/>
        <w:numPr>
          <w:ilvl w:val="1"/>
          <w:numId w:val="12"/>
        </w:numPr>
        <w:tabs>
          <w:tab w:val="left" w:pos="709"/>
          <w:tab w:val="left" w:pos="851"/>
        </w:tabs>
        <w:ind w:left="0" w:firstLine="284"/>
        <w:jc w:val="both"/>
        <w:rPr>
          <w:rFonts w:ascii="Times New Roman" w:hAnsi="Times New Roman"/>
        </w:rPr>
      </w:pPr>
      <w:r w:rsidRPr="00FC4D09">
        <w:rPr>
          <w:rFonts w:ascii="Times New Roman" w:hAnsi="Times New Roman"/>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9C1DB3" w:rsidRPr="00FC4D09" w:rsidRDefault="009C1DB3" w:rsidP="009C1DB3">
      <w:pPr>
        <w:tabs>
          <w:tab w:val="left" w:pos="709"/>
          <w:tab w:val="left" w:pos="851"/>
        </w:tabs>
        <w:jc w:val="both"/>
        <w:rPr>
          <w:sz w:val="22"/>
          <w:szCs w:val="22"/>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 xml:space="preserve">Использование для осуществления расчетов счетов, открытых в АО «ВБРР» </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В случае</w:t>
      </w:r>
      <w:proofErr w:type="gramStart"/>
      <w:r w:rsidRPr="00FC4D09">
        <w:rPr>
          <w:rFonts w:ascii="Times New Roman" w:hAnsi="Times New Roman"/>
        </w:rPr>
        <w:t>,</w:t>
      </w:r>
      <w:proofErr w:type="gramEnd"/>
      <w:r w:rsidRPr="00FC4D09">
        <w:rPr>
          <w:rFonts w:ascii="Times New Roman" w:hAnsi="Times New Roman"/>
        </w:rPr>
        <w:t xml:space="preserve">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9C1DB3" w:rsidRPr="00FC4D09" w:rsidRDefault="009C1DB3" w:rsidP="009C1DB3">
      <w:pPr>
        <w:pStyle w:val="af0"/>
        <w:tabs>
          <w:tab w:val="left" w:pos="851"/>
        </w:tabs>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Разрешение споров</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Отношения Сторон по Договору регулируются в соответствии с действующим законодательством Российской Федерации.</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Стороны примут все меры к разрешению споров и разногласий, возникших в отношении исполнения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календарных дней.</w:t>
      </w:r>
    </w:p>
    <w:p w:rsidR="009C1DB3" w:rsidRPr="00FC4D09" w:rsidRDefault="009C1DB3" w:rsidP="009C1DB3">
      <w:pPr>
        <w:pStyle w:val="af0"/>
        <w:tabs>
          <w:tab w:val="left" w:pos="851"/>
        </w:tabs>
        <w:ind w:left="284"/>
        <w:jc w:val="both"/>
        <w:rPr>
          <w:rFonts w:ascii="Times New Roman" w:hAnsi="Times New Roman"/>
        </w:rPr>
      </w:pPr>
    </w:p>
    <w:p w:rsidR="009C1DB3" w:rsidRPr="00FC4D09" w:rsidRDefault="009C1DB3" w:rsidP="009C1DB3">
      <w:pPr>
        <w:pStyle w:val="af0"/>
        <w:numPr>
          <w:ilvl w:val="0"/>
          <w:numId w:val="12"/>
        </w:numPr>
        <w:ind w:left="714" w:hanging="357"/>
        <w:jc w:val="center"/>
        <w:rPr>
          <w:rFonts w:ascii="Times New Roman" w:hAnsi="Times New Roman"/>
          <w:b/>
        </w:rPr>
      </w:pPr>
      <w:r w:rsidRPr="00FC4D09">
        <w:rPr>
          <w:rFonts w:ascii="Times New Roman" w:hAnsi="Times New Roman"/>
          <w:b/>
        </w:rPr>
        <w:t>Срок действия, изменение и расторжение Договора</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 xml:space="preserve">Договор вступает в силу с момента его подписания Сторонами и  действует до </w:t>
      </w:r>
      <w:r w:rsidRPr="00FC4D09">
        <w:rPr>
          <w:rFonts w:ascii="Times New Roman" w:hAnsi="Times New Roman"/>
          <w:b/>
        </w:rPr>
        <w:t>31 декабря 2024 года (включительно),</w:t>
      </w:r>
      <w:r w:rsidRPr="00FC4D09">
        <w:rPr>
          <w:rFonts w:ascii="Times New Roman" w:hAnsi="Times New Roman"/>
        </w:rPr>
        <w:t xml:space="preserve"> а в части расчётов - до полного исполнения Сторонами своих обязательств по Договору.</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Срок действия Договора может быть продлен путем подписания Сторонами  дополнительного соглашения к Договору.</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t>Прекращение (окончание) срока действия Договора не освобождает Стороны  от  ответственности за его нарушения, если таковые имели место  при исполнении  условий Договора.</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r w:rsidRPr="00FC4D09">
        <w:rPr>
          <w:rFonts w:ascii="Times New Roman" w:hAnsi="Times New Roman"/>
        </w:rPr>
        <w:lastRenderedPageBreak/>
        <w:t xml:space="preserve">Расторжение Договора возможно по соглашению Сторон либо в одностороннем порядке в случаях, предусмотренных действующим законодательством РФ или Договором. </w:t>
      </w:r>
    </w:p>
    <w:p w:rsidR="009C1DB3" w:rsidRPr="00FC4D09" w:rsidRDefault="009C1DB3" w:rsidP="009C1DB3">
      <w:pPr>
        <w:pStyle w:val="af0"/>
        <w:numPr>
          <w:ilvl w:val="1"/>
          <w:numId w:val="12"/>
        </w:numPr>
        <w:tabs>
          <w:tab w:val="left" w:pos="851"/>
        </w:tabs>
        <w:ind w:left="0" w:firstLine="284"/>
        <w:jc w:val="both"/>
        <w:rPr>
          <w:rFonts w:ascii="Times New Roman" w:hAnsi="Times New Roman"/>
        </w:rPr>
      </w:pPr>
      <w:proofErr w:type="gramStart"/>
      <w:r w:rsidRPr="00FC4D09">
        <w:rPr>
          <w:rFonts w:ascii="Times New Roman" w:hAnsi="Times New Roman"/>
        </w:rPr>
        <w:t>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услуг  Исполнителя  по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roofErr w:type="gramEnd"/>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w:t>
      </w:r>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xml:space="preserve">- если во время  оказания  услуг станет очевидным, что услуги не будут оказаны надлежащим образом. </w:t>
      </w:r>
      <w:proofErr w:type="gramStart"/>
      <w:r w:rsidRPr="00FC4D09">
        <w:rPr>
          <w:rFonts w:ascii="Times New Roman" w:hAnsi="Times New Roman"/>
        </w:rPr>
        <w:t>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возмещения убытков;</w:t>
      </w:r>
      <w:proofErr w:type="gramEnd"/>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если отступления от условий Договора или иные недостатки оказываемых услуг в установленный Заказчиком срок не были устранены либо являются существенными и неустранимыми;</w:t>
      </w:r>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законодательством РФ.</w:t>
      </w:r>
    </w:p>
    <w:p w:rsidR="009C1DB3" w:rsidRPr="00FC4D09" w:rsidRDefault="009C1DB3" w:rsidP="009C1DB3">
      <w:pPr>
        <w:pStyle w:val="af0"/>
        <w:tabs>
          <w:tab w:val="left" w:pos="851"/>
        </w:tabs>
        <w:ind w:left="0" w:firstLine="284"/>
        <w:jc w:val="both"/>
        <w:rPr>
          <w:rFonts w:ascii="Times New Roman" w:hAnsi="Times New Roman"/>
        </w:rPr>
      </w:pPr>
      <w:r w:rsidRPr="00FC4D09">
        <w:rPr>
          <w:rFonts w:ascii="Times New Roman" w:hAnsi="Times New Roman"/>
        </w:rPr>
        <w:t xml:space="preserve">14.6. </w:t>
      </w:r>
      <w:proofErr w:type="gramStart"/>
      <w:r w:rsidRPr="00FC4D09">
        <w:rPr>
          <w:rFonts w:ascii="Times New Roman" w:hAnsi="Times New Roman"/>
        </w:rPr>
        <w:t xml:space="preserve">Заказчик вправе в любое время, независимо от оснований, установленных п. 14.5 Договора, в одностороннем, внесудебном порядке отказаться от исполнения Договора (расторгнуть Договор 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документально подтвержденные расходы, понесенные последним в связи с оказанием услуг по Договору. </w:t>
      </w:r>
      <w:proofErr w:type="gramEnd"/>
    </w:p>
    <w:p w:rsidR="009C1DB3" w:rsidRPr="00FC4D09" w:rsidRDefault="009C1DB3" w:rsidP="009C1DB3">
      <w:pPr>
        <w:pStyle w:val="af0"/>
        <w:numPr>
          <w:ilvl w:val="1"/>
          <w:numId w:val="13"/>
        </w:numPr>
        <w:tabs>
          <w:tab w:val="left" w:pos="851"/>
        </w:tabs>
        <w:ind w:left="0" w:firstLine="284"/>
        <w:jc w:val="both"/>
        <w:rPr>
          <w:rFonts w:ascii="Times New Roman" w:hAnsi="Times New Roman"/>
        </w:rPr>
      </w:pPr>
      <w:r w:rsidRPr="00FC4D09">
        <w:rPr>
          <w:rFonts w:ascii="Times New Roman" w:hAnsi="Times New Roman"/>
        </w:rPr>
        <w:t>Недействительность какого-либо положения Договора не влечет недействительности остальных положений Договора.</w:t>
      </w:r>
    </w:p>
    <w:p w:rsidR="009C1DB3" w:rsidRPr="00FC4D09" w:rsidRDefault="009C1DB3" w:rsidP="009C1DB3">
      <w:pPr>
        <w:pStyle w:val="af0"/>
        <w:numPr>
          <w:ilvl w:val="1"/>
          <w:numId w:val="13"/>
        </w:numPr>
        <w:tabs>
          <w:tab w:val="left" w:pos="851"/>
        </w:tabs>
        <w:ind w:left="0" w:firstLine="284"/>
        <w:jc w:val="both"/>
        <w:rPr>
          <w:rFonts w:ascii="Times New Roman" w:hAnsi="Times New Roman"/>
        </w:rPr>
      </w:pPr>
      <w:r w:rsidRPr="00FC4D09">
        <w:rPr>
          <w:rFonts w:ascii="Times New Roman" w:hAnsi="Times New Roman"/>
        </w:rPr>
        <w:t>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C1DB3" w:rsidRPr="00FC4D09" w:rsidRDefault="009C1DB3" w:rsidP="009C1DB3">
      <w:pPr>
        <w:pStyle w:val="af0"/>
        <w:tabs>
          <w:tab w:val="left" w:pos="851"/>
        </w:tabs>
        <w:ind w:left="284"/>
        <w:jc w:val="both"/>
        <w:rPr>
          <w:rFonts w:ascii="Times New Roman" w:hAnsi="Times New Roman"/>
        </w:rPr>
      </w:pPr>
    </w:p>
    <w:p w:rsidR="009C1DB3" w:rsidRPr="00FC4D09" w:rsidRDefault="009C1DB3" w:rsidP="009C1DB3">
      <w:pPr>
        <w:pStyle w:val="af0"/>
        <w:numPr>
          <w:ilvl w:val="0"/>
          <w:numId w:val="13"/>
        </w:numPr>
        <w:ind w:left="714" w:hanging="357"/>
        <w:jc w:val="center"/>
        <w:rPr>
          <w:rFonts w:ascii="Times New Roman" w:hAnsi="Times New Roman"/>
          <w:b/>
        </w:rPr>
      </w:pPr>
      <w:r w:rsidRPr="00FC4D09">
        <w:rPr>
          <w:rFonts w:ascii="Times New Roman" w:hAnsi="Times New Roman"/>
          <w:b/>
        </w:rPr>
        <w:t>Обстоятельства непреодолимой силы</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Договора и не зависеть от воли Сторон.</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 xml:space="preserve">Сторона, подвергшаяся действию обстоятельств непреодолимой силы, обязана в течение 10 (десяти) календарных дней </w:t>
      </w:r>
      <w:proofErr w:type="gramStart"/>
      <w:r w:rsidRPr="00FC4D09">
        <w:rPr>
          <w:rFonts w:ascii="Times New Roman" w:hAnsi="Times New Roman"/>
        </w:rPr>
        <w:t>с даты возникновения</w:t>
      </w:r>
      <w:proofErr w:type="gramEnd"/>
      <w:r w:rsidRPr="00FC4D09">
        <w:rPr>
          <w:rFonts w:ascii="Times New Roman" w:hAnsi="Times New Roman"/>
        </w:rPr>
        <w:t xml:space="preserve">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9C1DB3" w:rsidRPr="00FC4D09" w:rsidRDefault="009C1DB3" w:rsidP="009C1DB3">
      <w:pPr>
        <w:pStyle w:val="af0"/>
        <w:tabs>
          <w:tab w:val="left" w:pos="851"/>
        </w:tabs>
        <w:ind w:left="284"/>
        <w:jc w:val="both"/>
        <w:rPr>
          <w:rFonts w:ascii="Times New Roman" w:hAnsi="Times New Roman"/>
        </w:rPr>
      </w:pPr>
    </w:p>
    <w:p w:rsidR="009C1DB3" w:rsidRPr="00FC4D09" w:rsidRDefault="009C1DB3" w:rsidP="009C1DB3">
      <w:pPr>
        <w:pStyle w:val="af0"/>
        <w:numPr>
          <w:ilvl w:val="0"/>
          <w:numId w:val="14"/>
        </w:numPr>
        <w:ind w:left="714" w:hanging="357"/>
        <w:jc w:val="center"/>
        <w:rPr>
          <w:rFonts w:ascii="Times New Roman" w:hAnsi="Times New Roman"/>
          <w:b/>
        </w:rPr>
      </w:pPr>
      <w:r w:rsidRPr="00FC4D09">
        <w:rPr>
          <w:rFonts w:ascii="Times New Roman" w:hAnsi="Times New Roman"/>
          <w:b/>
        </w:rPr>
        <w:lastRenderedPageBreak/>
        <w:t>Заключительные положения</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Стороны заверяют и гарантируют, что созданы и действуют в соответствии с гражданским законодательством РФ,  Договор  подписан уполномоченными лицами  и прошел все корпоративные  процедуры согласования.</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Ни одна из Сторон не имеет права передавать свои права и обязательства по Договору третьей Стороне без письменного согласия другой Стороны, за исключением случаев установленных Договором.</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Все приложения к Договору, подписанные уполномоченными представителями Сторон, являются его неотъемлемой частью.</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предусмотренных п. 3.16 Договора.</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По всем вопросам, не предусмотренным Договором, Стороны руководствуются действующим законодательством РФ.</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Стороны обязаны незамедлительно информировать друг друга об изменении адресов и реквизитов, указанных в Договоре в течение 10 (десяти) календарных дней со дня изменения/вступления в силу.</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Договор составлен в двух оригинальных экземплярах, имеющих одинаковую юридическую силу, по одному для каждой из Сторон.</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Стороны не освобождаются от обязательств по Договору в случае изменения организационно-правовой формы.</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C1DB3" w:rsidRPr="00FC4D09" w:rsidRDefault="009C1DB3" w:rsidP="009C1DB3">
      <w:pPr>
        <w:pStyle w:val="af0"/>
        <w:numPr>
          <w:ilvl w:val="0"/>
          <w:numId w:val="6"/>
        </w:numPr>
        <w:tabs>
          <w:tab w:val="left" w:pos="426"/>
        </w:tabs>
        <w:ind w:left="0" w:firstLine="284"/>
        <w:jc w:val="both"/>
        <w:rPr>
          <w:rFonts w:ascii="Times New Roman" w:hAnsi="Times New Roman"/>
        </w:rPr>
      </w:pPr>
      <w:r w:rsidRPr="00FC4D09">
        <w:rPr>
          <w:rFonts w:ascii="Times New Roman" w:hAnsi="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C1DB3" w:rsidRPr="00FC4D09" w:rsidRDefault="009C1DB3" w:rsidP="009C1DB3">
      <w:pPr>
        <w:pStyle w:val="af0"/>
        <w:numPr>
          <w:ilvl w:val="0"/>
          <w:numId w:val="6"/>
        </w:numPr>
        <w:tabs>
          <w:tab w:val="left" w:pos="426"/>
        </w:tabs>
        <w:ind w:left="0" w:firstLine="284"/>
        <w:jc w:val="both"/>
        <w:rPr>
          <w:rFonts w:ascii="Times New Roman" w:hAnsi="Times New Roman"/>
        </w:rPr>
      </w:pPr>
      <w:r w:rsidRPr="00FC4D09">
        <w:rPr>
          <w:rFonts w:ascii="Times New Roman" w:hAnsi="Times New Roman"/>
        </w:rPr>
        <w:t>при использовании электронных сре</w:t>
      </w:r>
      <w:proofErr w:type="gramStart"/>
      <w:r w:rsidRPr="00FC4D09">
        <w:rPr>
          <w:rFonts w:ascii="Times New Roman" w:hAnsi="Times New Roman"/>
        </w:rPr>
        <w:t>дств св</w:t>
      </w:r>
      <w:proofErr w:type="gramEnd"/>
      <w:r w:rsidRPr="00FC4D09">
        <w:rPr>
          <w:rFonts w:ascii="Times New Roman" w:hAnsi="Times New Roman"/>
        </w:rPr>
        <w:t>язи (в отношении адресов  электронной почты, указанных в разделе 19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rsidR="009C1DB3" w:rsidRPr="00FC4D09" w:rsidRDefault="009C1DB3" w:rsidP="009C1DB3">
      <w:pPr>
        <w:pStyle w:val="af0"/>
        <w:numPr>
          <w:ilvl w:val="0"/>
          <w:numId w:val="6"/>
        </w:numPr>
        <w:tabs>
          <w:tab w:val="left" w:pos="426"/>
        </w:tabs>
        <w:ind w:left="0" w:firstLine="284"/>
        <w:jc w:val="both"/>
        <w:rPr>
          <w:rFonts w:ascii="Times New Roman" w:hAnsi="Times New Roman"/>
        </w:rPr>
      </w:pPr>
      <w:r w:rsidRPr="00FC4D09">
        <w:rPr>
          <w:rFonts w:ascii="Times New Roman" w:hAnsi="Times New Roman"/>
        </w:rPr>
        <w:t>при использовании почтовой связи - дата, указанная в уведомлении о вручении почтового отправления;</w:t>
      </w:r>
    </w:p>
    <w:p w:rsidR="009C1DB3" w:rsidRPr="00FC4D09" w:rsidRDefault="009C1DB3" w:rsidP="009C1DB3">
      <w:pPr>
        <w:pStyle w:val="af0"/>
        <w:numPr>
          <w:ilvl w:val="0"/>
          <w:numId w:val="6"/>
        </w:numPr>
        <w:tabs>
          <w:tab w:val="left" w:pos="426"/>
        </w:tabs>
        <w:ind w:left="0" w:firstLine="284"/>
        <w:jc w:val="both"/>
        <w:rPr>
          <w:rFonts w:ascii="Times New Roman" w:hAnsi="Times New Roman"/>
        </w:rPr>
      </w:pPr>
      <w:r w:rsidRPr="00FC4D09">
        <w:rPr>
          <w:rFonts w:ascii="Times New Roman" w:hAnsi="Times New Roman"/>
        </w:rPr>
        <w:t>при использовании телеграфной связи - дата и время, указанные в уведомлении о вручении телеграммы;</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при использовании доставки курьером - дата и время проставления Стороной - получателем отметки о получении сообщения.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9C1DB3" w:rsidRPr="00FC4D09" w:rsidRDefault="009C1DB3" w:rsidP="009C1DB3">
      <w:pPr>
        <w:pStyle w:val="af0"/>
        <w:numPr>
          <w:ilvl w:val="1"/>
          <w:numId w:val="14"/>
        </w:numPr>
        <w:tabs>
          <w:tab w:val="left" w:pos="851"/>
        </w:tabs>
        <w:ind w:left="0" w:firstLine="284"/>
        <w:jc w:val="both"/>
        <w:rPr>
          <w:rFonts w:ascii="Times New Roman" w:hAnsi="Times New Roman"/>
        </w:rPr>
      </w:pPr>
      <w:r w:rsidRPr="00FC4D09">
        <w:rPr>
          <w:rFonts w:ascii="Times New Roman" w:hAnsi="Times New Roman"/>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w:t>
      </w:r>
      <w:r w:rsidRPr="00FC4D09">
        <w:rPr>
          <w:rFonts w:ascii="Times New Roman" w:hAnsi="Times New Roman"/>
          <w:color w:val="000000" w:themeColor="text1"/>
        </w:rPr>
        <w:t>размер ответственности, установленный Договором за нарушения, является соразмерным существу нарушения,  а</w:t>
      </w:r>
      <w:r w:rsidRPr="00FC4D09">
        <w:rPr>
          <w:rFonts w:ascii="Times New Roman" w:hAnsi="Times New Roman"/>
        </w:rPr>
        <w:t xml:space="preserve"> также, что Договор не содержит каких-либо обременительных для них условий, с которыми Стороны не согласны.</w:t>
      </w:r>
    </w:p>
    <w:p w:rsidR="009C1DB3" w:rsidRPr="00FC4D09" w:rsidRDefault="009C1DB3" w:rsidP="009C1DB3">
      <w:pPr>
        <w:pStyle w:val="af0"/>
        <w:tabs>
          <w:tab w:val="left" w:pos="426"/>
        </w:tabs>
        <w:ind w:left="284"/>
        <w:jc w:val="both"/>
        <w:rPr>
          <w:rFonts w:ascii="Times New Roman" w:hAnsi="Times New Roman"/>
          <w:sz w:val="16"/>
          <w:szCs w:val="16"/>
        </w:rPr>
      </w:pPr>
    </w:p>
    <w:p w:rsidR="009C1DB3" w:rsidRPr="00FC4D09" w:rsidRDefault="009C1DB3" w:rsidP="009C1DB3">
      <w:pPr>
        <w:pStyle w:val="af0"/>
        <w:numPr>
          <w:ilvl w:val="0"/>
          <w:numId w:val="14"/>
        </w:numPr>
        <w:ind w:left="714" w:hanging="357"/>
        <w:jc w:val="center"/>
        <w:rPr>
          <w:rFonts w:ascii="Times New Roman" w:hAnsi="Times New Roman"/>
          <w:b/>
          <w:bCs/>
        </w:rPr>
      </w:pPr>
      <w:r w:rsidRPr="00FC4D09">
        <w:rPr>
          <w:rFonts w:ascii="Times New Roman" w:hAnsi="Times New Roman"/>
          <w:b/>
          <w:bCs/>
        </w:rPr>
        <w:t>Опцион</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Опцион – это право требования Заказчика уменьшить</w:t>
      </w:r>
      <w:proofErr w:type="gramStart"/>
      <w:r w:rsidRPr="00FC4D09">
        <w:rPr>
          <w:rFonts w:ascii="Times New Roman" w:eastAsia="MS Mincho" w:hAnsi="Times New Roman"/>
        </w:rPr>
        <w:t xml:space="preserve"> (-) </w:t>
      </w:r>
      <w:proofErr w:type="gramEnd"/>
      <w:r w:rsidRPr="00FC4D09">
        <w:rPr>
          <w:rFonts w:ascii="Times New Roman" w:eastAsia="MS Mincho" w:hAnsi="Times New Roman"/>
        </w:rPr>
        <w:t>или увеличить (+) объем оказываемых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t>Условие об опционе Заказчика, является безотзывной офертой  Исполнителя в отношении уменьшения или увеличения объема оказываемых услуг.</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Опцион по Договору составляет:</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lastRenderedPageBreak/>
        <w:t>Опцион Заказчика в сторону увеличения объема (+) 100%  от общего объема оказываемых услуг, согласованного в Договоре в стоимостном выражении.</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t>Опцион Заказчика в сторону уменьшения объема (-) 100%  от общего объема оказываемых услуг, согласованного в Договоре в стоимостном выражении.</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Срок действия опциона заканчивается не позднее даты окончания периода оказания услуг, предусмотренных Договором.</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Уведомление Заказчика об использовании опциона является акцептом оферты Исполнителя и осуществляется в следующем порядке:</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t xml:space="preserve">1) Заказчик обязан направить Исполнителю письменное уведомление об использовании опциона в сторону уменьшения или в сторону увеличения. </w:t>
      </w:r>
    </w:p>
    <w:p w:rsidR="009C1DB3" w:rsidRPr="00FC4D09" w:rsidRDefault="009C1DB3" w:rsidP="009C1DB3">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FC4D09">
        <w:rPr>
          <w:rFonts w:ascii="Times New Roman" w:eastAsia="MS Mincho" w:hAnsi="Times New Roman"/>
        </w:rPr>
        <w:t>2) К уведомлению Заказчика об использовании опциона прикладываются проекты дополнительного соглашения соответствующего содержания.</w:t>
      </w:r>
    </w:p>
    <w:p w:rsidR="009C1DB3" w:rsidRPr="00FC4D09" w:rsidRDefault="009C1DB3" w:rsidP="009C1DB3">
      <w:pPr>
        <w:shd w:val="clear" w:color="auto" w:fill="FFFFFF"/>
        <w:tabs>
          <w:tab w:val="left" w:pos="0"/>
          <w:tab w:val="left" w:pos="710"/>
          <w:tab w:val="left" w:pos="993"/>
        </w:tabs>
        <w:ind w:right="38" w:firstLine="284"/>
        <w:jc w:val="both"/>
        <w:rPr>
          <w:rFonts w:eastAsia="MS Mincho"/>
          <w:sz w:val="22"/>
          <w:szCs w:val="22"/>
        </w:rPr>
      </w:pPr>
      <w:r w:rsidRPr="00FC4D09">
        <w:rPr>
          <w:rFonts w:eastAsia="MS Mincho"/>
          <w:sz w:val="22"/>
          <w:szCs w:val="22"/>
        </w:rPr>
        <w:t>В уведомлении на использование опциона Заказчика в сторону увеличения должно быть указано: наименование оказываемых услуг; количество дополнительного объема оказываемых услуг, сроки выполнения объема оказываемых услуг.</w:t>
      </w:r>
    </w:p>
    <w:p w:rsidR="009C1DB3" w:rsidRPr="00FC4D09" w:rsidRDefault="009C1DB3" w:rsidP="009C1DB3">
      <w:pPr>
        <w:shd w:val="clear" w:color="auto" w:fill="FFFFFF"/>
        <w:tabs>
          <w:tab w:val="left" w:pos="0"/>
          <w:tab w:val="left" w:pos="710"/>
          <w:tab w:val="left" w:pos="993"/>
        </w:tabs>
        <w:ind w:right="38" w:firstLine="284"/>
        <w:jc w:val="both"/>
        <w:rPr>
          <w:rFonts w:eastAsia="MS Mincho"/>
          <w:sz w:val="22"/>
          <w:szCs w:val="22"/>
        </w:rPr>
      </w:pPr>
      <w:r w:rsidRPr="00FC4D09">
        <w:rPr>
          <w:rFonts w:eastAsia="MS Mincho"/>
          <w:sz w:val="22"/>
          <w:szCs w:val="22"/>
        </w:rPr>
        <w:t>В уведомлении на использование опциона Заказчика в сторону уменьшения должно быть указано: наименование объема оказываемых услуг; информация о размере уменьшения объема оказываемых услуг.</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Исполнитель, получивший уведомление на использование опциона Заказчика в сторону увеличения в пределах согласованного объема оказываемых услуг, гарантирует выполнение объема оказываемых услуг, заявленного Заказчиком дополнительного объема оказываемых услуг по ценам, определенным при заключении Договора.</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 xml:space="preserve">С момента получения уведомления Заказчика об использовании опциона в сторону уменьшения, обязательства Исполнителя по выполнению объема оказываемых услуг, указанного в соответствующем уведомлении, прекращаются.  </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 xml:space="preserve">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sidRPr="00FC4D09">
        <w:rPr>
          <w:rFonts w:ascii="Times New Roman" w:eastAsia="MS Mincho" w:hAnsi="Times New Roman"/>
        </w:rPr>
        <w:t>ко</w:t>
      </w:r>
      <w:proofErr w:type="gramEnd"/>
      <w:r w:rsidRPr="00FC4D09">
        <w:rPr>
          <w:rFonts w:ascii="Times New Roman" w:eastAsia="MS Mincho" w:hAnsi="Times New Roman"/>
        </w:rPr>
        <w:t xml:space="preserve"> взысканию Заказчику.</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Исполнитель обязан подписать дополнительное соглашение в течение 5 (пяти) календарных дней с момента получения, и в этот же срок направить его в адрес Заказчика.</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 xml:space="preserve">В случае неполучения Заказчиком со стороны Исполнителя оригинала дополнительного соглашения в течение 30 (тридцати) календарных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FC4D09">
        <w:rPr>
          <w:rFonts w:ascii="Times New Roman" w:eastAsia="MS Mincho" w:hAnsi="Times New Roman"/>
        </w:rPr>
        <w:t>незаключенности</w:t>
      </w:r>
      <w:proofErr w:type="spellEnd"/>
      <w:r w:rsidRPr="00FC4D09">
        <w:rPr>
          <w:rFonts w:ascii="Times New Roman" w:eastAsia="MS Mincho" w:hAnsi="Times New Roman"/>
        </w:rPr>
        <w:t xml:space="preserve"> (</w:t>
      </w:r>
      <w:proofErr w:type="spellStart"/>
      <w:r w:rsidRPr="00FC4D09">
        <w:rPr>
          <w:rFonts w:ascii="Times New Roman" w:eastAsia="MS Mincho" w:hAnsi="Times New Roman"/>
        </w:rPr>
        <w:t>неподписания</w:t>
      </w:r>
      <w:proofErr w:type="spellEnd"/>
      <w:r w:rsidRPr="00FC4D09">
        <w:rPr>
          <w:rFonts w:ascii="Times New Roman" w:eastAsia="MS Mincho" w:hAnsi="Times New Roman"/>
        </w:rPr>
        <w:t xml:space="preserve">) дополнительного соглашения.  </w:t>
      </w:r>
    </w:p>
    <w:p w:rsidR="009C1DB3" w:rsidRPr="00FC4D09" w:rsidRDefault="009C1DB3" w:rsidP="009C1DB3">
      <w:pPr>
        <w:pStyle w:val="af0"/>
        <w:numPr>
          <w:ilvl w:val="1"/>
          <w:numId w:val="14"/>
        </w:numPr>
        <w:tabs>
          <w:tab w:val="left" w:pos="851"/>
        </w:tabs>
        <w:ind w:left="0" w:firstLine="284"/>
        <w:jc w:val="both"/>
        <w:rPr>
          <w:rFonts w:ascii="Times New Roman" w:eastAsia="MS Mincho" w:hAnsi="Times New Roman"/>
        </w:rPr>
      </w:pPr>
      <w:r w:rsidRPr="00FC4D09">
        <w:rPr>
          <w:rFonts w:ascii="Times New Roman" w:eastAsia="MS Mincho" w:hAnsi="Times New Roman"/>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9C1DB3" w:rsidRPr="00FC4D09" w:rsidRDefault="009C1DB3" w:rsidP="009C1DB3">
      <w:pPr>
        <w:pStyle w:val="af0"/>
        <w:numPr>
          <w:ilvl w:val="1"/>
          <w:numId w:val="14"/>
        </w:numPr>
        <w:tabs>
          <w:tab w:val="left" w:pos="851"/>
        </w:tabs>
        <w:ind w:left="0" w:firstLine="284"/>
        <w:jc w:val="both"/>
        <w:rPr>
          <w:rFonts w:ascii="Times New Roman" w:hAnsi="Times New Roman"/>
          <w:b/>
        </w:rPr>
      </w:pPr>
      <w:r w:rsidRPr="00FC4D09">
        <w:rPr>
          <w:rFonts w:ascii="Times New Roman" w:eastAsia="MS Mincho" w:hAnsi="Times New Roman"/>
        </w:rPr>
        <w:t>Стороны договорились, что предусмотренное Договором право на опцион предоставляется Заказчику без взимания дополнительной платы.</w:t>
      </w:r>
    </w:p>
    <w:p w:rsidR="009C1DB3" w:rsidRPr="00FC4D09" w:rsidRDefault="009C1DB3" w:rsidP="009C1DB3">
      <w:pPr>
        <w:pStyle w:val="af0"/>
        <w:tabs>
          <w:tab w:val="left" w:pos="851"/>
        </w:tabs>
        <w:ind w:left="284"/>
        <w:jc w:val="both"/>
        <w:rPr>
          <w:rFonts w:ascii="Times New Roman" w:hAnsi="Times New Roman"/>
          <w:b/>
          <w:sz w:val="16"/>
          <w:szCs w:val="16"/>
        </w:rPr>
      </w:pPr>
    </w:p>
    <w:p w:rsidR="009C1DB3" w:rsidRPr="00FC4D09" w:rsidRDefault="009C1DB3" w:rsidP="009C1DB3">
      <w:pPr>
        <w:pStyle w:val="af0"/>
        <w:numPr>
          <w:ilvl w:val="0"/>
          <w:numId w:val="14"/>
        </w:numPr>
        <w:ind w:left="0" w:firstLine="357"/>
        <w:jc w:val="center"/>
        <w:rPr>
          <w:rFonts w:ascii="Times New Roman" w:hAnsi="Times New Roman"/>
          <w:b/>
        </w:rPr>
      </w:pPr>
      <w:r w:rsidRPr="00FC4D09">
        <w:rPr>
          <w:rFonts w:ascii="Times New Roman" w:hAnsi="Times New Roman"/>
          <w:b/>
        </w:rPr>
        <w:t>Перечень приложений к договору</w:t>
      </w:r>
    </w:p>
    <w:p w:rsidR="009C1DB3" w:rsidRPr="00FC4D09" w:rsidRDefault="009C1DB3" w:rsidP="009C1DB3">
      <w:pPr>
        <w:pStyle w:val="af0"/>
        <w:ind w:left="357"/>
        <w:rPr>
          <w:rFonts w:ascii="Times New Roman" w:hAnsi="Times New Roman"/>
          <w:b/>
          <w:sz w:val="16"/>
          <w:szCs w:val="16"/>
        </w:rPr>
      </w:pPr>
    </w:p>
    <w:tbl>
      <w:tblPr>
        <w:tblW w:w="9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67"/>
        <w:gridCol w:w="7369"/>
        <w:gridCol w:w="1559"/>
      </w:tblGrid>
      <w:tr w:rsidR="009C1DB3" w:rsidRPr="00FC4D09" w:rsidTr="0061731B">
        <w:trPr>
          <w:trHeight w:hRule="exact" w:val="538"/>
          <w:tblHeader/>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b/>
                <w:lang w:eastAsia="en-US"/>
              </w:rPr>
            </w:pPr>
            <w:r w:rsidRPr="00FC4D09">
              <w:rPr>
                <w:b/>
                <w:sz w:val="22"/>
                <w:szCs w:val="22"/>
                <w:lang w:eastAsia="en-US"/>
              </w:rPr>
              <w:t>№ п.п.</w:t>
            </w:r>
          </w:p>
        </w:tc>
        <w:tc>
          <w:tcPr>
            <w:tcW w:w="7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b/>
                <w:lang w:eastAsia="en-US"/>
              </w:rPr>
            </w:pPr>
            <w:r w:rsidRPr="00FC4D09">
              <w:rPr>
                <w:b/>
                <w:sz w:val="22"/>
                <w:szCs w:val="22"/>
                <w:lang w:eastAsia="en-US"/>
              </w:rPr>
              <w:t>Наименование документа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b/>
                <w:lang w:eastAsia="en-US"/>
              </w:rPr>
            </w:pPr>
            <w:r w:rsidRPr="00FC4D09">
              <w:rPr>
                <w:b/>
                <w:sz w:val="22"/>
                <w:szCs w:val="22"/>
                <w:lang w:eastAsia="en-US"/>
              </w:rPr>
              <w:t>Номер приложения</w:t>
            </w:r>
          </w:p>
        </w:tc>
      </w:tr>
      <w:tr w:rsidR="009C1DB3" w:rsidRPr="00FC4D09" w:rsidTr="0061731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 xml:space="preserve">Техническое задание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w:t>
            </w:r>
          </w:p>
        </w:tc>
      </w:tr>
      <w:tr w:rsidR="009C1DB3" w:rsidRPr="00FC4D09" w:rsidTr="0061731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Расчет стоимости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2</w:t>
            </w:r>
          </w:p>
        </w:tc>
      </w:tr>
      <w:tr w:rsidR="009C1DB3" w:rsidRPr="00FC4D09" w:rsidTr="0061731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 xml:space="preserve">Форма Акта приема-передачи документации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3</w:t>
            </w:r>
          </w:p>
        </w:tc>
      </w:tr>
      <w:tr w:rsidR="009C1DB3" w:rsidRPr="00FC4D09" w:rsidTr="0061731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Форма Акта сдачи-приемки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4</w:t>
            </w:r>
          </w:p>
        </w:tc>
      </w:tr>
      <w:tr w:rsidR="009C1DB3" w:rsidRPr="00FC4D09" w:rsidTr="0061731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Акт приёма-передачи локальных нормативных документов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5</w:t>
            </w:r>
          </w:p>
        </w:tc>
      </w:tr>
      <w:tr w:rsidR="009C1DB3" w:rsidRPr="00FC4D09" w:rsidTr="0061731B">
        <w:trPr>
          <w:trHeight w:val="31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Форма Акта о недостатках качества оказываемых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6</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Шкала снижения стоимости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7</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Шкала штрафных санкций в области промышленной безопасности, охраны труда и окружающей среды</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8</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Общие штрафы (штрафные санкции)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9</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Информация о цепочке собственников, включая бенефициаров (в том числе конечных)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10</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11.1</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Форма согласия физического лица на обработку персональных данных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11.2</w:t>
            </w:r>
          </w:p>
        </w:tc>
      </w:tr>
      <w:tr w:rsidR="009C1DB3" w:rsidRPr="00FC4D09" w:rsidTr="0061731B">
        <w:trPr>
          <w:trHeight w:val="316"/>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Минимальный перечень оборудования  Исполнителя</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12</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Форма заявки на оказание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13</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Форма заявки на перевозку персонала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14</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rPr>
                <w:lang w:eastAsia="en-US"/>
              </w:rPr>
            </w:pPr>
            <w:r w:rsidRPr="00FC4D09">
              <w:rPr>
                <w:sz w:val="22"/>
                <w:szCs w:val="22"/>
                <w:lang w:eastAsia="en-US"/>
              </w:rPr>
              <w:t>Форма заявки на перевозку груза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15</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jc w:val="both"/>
            </w:pPr>
            <w:r w:rsidRPr="00FC4D09">
              <w:rPr>
                <w:sz w:val="22"/>
                <w:szCs w:val="22"/>
              </w:rPr>
              <w:t>Форма обращения Исполнителя  об оплате услуг ранее срока, установленного в Договоре</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16</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jc w:val="both"/>
            </w:pPr>
            <w:r w:rsidRPr="00FC4D09">
              <w:rPr>
                <w:sz w:val="22"/>
                <w:szCs w:val="22"/>
                <w:lang w:eastAsia="en-US"/>
              </w:rPr>
              <w:t>Форма с</w:t>
            </w:r>
            <w:r w:rsidRPr="00FC4D09">
              <w:rPr>
                <w:sz w:val="22"/>
                <w:szCs w:val="22"/>
              </w:rPr>
              <w:t>огласия на обращение Исполнителя об оплате услуг</w:t>
            </w:r>
          </w:p>
          <w:p w:rsidR="009C1DB3" w:rsidRPr="00FC4D09" w:rsidRDefault="009C1DB3" w:rsidP="0061731B">
            <w:pPr>
              <w:jc w:val="both"/>
            </w:pPr>
            <w:r w:rsidRPr="00FC4D09">
              <w:rPr>
                <w:sz w:val="22"/>
                <w:szCs w:val="22"/>
              </w:rPr>
              <w:t>ранее срока, установленного в Договоре</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17</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jc w:val="both"/>
              <w:rPr>
                <w:lang w:eastAsia="en-US"/>
              </w:rPr>
            </w:pPr>
            <w:r w:rsidRPr="00FC4D09">
              <w:rPr>
                <w:sz w:val="22"/>
                <w:szCs w:val="22"/>
                <w:lang w:eastAsia="en-US"/>
              </w:rPr>
              <w:t>График оказания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18</w:t>
            </w:r>
          </w:p>
        </w:tc>
      </w:tr>
      <w:tr w:rsidR="009C1DB3" w:rsidRPr="00FC4D09" w:rsidTr="0061731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9C1DB3" w:rsidRPr="00FC4D09" w:rsidRDefault="009C1DB3" w:rsidP="0061731B">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9C1DB3" w:rsidRPr="00FC4D09" w:rsidRDefault="009C1DB3" w:rsidP="0061731B">
            <w:pPr>
              <w:jc w:val="both"/>
              <w:rPr>
                <w:lang w:eastAsia="en-US"/>
              </w:rPr>
            </w:pPr>
            <w:r w:rsidRPr="00FC4D09">
              <w:rPr>
                <w:sz w:val="22"/>
                <w:szCs w:val="22"/>
                <w:lang w:eastAsia="en-US"/>
              </w:rPr>
              <w:t xml:space="preserve">Процедура </w:t>
            </w:r>
            <w:proofErr w:type="gramStart"/>
            <w:r w:rsidRPr="00FC4D09">
              <w:rPr>
                <w:sz w:val="22"/>
                <w:szCs w:val="22"/>
                <w:lang w:eastAsia="en-US"/>
              </w:rPr>
              <w:t>допуска работников подрядных организаций производства работ</w:t>
            </w:r>
            <w:proofErr w:type="gramEnd"/>
            <w:r w:rsidRPr="00FC4D09">
              <w:rPr>
                <w:sz w:val="22"/>
                <w:szCs w:val="22"/>
                <w:lang w:eastAsia="en-US"/>
              </w:rPr>
              <w:t xml:space="preserve"> ООО «БНГРЭ»</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C1DB3" w:rsidRPr="00FC4D09" w:rsidRDefault="009C1DB3" w:rsidP="0061731B">
            <w:pPr>
              <w:jc w:val="center"/>
              <w:rPr>
                <w:lang w:eastAsia="en-US"/>
              </w:rPr>
            </w:pPr>
            <w:r w:rsidRPr="00FC4D09">
              <w:rPr>
                <w:sz w:val="22"/>
                <w:szCs w:val="22"/>
                <w:lang w:eastAsia="en-US"/>
              </w:rPr>
              <w:t>19</w:t>
            </w:r>
          </w:p>
        </w:tc>
      </w:tr>
    </w:tbl>
    <w:p w:rsidR="009C1DB3" w:rsidRPr="00FC4D09" w:rsidRDefault="009C1DB3" w:rsidP="009C1DB3">
      <w:pPr>
        <w:pStyle w:val="af0"/>
        <w:ind w:left="714"/>
        <w:rPr>
          <w:rFonts w:ascii="Times New Roman" w:hAnsi="Times New Roman"/>
          <w:b/>
        </w:rPr>
      </w:pPr>
    </w:p>
    <w:p w:rsidR="009C1DB3" w:rsidRPr="00FC4D09" w:rsidRDefault="009C1DB3" w:rsidP="009C1DB3">
      <w:pPr>
        <w:pStyle w:val="af0"/>
        <w:numPr>
          <w:ilvl w:val="0"/>
          <w:numId w:val="14"/>
        </w:numPr>
        <w:ind w:left="714" w:hanging="357"/>
        <w:jc w:val="center"/>
        <w:rPr>
          <w:rFonts w:ascii="Times New Roman" w:hAnsi="Times New Roman"/>
          <w:b/>
        </w:rPr>
      </w:pPr>
      <w:r w:rsidRPr="00FC4D09">
        <w:rPr>
          <w:rFonts w:ascii="Times New Roman" w:hAnsi="Times New Roman"/>
          <w:b/>
        </w:rPr>
        <w:t>Адреса, реквизиты и подписи сторон</w:t>
      </w:r>
    </w:p>
    <w:p w:rsidR="009C1DB3" w:rsidRPr="00FC4D09" w:rsidRDefault="009C1DB3" w:rsidP="009C1DB3">
      <w:pPr>
        <w:ind w:left="357"/>
        <w:rPr>
          <w:b/>
          <w:sz w:val="22"/>
          <w:szCs w:val="22"/>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9C1DB3" w:rsidRPr="00FC4D09" w:rsidTr="0061731B">
        <w:trPr>
          <w:trHeight w:val="229"/>
        </w:trPr>
        <w:tc>
          <w:tcPr>
            <w:tcW w:w="4926" w:type="dxa"/>
            <w:hideMark/>
          </w:tcPr>
          <w:p w:rsidR="009C1DB3" w:rsidRPr="00FC4D09" w:rsidRDefault="009C1DB3" w:rsidP="0061731B">
            <w:pPr>
              <w:pStyle w:val="af0"/>
              <w:numPr>
                <w:ilvl w:val="1"/>
                <w:numId w:val="14"/>
              </w:numPr>
              <w:rPr>
                <w:rFonts w:ascii="Times New Roman" w:hAnsi="Times New Roman"/>
                <w:b/>
                <w:color w:val="000000" w:themeColor="text1"/>
                <w:lang w:eastAsia="en-US"/>
              </w:rPr>
            </w:pPr>
            <w:r w:rsidRPr="00FC4D09">
              <w:rPr>
                <w:rFonts w:ascii="Times New Roman" w:hAnsi="Times New Roman"/>
                <w:b/>
                <w:color w:val="000000" w:themeColor="text1"/>
                <w:lang w:eastAsia="en-US"/>
              </w:rPr>
              <w:t>Заказчик:</w:t>
            </w:r>
          </w:p>
        </w:tc>
        <w:tc>
          <w:tcPr>
            <w:tcW w:w="4927" w:type="dxa"/>
            <w:hideMark/>
          </w:tcPr>
          <w:p w:rsidR="009C1DB3" w:rsidRPr="00FC4D09" w:rsidRDefault="009C1DB3" w:rsidP="0061731B">
            <w:pPr>
              <w:pStyle w:val="af0"/>
              <w:numPr>
                <w:ilvl w:val="1"/>
                <w:numId w:val="14"/>
              </w:numPr>
              <w:rPr>
                <w:rFonts w:ascii="Times New Roman" w:hAnsi="Times New Roman"/>
                <w:b/>
                <w:color w:val="000000" w:themeColor="text1"/>
                <w:lang w:eastAsia="en-US"/>
              </w:rPr>
            </w:pPr>
            <w:r w:rsidRPr="00FC4D09">
              <w:rPr>
                <w:rFonts w:ascii="Times New Roman" w:hAnsi="Times New Roman"/>
                <w:b/>
                <w:color w:val="000000" w:themeColor="text1"/>
                <w:lang w:eastAsia="en-US"/>
              </w:rPr>
              <w:t>Исполнитель:</w:t>
            </w:r>
          </w:p>
        </w:tc>
      </w:tr>
      <w:tr w:rsidR="009C1DB3" w:rsidRPr="00FC4D09" w:rsidTr="0061731B">
        <w:trPr>
          <w:trHeight w:val="3490"/>
        </w:trPr>
        <w:tc>
          <w:tcPr>
            <w:tcW w:w="4926" w:type="dxa"/>
          </w:tcPr>
          <w:p w:rsidR="009C1DB3" w:rsidRPr="00FC4D09" w:rsidRDefault="009C1DB3" w:rsidP="0061731B">
            <w:pPr>
              <w:rPr>
                <w:b/>
                <w:color w:val="000000" w:themeColor="text1"/>
                <w:sz w:val="22"/>
                <w:szCs w:val="22"/>
                <w:lang w:eastAsia="en-US"/>
              </w:rPr>
            </w:pPr>
            <w:r w:rsidRPr="00FC4D09">
              <w:rPr>
                <w:b/>
                <w:color w:val="000000" w:themeColor="text1"/>
                <w:sz w:val="22"/>
                <w:szCs w:val="22"/>
                <w:lang w:eastAsia="en-US"/>
              </w:rPr>
              <w:t xml:space="preserve">ООО «БНГРЭ» </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 xml:space="preserve">ИНН 880 101 1908 КПП 246 501 001 </w:t>
            </w:r>
          </w:p>
          <w:p w:rsidR="009C1DB3" w:rsidRPr="00FC4D09" w:rsidRDefault="009C1DB3" w:rsidP="0061731B">
            <w:pPr>
              <w:rPr>
                <w:color w:val="000000" w:themeColor="text1"/>
                <w:sz w:val="22"/>
                <w:szCs w:val="22"/>
                <w:lang w:eastAsia="en-US"/>
              </w:rPr>
            </w:pPr>
            <w:r w:rsidRPr="00FC4D09">
              <w:rPr>
                <w:color w:val="000000" w:themeColor="text1"/>
                <w:sz w:val="22"/>
                <w:szCs w:val="22"/>
                <w:u w:val="single"/>
                <w:lang w:eastAsia="en-US"/>
              </w:rPr>
              <w:t>Юридический адрес</w:t>
            </w:r>
            <w:r w:rsidRPr="00FC4D09">
              <w:rPr>
                <w:color w:val="000000" w:themeColor="text1"/>
                <w:sz w:val="22"/>
                <w:szCs w:val="22"/>
                <w:lang w:eastAsia="en-US"/>
              </w:rPr>
              <w:t xml:space="preserve">: </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660135 Россия, г</w:t>
            </w:r>
            <w:proofErr w:type="gramStart"/>
            <w:r w:rsidRPr="00FC4D09">
              <w:rPr>
                <w:color w:val="000000" w:themeColor="text1"/>
                <w:sz w:val="22"/>
                <w:szCs w:val="22"/>
                <w:lang w:eastAsia="en-US"/>
              </w:rPr>
              <w:t>.К</w:t>
            </w:r>
            <w:proofErr w:type="gramEnd"/>
            <w:r w:rsidRPr="00FC4D09">
              <w:rPr>
                <w:color w:val="000000" w:themeColor="text1"/>
                <w:sz w:val="22"/>
                <w:szCs w:val="22"/>
                <w:lang w:eastAsia="en-US"/>
              </w:rPr>
              <w:t>расноярск, ул. Весны, дом 3 «А»</w:t>
            </w:r>
          </w:p>
          <w:p w:rsidR="009C1DB3" w:rsidRPr="00FC4D09" w:rsidRDefault="009C1DB3" w:rsidP="0061731B">
            <w:pPr>
              <w:rPr>
                <w:color w:val="000000" w:themeColor="text1"/>
                <w:sz w:val="22"/>
                <w:szCs w:val="22"/>
                <w:lang w:eastAsia="en-US"/>
              </w:rPr>
            </w:pPr>
            <w:r w:rsidRPr="00FC4D09">
              <w:rPr>
                <w:color w:val="000000" w:themeColor="text1"/>
                <w:sz w:val="22"/>
                <w:szCs w:val="22"/>
                <w:u w:val="single"/>
                <w:lang w:eastAsia="en-US"/>
              </w:rPr>
              <w:t>Почтовый адрес</w:t>
            </w:r>
            <w:r w:rsidRPr="00FC4D09">
              <w:rPr>
                <w:color w:val="000000" w:themeColor="text1"/>
                <w:sz w:val="22"/>
                <w:szCs w:val="22"/>
                <w:lang w:eastAsia="en-US"/>
              </w:rPr>
              <w:t xml:space="preserve">: </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660135 г. Красноярск,</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ул. Весны, дом 3 «А», БЦ. Весна 13 этаж</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тел./факс (391)2 74-86-81, (391)274-86-99</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 xml:space="preserve">Адрес </w:t>
            </w:r>
            <w:proofErr w:type="spellStart"/>
            <w:r w:rsidRPr="00FC4D09">
              <w:rPr>
                <w:color w:val="000000" w:themeColor="text1"/>
                <w:sz w:val="22"/>
                <w:szCs w:val="22"/>
                <w:lang w:eastAsia="en-US"/>
              </w:rPr>
              <w:t>эл</w:t>
            </w:r>
            <w:proofErr w:type="spellEnd"/>
            <w:r w:rsidRPr="00FC4D09">
              <w:rPr>
                <w:color w:val="000000" w:themeColor="text1"/>
                <w:sz w:val="22"/>
                <w:szCs w:val="22"/>
                <w:lang w:eastAsia="en-US"/>
              </w:rPr>
              <w:t xml:space="preserve">. почты: Priemnaya@bngre.ru </w:t>
            </w:r>
          </w:p>
          <w:p w:rsidR="009C1DB3" w:rsidRPr="00FC4D09" w:rsidRDefault="009C1DB3" w:rsidP="0061731B">
            <w:pPr>
              <w:rPr>
                <w:color w:val="000000" w:themeColor="text1"/>
                <w:sz w:val="22"/>
                <w:szCs w:val="22"/>
                <w:u w:val="single"/>
                <w:lang w:eastAsia="en-US"/>
              </w:rPr>
            </w:pPr>
            <w:r w:rsidRPr="00FC4D09">
              <w:rPr>
                <w:color w:val="000000" w:themeColor="text1"/>
                <w:sz w:val="22"/>
                <w:szCs w:val="22"/>
                <w:u w:val="single"/>
                <w:lang w:eastAsia="en-US"/>
              </w:rPr>
              <w:t>Банковские реквизиты:</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Банк «</w:t>
            </w:r>
            <w:proofErr w:type="spellStart"/>
            <w:r w:rsidRPr="00FC4D09">
              <w:rPr>
                <w:color w:val="000000" w:themeColor="text1"/>
                <w:sz w:val="22"/>
                <w:szCs w:val="22"/>
                <w:lang w:eastAsia="en-US"/>
              </w:rPr>
              <w:t>ВбРР</w:t>
            </w:r>
            <w:proofErr w:type="spellEnd"/>
            <w:r w:rsidRPr="00FC4D09">
              <w:rPr>
                <w:color w:val="000000" w:themeColor="text1"/>
                <w:sz w:val="22"/>
                <w:szCs w:val="22"/>
                <w:lang w:eastAsia="en-US"/>
              </w:rPr>
              <w:t>» (АО) г</w:t>
            </w:r>
            <w:proofErr w:type="gramStart"/>
            <w:r w:rsidRPr="00FC4D09">
              <w:rPr>
                <w:color w:val="000000" w:themeColor="text1"/>
                <w:sz w:val="22"/>
                <w:szCs w:val="22"/>
                <w:lang w:eastAsia="en-US"/>
              </w:rPr>
              <w:t>.М</w:t>
            </w:r>
            <w:proofErr w:type="gramEnd"/>
            <w:r w:rsidRPr="00FC4D09">
              <w:rPr>
                <w:color w:val="000000" w:themeColor="text1"/>
                <w:sz w:val="22"/>
                <w:szCs w:val="22"/>
                <w:lang w:eastAsia="en-US"/>
              </w:rPr>
              <w:t>осква</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БИК: 044525880</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к/с: 30101810900000000880</w:t>
            </w:r>
          </w:p>
          <w:p w:rsidR="009C1DB3" w:rsidRPr="00FC4D09" w:rsidRDefault="009C1DB3" w:rsidP="0061731B">
            <w:pPr>
              <w:rPr>
                <w:color w:val="000000" w:themeColor="text1"/>
                <w:sz w:val="22"/>
                <w:szCs w:val="22"/>
                <w:lang w:eastAsia="en-US"/>
              </w:rPr>
            </w:pPr>
            <w:proofErr w:type="spellStart"/>
            <w:proofErr w:type="gramStart"/>
            <w:r w:rsidRPr="00FC4D09">
              <w:rPr>
                <w:color w:val="000000" w:themeColor="text1"/>
                <w:sz w:val="22"/>
                <w:szCs w:val="22"/>
                <w:lang w:eastAsia="en-US"/>
              </w:rPr>
              <w:t>р</w:t>
            </w:r>
            <w:proofErr w:type="spellEnd"/>
            <w:proofErr w:type="gramEnd"/>
            <w:r w:rsidRPr="00FC4D09">
              <w:rPr>
                <w:color w:val="000000" w:themeColor="text1"/>
                <w:sz w:val="22"/>
                <w:szCs w:val="22"/>
                <w:lang w:eastAsia="en-US"/>
              </w:rPr>
              <w:t>/с: 40702810500000005949</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ИНН/КПП: 7736153344/775001001</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ОГРН: 1027739186914</w:t>
            </w:r>
          </w:p>
          <w:p w:rsidR="009C1DB3" w:rsidRPr="00FC4D09" w:rsidRDefault="009C1DB3" w:rsidP="0061731B">
            <w:pPr>
              <w:rPr>
                <w:color w:val="000000" w:themeColor="text1"/>
                <w:sz w:val="22"/>
                <w:szCs w:val="22"/>
                <w:lang w:eastAsia="en-US"/>
              </w:rPr>
            </w:pPr>
            <w:r w:rsidRPr="00FC4D09">
              <w:rPr>
                <w:color w:val="000000" w:themeColor="text1"/>
                <w:sz w:val="22"/>
                <w:szCs w:val="22"/>
                <w:lang w:eastAsia="en-US"/>
              </w:rPr>
              <w:t>Код ОКПО: 42881635</w:t>
            </w:r>
          </w:p>
          <w:p w:rsidR="009C1DB3" w:rsidRPr="00FC4D09" w:rsidRDefault="009C1DB3" w:rsidP="0061731B">
            <w:pPr>
              <w:rPr>
                <w:color w:val="000000" w:themeColor="text1"/>
                <w:sz w:val="22"/>
                <w:szCs w:val="22"/>
                <w:lang w:eastAsia="en-US"/>
              </w:rPr>
            </w:pPr>
          </w:p>
        </w:tc>
        <w:tc>
          <w:tcPr>
            <w:tcW w:w="4927" w:type="dxa"/>
          </w:tcPr>
          <w:p w:rsidR="009C1DB3" w:rsidRPr="00FC4D09" w:rsidRDefault="009C1DB3" w:rsidP="0061731B">
            <w:pPr>
              <w:spacing w:line="274" w:lineRule="exact"/>
              <w:rPr>
                <w:iCs/>
                <w:sz w:val="22"/>
                <w:szCs w:val="22"/>
              </w:rPr>
            </w:pPr>
            <w:r w:rsidRPr="00FC4D09">
              <w:rPr>
                <w:sz w:val="22"/>
                <w:szCs w:val="22"/>
              </w:rPr>
              <w:t>_______________________</w:t>
            </w:r>
          </w:p>
          <w:p w:rsidR="009C1DB3" w:rsidRPr="00FC4D09" w:rsidRDefault="009C1DB3" w:rsidP="0061731B">
            <w:pPr>
              <w:spacing w:line="274" w:lineRule="exact"/>
              <w:rPr>
                <w:sz w:val="22"/>
                <w:szCs w:val="22"/>
              </w:rPr>
            </w:pPr>
          </w:p>
        </w:tc>
      </w:tr>
      <w:tr w:rsidR="009C1DB3" w:rsidRPr="00FC4D09" w:rsidTr="0061731B">
        <w:trPr>
          <w:trHeight w:val="847"/>
        </w:trPr>
        <w:tc>
          <w:tcPr>
            <w:tcW w:w="4926" w:type="dxa"/>
          </w:tcPr>
          <w:p w:rsidR="009C1DB3" w:rsidRPr="00FC4D09" w:rsidRDefault="009C1DB3" w:rsidP="0061731B">
            <w:pPr>
              <w:rPr>
                <w:b/>
                <w:color w:val="000000" w:themeColor="text1"/>
                <w:sz w:val="22"/>
                <w:szCs w:val="22"/>
                <w:lang w:eastAsia="en-US"/>
              </w:rPr>
            </w:pPr>
            <w:r w:rsidRPr="00FC4D09">
              <w:rPr>
                <w:b/>
                <w:color w:val="000000" w:themeColor="text1"/>
                <w:sz w:val="22"/>
                <w:szCs w:val="22"/>
                <w:lang w:eastAsia="en-US"/>
              </w:rPr>
              <w:t xml:space="preserve">Генеральный директор </w:t>
            </w:r>
          </w:p>
          <w:p w:rsidR="009C1DB3" w:rsidRPr="00FC4D09" w:rsidRDefault="009C1DB3" w:rsidP="0061731B">
            <w:pPr>
              <w:rPr>
                <w:b/>
                <w:color w:val="000000" w:themeColor="text1"/>
                <w:sz w:val="22"/>
                <w:szCs w:val="22"/>
                <w:lang w:eastAsia="en-US"/>
              </w:rPr>
            </w:pPr>
            <w:r w:rsidRPr="00FC4D09">
              <w:rPr>
                <w:b/>
                <w:color w:val="000000" w:themeColor="text1"/>
                <w:sz w:val="22"/>
                <w:szCs w:val="22"/>
                <w:lang w:eastAsia="en-US"/>
              </w:rPr>
              <w:t>ООО «БНГРЭ»</w:t>
            </w:r>
          </w:p>
          <w:p w:rsidR="009C1DB3" w:rsidRPr="00FC4D09" w:rsidRDefault="009C1DB3" w:rsidP="0061731B">
            <w:pPr>
              <w:rPr>
                <w:b/>
                <w:color w:val="000000" w:themeColor="text1"/>
                <w:sz w:val="22"/>
                <w:szCs w:val="22"/>
                <w:lang w:eastAsia="en-US"/>
              </w:rPr>
            </w:pPr>
          </w:p>
          <w:p w:rsidR="009C1DB3" w:rsidRPr="00FC4D09" w:rsidRDefault="009C1DB3" w:rsidP="0061731B">
            <w:pPr>
              <w:rPr>
                <w:b/>
                <w:color w:val="000000" w:themeColor="text1"/>
                <w:sz w:val="22"/>
                <w:szCs w:val="22"/>
                <w:lang w:eastAsia="en-US"/>
              </w:rPr>
            </w:pPr>
            <w:r w:rsidRPr="00FC4D09">
              <w:rPr>
                <w:b/>
                <w:color w:val="000000" w:themeColor="text1"/>
                <w:sz w:val="22"/>
                <w:szCs w:val="22"/>
                <w:lang w:eastAsia="en-US"/>
              </w:rPr>
              <w:t xml:space="preserve"> _______________/ Н.Ф. Ганиев /</w:t>
            </w:r>
          </w:p>
          <w:p w:rsidR="009C1DB3" w:rsidRPr="00FC4D09" w:rsidRDefault="009C1DB3" w:rsidP="0061731B">
            <w:pPr>
              <w:rPr>
                <w:b/>
                <w:color w:val="000000" w:themeColor="text1"/>
                <w:sz w:val="22"/>
                <w:szCs w:val="22"/>
                <w:lang w:eastAsia="en-US"/>
              </w:rPr>
            </w:pPr>
            <w:r w:rsidRPr="00FC4D09">
              <w:rPr>
                <w:b/>
                <w:color w:val="000000" w:themeColor="text1"/>
                <w:sz w:val="22"/>
                <w:szCs w:val="22"/>
                <w:lang w:eastAsia="en-US"/>
              </w:rPr>
              <w:t xml:space="preserve">   М.п.</w:t>
            </w:r>
          </w:p>
        </w:tc>
        <w:tc>
          <w:tcPr>
            <w:tcW w:w="4927" w:type="dxa"/>
          </w:tcPr>
          <w:p w:rsidR="009C1DB3" w:rsidRPr="00FC4D09" w:rsidRDefault="009C1DB3" w:rsidP="0061731B">
            <w:pPr>
              <w:rPr>
                <w:b/>
                <w:color w:val="000000" w:themeColor="text1"/>
                <w:sz w:val="22"/>
                <w:szCs w:val="22"/>
                <w:lang w:eastAsia="en-US"/>
              </w:rPr>
            </w:pPr>
            <w:r w:rsidRPr="00FC4D09">
              <w:rPr>
                <w:b/>
                <w:color w:val="000000" w:themeColor="text1"/>
                <w:sz w:val="22"/>
                <w:szCs w:val="22"/>
                <w:lang w:eastAsia="en-US"/>
              </w:rPr>
              <w:t>______________________</w:t>
            </w:r>
          </w:p>
          <w:p w:rsidR="009C1DB3" w:rsidRPr="00FC4D09" w:rsidRDefault="009C1DB3" w:rsidP="0061731B">
            <w:pPr>
              <w:rPr>
                <w:b/>
                <w:color w:val="000000" w:themeColor="text1"/>
                <w:sz w:val="22"/>
                <w:szCs w:val="22"/>
                <w:lang w:eastAsia="en-US"/>
              </w:rPr>
            </w:pPr>
          </w:p>
          <w:p w:rsidR="009C1DB3" w:rsidRPr="00FC4D09" w:rsidRDefault="009C1DB3" w:rsidP="0061731B">
            <w:pPr>
              <w:rPr>
                <w:b/>
                <w:color w:val="000000" w:themeColor="text1"/>
                <w:sz w:val="22"/>
                <w:szCs w:val="22"/>
                <w:lang w:eastAsia="en-US"/>
              </w:rPr>
            </w:pPr>
            <w:r w:rsidRPr="00FC4D09">
              <w:rPr>
                <w:b/>
                <w:color w:val="000000" w:themeColor="text1"/>
                <w:sz w:val="22"/>
                <w:szCs w:val="22"/>
                <w:lang w:eastAsia="en-US"/>
              </w:rPr>
              <w:t>_______________________</w:t>
            </w:r>
          </w:p>
          <w:p w:rsidR="009C1DB3" w:rsidRPr="00FC4D09" w:rsidRDefault="009C1DB3" w:rsidP="0061731B">
            <w:pPr>
              <w:rPr>
                <w:b/>
                <w:color w:val="000000" w:themeColor="text1"/>
                <w:sz w:val="22"/>
                <w:szCs w:val="22"/>
                <w:lang w:eastAsia="en-US"/>
              </w:rPr>
            </w:pPr>
            <w:r w:rsidRPr="00FC4D09">
              <w:rPr>
                <w:b/>
                <w:color w:val="000000" w:themeColor="text1"/>
                <w:sz w:val="22"/>
                <w:szCs w:val="22"/>
                <w:lang w:eastAsia="en-US"/>
              </w:rPr>
              <w:t>М.п.</w:t>
            </w:r>
          </w:p>
        </w:tc>
      </w:tr>
    </w:tbl>
    <w:p w:rsidR="009C1DB3" w:rsidRPr="00FC4D09" w:rsidRDefault="009C1DB3" w:rsidP="009C1DB3"/>
    <w:p w:rsidR="00501C1C" w:rsidRPr="009C1DB3" w:rsidRDefault="00501C1C" w:rsidP="009C1DB3"/>
    <w:sectPr w:rsidR="00501C1C" w:rsidRPr="009C1DB3" w:rsidSect="00EB0318">
      <w:headerReference w:type="even" r:id="rId8"/>
      <w:headerReference w:type="default" r:id="rId9"/>
      <w:footerReference w:type="even" r:id="rId10"/>
      <w:footerReference w:type="default" r:id="rId11"/>
      <w:pgSz w:w="11906" w:h="16838"/>
      <w:pgMar w:top="1276" w:right="707" w:bottom="1134" w:left="1418" w:header="284" w:footer="40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002" w:rsidRDefault="00526002" w:rsidP="004B7948">
      <w:r>
        <w:separator/>
      </w:r>
    </w:p>
  </w:endnote>
  <w:endnote w:type="continuationSeparator" w:id="0">
    <w:p w:rsidR="00526002" w:rsidRDefault="00526002" w:rsidP="004B79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3FB" w:rsidRDefault="00617E39" w:rsidP="00501C1C">
    <w:pPr>
      <w:pStyle w:val="a6"/>
      <w:framePr w:wrap="around" w:vAnchor="text" w:hAnchor="margin" w:xAlign="right" w:y="1"/>
      <w:rPr>
        <w:rStyle w:val="a8"/>
      </w:rPr>
    </w:pPr>
    <w:r>
      <w:rPr>
        <w:rStyle w:val="a8"/>
      </w:rPr>
      <w:fldChar w:fldCharType="begin"/>
    </w:r>
    <w:r w:rsidR="001953FB">
      <w:rPr>
        <w:rStyle w:val="a8"/>
      </w:rPr>
      <w:instrText xml:space="preserve">PAGE  </w:instrText>
    </w:r>
    <w:r>
      <w:rPr>
        <w:rStyle w:val="a8"/>
      </w:rPr>
      <w:fldChar w:fldCharType="separate"/>
    </w:r>
    <w:r w:rsidR="001953FB">
      <w:rPr>
        <w:rStyle w:val="a8"/>
        <w:noProof/>
      </w:rPr>
      <w:t>1</w:t>
    </w:r>
    <w:r>
      <w:rPr>
        <w:rStyle w:val="a8"/>
      </w:rPr>
      <w:fldChar w:fldCharType="end"/>
    </w:r>
  </w:p>
  <w:p w:rsidR="001953FB" w:rsidRDefault="001953FB" w:rsidP="00501C1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1035565"/>
      <w:docPartObj>
        <w:docPartGallery w:val="Page Numbers (Bottom of Page)"/>
        <w:docPartUnique/>
      </w:docPartObj>
    </w:sdtPr>
    <w:sdtContent>
      <w:p w:rsidR="001953FB" w:rsidRPr="00A82D9E" w:rsidRDefault="001953FB" w:rsidP="00EB0318">
        <w:pPr>
          <w:pStyle w:val="a6"/>
          <w:jc w:val="both"/>
          <w:rPr>
            <w:sz w:val="22"/>
            <w:szCs w:val="22"/>
          </w:rPr>
        </w:pPr>
      </w:p>
      <w:p w:rsidR="001953FB" w:rsidRDefault="00617E39">
        <w:pPr>
          <w:pStyle w:val="a6"/>
          <w:jc w:val="right"/>
        </w:pPr>
        <w:fldSimple w:instr=" PAGE   \* MERGEFORMAT ">
          <w:r w:rsidR="0032415C">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002" w:rsidRDefault="00526002" w:rsidP="004B7948">
      <w:r>
        <w:separator/>
      </w:r>
    </w:p>
  </w:footnote>
  <w:footnote w:type="continuationSeparator" w:id="0">
    <w:p w:rsidR="00526002" w:rsidRDefault="00526002" w:rsidP="004B7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3FB" w:rsidRDefault="00617E39">
    <w:pPr>
      <w:pStyle w:val="a9"/>
      <w:framePr w:wrap="around" w:vAnchor="text" w:hAnchor="margin" w:xAlign="right" w:y="1"/>
      <w:rPr>
        <w:rStyle w:val="a8"/>
      </w:rPr>
    </w:pPr>
    <w:r>
      <w:rPr>
        <w:rStyle w:val="a8"/>
      </w:rPr>
      <w:fldChar w:fldCharType="begin"/>
    </w:r>
    <w:r w:rsidR="001953FB">
      <w:rPr>
        <w:rStyle w:val="a8"/>
      </w:rPr>
      <w:instrText xml:space="preserve">PAGE  </w:instrText>
    </w:r>
    <w:r>
      <w:rPr>
        <w:rStyle w:val="a8"/>
      </w:rPr>
      <w:fldChar w:fldCharType="separate"/>
    </w:r>
    <w:r w:rsidR="001953FB">
      <w:rPr>
        <w:rStyle w:val="a8"/>
        <w:noProof/>
      </w:rPr>
      <w:t>1</w:t>
    </w:r>
    <w:r>
      <w:rPr>
        <w:rStyle w:val="a8"/>
      </w:rPr>
      <w:fldChar w:fldCharType="end"/>
    </w:r>
  </w:p>
  <w:p w:rsidR="001953FB" w:rsidRDefault="001953FB">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3FB" w:rsidRPr="00596B81" w:rsidRDefault="001953FB" w:rsidP="00501C1C">
    <w:pPr>
      <w:pStyle w:val="a9"/>
      <w:jc w:val="center"/>
      <w:rPr>
        <w:sz w:val="6"/>
        <w:szCs w:val="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1BE62F6"/>
    <w:lvl w:ilvl="0">
      <w:start w:val="1"/>
      <w:numFmt w:val="bullet"/>
      <w:pStyle w:val="a"/>
      <w:lvlText w:val=""/>
      <w:lvlJc w:val="left"/>
      <w:pPr>
        <w:tabs>
          <w:tab w:val="num" w:pos="360"/>
        </w:tabs>
        <w:ind w:left="360" w:hanging="360"/>
      </w:pPr>
      <w:rPr>
        <w:rFonts w:ascii="Symbol" w:hAnsi="Symbol" w:hint="default"/>
      </w:rPr>
    </w:lvl>
  </w:abstractNum>
  <w:abstractNum w:abstractNumId="1">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2">
    <w:nsid w:val="0000002C"/>
    <w:multiLevelType w:val="singleLevel"/>
    <w:tmpl w:val="0000002C"/>
    <w:name w:val="WW8Num144"/>
    <w:lvl w:ilvl="0">
      <w:start w:val="1"/>
      <w:numFmt w:val="bullet"/>
      <w:lvlText w:val=""/>
      <w:lvlJc w:val="left"/>
      <w:pPr>
        <w:tabs>
          <w:tab w:val="num" w:pos="720"/>
        </w:tabs>
        <w:ind w:left="720" w:hanging="360"/>
      </w:pPr>
      <w:rPr>
        <w:rFonts w:ascii="Symbol" w:hAnsi="Symbol"/>
      </w:rPr>
    </w:lvl>
  </w:abstractNum>
  <w:abstractNum w:abstractNumId="3">
    <w:nsid w:val="03120BCA"/>
    <w:multiLevelType w:val="multilevel"/>
    <w:tmpl w:val="1E80889C"/>
    <w:lvl w:ilvl="0">
      <w:start w:val="14"/>
      <w:numFmt w:val="decimal"/>
      <w:lvlText w:val="%1."/>
      <w:lvlJc w:val="left"/>
      <w:pPr>
        <w:ind w:left="435" w:hanging="435"/>
      </w:pPr>
      <w:rPr>
        <w:rFonts w:hint="default"/>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446F3"/>
    <w:multiLevelType w:val="multilevel"/>
    <w:tmpl w:val="14D215EA"/>
    <w:lvl w:ilvl="0">
      <w:start w:val="6"/>
      <w:numFmt w:val="decimal"/>
      <w:lvlText w:val="%1."/>
      <w:lvlJc w:val="left"/>
      <w:pPr>
        <w:ind w:left="525" w:hanging="525"/>
      </w:pPr>
      <w:rPr>
        <w:rFonts w:hint="default"/>
      </w:rPr>
    </w:lvl>
    <w:lvl w:ilvl="1">
      <w:start w:val="10"/>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7">
    <w:nsid w:val="2A651B8B"/>
    <w:multiLevelType w:val="hybridMultilevel"/>
    <w:tmpl w:val="9DF09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836A19"/>
    <w:multiLevelType w:val="multilevel"/>
    <w:tmpl w:val="1108D4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8CE79E2"/>
    <w:multiLevelType w:val="multilevel"/>
    <w:tmpl w:val="E5A4670A"/>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3927484"/>
    <w:multiLevelType w:val="multilevel"/>
    <w:tmpl w:val="5FE8B7C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5B80340"/>
    <w:multiLevelType w:val="hybridMultilevel"/>
    <w:tmpl w:val="BDF62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F5680A"/>
    <w:multiLevelType w:val="multilevel"/>
    <w:tmpl w:val="10C83D32"/>
    <w:lvl w:ilvl="0">
      <w:start w:val="3"/>
      <w:numFmt w:val="decimal"/>
      <w:lvlText w:val="%1."/>
      <w:lvlJc w:val="left"/>
      <w:pPr>
        <w:ind w:left="435" w:hanging="435"/>
      </w:pPr>
      <w:rPr>
        <w:rFonts w:hint="default"/>
      </w:rPr>
    </w:lvl>
    <w:lvl w:ilvl="1">
      <w:start w:val="3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5"/>
  </w:num>
  <w:num w:numId="10">
    <w:abstractNumId w:val="12"/>
  </w:num>
  <w:num w:numId="11">
    <w:abstractNumId w:val="14"/>
  </w:num>
  <w:num w:numId="12">
    <w:abstractNumId w:val="8"/>
  </w:num>
  <w:num w:numId="13">
    <w:abstractNumId w:val="3"/>
  </w:num>
  <w:num w:numId="14">
    <w:abstractNumId w:val="9"/>
  </w:num>
  <w:num w:numId="15">
    <w:abstractNumId w:val="4"/>
  </w:num>
  <w:num w:numId="16">
    <w:abstractNumId w:val="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73484"/>
    <w:rsid w:val="00010D45"/>
    <w:rsid w:val="00022475"/>
    <w:rsid w:val="00030611"/>
    <w:rsid w:val="000326B1"/>
    <w:rsid w:val="00040617"/>
    <w:rsid w:val="00040FD1"/>
    <w:rsid w:val="000553AD"/>
    <w:rsid w:val="00067581"/>
    <w:rsid w:val="0007196E"/>
    <w:rsid w:val="00074C95"/>
    <w:rsid w:val="000829EB"/>
    <w:rsid w:val="00092576"/>
    <w:rsid w:val="0009733F"/>
    <w:rsid w:val="000A1B8F"/>
    <w:rsid w:val="000B4FA8"/>
    <w:rsid w:val="000B79AD"/>
    <w:rsid w:val="000C012E"/>
    <w:rsid w:val="000C15A7"/>
    <w:rsid w:val="000D41DB"/>
    <w:rsid w:val="000D67FB"/>
    <w:rsid w:val="000E07AD"/>
    <w:rsid w:val="000E0C29"/>
    <w:rsid w:val="000E6881"/>
    <w:rsid w:val="000F5548"/>
    <w:rsid w:val="00103C05"/>
    <w:rsid w:val="00110104"/>
    <w:rsid w:val="00125F07"/>
    <w:rsid w:val="00131F83"/>
    <w:rsid w:val="0013381F"/>
    <w:rsid w:val="00143233"/>
    <w:rsid w:val="00144BF7"/>
    <w:rsid w:val="00171A4C"/>
    <w:rsid w:val="001864D3"/>
    <w:rsid w:val="00190AC1"/>
    <w:rsid w:val="00195358"/>
    <w:rsid w:val="001953FB"/>
    <w:rsid w:val="001B2EA5"/>
    <w:rsid w:val="001C3F1B"/>
    <w:rsid w:val="001E1638"/>
    <w:rsid w:val="001E20F3"/>
    <w:rsid w:val="001E5145"/>
    <w:rsid w:val="001F06B9"/>
    <w:rsid w:val="0023201B"/>
    <w:rsid w:val="00236648"/>
    <w:rsid w:val="00246687"/>
    <w:rsid w:val="00274F2C"/>
    <w:rsid w:val="00275AE8"/>
    <w:rsid w:val="002805BE"/>
    <w:rsid w:val="00284ACD"/>
    <w:rsid w:val="00293757"/>
    <w:rsid w:val="00296121"/>
    <w:rsid w:val="002A36F1"/>
    <w:rsid w:val="002B1CEE"/>
    <w:rsid w:val="002B3073"/>
    <w:rsid w:val="002D487A"/>
    <w:rsid w:val="002E3383"/>
    <w:rsid w:val="002E4F51"/>
    <w:rsid w:val="002E710F"/>
    <w:rsid w:val="002F374C"/>
    <w:rsid w:val="002F44D5"/>
    <w:rsid w:val="002F52B8"/>
    <w:rsid w:val="00302A63"/>
    <w:rsid w:val="00307467"/>
    <w:rsid w:val="003205F6"/>
    <w:rsid w:val="0032415C"/>
    <w:rsid w:val="0033173D"/>
    <w:rsid w:val="00336F06"/>
    <w:rsid w:val="003432FF"/>
    <w:rsid w:val="00345AA8"/>
    <w:rsid w:val="00345DE7"/>
    <w:rsid w:val="00355400"/>
    <w:rsid w:val="0037652C"/>
    <w:rsid w:val="00385373"/>
    <w:rsid w:val="00391429"/>
    <w:rsid w:val="003936A8"/>
    <w:rsid w:val="003A23D0"/>
    <w:rsid w:val="003C14F9"/>
    <w:rsid w:val="003D1EDA"/>
    <w:rsid w:val="003E023B"/>
    <w:rsid w:val="003E3C76"/>
    <w:rsid w:val="003F640C"/>
    <w:rsid w:val="003F6C2A"/>
    <w:rsid w:val="00415549"/>
    <w:rsid w:val="00427BED"/>
    <w:rsid w:val="00432B8B"/>
    <w:rsid w:val="0047747C"/>
    <w:rsid w:val="004835B6"/>
    <w:rsid w:val="0048655D"/>
    <w:rsid w:val="0048729B"/>
    <w:rsid w:val="00492B4B"/>
    <w:rsid w:val="00494E5D"/>
    <w:rsid w:val="004A3B85"/>
    <w:rsid w:val="004B7948"/>
    <w:rsid w:val="004C02D5"/>
    <w:rsid w:val="004C2941"/>
    <w:rsid w:val="004D0214"/>
    <w:rsid w:val="004E0F85"/>
    <w:rsid w:val="004F0C84"/>
    <w:rsid w:val="004F10B0"/>
    <w:rsid w:val="00501C1C"/>
    <w:rsid w:val="00502CF6"/>
    <w:rsid w:val="00503377"/>
    <w:rsid w:val="0051148E"/>
    <w:rsid w:val="00517384"/>
    <w:rsid w:val="00526002"/>
    <w:rsid w:val="0054257E"/>
    <w:rsid w:val="005576C4"/>
    <w:rsid w:val="00584C39"/>
    <w:rsid w:val="00591869"/>
    <w:rsid w:val="0059385E"/>
    <w:rsid w:val="005A0D76"/>
    <w:rsid w:val="005B4B69"/>
    <w:rsid w:val="005C7030"/>
    <w:rsid w:val="005D19F5"/>
    <w:rsid w:val="005D5B28"/>
    <w:rsid w:val="005D7E13"/>
    <w:rsid w:val="005F3FE5"/>
    <w:rsid w:val="005F5829"/>
    <w:rsid w:val="005F5EC6"/>
    <w:rsid w:val="005F7005"/>
    <w:rsid w:val="00603004"/>
    <w:rsid w:val="00617E39"/>
    <w:rsid w:val="006235AB"/>
    <w:rsid w:val="00626550"/>
    <w:rsid w:val="00627F28"/>
    <w:rsid w:val="0064071A"/>
    <w:rsid w:val="006644C4"/>
    <w:rsid w:val="00691DC4"/>
    <w:rsid w:val="006F262B"/>
    <w:rsid w:val="006F49EB"/>
    <w:rsid w:val="006F6D55"/>
    <w:rsid w:val="007003E1"/>
    <w:rsid w:val="00704756"/>
    <w:rsid w:val="007054CC"/>
    <w:rsid w:val="00730BC3"/>
    <w:rsid w:val="007350C7"/>
    <w:rsid w:val="00736075"/>
    <w:rsid w:val="00771A6B"/>
    <w:rsid w:val="0078054A"/>
    <w:rsid w:val="00793CFF"/>
    <w:rsid w:val="007A6132"/>
    <w:rsid w:val="007B3C1C"/>
    <w:rsid w:val="007B5473"/>
    <w:rsid w:val="007C6C3D"/>
    <w:rsid w:val="007D6A97"/>
    <w:rsid w:val="007F07A7"/>
    <w:rsid w:val="0080178A"/>
    <w:rsid w:val="0080406D"/>
    <w:rsid w:val="00812E92"/>
    <w:rsid w:val="0082274B"/>
    <w:rsid w:val="00824146"/>
    <w:rsid w:val="00850F4B"/>
    <w:rsid w:val="00853A55"/>
    <w:rsid w:val="00855594"/>
    <w:rsid w:val="00856C9E"/>
    <w:rsid w:val="00872126"/>
    <w:rsid w:val="0088376D"/>
    <w:rsid w:val="0089064C"/>
    <w:rsid w:val="0089181C"/>
    <w:rsid w:val="008A0AC4"/>
    <w:rsid w:val="008A1D01"/>
    <w:rsid w:val="008B13C5"/>
    <w:rsid w:val="008B5927"/>
    <w:rsid w:val="008B6564"/>
    <w:rsid w:val="008B7D90"/>
    <w:rsid w:val="008C2243"/>
    <w:rsid w:val="008D4203"/>
    <w:rsid w:val="008F41F5"/>
    <w:rsid w:val="008F4FC5"/>
    <w:rsid w:val="008F7E26"/>
    <w:rsid w:val="00914601"/>
    <w:rsid w:val="0093176A"/>
    <w:rsid w:val="00936F4F"/>
    <w:rsid w:val="00950318"/>
    <w:rsid w:val="0096154B"/>
    <w:rsid w:val="009845A3"/>
    <w:rsid w:val="00990962"/>
    <w:rsid w:val="00994D17"/>
    <w:rsid w:val="009A0D04"/>
    <w:rsid w:val="009A244B"/>
    <w:rsid w:val="009A32BF"/>
    <w:rsid w:val="009B31D9"/>
    <w:rsid w:val="009C1DB3"/>
    <w:rsid w:val="009C3D6D"/>
    <w:rsid w:val="009D1335"/>
    <w:rsid w:val="009D6B77"/>
    <w:rsid w:val="009F162A"/>
    <w:rsid w:val="00A02367"/>
    <w:rsid w:val="00A10CEF"/>
    <w:rsid w:val="00A22C95"/>
    <w:rsid w:val="00A27089"/>
    <w:rsid w:val="00A45446"/>
    <w:rsid w:val="00A54BC9"/>
    <w:rsid w:val="00A71AE3"/>
    <w:rsid w:val="00A82D9E"/>
    <w:rsid w:val="00AA6593"/>
    <w:rsid w:val="00AB1CB4"/>
    <w:rsid w:val="00AB3751"/>
    <w:rsid w:val="00AB432E"/>
    <w:rsid w:val="00AB75DD"/>
    <w:rsid w:val="00AD5CC5"/>
    <w:rsid w:val="00AE5DE8"/>
    <w:rsid w:val="00AF512D"/>
    <w:rsid w:val="00B133FA"/>
    <w:rsid w:val="00B15ED8"/>
    <w:rsid w:val="00B17B99"/>
    <w:rsid w:val="00B3351E"/>
    <w:rsid w:val="00B454A9"/>
    <w:rsid w:val="00B9713D"/>
    <w:rsid w:val="00BA2CEB"/>
    <w:rsid w:val="00BC01FD"/>
    <w:rsid w:val="00BC0505"/>
    <w:rsid w:val="00BC54E1"/>
    <w:rsid w:val="00BC5E13"/>
    <w:rsid w:val="00BE0230"/>
    <w:rsid w:val="00BE2F06"/>
    <w:rsid w:val="00BE3150"/>
    <w:rsid w:val="00BE7DD9"/>
    <w:rsid w:val="00BF0AD8"/>
    <w:rsid w:val="00C00EEC"/>
    <w:rsid w:val="00C07033"/>
    <w:rsid w:val="00C1431C"/>
    <w:rsid w:val="00C2499F"/>
    <w:rsid w:val="00C2638F"/>
    <w:rsid w:val="00C347D8"/>
    <w:rsid w:val="00C552D0"/>
    <w:rsid w:val="00C65300"/>
    <w:rsid w:val="00C80BAD"/>
    <w:rsid w:val="00C815C2"/>
    <w:rsid w:val="00C87EFC"/>
    <w:rsid w:val="00C91B45"/>
    <w:rsid w:val="00C9468E"/>
    <w:rsid w:val="00C966BD"/>
    <w:rsid w:val="00CA016C"/>
    <w:rsid w:val="00CA4463"/>
    <w:rsid w:val="00CC316F"/>
    <w:rsid w:val="00CD6632"/>
    <w:rsid w:val="00CD695E"/>
    <w:rsid w:val="00CE1B7E"/>
    <w:rsid w:val="00CE6E85"/>
    <w:rsid w:val="00CE7F18"/>
    <w:rsid w:val="00CF0264"/>
    <w:rsid w:val="00CF24D9"/>
    <w:rsid w:val="00CF3C89"/>
    <w:rsid w:val="00CF7249"/>
    <w:rsid w:val="00D06DF2"/>
    <w:rsid w:val="00D11D74"/>
    <w:rsid w:val="00D201EC"/>
    <w:rsid w:val="00D207F6"/>
    <w:rsid w:val="00D2453B"/>
    <w:rsid w:val="00D35708"/>
    <w:rsid w:val="00D56675"/>
    <w:rsid w:val="00D606A5"/>
    <w:rsid w:val="00D736FA"/>
    <w:rsid w:val="00D85BAD"/>
    <w:rsid w:val="00DA4305"/>
    <w:rsid w:val="00DA61A0"/>
    <w:rsid w:val="00DB15FE"/>
    <w:rsid w:val="00DC1CCC"/>
    <w:rsid w:val="00DD0967"/>
    <w:rsid w:val="00DD3AC9"/>
    <w:rsid w:val="00DD58D1"/>
    <w:rsid w:val="00DD5F2E"/>
    <w:rsid w:val="00DF1D4F"/>
    <w:rsid w:val="00DF646E"/>
    <w:rsid w:val="00DF6ECE"/>
    <w:rsid w:val="00E0277D"/>
    <w:rsid w:val="00E11032"/>
    <w:rsid w:val="00E20602"/>
    <w:rsid w:val="00E32C54"/>
    <w:rsid w:val="00E439C2"/>
    <w:rsid w:val="00E462FE"/>
    <w:rsid w:val="00E465B9"/>
    <w:rsid w:val="00E501C3"/>
    <w:rsid w:val="00E524A8"/>
    <w:rsid w:val="00E55329"/>
    <w:rsid w:val="00E765C9"/>
    <w:rsid w:val="00E80996"/>
    <w:rsid w:val="00E813C1"/>
    <w:rsid w:val="00E91653"/>
    <w:rsid w:val="00EB0318"/>
    <w:rsid w:val="00EB0E81"/>
    <w:rsid w:val="00ED0FD6"/>
    <w:rsid w:val="00ED2212"/>
    <w:rsid w:val="00ED4FF0"/>
    <w:rsid w:val="00ED73F3"/>
    <w:rsid w:val="00EF5790"/>
    <w:rsid w:val="00EF62CB"/>
    <w:rsid w:val="00EF6659"/>
    <w:rsid w:val="00EF673C"/>
    <w:rsid w:val="00EF7BB3"/>
    <w:rsid w:val="00F03CB6"/>
    <w:rsid w:val="00F041D7"/>
    <w:rsid w:val="00F102EE"/>
    <w:rsid w:val="00F20809"/>
    <w:rsid w:val="00F22C38"/>
    <w:rsid w:val="00F274E6"/>
    <w:rsid w:val="00F33EBB"/>
    <w:rsid w:val="00F43F87"/>
    <w:rsid w:val="00F447D3"/>
    <w:rsid w:val="00F50F86"/>
    <w:rsid w:val="00F551F2"/>
    <w:rsid w:val="00F73484"/>
    <w:rsid w:val="00F75D5D"/>
    <w:rsid w:val="00F761EB"/>
    <w:rsid w:val="00F77652"/>
    <w:rsid w:val="00F9716F"/>
    <w:rsid w:val="00FB5969"/>
    <w:rsid w:val="00FC4D09"/>
    <w:rsid w:val="00FC5C16"/>
    <w:rsid w:val="00FC7F8F"/>
    <w:rsid w:val="00FD435A"/>
    <w:rsid w:val="00FE3A56"/>
    <w:rsid w:val="00FE5A74"/>
    <w:rsid w:val="00FE6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73484"/>
    <w:pPr>
      <w:spacing w:after="0" w:line="240" w:lineRule="auto"/>
    </w:pPr>
    <w:rPr>
      <w:rFonts w:ascii="Times New Roman" w:eastAsia="Times New Roman" w:hAnsi="Times New Roman" w:cs="Times New Roman"/>
      <w:sz w:val="24"/>
      <w:szCs w:val="24"/>
      <w:lang w:eastAsia="ru-RU"/>
    </w:rPr>
  </w:style>
  <w:style w:type="paragraph" w:styleId="2">
    <w:name w:val="heading 2"/>
    <w:aliases w:val=". (1.1),Paragraaf"/>
    <w:basedOn w:val="a0"/>
    <w:next w:val="a0"/>
    <w:link w:val="20"/>
    <w:uiPriority w:val="9"/>
    <w:semiHidden/>
    <w:unhideWhenUsed/>
    <w:qFormat/>
    <w:rsid w:val="002937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73484"/>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73484"/>
    <w:rPr>
      <w:rFonts w:ascii="Arial" w:eastAsia="Times New Roman" w:hAnsi="Arial" w:cs="Arial"/>
      <w:b/>
      <w:bCs/>
      <w:sz w:val="26"/>
      <w:szCs w:val="26"/>
      <w:lang w:eastAsia="ru-RU"/>
    </w:rPr>
  </w:style>
  <w:style w:type="paragraph" w:styleId="a4">
    <w:name w:val="Body Text"/>
    <w:aliases w:val="Письмо в Интернет,body text"/>
    <w:basedOn w:val="a0"/>
    <w:link w:val="a5"/>
    <w:rsid w:val="00F73484"/>
    <w:pPr>
      <w:widowControl w:val="0"/>
      <w:autoSpaceDE w:val="0"/>
      <w:autoSpaceDN w:val="0"/>
      <w:jc w:val="both"/>
    </w:pPr>
    <w:rPr>
      <w:sz w:val="20"/>
      <w:szCs w:val="20"/>
    </w:rPr>
  </w:style>
  <w:style w:type="character" w:customStyle="1" w:styleId="a5">
    <w:name w:val="Основной текст Знак"/>
    <w:aliases w:val="Письмо в Интернет Знак,body text Знак"/>
    <w:basedOn w:val="a1"/>
    <w:link w:val="a4"/>
    <w:rsid w:val="00F73484"/>
    <w:rPr>
      <w:rFonts w:ascii="Times New Roman" w:eastAsia="Times New Roman" w:hAnsi="Times New Roman" w:cs="Times New Roman"/>
      <w:sz w:val="20"/>
      <w:szCs w:val="20"/>
      <w:lang w:eastAsia="ru-RU"/>
    </w:rPr>
  </w:style>
  <w:style w:type="paragraph" w:styleId="a6">
    <w:name w:val="footer"/>
    <w:basedOn w:val="a0"/>
    <w:link w:val="a7"/>
    <w:uiPriority w:val="99"/>
    <w:rsid w:val="00F73484"/>
    <w:pPr>
      <w:tabs>
        <w:tab w:val="center" w:pos="4677"/>
        <w:tab w:val="right" w:pos="9355"/>
      </w:tabs>
    </w:pPr>
  </w:style>
  <w:style w:type="character" w:customStyle="1" w:styleId="a7">
    <w:name w:val="Нижний колонтитул Знак"/>
    <w:basedOn w:val="a1"/>
    <w:link w:val="a6"/>
    <w:uiPriority w:val="99"/>
    <w:rsid w:val="00F73484"/>
    <w:rPr>
      <w:rFonts w:ascii="Times New Roman" w:eastAsia="Times New Roman" w:hAnsi="Times New Roman" w:cs="Times New Roman"/>
      <w:sz w:val="24"/>
      <w:szCs w:val="24"/>
      <w:lang w:eastAsia="ru-RU"/>
    </w:rPr>
  </w:style>
  <w:style w:type="character" w:styleId="a8">
    <w:name w:val="page number"/>
    <w:basedOn w:val="a1"/>
    <w:rsid w:val="00F73484"/>
  </w:style>
  <w:style w:type="paragraph" w:styleId="a9">
    <w:name w:val="header"/>
    <w:basedOn w:val="a0"/>
    <w:link w:val="aa"/>
    <w:rsid w:val="00F73484"/>
    <w:pPr>
      <w:tabs>
        <w:tab w:val="center" w:pos="4677"/>
        <w:tab w:val="right" w:pos="9355"/>
      </w:tabs>
    </w:pPr>
  </w:style>
  <w:style w:type="character" w:customStyle="1" w:styleId="aa">
    <w:name w:val="Верхний колонтитул Знак"/>
    <w:basedOn w:val="a1"/>
    <w:link w:val="a9"/>
    <w:rsid w:val="00F73484"/>
    <w:rPr>
      <w:rFonts w:ascii="Times New Roman" w:eastAsia="Times New Roman" w:hAnsi="Times New Roman" w:cs="Times New Roman"/>
      <w:sz w:val="24"/>
      <w:szCs w:val="24"/>
      <w:lang w:eastAsia="ru-RU"/>
    </w:rPr>
  </w:style>
  <w:style w:type="table" w:styleId="ab">
    <w:name w:val="Table Grid"/>
    <w:basedOn w:val="a2"/>
    <w:rsid w:val="00F734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2"/>
    <w:rsid w:val="00F73484"/>
    <w:pPr>
      <w:spacing w:after="120"/>
      <w:ind w:left="283"/>
    </w:pPr>
    <w:rPr>
      <w:sz w:val="16"/>
      <w:szCs w:val="16"/>
    </w:rPr>
  </w:style>
  <w:style w:type="character" w:customStyle="1" w:styleId="32">
    <w:name w:val="Основной текст с отступом 3 Знак"/>
    <w:basedOn w:val="a1"/>
    <w:link w:val="31"/>
    <w:rsid w:val="00F73484"/>
    <w:rPr>
      <w:rFonts w:ascii="Times New Roman" w:eastAsia="Times New Roman" w:hAnsi="Times New Roman" w:cs="Times New Roman"/>
      <w:sz w:val="16"/>
      <w:szCs w:val="16"/>
      <w:lang w:eastAsia="ru-RU"/>
    </w:rPr>
  </w:style>
  <w:style w:type="paragraph" w:customStyle="1" w:styleId="ConsNonformat">
    <w:name w:val="ConsNonformat"/>
    <w:link w:val="ConsNonformat0"/>
    <w:rsid w:val="00F734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F73484"/>
    <w:pPr>
      <w:spacing w:after="120" w:line="480" w:lineRule="auto"/>
    </w:pPr>
    <w:rPr>
      <w:sz w:val="20"/>
      <w:szCs w:val="20"/>
    </w:rPr>
  </w:style>
  <w:style w:type="character" w:customStyle="1" w:styleId="22">
    <w:name w:val="Основной текст 2 Знак"/>
    <w:basedOn w:val="a1"/>
    <w:link w:val="21"/>
    <w:rsid w:val="00F73484"/>
    <w:rPr>
      <w:rFonts w:ascii="Times New Roman" w:eastAsia="Times New Roman" w:hAnsi="Times New Roman" w:cs="Times New Roman"/>
      <w:sz w:val="20"/>
      <w:szCs w:val="20"/>
      <w:lang w:eastAsia="ru-RU"/>
    </w:rPr>
  </w:style>
  <w:style w:type="character" w:customStyle="1" w:styleId="ConsNonformat0">
    <w:name w:val="ConsNonformat Знак"/>
    <w:link w:val="ConsNonformat"/>
    <w:rsid w:val="00F73484"/>
    <w:rPr>
      <w:rFonts w:ascii="Courier New" w:eastAsia="Times New Roman" w:hAnsi="Courier New" w:cs="Courier New"/>
      <w:sz w:val="20"/>
      <w:szCs w:val="20"/>
      <w:lang w:eastAsia="ru-RU"/>
    </w:rPr>
  </w:style>
  <w:style w:type="paragraph" w:styleId="23">
    <w:name w:val="Body Text Indent 2"/>
    <w:basedOn w:val="a0"/>
    <w:link w:val="24"/>
    <w:rsid w:val="00F73484"/>
    <w:pPr>
      <w:spacing w:after="120" w:line="480" w:lineRule="auto"/>
      <w:ind w:left="283"/>
    </w:pPr>
  </w:style>
  <w:style w:type="character" w:customStyle="1" w:styleId="24">
    <w:name w:val="Основной текст с отступом 2 Знак"/>
    <w:basedOn w:val="a1"/>
    <w:link w:val="23"/>
    <w:rsid w:val="00F73484"/>
    <w:rPr>
      <w:rFonts w:ascii="Times New Roman" w:eastAsia="Times New Roman" w:hAnsi="Times New Roman" w:cs="Times New Roman"/>
      <w:sz w:val="24"/>
      <w:szCs w:val="24"/>
      <w:lang w:eastAsia="ru-RU"/>
    </w:rPr>
  </w:style>
  <w:style w:type="paragraph" w:customStyle="1" w:styleId="consnonformat1">
    <w:name w:val="consnonformat"/>
    <w:basedOn w:val="a0"/>
    <w:rsid w:val="00F73484"/>
    <w:pPr>
      <w:autoSpaceDE w:val="0"/>
      <w:autoSpaceDN w:val="0"/>
    </w:pPr>
    <w:rPr>
      <w:rFonts w:ascii="Courier New" w:hAnsi="Courier New" w:cs="Courier New"/>
      <w:sz w:val="20"/>
      <w:szCs w:val="20"/>
    </w:rPr>
  </w:style>
  <w:style w:type="paragraph" w:styleId="ac">
    <w:name w:val="Normal (Web)"/>
    <w:basedOn w:val="a0"/>
    <w:rsid w:val="00F73484"/>
    <w:pPr>
      <w:spacing w:before="100" w:beforeAutospacing="1" w:after="100" w:afterAutospacing="1"/>
    </w:pPr>
  </w:style>
  <w:style w:type="character" w:styleId="ad">
    <w:name w:val="Hyperlink"/>
    <w:uiPriority w:val="99"/>
    <w:unhideWhenUsed/>
    <w:rsid w:val="00F73484"/>
    <w:rPr>
      <w:color w:val="0000FF"/>
      <w:u w:val="single"/>
    </w:rPr>
  </w:style>
  <w:style w:type="paragraph" w:styleId="ae">
    <w:name w:val="Plain Text"/>
    <w:basedOn w:val="a0"/>
    <w:link w:val="af"/>
    <w:uiPriority w:val="99"/>
    <w:rsid w:val="00F73484"/>
    <w:rPr>
      <w:rFonts w:ascii="Courier New" w:hAnsi="Courier New"/>
      <w:sz w:val="20"/>
      <w:szCs w:val="20"/>
    </w:rPr>
  </w:style>
  <w:style w:type="character" w:customStyle="1" w:styleId="af">
    <w:name w:val="Текст Знак"/>
    <w:basedOn w:val="a1"/>
    <w:link w:val="ae"/>
    <w:uiPriority w:val="99"/>
    <w:rsid w:val="00F73484"/>
    <w:rPr>
      <w:rFonts w:ascii="Courier New" w:eastAsia="Times New Roman" w:hAnsi="Courier New" w:cs="Times New Roman"/>
      <w:sz w:val="20"/>
      <w:szCs w:val="20"/>
      <w:lang w:eastAsia="ru-RU"/>
    </w:rPr>
  </w:style>
  <w:style w:type="paragraph" w:customStyle="1" w:styleId="1">
    <w:name w:val="Абзац списка1"/>
    <w:basedOn w:val="a0"/>
    <w:rsid w:val="00F73484"/>
    <w:pPr>
      <w:ind w:left="720"/>
      <w:contextualSpacing/>
    </w:pPr>
    <w:rPr>
      <w:sz w:val="20"/>
      <w:szCs w:val="20"/>
    </w:rPr>
  </w:style>
  <w:style w:type="paragraph" w:styleId="af0">
    <w:name w:val="List Paragraph"/>
    <w:aliases w:val="Bullet_IRAO,List Paragraph"/>
    <w:basedOn w:val="a0"/>
    <w:link w:val="af1"/>
    <w:uiPriority w:val="34"/>
    <w:qFormat/>
    <w:rsid w:val="00F73484"/>
    <w:pPr>
      <w:ind w:left="720"/>
    </w:pPr>
    <w:rPr>
      <w:rFonts w:ascii="Calibri" w:eastAsia="Calibri" w:hAnsi="Calibri"/>
      <w:sz w:val="22"/>
      <w:szCs w:val="22"/>
    </w:rPr>
  </w:style>
  <w:style w:type="character" w:customStyle="1" w:styleId="rvts7">
    <w:name w:val="rvts7"/>
    <w:rsid w:val="00F73484"/>
    <w:rPr>
      <w:rFonts w:ascii="Calibri" w:hAnsi="Calibri" w:cs="Calibri" w:hint="default"/>
      <w:sz w:val="22"/>
      <w:szCs w:val="22"/>
    </w:rPr>
  </w:style>
  <w:style w:type="paragraph" w:customStyle="1" w:styleId="25">
    <w:name w:val="Абзац списка2"/>
    <w:basedOn w:val="a0"/>
    <w:rsid w:val="00F73484"/>
    <w:pPr>
      <w:ind w:left="720"/>
      <w:contextualSpacing/>
    </w:pPr>
    <w:rPr>
      <w:sz w:val="20"/>
      <w:szCs w:val="20"/>
    </w:rPr>
  </w:style>
  <w:style w:type="paragraph" w:customStyle="1" w:styleId="af2">
    <w:name w:val="Таблица текст"/>
    <w:basedOn w:val="a0"/>
    <w:rsid w:val="00F73484"/>
    <w:pPr>
      <w:snapToGrid w:val="0"/>
      <w:spacing w:before="40" w:after="40"/>
      <w:ind w:left="57" w:right="57"/>
    </w:pPr>
    <w:rPr>
      <w:szCs w:val="20"/>
    </w:rPr>
  </w:style>
  <w:style w:type="paragraph" w:customStyle="1" w:styleId="10">
    <w:name w:val="1."/>
    <w:basedOn w:val="a0"/>
    <w:link w:val="11"/>
    <w:rsid w:val="00F73484"/>
    <w:pPr>
      <w:suppressAutoHyphens/>
      <w:overflowPunct w:val="0"/>
      <w:autoSpaceDE w:val="0"/>
      <w:spacing w:line="240" w:lineRule="atLeast"/>
      <w:ind w:left="720" w:hanging="720"/>
      <w:jc w:val="both"/>
      <w:textAlignment w:val="baseline"/>
    </w:pPr>
    <w:rPr>
      <w:rFonts w:ascii="Helv" w:hAnsi="Helv"/>
      <w:sz w:val="20"/>
      <w:szCs w:val="20"/>
      <w:lang w:val="en-GB" w:eastAsia="ar-SA"/>
    </w:rPr>
  </w:style>
  <w:style w:type="character" w:customStyle="1" w:styleId="11">
    <w:name w:val="1. Знак"/>
    <w:link w:val="10"/>
    <w:locked/>
    <w:rsid w:val="00F73484"/>
    <w:rPr>
      <w:rFonts w:ascii="Helv" w:eastAsia="Times New Roman" w:hAnsi="Helv" w:cs="Times New Roman"/>
      <w:sz w:val="20"/>
      <w:szCs w:val="20"/>
      <w:lang w:val="en-GB" w:eastAsia="ar-SA"/>
    </w:rPr>
  </w:style>
  <w:style w:type="paragraph" w:customStyle="1" w:styleId="12">
    <w:name w:val="Обычный1"/>
    <w:qFormat/>
    <w:rsid w:val="00994D17"/>
    <w:pPr>
      <w:suppressAutoHyphens/>
      <w:spacing w:after="0" w:line="240" w:lineRule="auto"/>
    </w:pPr>
    <w:rPr>
      <w:rFonts w:ascii="Arial" w:eastAsia="Arial" w:hAnsi="Arial" w:cs="Times New Roman"/>
      <w:sz w:val="24"/>
      <w:szCs w:val="20"/>
      <w:lang w:eastAsia="ar-SA"/>
    </w:rPr>
  </w:style>
  <w:style w:type="paragraph" w:styleId="af3">
    <w:name w:val="Balloon Text"/>
    <w:basedOn w:val="a0"/>
    <w:link w:val="af4"/>
    <w:uiPriority w:val="99"/>
    <w:semiHidden/>
    <w:unhideWhenUsed/>
    <w:rsid w:val="00A82D9E"/>
    <w:rPr>
      <w:rFonts w:ascii="Tahoma" w:hAnsi="Tahoma" w:cs="Tahoma"/>
      <w:sz w:val="16"/>
      <w:szCs w:val="16"/>
    </w:rPr>
  </w:style>
  <w:style w:type="character" w:customStyle="1" w:styleId="af4">
    <w:name w:val="Текст выноски Знак"/>
    <w:basedOn w:val="a1"/>
    <w:link w:val="af3"/>
    <w:uiPriority w:val="99"/>
    <w:semiHidden/>
    <w:rsid w:val="00A82D9E"/>
    <w:rPr>
      <w:rFonts w:ascii="Tahoma" w:eastAsia="Times New Roman" w:hAnsi="Tahoma" w:cs="Tahoma"/>
      <w:sz w:val="16"/>
      <w:szCs w:val="16"/>
      <w:lang w:eastAsia="ru-RU"/>
    </w:rPr>
  </w:style>
  <w:style w:type="character" w:customStyle="1" w:styleId="20">
    <w:name w:val="Заголовок 2 Знак"/>
    <w:aliases w:val=". (1.1) Знак,Paragraaf Знак"/>
    <w:basedOn w:val="a1"/>
    <w:link w:val="2"/>
    <w:rsid w:val="00293757"/>
    <w:rPr>
      <w:rFonts w:asciiTheme="majorHAnsi" w:eastAsiaTheme="majorEastAsia" w:hAnsiTheme="majorHAnsi" w:cstheme="majorBidi"/>
      <w:b/>
      <w:bCs/>
      <w:color w:val="4F81BD" w:themeColor="accent1"/>
      <w:sz w:val="26"/>
      <w:szCs w:val="26"/>
      <w:lang w:eastAsia="ru-RU"/>
    </w:rPr>
  </w:style>
  <w:style w:type="character" w:styleId="af5">
    <w:name w:val="annotation reference"/>
    <w:basedOn w:val="a1"/>
    <w:uiPriority w:val="99"/>
    <w:semiHidden/>
    <w:unhideWhenUsed/>
    <w:rsid w:val="003432FF"/>
    <w:rPr>
      <w:sz w:val="16"/>
      <w:szCs w:val="16"/>
    </w:rPr>
  </w:style>
  <w:style w:type="paragraph" w:styleId="af6">
    <w:name w:val="annotation text"/>
    <w:basedOn w:val="a0"/>
    <w:link w:val="af7"/>
    <w:uiPriority w:val="99"/>
    <w:unhideWhenUsed/>
    <w:rsid w:val="003432FF"/>
    <w:rPr>
      <w:sz w:val="20"/>
      <w:szCs w:val="20"/>
    </w:rPr>
  </w:style>
  <w:style w:type="character" w:customStyle="1" w:styleId="af7">
    <w:name w:val="Текст примечания Знак"/>
    <w:basedOn w:val="a1"/>
    <w:link w:val="af6"/>
    <w:uiPriority w:val="99"/>
    <w:rsid w:val="003432FF"/>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3432FF"/>
    <w:rPr>
      <w:b/>
      <w:bCs/>
    </w:rPr>
  </w:style>
  <w:style w:type="character" w:customStyle="1" w:styleId="af9">
    <w:name w:val="Тема примечания Знак"/>
    <w:basedOn w:val="af7"/>
    <w:link w:val="af8"/>
    <w:uiPriority w:val="99"/>
    <w:semiHidden/>
    <w:rsid w:val="003432FF"/>
    <w:rPr>
      <w:rFonts w:ascii="Times New Roman" w:eastAsia="Times New Roman" w:hAnsi="Times New Roman" w:cs="Times New Roman"/>
      <w:b/>
      <w:bCs/>
      <w:sz w:val="20"/>
      <w:szCs w:val="20"/>
      <w:lang w:eastAsia="ru-RU"/>
    </w:rPr>
  </w:style>
  <w:style w:type="paragraph" w:styleId="afa">
    <w:name w:val="footnote text"/>
    <w:basedOn w:val="a0"/>
    <w:link w:val="afb"/>
    <w:uiPriority w:val="99"/>
    <w:semiHidden/>
    <w:unhideWhenUsed/>
    <w:rsid w:val="0048655D"/>
    <w:rPr>
      <w:sz w:val="20"/>
      <w:szCs w:val="20"/>
    </w:rPr>
  </w:style>
  <w:style w:type="character" w:customStyle="1" w:styleId="afb">
    <w:name w:val="Текст сноски Знак"/>
    <w:basedOn w:val="a1"/>
    <w:link w:val="afa"/>
    <w:uiPriority w:val="99"/>
    <w:semiHidden/>
    <w:rsid w:val="0048655D"/>
    <w:rPr>
      <w:rFonts w:ascii="Times New Roman" w:eastAsia="Times New Roman" w:hAnsi="Times New Roman" w:cs="Times New Roman"/>
      <w:sz w:val="20"/>
      <w:szCs w:val="20"/>
      <w:lang w:eastAsia="ru-RU"/>
    </w:rPr>
  </w:style>
  <w:style w:type="character" w:styleId="afc">
    <w:name w:val="footnote reference"/>
    <w:basedOn w:val="a1"/>
    <w:uiPriority w:val="99"/>
    <w:semiHidden/>
    <w:unhideWhenUsed/>
    <w:rsid w:val="0048655D"/>
    <w:rPr>
      <w:vertAlign w:val="superscript"/>
    </w:rPr>
  </w:style>
  <w:style w:type="paragraph" w:styleId="afd">
    <w:name w:val="Revision"/>
    <w:hidden/>
    <w:uiPriority w:val="99"/>
    <w:semiHidden/>
    <w:rsid w:val="00EF62CB"/>
    <w:pPr>
      <w:spacing w:after="0"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936F4F"/>
    <w:pPr>
      <w:numPr>
        <w:numId w:val="8"/>
      </w:numPr>
      <w:contextualSpacing/>
    </w:pPr>
  </w:style>
  <w:style w:type="paragraph" w:customStyle="1" w:styleId="26">
    <w:name w:val="Обычный2"/>
    <w:rsid w:val="005D7E13"/>
    <w:pPr>
      <w:spacing w:after="0"/>
    </w:pPr>
    <w:rPr>
      <w:rFonts w:ascii="Arial" w:eastAsia="Arial" w:hAnsi="Arial" w:cs="Arial"/>
      <w:lang w:eastAsia="ru-RU"/>
    </w:rPr>
  </w:style>
  <w:style w:type="paragraph" w:styleId="afe">
    <w:name w:val="Body Text Indent"/>
    <w:basedOn w:val="a0"/>
    <w:link w:val="aff"/>
    <w:uiPriority w:val="99"/>
    <w:unhideWhenUsed/>
    <w:rsid w:val="005D7E13"/>
    <w:pPr>
      <w:spacing w:after="120"/>
      <w:ind w:left="283"/>
    </w:pPr>
  </w:style>
  <w:style w:type="character" w:customStyle="1" w:styleId="aff">
    <w:name w:val="Основной текст с отступом Знак"/>
    <w:basedOn w:val="a1"/>
    <w:link w:val="afe"/>
    <w:uiPriority w:val="99"/>
    <w:rsid w:val="005D7E13"/>
    <w:rPr>
      <w:rFonts w:ascii="Times New Roman" w:eastAsia="Times New Roman" w:hAnsi="Times New Roman" w:cs="Times New Roman"/>
      <w:sz w:val="24"/>
      <w:szCs w:val="24"/>
      <w:lang w:eastAsia="ru-RU"/>
    </w:rPr>
  </w:style>
  <w:style w:type="character" w:customStyle="1" w:styleId="af1">
    <w:name w:val="Абзац списка Знак"/>
    <w:aliases w:val="Bullet_IRAO Знак,List Paragraph Знак"/>
    <w:basedOn w:val="a1"/>
    <w:link w:val="af0"/>
    <w:uiPriority w:val="34"/>
    <w:locked/>
    <w:rsid w:val="00824146"/>
    <w:rPr>
      <w:rFonts w:ascii="Calibri" w:eastAsia="Calibri"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114182">
      <w:bodyDiv w:val="1"/>
      <w:marLeft w:val="0"/>
      <w:marRight w:val="0"/>
      <w:marTop w:val="0"/>
      <w:marBottom w:val="0"/>
      <w:divBdr>
        <w:top w:val="none" w:sz="0" w:space="0" w:color="auto"/>
        <w:left w:val="none" w:sz="0" w:space="0" w:color="auto"/>
        <w:bottom w:val="none" w:sz="0" w:space="0" w:color="auto"/>
        <w:right w:val="none" w:sz="0" w:space="0" w:color="auto"/>
      </w:divBdr>
    </w:div>
    <w:div w:id="192317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53A1C-DE35-4713-ACF8-AABAB8C04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2724</TotalTime>
  <Pages>19</Pages>
  <Words>11501</Words>
  <Characters>65562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Yuzhakova_PE</dc:creator>
  <cp:lastModifiedBy>Gaevskii_VN</cp:lastModifiedBy>
  <cp:revision>27</cp:revision>
  <cp:lastPrinted>2018-10-02T10:56:00Z</cp:lastPrinted>
  <dcterms:created xsi:type="dcterms:W3CDTF">2019-02-20T03:42:00Z</dcterms:created>
  <dcterms:modified xsi:type="dcterms:W3CDTF">2021-12-17T05:19:00Z</dcterms:modified>
</cp:coreProperties>
</file>