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65F" w:rsidRPr="00F00553" w:rsidRDefault="00E0765F" w:rsidP="00D914BB">
      <w:pPr>
        <w:spacing w:before="0"/>
        <w:jc w:val="right"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Форма 2 «Требования к предмету оферты»</w:t>
      </w:r>
    </w:p>
    <w:p w:rsidR="00D02AAF" w:rsidRDefault="00D02AAF" w:rsidP="00D914BB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4645E1" w:rsidRPr="00F00553" w:rsidRDefault="004645E1" w:rsidP="00D914BB">
      <w:pPr>
        <w:spacing w:before="0"/>
        <w:jc w:val="center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sz w:val="24"/>
        </w:rPr>
        <w:t>ТРЕБОВАНИЯ К ПРЕДМЕТУ ОФЕРТЫ</w:t>
      </w:r>
    </w:p>
    <w:p w:rsidR="00205242" w:rsidRPr="00F00553" w:rsidRDefault="00205242" w:rsidP="00D914BB">
      <w:pPr>
        <w:spacing w:before="0"/>
        <w:outlineLvl w:val="0"/>
        <w:rPr>
          <w:rFonts w:ascii="Times New Roman" w:hAnsi="Times New Roman"/>
          <w:b/>
          <w:sz w:val="24"/>
        </w:rPr>
      </w:pPr>
      <w:r w:rsidRPr="00F00553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335315" w:rsidRPr="00335315" w:rsidRDefault="00205242" w:rsidP="00D914BB">
      <w:pPr>
        <w:pStyle w:val="afc"/>
        <w:numPr>
          <w:ilvl w:val="0"/>
          <w:numId w:val="17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szCs w:val="22"/>
          <w:shd w:val="clear" w:color="auto" w:fill="FFFF99"/>
        </w:rPr>
      </w:pPr>
      <w:r w:rsidRPr="003C4086">
        <w:rPr>
          <w:rFonts w:ascii="Times New Roman" w:hAnsi="Times New Roman"/>
          <w:b/>
          <w:i/>
          <w:iCs/>
          <w:sz w:val="24"/>
          <w:u w:val="single"/>
        </w:rPr>
        <w:t>Предмет закупки</w:t>
      </w:r>
      <w:r w:rsidRPr="00335315">
        <w:rPr>
          <w:rFonts w:ascii="Times New Roman" w:hAnsi="Times New Roman"/>
          <w:iCs/>
          <w:sz w:val="24"/>
        </w:rPr>
        <w:t xml:space="preserve">: </w:t>
      </w:r>
      <w:r w:rsidRPr="00335315">
        <w:rPr>
          <w:rFonts w:ascii="Times New Roman" w:hAnsi="Times New Roman"/>
          <w:color w:val="000000"/>
          <w:sz w:val="24"/>
          <w:shd w:val="clear" w:color="auto" w:fill="FFFFFF"/>
        </w:rPr>
        <w:t>«</w:t>
      </w:r>
      <w:r w:rsidR="00AE49C0" w:rsidRPr="00335315">
        <w:rPr>
          <w:rFonts w:ascii="Times New Roman" w:hAnsi="Times New Roman"/>
          <w:sz w:val="24"/>
        </w:rPr>
        <w:t>Оказание услуг по проведению специальной оценки условий труда рабочих мест</w:t>
      </w:r>
      <w:r w:rsidR="001677E9" w:rsidRPr="00335315">
        <w:rPr>
          <w:rFonts w:ascii="Times New Roman" w:hAnsi="Times New Roman"/>
          <w:sz w:val="24"/>
        </w:rPr>
        <w:t>. Оказание услуг по проведению производственного контроля</w:t>
      </w:r>
      <w:r w:rsidR="00AE49C0" w:rsidRPr="00335315">
        <w:rPr>
          <w:rFonts w:ascii="Times New Roman" w:hAnsi="Times New Roman"/>
          <w:sz w:val="24"/>
        </w:rPr>
        <w:t xml:space="preserve"> в 2024 г.</w:t>
      </w:r>
      <w:r w:rsidRPr="00335315">
        <w:rPr>
          <w:rFonts w:ascii="Times New Roman" w:hAnsi="Times New Roman"/>
          <w:color w:val="000000" w:themeColor="text1"/>
          <w:sz w:val="24"/>
          <w:shd w:val="clear" w:color="auto" w:fill="FFFFFF"/>
        </w:rPr>
        <w:t>»</w:t>
      </w:r>
    </w:p>
    <w:p w:rsidR="00335315" w:rsidRPr="00335315" w:rsidRDefault="00205242" w:rsidP="00D914BB">
      <w:pPr>
        <w:pStyle w:val="afc"/>
        <w:numPr>
          <w:ilvl w:val="0"/>
          <w:numId w:val="17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szCs w:val="22"/>
          <w:shd w:val="clear" w:color="auto" w:fill="FFFF99"/>
        </w:rPr>
      </w:pPr>
      <w:r w:rsidRPr="003C4086">
        <w:rPr>
          <w:rFonts w:ascii="Times New Roman" w:hAnsi="Times New Roman"/>
          <w:b/>
          <w:i/>
          <w:iCs/>
          <w:sz w:val="24"/>
          <w:u w:val="single"/>
        </w:rPr>
        <w:t>Инициатор закупки</w:t>
      </w:r>
      <w:r w:rsidRPr="00335315">
        <w:rPr>
          <w:rFonts w:ascii="Times New Roman" w:hAnsi="Times New Roman"/>
          <w:iCs/>
          <w:sz w:val="24"/>
        </w:rPr>
        <w:t xml:space="preserve">: </w:t>
      </w:r>
      <w:r w:rsidR="00BC1863" w:rsidRPr="00335315">
        <w:rPr>
          <w:rFonts w:ascii="Times New Roman" w:hAnsi="Times New Roman"/>
          <w:sz w:val="24"/>
        </w:rPr>
        <w:t>Общество с ограниченной ответственностью «Байкитская нефтегазоразведочная экспедиция» (Сокращенно - ООО «БНГРЭ»)</w:t>
      </w:r>
      <w:r w:rsidR="00150E9B" w:rsidRPr="00335315">
        <w:rPr>
          <w:rFonts w:ascii="Times New Roman" w:hAnsi="Times New Roman"/>
          <w:sz w:val="24"/>
        </w:rPr>
        <w:t>.</w:t>
      </w:r>
    </w:p>
    <w:p w:rsidR="00335315" w:rsidRPr="00335315" w:rsidRDefault="001677E9" w:rsidP="00D914BB">
      <w:pPr>
        <w:pStyle w:val="afc"/>
        <w:numPr>
          <w:ilvl w:val="0"/>
          <w:numId w:val="17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szCs w:val="22"/>
          <w:shd w:val="clear" w:color="auto" w:fill="FFFF99"/>
        </w:rPr>
      </w:pPr>
      <w:r w:rsidRPr="003C4086">
        <w:rPr>
          <w:rFonts w:ascii="Times New Roman" w:hAnsi="Times New Roman"/>
          <w:b/>
          <w:i/>
          <w:iCs/>
          <w:sz w:val="24"/>
          <w:u w:val="single"/>
        </w:rPr>
        <w:t>Лот явля</w:t>
      </w:r>
      <w:r w:rsidR="00BD1A4C">
        <w:rPr>
          <w:rFonts w:ascii="Times New Roman" w:hAnsi="Times New Roman"/>
          <w:b/>
          <w:i/>
          <w:iCs/>
          <w:sz w:val="24"/>
          <w:u w:val="single"/>
        </w:rPr>
        <w:t>е</w:t>
      </w:r>
      <w:r w:rsidRPr="003C4086">
        <w:rPr>
          <w:rFonts w:ascii="Times New Roman" w:hAnsi="Times New Roman"/>
          <w:b/>
          <w:i/>
          <w:iCs/>
          <w:sz w:val="24"/>
          <w:u w:val="single"/>
        </w:rPr>
        <w:t>тся неделимыми</w:t>
      </w:r>
      <w:r w:rsidRPr="00335315">
        <w:rPr>
          <w:rFonts w:ascii="Times New Roman" w:hAnsi="Times New Roman"/>
          <w:iCs/>
          <w:sz w:val="24"/>
          <w:u w:val="single"/>
        </w:rPr>
        <w:t>.</w:t>
      </w:r>
      <w:r w:rsidRPr="00335315">
        <w:rPr>
          <w:rFonts w:ascii="Times New Roman" w:hAnsi="Times New Roman"/>
          <w:iCs/>
          <w:sz w:val="24"/>
        </w:rPr>
        <w:t xml:space="preserve"> </w:t>
      </w:r>
      <w:r w:rsidRPr="00335315">
        <w:rPr>
          <w:rFonts w:ascii="Times New Roman" w:hAnsi="Times New Roman"/>
          <w:sz w:val="24"/>
        </w:rPr>
        <w:t>Предоставление оферты на часть объема в пределах лота не допускается.</w:t>
      </w:r>
      <w:r w:rsidR="003E59FF" w:rsidRPr="00335315">
        <w:rPr>
          <w:rFonts w:ascii="Times New Roman" w:hAnsi="Times New Roman"/>
          <w:sz w:val="24"/>
        </w:rPr>
        <w:t xml:space="preserve"> </w:t>
      </w:r>
    </w:p>
    <w:p w:rsidR="001677E9" w:rsidRPr="003C4086" w:rsidRDefault="00205242" w:rsidP="00D914BB">
      <w:pPr>
        <w:pStyle w:val="afc"/>
        <w:numPr>
          <w:ilvl w:val="0"/>
          <w:numId w:val="17"/>
        </w:numPr>
        <w:kinsoku w:val="0"/>
        <w:overflowPunct w:val="0"/>
        <w:autoSpaceDE w:val="0"/>
        <w:autoSpaceDN w:val="0"/>
        <w:spacing w:before="0"/>
        <w:ind w:left="0" w:firstLine="0"/>
        <w:jc w:val="both"/>
        <w:rPr>
          <w:rFonts w:ascii="Times New Roman" w:hAnsi="Times New Roman"/>
          <w:szCs w:val="22"/>
          <w:shd w:val="clear" w:color="auto" w:fill="FFFF99"/>
        </w:rPr>
      </w:pPr>
      <w:r w:rsidRPr="003C4086">
        <w:rPr>
          <w:rFonts w:ascii="Times New Roman" w:hAnsi="Times New Roman"/>
          <w:b/>
          <w:i/>
          <w:color w:val="000000" w:themeColor="text1"/>
          <w:spacing w:val="-3"/>
          <w:sz w:val="24"/>
          <w:u w:val="single"/>
        </w:rPr>
        <w:t>Планируемый объем</w:t>
      </w:r>
      <w:r w:rsidR="003C4086">
        <w:rPr>
          <w:rFonts w:ascii="Times New Roman" w:hAnsi="Times New Roman"/>
          <w:b/>
          <w:i/>
          <w:color w:val="000000" w:themeColor="text1"/>
          <w:spacing w:val="-3"/>
          <w:sz w:val="24"/>
          <w:u w:val="single"/>
        </w:rPr>
        <w:t xml:space="preserve"> оказания услуг</w:t>
      </w:r>
      <w:r w:rsidRPr="00335315">
        <w:rPr>
          <w:rFonts w:ascii="Times New Roman" w:hAnsi="Times New Roman"/>
          <w:color w:val="000000" w:themeColor="text1"/>
          <w:spacing w:val="-3"/>
          <w:sz w:val="24"/>
          <w:u w:val="single"/>
        </w:rPr>
        <w:t xml:space="preserve">: </w:t>
      </w:r>
    </w:p>
    <w:p w:rsidR="001677E9" w:rsidRPr="00335315" w:rsidRDefault="00357D74" w:rsidP="00D914B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bookmarkStart w:id="0" w:name="_Hlk157171354"/>
      <w:r w:rsidRPr="00335315">
        <w:rPr>
          <w:rFonts w:ascii="Times New Roman" w:hAnsi="Times New Roman"/>
          <w:color w:val="000000" w:themeColor="text1"/>
          <w:spacing w:val="-3"/>
          <w:sz w:val="24"/>
        </w:rPr>
        <w:t xml:space="preserve">Плановое количество </w:t>
      </w:r>
      <w:r w:rsidR="001677E9" w:rsidRPr="00335315">
        <w:rPr>
          <w:rFonts w:ascii="Times New Roman" w:hAnsi="Times New Roman"/>
          <w:color w:val="000000" w:themeColor="text1"/>
          <w:spacing w:val="-3"/>
          <w:sz w:val="24"/>
        </w:rPr>
        <w:t>рабочих мест</w:t>
      </w:r>
      <w:r w:rsidRPr="00335315">
        <w:rPr>
          <w:rFonts w:ascii="Times New Roman" w:hAnsi="Times New Roman"/>
          <w:color w:val="000000" w:themeColor="text1"/>
          <w:spacing w:val="-3"/>
          <w:sz w:val="24"/>
        </w:rPr>
        <w:t xml:space="preserve">, </w:t>
      </w:r>
      <w:r w:rsidR="001677E9" w:rsidRPr="00335315">
        <w:rPr>
          <w:rFonts w:ascii="Times New Roman" w:hAnsi="Times New Roman"/>
          <w:color w:val="000000" w:themeColor="text1"/>
          <w:spacing w:val="-3"/>
          <w:sz w:val="24"/>
        </w:rPr>
        <w:t>подлежащих специальной оценке условий труда в 2024 г.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5245"/>
      </w:tblGrid>
      <w:tr w:rsidR="001677E9" w:rsidTr="0025050A">
        <w:trPr>
          <w:trHeight w:val="658"/>
        </w:trPr>
        <w:tc>
          <w:tcPr>
            <w:tcW w:w="5387" w:type="dxa"/>
            <w:vAlign w:val="center"/>
          </w:tcPr>
          <w:p w:rsidR="001677E9" w:rsidRDefault="001677E9" w:rsidP="00D914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Рабочие места, расположенные в г. Красноярске</w:t>
            </w:r>
          </w:p>
        </w:tc>
        <w:tc>
          <w:tcPr>
            <w:tcW w:w="5245" w:type="dxa"/>
            <w:vAlign w:val="center"/>
          </w:tcPr>
          <w:p w:rsidR="001677E9" w:rsidRDefault="001677E9" w:rsidP="00D914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Рабочие места, расположенные на</w:t>
            </w:r>
            <w:r w:rsidR="00E235B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производственных объектах Общества</w:t>
            </w:r>
            <w:r w:rsidR="00E235B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*</w:t>
            </w:r>
          </w:p>
        </w:tc>
      </w:tr>
      <w:tr w:rsidR="001677E9" w:rsidTr="0025050A">
        <w:trPr>
          <w:trHeight w:val="293"/>
        </w:trPr>
        <w:tc>
          <w:tcPr>
            <w:tcW w:w="5387" w:type="dxa"/>
          </w:tcPr>
          <w:p w:rsidR="001677E9" w:rsidRDefault="0032355F" w:rsidP="00D914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8</w:t>
            </w:r>
            <w:r w:rsidR="0025050A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</w:t>
            </w:r>
          </w:p>
        </w:tc>
        <w:tc>
          <w:tcPr>
            <w:tcW w:w="5245" w:type="dxa"/>
          </w:tcPr>
          <w:p w:rsidR="00112F63" w:rsidRDefault="001677E9" w:rsidP="00112F6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7</w:t>
            </w:r>
            <w:r w:rsidR="00112F63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2</w:t>
            </w:r>
          </w:p>
        </w:tc>
      </w:tr>
    </w:tbl>
    <w:bookmarkEnd w:id="0"/>
    <w:p w:rsidR="001677E9" w:rsidRPr="00335315" w:rsidRDefault="001677E9" w:rsidP="00D914B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335315">
        <w:rPr>
          <w:rFonts w:ascii="Times New Roman" w:hAnsi="Times New Roman"/>
          <w:color w:val="000000" w:themeColor="text1"/>
          <w:spacing w:val="-3"/>
          <w:sz w:val="24"/>
        </w:rPr>
        <w:t xml:space="preserve">Плановое количество рабочих мест, </w:t>
      </w:r>
      <w:r w:rsidR="003C4086">
        <w:rPr>
          <w:rFonts w:ascii="Times New Roman" w:hAnsi="Times New Roman"/>
          <w:color w:val="000000" w:themeColor="text1"/>
          <w:spacing w:val="-3"/>
          <w:sz w:val="24"/>
        </w:rPr>
        <w:t>на которых необходимо проведение производственного контроля</w:t>
      </w:r>
      <w:r w:rsidRPr="00335315">
        <w:rPr>
          <w:rFonts w:ascii="Times New Roman" w:hAnsi="Times New Roman"/>
          <w:color w:val="000000" w:themeColor="text1"/>
          <w:spacing w:val="-3"/>
          <w:sz w:val="24"/>
        </w:rPr>
        <w:t xml:space="preserve"> в 2024 г.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5245"/>
      </w:tblGrid>
      <w:tr w:rsidR="001677E9" w:rsidTr="0025050A">
        <w:trPr>
          <w:trHeight w:val="658"/>
        </w:trPr>
        <w:tc>
          <w:tcPr>
            <w:tcW w:w="5387" w:type="dxa"/>
            <w:vAlign w:val="center"/>
          </w:tcPr>
          <w:p w:rsidR="001677E9" w:rsidRDefault="001677E9" w:rsidP="00D914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Рабочие места, расположенные в г. Красноярске</w:t>
            </w:r>
          </w:p>
        </w:tc>
        <w:tc>
          <w:tcPr>
            <w:tcW w:w="5245" w:type="dxa"/>
            <w:vAlign w:val="center"/>
          </w:tcPr>
          <w:p w:rsidR="001677E9" w:rsidRDefault="001677E9" w:rsidP="00D914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Рабочие места, расположенные на производственных объектах Общества</w:t>
            </w:r>
            <w:r w:rsidR="00E235B7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*</w:t>
            </w:r>
          </w:p>
        </w:tc>
      </w:tr>
      <w:tr w:rsidR="001677E9" w:rsidTr="0025050A">
        <w:trPr>
          <w:trHeight w:val="293"/>
        </w:trPr>
        <w:tc>
          <w:tcPr>
            <w:tcW w:w="5387" w:type="dxa"/>
          </w:tcPr>
          <w:p w:rsidR="001677E9" w:rsidRDefault="00335315" w:rsidP="00D914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1</w:t>
            </w:r>
            <w:r w:rsidR="00857F8F"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44</w:t>
            </w:r>
          </w:p>
        </w:tc>
        <w:tc>
          <w:tcPr>
            <w:tcW w:w="5245" w:type="dxa"/>
          </w:tcPr>
          <w:p w:rsidR="001677E9" w:rsidRDefault="00572EE4" w:rsidP="00D914B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color w:val="000000" w:themeColor="text1"/>
                <w:spacing w:val="-3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pacing w:val="-3"/>
                <w:sz w:val="24"/>
              </w:rPr>
              <w:t>435</w:t>
            </w:r>
          </w:p>
        </w:tc>
      </w:tr>
    </w:tbl>
    <w:p w:rsidR="003C4086" w:rsidRPr="003C4086" w:rsidRDefault="003C4086" w:rsidP="00D914B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3C4086">
        <w:rPr>
          <w:rFonts w:ascii="Times New Roman" w:hAnsi="Times New Roman"/>
          <w:szCs w:val="22"/>
        </w:rPr>
        <w:t xml:space="preserve">* Производственные объекты Общества расположены: </w:t>
      </w:r>
    </w:p>
    <w:p w:rsidR="00335315" w:rsidRDefault="003C4086" w:rsidP="00D914B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  <w:r w:rsidRPr="003C4086">
        <w:rPr>
          <w:rFonts w:ascii="Times New Roman" w:hAnsi="Times New Roman"/>
          <w:szCs w:val="22"/>
        </w:rPr>
        <w:t xml:space="preserve">Красноярский край, Эвенкийский муниципальный район: Куюмбинский </w:t>
      </w:r>
      <w:r w:rsidR="003E1E9F">
        <w:rPr>
          <w:rFonts w:ascii="Times New Roman" w:hAnsi="Times New Roman"/>
          <w:szCs w:val="22"/>
        </w:rPr>
        <w:t>и</w:t>
      </w:r>
      <w:r w:rsidRPr="003C4086">
        <w:rPr>
          <w:rFonts w:ascii="Times New Roman" w:hAnsi="Times New Roman"/>
          <w:szCs w:val="22"/>
        </w:rPr>
        <w:t xml:space="preserve"> </w:t>
      </w:r>
      <w:proofErr w:type="spellStart"/>
      <w:r w:rsidRPr="003C4086">
        <w:rPr>
          <w:rFonts w:ascii="Times New Roman" w:hAnsi="Times New Roman"/>
          <w:szCs w:val="22"/>
        </w:rPr>
        <w:t>Терско</w:t>
      </w:r>
      <w:proofErr w:type="spellEnd"/>
      <w:r w:rsidRPr="003C4086">
        <w:rPr>
          <w:rFonts w:ascii="Times New Roman" w:hAnsi="Times New Roman"/>
          <w:szCs w:val="22"/>
        </w:rPr>
        <w:t xml:space="preserve"> – </w:t>
      </w:r>
      <w:proofErr w:type="spellStart"/>
      <w:r w:rsidRPr="003C4086">
        <w:rPr>
          <w:rFonts w:ascii="Times New Roman" w:hAnsi="Times New Roman"/>
          <w:szCs w:val="22"/>
        </w:rPr>
        <w:t>Камовский</w:t>
      </w:r>
      <w:proofErr w:type="spellEnd"/>
      <w:r w:rsidRPr="003C4086">
        <w:rPr>
          <w:rFonts w:ascii="Times New Roman" w:hAnsi="Times New Roman"/>
          <w:szCs w:val="22"/>
        </w:rPr>
        <w:t xml:space="preserve"> Лицензионный участок</w:t>
      </w:r>
      <w:r w:rsidR="003E1E9F">
        <w:rPr>
          <w:rFonts w:ascii="Times New Roman" w:hAnsi="Times New Roman"/>
          <w:szCs w:val="22"/>
        </w:rPr>
        <w:t>.</w:t>
      </w:r>
    </w:p>
    <w:p w:rsidR="003C4086" w:rsidRDefault="003C4086" w:rsidP="00D914B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Cs w:val="22"/>
        </w:rPr>
      </w:pPr>
    </w:p>
    <w:p w:rsidR="00716E67" w:rsidRDefault="00716E67" w:rsidP="00D914B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E4C7D">
        <w:rPr>
          <w:rFonts w:ascii="Times New Roman" w:hAnsi="Times New Roman"/>
          <w:b/>
          <w:sz w:val="24"/>
        </w:rPr>
        <w:t>Ориентировочный</w:t>
      </w:r>
      <w:r w:rsidRPr="00716E6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перечень рабочих мест указан в приложении №1 и приложении №2 к форме№2 «Требования к предмету оферты».</w:t>
      </w:r>
      <w:r w:rsidR="00F368CA">
        <w:rPr>
          <w:rFonts w:ascii="Times New Roman" w:hAnsi="Times New Roman"/>
          <w:sz w:val="24"/>
        </w:rPr>
        <w:t xml:space="preserve"> Количество (в сторону уменьшения и/или увеличения, но не более, чем на 10 рабочих мест) и наименование рабочих мест может быть изменено со стороны Заказчика в период действия Договора (с момента заключения до момента прибытия эксперта для проведения замеров на рабочих местах, расположенных на производственных объектах Общества).</w:t>
      </w:r>
    </w:p>
    <w:p w:rsidR="00716E67" w:rsidRDefault="00716E67" w:rsidP="00D914BB">
      <w:pPr>
        <w:pStyle w:val="afc"/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C4086">
        <w:rPr>
          <w:rFonts w:ascii="Times New Roman" w:hAnsi="Times New Roman"/>
          <w:b/>
          <w:i/>
          <w:sz w:val="24"/>
          <w:u w:val="single"/>
        </w:rPr>
        <w:t>Услуги должны быть оказаны</w:t>
      </w:r>
      <w:r>
        <w:rPr>
          <w:rFonts w:ascii="Times New Roman" w:hAnsi="Times New Roman"/>
          <w:sz w:val="24"/>
        </w:rPr>
        <w:t xml:space="preserve"> в соответствии с требованиями, установленными Законодательством</w:t>
      </w:r>
      <w:r w:rsidR="00E8083F">
        <w:rPr>
          <w:rFonts w:ascii="Times New Roman" w:hAnsi="Times New Roman"/>
          <w:sz w:val="24"/>
        </w:rPr>
        <w:t xml:space="preserve">. </w:t>
      </w:r>
      <w:r w:rsidR="00E8083F" w:rsidRPr="00E8083F">
        <w:rPr>
          <w:rFonts w:ascii="Times New Roman" w:hAnsi="Times New Roman"/>
          <w:sz w:val="24"/>
        </w:rPr>
        <w:t>При изменении законодательства РФ</w:t>
      </w:r>
      <w:r w:rsidR="00747D65">
        <w:rPr>
          <w:rFonts w:ascii="Times New Roman" w:hAnsi="Times New Roman"/>
          <w:sz w:val="24"/>
        </w:rPr>
        <w:t xml:space="preserve"> в период оказания услуг, Исполнитель оказывает услуги в соответствии с изменениями</w:t>
      </w:r>
      <w:r w:rsidR="00E8083F" w:rsidRPr="00E8083F">
        <w:rPr>
          <w:rFonts w:ascii="Times New Roman" w:hAnsi="Times New Roman"/>
          <w:sz w:val="24"/>
        </w:rPr>
        <w:t xml:space="preserve"> законодательства РФ</w:t>
      </w:r>
      <w:r w:rsidR="00747D65">
        <w:rPr>
          <w:rFonts w:ascii="Times New Roman" w:hAnsi="Times New Roman"/>
          <w:sz w:val="24"/>
        </w:rPr>
        <w:t>.</w:t>
      </w:r>
    </w:p>
    <w:p w:rsidR="00F368CA" w:rsidRDefault="00BD1A4C" w:rsidP="00D914BB">
      <w:pPr>
        <w:pStyle w:val="afc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 w:rsidRPr="00BD1A4C">
        <w:rPr>
          <w:rFonts w:ascii="Times New Roman" w:hAnsi="Times New Roman"/>
          <w:i/>
          <w:sz w:val="24"/>
        </w:rPr>
        <w:t>При проведении специальной оценки условий труда:</w:t>
      </w:r>
      <w:r>
        <w:rPr>
          <w:rFonts w:ascii="Times New Roman" w:hAnsi="Times New Roman"/>
          <w:sz w:val="24"/>
        </w:rPr>
        <w:t xml:space="preserve"> </w:t>
      </w:r>
      <w:r w:rsidR="003E1E9F">
        <w:rPr>
          <w:rFonts w:ascii="Times New Roman" w:hAnsi="Times New Roman"/>
          <w:sz w:val="24"/>
        </w:rPr>
        <w:t>в</w:t>
      </w:r>
      <w:r w:rsidR="00F368CA">
        <w:rPr>
          <w:rFonts w:ascii="Times New Roman" w:hAnsi="Times New Roman"/>
          <w:sz w:val="24"/>
        </w:rPr>
        <w:t xml:space="preserve"> соответствии с требованиями Федерального Закона от 28 декабря 2013 года № 426-ФЗ «О специальной оценки условий труда»</w:t>
      </w:r>
      <w:r w:rsidR="003C4086">
        <w:rPr>
          <w:rFonts w:ascii="Times New Roman" w:hAnsi="Times New Roman"/>
          <w:sz w:val="24"/>
        </w:rPr>
        <w:t>, Приказа Министерства труда и социальной защиты РФ от 24 января 2014 г. № 33н «Об утверждении Методики проведения специальной оценки условий труда, Классификатора вредных и (или) опасных производственных факторов ,форм отчета о проведении специальной оценки условий труда и инструкции по ее заполнению».</w:t>
      </w:r>
    </w:p>
    <w:p w:rsidR="003C4086" w:rsidRPr="003C4086" w:rsidRDefault="00BD1A4C" w:rsidP="00D914BB">
      <w:pPr>
        <w:pStyle w:val="afc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 w:rsidRPr="003E1E9F">
        <w:rPr>
          <w:rFonts w:ascii="Times New Roman" w:hAnsi="Times New Roman"/>
          <w:i/>
          <w:sz w:val="24"/>
        </w:rPr>
        <w:t>При проведении производственного контроля</w:t>
      </w:r>
      <w:r w:rsidR="003E1E9F">
        <w:rPr>
          <w:rFonts w:ascii="Times New Roman" w:hAnsi="Times New Roman"/>
          <w:sz w:val="24"/>
        </w:rPr>
        <w:t>: в</w:t>
      </w:r>
      <w:r w:rsidR="00F368CA">
        <w:rPr>
          <w:rFonts w:ascii="Times New Roman" w:hAnsi="Times New Roman"/>
          <w:sz w:val="24"/>
        </w:rPr>
        <w:t xml:space="preserve"> </w:t>
      </w:r>
      <w:r w:rsidR="003C4086">
        <w:rPr>
          <w:rFonts w:ascii="Times New Roman" w:hAnsi="Times New Roman"/>
          <w:sz w:val="24"/>
        </w:rPr>
        <w:t>соответствии с Постановлением Главного государственного санитарного врача РФ от 2 декабря 2020 г. №40 «Об утверждении Санитарно – эпидемиологических требований к условиям труда»</w:t>
      </w:r>
      <w:r>
        <w:rPr>
          <w:rFonts w:ascii="Times New Roman" w:hAnsi="Times New Roman"/>
          <w:sz w:val="24"/>
        </w:rPr>
        <w:t>, программой производственного контроля, утвержденной в Обществе.</w:t>
      </w:r>
    </w:p>
    <w:p w:rsidR="00335315" w:rsidRPr="00335315" w:rsidRDefault="00335315" w:rsidP="00D914BB">
      <w:pPr>
        <w:pStyle w:val="afc"/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95">
        <w:rPr>
          <w:rFonts w:ascii="Times New Roman" w:hAnsi="Times New Roman"/>
          <w:b/>
          <w:i/>
          <w:sz w:val="24"/>
          <w:u w:val="single"/>
        </w:rPr>
        <w:t>Ориентировочные</w:t>
      </w:r>
      <w:r w:rsidR="008C1DAA" w:rsidRPr="008E2895">
        <w:rPr>
          <w:rFonts w:ascii="Times New Roman" w:hAnsi="Times New Roman"/>
          <w:b/>
          <w:i/>
          <w:sz w:val="24"/>
          <w:u w:val="single"/>
        </w:rPr>
        <w:t>*</w:t>
      </w:r>
      <w:r w:rsidRPr="008E2895">
        <w:rPr>
          <w:rFonts w:ascii="Times New Roman" w:hAnsi="Times New Roman"/>
          <w:b/>
          <w:i/>
          <w:sz w:val="24"/>
          <w:u w:val="single"/>
        </w:rPr>
        <w:t xml:space="preserve"> сроки оказания услуг</w:t>
      </w:r>
      <w:r w:rsidRPr="00335315">
        <w:rPr>
          <w:rFonts w:ascii="Times New Roman" w:hAnsi="Times New Roman"/>
          <w:sz w:val="24"/>
        </w:rPr>
        <w:t>:</w:t>
      </w:r>
    </w:p>
    <w:p w:rsidR="008C1DAA" w:rsidRDefault="00335315" w:rsidP="00D914BB">
      <w:pPr>
        <w:pStyle w:val="afc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 w:rsidRPr="00335315">
        <w:rPr>
          <w:rFonts w:ascii="Times New Roman" w:hAnsi="Times New Roman"/>
          <w:sz w:val="24"/>
        </w:rPr>
        <w:t xml:space="preserve">Начало оказания </w:t>
      </w:r>
      <w:r w:rsidR="008C1DAA" w:rsidRPr="00335315">
        <w:rPr>
          <w:rFonts w:ascii="Times New Roman" w:hAnsi="Times New Roman"/>
          <w:sz w:val="24"/>
        </w:rPr>
        <w:t>услуг</w:t>
      </w:r>
      <w:r w:rsidR="008C1DAA">
        <w:rPr>
          <w:rFonts w:ascii="Times New Roman" w:hAnsi="Times New Roman"/>
          <w:sz w:val="24"/>
        </w:rPr>
        <w:t xml:space="preserve"> - </w:t>
      </w:r>
      <w:r w:rsidR="00394487">
        <w:rPr>
          <w:rFonts w:ascii="Times New Roman" w:hAnsi="Times New Roman"/>
          <w:sz w:val="24"/>
        </w:rPr>
        <w:t>июль</w:t>
      </w:r>
      <w:r w:rsidR="008C1DAA">
        <w:rPr>
          <w:rFonts w:ascii="Times New Roman" w:hAnsi="Times New Roman"/>
          <w:sz w:val="24"/>
        </w:rPr>
        <w:t xml:space="preserve"> 2024 г.</w:t>
      </w:r>
    </w:p>
    <w:p w:rsidR="008C1DAA" w:rsidRDefault="008C1DAA" w:rsidP="00D914BB">
      <w:pPr>
        <w:pStyle w:val="afc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Окончание оказания услуг - </w:t>
      </w:r>
      <w:r w:rsidR="00394487">
        <w:rPr>
          <w:rFonts w:ascii="Times New Roman" w:hAnsi="Times New Roman"/>
          <w:sz w:val="24"/>
        </w:rPr>
        <w:t>ноябрь</w:t>
      </w:r>
      <w:r>
        <w:rPr>
          <w:rFonts w:ascii="Times New Roman" w:hAnsi="Times New Roman"/>
          <w:sz w:val="24"/>
        </w:rPr>
        <w:t xml:space="preserve"> 2024 г.</w:t>
      </w:r>
      <w:r w:rsidR="00335315" w:rsidRPr="00335315">
        <w:rPr>
          <w:rFonts w:ascii="Times New Roman" w:hAnsi="Times New Roman"/>
          <w:sz w:val="24"/>
        </w:rPr>
        <w:t xml:space="preserve"> </w:t>
      </w:r>
    </w:p>
    <w:p w:rsidR="008C1DAA" w:rsidRDefault="008C1DAA" w:rsidP="00D914BB">
      <w:pPr>
        <w:pStyle w:val="afc"/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Cs w:val="22"/>
        </w:rPr>
      </w:pPr>
      <w:r w:rsidRPr="008C1DAA">
        <w:rPr>
          <w:rFonts w:ascii="Times New Roman" w:hAnsi="Times New Roman"/>
          <w:szCs w:val="22"/>
        </w:rPr>
        <w:t>*Сроки оказания услуг являются ориентировочными и могут быть изменены Заказчиком</w:t>
      </w:r>
      <w:r w:rsidR="00F368CA">
        <w:rPr>
          <w:rFonts w:ascii="Times New Roman" w:hAnsi="Times New Roman"/>
          <w:szCs w:val="22"/>
        </w:rPr>
        <w:t xml:space="preserve"> в связи со сложностью логистики в период с апреля по июнь.</w:t>
      </w:r>
    </w:p>
    <w:p w:rsidR="008C1DAA" w:rsidRPr="008C1DAA" w:rsidRDefault="008C1DAA" w:rsidP="00D914BB">
      <w:pPr>
        <w:pStyle w:val="afc"/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E2895">
        <w:rPr>
          <w:rFonts w:ascii="Times New Roman" w:hAnsi="Times New Roman"/>
          <w:b/>
          <w:i/>
          <w:sz w:val="24"/>
          <w:u w:val="single"/>
        </w:rPr>
        <w:t>Отчетные документы</w:t>
      </w:r>
      <w:r w:rsidRPr="008C1DAA">
        <w:rPr>
          <w:rFonts w:ascii="Times New Roman" w:hAnsi="Times New Roman"/>
          <w:sz w:val="24"/>
        </w:rPr>
        <w:t>:</w:t>
      </w:r>
    </w:p>
    <w:p w:rsidR="008C1DAA" w:rsidRDefault="008C1DAA" w:rsidP="00D914BB">
      <w:pPr>
        <w:pStyle w:val="afc"/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8C1DAA">
        <w:rPr>
          <w:rFonts w:ascii="Times New Roman" w:hAnsi="Times New Roman"/>
          <w:bCs/>
          <w:sz w:val="24"/>
        </w:rPr>
        <w:t>отчет о проведении специальной оценки условий труда на бумажном и электронном носител</w:t>
      </w:r>
      <w:r w:rsidR="0048170D">
        <w:rPr>
          <w:rFonts w:ascii="Times New Roman" w:hAnsi="Times New Roman"/>
          <w:bCs/>
          <w:sz w:val="24"/>
        </w:rPr>
        <w:t>е</w:t>
      </w:r>
      <w:r w:rsidR="006F6867">
        <w:rPr>
          <w:rFonts w:ascii="Times New Roman" w:hAnsi="Times New Roman"/>
          <w:bCs/>
          <w:sz w:val="24"/>
        </w:rPr>
        <w:t>;</w:t>
      </w:r>
    </w:p>
    <w:p w:rsidR="006F6867" w:rsidRPr="006F6867" w:rsidRDefault="006F6867" w:rsidP="00D914BB">
      <w:pPr>
        <w:pStyle w:val="afc"/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bCs/>
          <w:sz w:val="24"/>
        </w:rPr>
      </w:pPr>
      <w:r w:rsidRPr="008C1DAA">
        <w:rPr>
          <w:rFonts w:ascii="Times New Roman" w:hAnsi="Times New Roman"/>
          <w:bCs/>
          <w:sz w:val="24"/>
        </w:rPr>
        <w:t>карты СОУТ на бумажном и электронном носител</w:t>
      </w:r>
      <w:r w:rsidR="0048170D">
        <w:rPr>
          <w:rFonts w:ascii="Times New Roman" w:hAnsi="Times New Roman"/>
          <w:bCs/>
          <w:sz w:val="24"/>
        </w:rPr>
        <w:t>е</w:t>
      </w:r>
      <w:r w:rsidR="00DA387C">
        <w:rPr>
          <w:rFonts w:ascii="Times New Roman" w:hAnsi="Times New Roman"/>
          <w:bCs/>
          <w:sz w:val="24"/>
        </w:rPr>
        <w:t>. Карты должны в обязательном порядке содержать информацию об обеспечении работников</w:t>
      </w:r>
      <w:r w:rsidR="00467700">
        <w:rPr>
          <w:rFonts w:ascii="Times New Roman" w:hAnsi="Times New Roman"/>
          <w:bCs/>
          <w:sz w:val="24"/>
        </w:rPr>
        <w:t xml:space="preserve"> смывающими средствами и средствами индивидуальной защиты, и средствами</w:t>
      </w:r>
      <w:r w:rsidR="00B36BD6">
        <w:rPr>
          <w:rFonts w:ascii="Times New Roman" w:hAnsi="Times New Roman"/>
          <w:bCs/>
          <w:sz w:val="24"/>
        </w:rPr>
        <w:t xml:space="preserve"> индивидуальной защиты;</w:t>
      </w:r>
    </w:p>
    <w:p w:rsidR="00335315" w:rsidRPr="0048170D" w:rsidRDefault="008C1DAA" w:rsidP="00D914BB">
      <w:pPr>
        <w:pStyle w:val="afc"/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6F6867">
        <w:rPr>
          <w:rFonts w:ascii="Times New Roman" w:hAnsi="Times New Roman"/>
          <w:bCs/>
          <w:sz w:val="24"/>
        </w:rPr>
        <w:t>акт сдачи-приемки оказанных услуг, счет-фактура (при работе организации с НДС)</w:t>
      </w:r>
      <w:r w:rsidR="00467700">
        <w:rPr>
          <w:rFonts w:ascii="Times New Roman" w:hAnsi="Times New Roman"/>
          <w:bCs/>
          <w:sz w:val="24"/>
        </w:rPr>
        <w:t>;</w:t>
      </w:r>
      <w:r w:rsidRPr="006F6867">
        <w:rPr>
          <w:rFonts w:ascii="Times New Roman" w:hAnsi="Times New Roman"/>
          <w:bCs/>
          <w:sz w:val="24"/>
        </w:rPr>
        <w:t xml:space="preserve"> </w:t>
      </w:r>
    </w:p>
    <w:p w:rsidR="00DA387C" w:rsidRPr="00467700" w:rsidRDefault="0048170D" w:rsidP="00D914BB">
      <w:pPr>
        <w:pStyle w:val="afc"/>
        <w:numPr>
          <w:ilvl w:val="0"/>
          <w:numId w:val="18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декларация</w:t>
      </w:r>
      <w:r w:rsidR="0055289A">
        <w:rPr>
          <w:rFonts w:ascii="Times New Roman" w:hAnsi="Times New Roman"/>
          <w:sz w:val="24"/>
        </w:rPr>
        <w:t>,</w:t>
      </w:r>
      <w:r w:rsidR="00DA387C">
        <w:rPr>
          <w:rFonts w:ascii="Times New Roman" w:hAnsi="Times New Roman"/>
          <w:sz w:val="24"/>
        </w:rPr>
        <w:t xml:space="preserve"> </w:t>
      </w:r>
      <w:r w:rsidR="0055289A">
        <w:rPr>
          <w:rFonts w:ascii="Times New Roman" w:hAnsi="Times New Roman"/>
          <w:sz w:val="24"/>
        </w:rPr>
        <w:t xml:space="preserve">составленная в </w:t>
      </w:r>
      <w:r w:rsidR="0055289A" w:rsidRPr="0055289A">
        <w:rPr>
          <w:rFonts w:ascii="Times New Roman" w:hAnsi="Times New Roman"/>
          <w:sz w:val="24"/>
        </w:rPr>
        <w:t>отношении рабоч</w:t>
      </w:r>
      <w:r w:rsidR="0055289A">
        <w:rPr>
          <w:rFonts w:ascii="Times New Roman" w:hAnsi="Times New Roman"/>
          <w:sz w:val="24"/>
        </w:rPr>
        <w:t>их</w:t>
      </w:r>
      <w:r w:rsidR="0055289A" w:rsidRPr="0055289A">
        <w:rPr>
          <w:rFonts w:ascii="Times New Roman" w:hAnsi="Times New Roman"/>
          <w:sz w:val="24"/>
        </w:rPr>
        <w:t xml:space="preserve"> мест, на котором вредные и (или) опасные факторы по результатам осуществления идентификации не выявлены</w:t>
      </w:r>
      <w:r w:rsidR="00DA387C">
        <w:rPr>
          <w:rFonts w:ascii="Times New Roman" w:hAnsi="Times New Roman"/>
          <w:sz w:val="24"/>
        </w:rPr>
        <w:t>.</w:t>
      </w:r>
    </w:p>
    <w:p w:rsidR="00E235B7" w:rsidRPr="00E235B7" w:rsidRDefault="00E235B7" w:rsidP="00D914BB">
      <w:pPr>
        <w:pStyle w:val="afc"/>
        <w:numPr>
          <w:ilvl w:val="0"/>
          <w:numId w:val="22"/>
        </w:numPr>
        <w:spacing w:before="0"/>
        <w:ind w:left="0" w:firstLine="709"/>
        <w:rPr>
          <w:rFonts w:ascii="Times New Roman" w:hAnsi="Times New Roman"/>
          <w:sz w:val="24"/>
        </w:rPr>
      </w:pPr>
      <w:r w:rsidRPr="00E235B7">
        <w:rPr>
          <w:rFonts w:ascii="Times New Roman" w:hAnsi="Times New Roman"/>
          <w:color w:val="000000"/>
          <w:sz w:val="24"/>
        </w:rPr>
        <w:t>отчет (протоколы лабораторных исследований) производственного контроля</w:t>
      </w:r>
      <w:r>
        <w:rPr>
          <w:rFonts w:ascii="Times New Roman" w:hAnsi="Times New Roman"/>
          <w:color w:val="000000"/>
          <w:sz w:val="24"/>
        </w:rPr>
        <w:t>;</w:t>
      </w:r>
    </w:p>
    <w:p w:rsidR="00E235B7" w:rsidRDefault="00E235B7" w:rsidP="00D914BB">
      <w:pPr>
        <w:pStyle w:val="afc"/>
        <w:numPr>
          <w:ilvl w:val="0"/>
          <w:numId w:val="22"/>
        </w:numPr>
        <w:spacing w:before="0"/>
        <w:ind w:left="0"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мероприятия по улучшению условий труда;</w:t>
      </w:r>
    </w:p>
    <w:p w:rsidR="00853253" w:rsidRPr="00467700" w:rsidRDefault="00A75F79" w:rsidP="00D914BB">
      <w:pPr>
        <w:pStyle w:val="afc"/>
        <w:numPr>
          <w:ilvl w:val="0"/>
          <w:numId w:val="17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67700">
        <w:rPr>
          <w:rFonts w:ascii="Times New Roman" w:hAnsi="Times New Roman"/>
          <w:b/>
          <w:i/>
          <w:sz w:val="24"/>
          <w:u w:val="single"/>
        </w:rPr>
        <w:t>Условия оплаты</w:t>
      </w:r>
      <w:r w:rsidRPr="00467700">
        <w:rPr>
          <w:rFonts w:ascii="Times New Roman" w:hAnsi="Times New Roman"/>
          <w:sz w:val="24"/>
        </w:rPr>
        <w:t xml:space="preserve">: </w:t>
      </w:r>
      <w:r w:rsidR="00E235B7" w:rsidRPr="00467700">
        <w:rPr>
          <w:rFonts w:ascii="Times New Roman" w:hAnsi="Times New Roman"/>
          <w:sz w:val="24"/>
        </w:rPr>
        <w:t xml:space="preserve">оплата производится за фактически выполненные работы, </w:t>
      </w:r>
      <w:r w:rsidR="00467700">
        <w:rPr>
          <w:rFonts w:ascii="Times New Roman" w:hAnsi="Times New Roman"/>
          <w:sz w:val="24"/>
        </w:rPr>
        <w:t>на</w:t>
      </w:r>
      <w:r w:rsidR="00335315" w:rsidRPr="00467700">
        <w:rPr>
          <w:rFonts w:ascii="Times New Roman" w:hAnsi="Times New Roman"/>
          <w:sz w:val="24"/>
        </w:rPr>
        <w:t xml:space="preserve"> 60 календарны</w:t>
      </w:r>
      <w:r w:rsidR="00467700">
        <w:rPr>
          <w:rFonts w:ascii="Times New Roman" w:hAnsi="Times New Roman"/>
          <w:sz w:val="24"/>
        </w:rPr>
        <w:t>й</w:t>
      </w:r>
      <w:r w:rsidR="00335315" w:rsidRPr="00467700">
        <w:rPr>
          <w:rFonts w:ascii="Times New Roman" w:hAnsi="Times New Roman"/>
          <w:sz w:val="24"/>
        </w:rPr>
        <w:t xml:space="preserve"> дней с момента подписания Заказчиком оригинала акта выполненных работ (оказанных услуг)</w:t>
      </w:r>
      <w:r w:rsidRPr="00467700">
        <w:rPr>
          <w:rFonts w:ascii="Times New Roman" w:hAnsi="Times New Roman"/>
          <w:sz w:val="24"/>
        </w:rPr>
        <w:t>.</w:t>
      </w:r>
    </w:p>
    <w:p w:rsidR="00380759" w:rsidRDefault="00380759" w:rsidP="00D914B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205242" w:rsidRPr="00357D74" w:rsidRDefault="00221261" w:rsidP="00D914B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57D74">
        <w:rPr>
          <w:rFonts w:ascii="Times New Roman" w:hAnsi="Times New Roman"/>
          <w:sz w:val="24"/>
        </w:rPr>
        <w:t>Реквизиты</w:t>
      </w:r>
      <w:r w:rsidR="00205242" w:rsidRPr="00357D74">
        <w:rPr>
          <w:rFonts w:ascii="Times New Roman" w:hAnsi="Times New Roman"/>
          <w:sz w:val="24"/>
        </w:rPr>
        <w:t xml:space="preserve"> ООО</w:t>
      </w:r>
      <w:r>
        <w:rPr>
          <w:rFonts w:ascii="Times New Roman" w:hAnsi="Times New Roman"/>
          <w:sz w:val="24"/>
        </w:rPr>
        <w:t xml:space="preserve"> </w:t>
      </w:r>
      <w:r w:rsidR="00205242" w:rsidRPr="00357D74">
        <w:rPr>
          <w:rFonts w:ascii="Times New Roman" w:hAnsi="Times New Roman"/>
          <w:sz w:val="24"/>
        </w:rPr>
        <w:t>«БНГРЭ»:</w:t>
      </w:r>
    </w:p>
    <w:p w:rsidR="00205242" w:rsidRPr="00F00553" w:rsidRDefault="00205242" w:rsidP="00D914BB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205242" w:rsidRPr="00F00553" w:rsidRDefault="00205242" w:rsidP="00D914BB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00553">
        <w:rPr>
          <w:rFonts w:ascii="Times New Roman" w:hAnsi="Times New Roman"/>
          <w:sz w:val="24"/>
        </w:rPr>
        <w:t>эт</w:t>
      </w:r>
      <w:proofErr w:type="spellEnd"/>
      <w:r w:rsidRPr="00F00553">
        <w:rPr>
          <w:rFonts w:ascii="Times New Roman" w:hAnsi="Times New Roman"/>
          <w:sz w:val="24"/>
        </w:rPr>
        <w:t xml:space="preserve">. </w:t>
      </w:r>
    </w:p>
    <w:p w:rsidR="00205242" w:rsidRPr="00F00553" w:rsidRDefault="00205242" w:rsidP="00D914BB">
      <w:pPr>
        <w:spacing w:before="0"/>
        <w:contextualSpacing/>
        <w:rPr>
          <w:rFonts w:ascii="Times New Roman" w:hAnsi="Times New Roman"/>
          <w:sz w:val="24"/>
        </w:rPr>
      </w:pPr>
      <w:r w:rsidRPr="00F00553">
        <w:rPr>
          <w:rFonts w:ascii="Times New Roman" w:hAnsi="Times New Roman"/>
          <w:sz w:val="24"/>
        </w:rPr>
        <w:t xml:space="preserve">Тел./факс: (391)274-86-81/(391)274-86-82 </w:t>
      </w:r>
    </w:p>
    <w:p w:rsidR="00205242" w:rsidRPr="00F00553" w:rsidRDefault="00205242" w:rsidP="00D914BB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ОГРН 103 880 000 3990 </w:t>
      </w:r>
    </w:p>
    <w:p w:rsidR="00205242" w:rsidRPr="00F00553" w:rsidRDefault="00205242" w:rsidP="00D914BB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ИНН/КПП 880 101 1908/246 501 001 </w:t>
      </w:r>
    </w:p>
    <w:p w:rsidR="00205242" w:rsidRPr="00F00553" w:rsidRDefault="00205242" w:rsidP="00D914BB">
      <w:pPr>
        <w:spacing w:before="0"/>
        <w:contextualSpacing/>
        <w:rPr>
          <w:rFonts w:ascii="Times New Roman" w:hAnsi="Times New Roman"/>
          <w:smallCaps/>
          <w:sz w:val="24"/>
        </w:rPr>
      </w:pPr>
      <w:r w:rsidRPr="00F00553">
        <w:rPr>
          <w:rFonts w:ascii="Times New Roman" w:hAnsi="Times New Roman"/>
          <w:smallCaps/>
          <w:sz w:val="24"/>
        </w:rPr>
        <w:t xml:space="preserve">ОКПО 47833210 </w:t>
      </w:r>
    </w:p>
    <w:p w:rsidR="00205242" w:rsidRPr="00F00553" w:rsidRDefault="00205242" w:rsidP="00D914BB">
      <w:pPr>
        <w:spacing w:before="0"/>
        <w:contextualSpacing/>
        <w:rPr>
          <w:rFonts w:ascii="Times New Roman" w:hAnsi="Times New Roman"/>
          <w:bCs/>
          <w:iCs/>
          <w:smallCaps/>
          <w:sz w:val="24"/>
        </w:rPr>
      </w:pPr>
      <w:r w:rsidRPr="00F00553">
        <w:rPr>
          <w:rFonts w:ascii="Times New Roman" w:hAnsi="Times New Roman"/>
          <w:bCs/>
          <w:iCs/>
          <w:smallCaps/>
          <w:sz w:val="24"/>
        </w:rPr>
        <w:t>Банк ВТБ (ПАО) в г.</w:t>
      </w:r>
      <w:r w:rsidR="00F00553" w:rsidRPr="00F00553">
        <w:rPr>
          <w:rFonts w:ascii="Times New Roman" w:hAnsi="Times New Roman"/>
          <w:bCs/>
          <w:iCs/>
          <w:smallCaps/>
          <w:sz w:val="24"/>
        </w:rPr>
        <w:t xml:space="preserve"> </w:t>
      </w:r>
      <w:r w:rsidR="00146B16">
        <w:rPr>
          <w:rFonts w:ascii="Times New Roman" w:hAnsi="Times New Roman"/>
          <w:bCs/>
          <w:iCs/>
          <w:smallCaps/>
          <w:sz w:val="24"/>
        </w:rPr>
        <w:t>Красноярск</w:t>
      </w:r>
    </w:p>
    <w:p w:rsidR="00205242" w:rsidRPr="00F00553" w:rsidRDefault="00205242" w:rsidP="00D914BB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БИК: 040407777</w:t>
      </w:r>
    </w:p>
    <w:p w:rsidR="00205242" w:rsidRPr="00F00553" w:rsidRDefault="00205242" w:rsidP="00D914BB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к/с: 30101810200000000777</w:t>
      </w:r>
    </w:p>
    <w:p w:rsidR="00205242" w:rsidRPr="00F00553" w:rsidRDefault="00205242" w:rsidP="00D914BB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р/с: 40702810300030003480</w:t>
      </w:r>
    </w:p>
    <w:p w:rsidR="00205242" w:rsidRPr="00F00553" w:rsidRDefault="00205242" w:rsidP="00D914BB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ИНН/КПП: 7702070139/246602001</w:t>
      </w:r>
    </w:p>
    <w:p w:rsidR="00C31C85" w:rsidRDefault="00205242" w:rsidP="00D914BB">
      <w:pPr>
        <w:spacing w:before="0"/>
        <w:contextualSpacing/>
        <w:rPr>
          <w:rFonts w:ascii="Times New Roman" w:hAnsi="Times New Roman"/>
          <w:iCs/>
          <w:smallCaps/>
          <w:sz w:val="24"/>
        </w:rPr>
      </w:pPr>
      <w:r w:rsidRPr="00F00553">
        <w:rPr>
          <w:rFonts w:ascii="Times New Roman" w:hAnsi="Times New Roman"/>
          <w:iCs/>
          <w:smallCaps/>
          <w:sz w:val="24"/>
        </w:rPr>
        <w:t>ОГРН: 1027739609391. Код ОКПО: 21864130</w:t>
      </w:r>
    </w:p>
    <w:p w:rsidR="003E59FF" w:rsidRDefault="003E59FF" w:rsidP="00D914BB">
      <w:pPr>
        <w:spacing w:before="0"/>
        <w:contextualSpacing/>
        <w:rPr>
          <w:rFonts w:ascii="Times New Roman" w:hAnsi="Times New Roman"/>
          <w:iCs/>
          <w:sz w:val="24"/>
        </w:rPr>
      </w:pPr>
    </w:p>
    <w:p w:rsidR="00C31C85" w:rsidRPr="00C31C85" w:rsidRDefault="00E210A5" w:rsidP="00C31C85">
      <w:pPr>
        <w:pStyle w:val="afc"/>
        <w:numPr>
          <w:ilvl w:val="0"/>
          <w:numId w:val="24"/>
        </w:numPr>
        <w:autoSpaceDE w:val="0"/>
        <w:autoSpaceDN w:val="0"/>
        <w:adjustRightInd w:val="0"/>
        <w:spacing w:before="0"/>
        <w:ind w:left="0" w:firstLine="709"/>
        <w:rPr>
          <w:rFonts w:ascii="Times New Roman" w:hAnsi="Times New Roman"/>
          <w:b/>
          <w:i/>
          <w:iCs/>
          <w:sz w:val="24"/>
        </w:rPr>
      </w:pPr>
      <w:bookmarkStart w:id="1" w:name="_Hlk160639052"/>
      <w:r w:rsidRPr="00C31C85">
        <w:rPr>
          <w:rFonts w:ascii="Times New Roman" w:hAnsi="Times New Roman"/>
          <w:b/>
          <w:i/>
          <w:iCs/>
          <w:sz w:val="24"/>
        </w:rPr>
        <w:t>Требования к предмету закупки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2693"/>
        <w:gridCol w:w="1417"/>
        <w:gridCol w:w="1418"/>
      </w:tblGrid>
      <w:tr w:rsidR="00214531" w:rsidRPr="00813885" w:rsidTr="00214531">
        <w:trPr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214531" w:rsidRPr="00214531" w:rsidRDefault="00214531" w:rsidP="0021453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95" w:type="dxa"/>
            <w:vMerge w:val="restart"/>
            <w:shd w:val="clear" w:color="auto" w:fill="D9D9D9"/>
            <w:vAlign w:val="center"/>
            <w:hideMark/>
          </w:tcPr>
          <w:p w:rsidR="00214531" w:rsidRPr="00214531" w:rsidRDefault="00214531" w:rsidP="0021453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:rsidR="00214531" w:rsidRPr="00214531" w:rsidRDefault="00214531" w:rsidP="0021453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214531" w:rsidRPr="00214531" w:rsidRDefault="00214531" w:rsidP="0021453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214531" w:rsidRPr="00214531" w:rsidRDefault="00214531" w:rsidP="00214531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50381" w:rsidRPr="00813885" w:rsidTr="00214531">
        <w:trPr>
          <w:trHeight w:val="253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350381" w:rsidRPr="00214531" w:rsidRDefault="00350381" w:rsidP="00D914BB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vMerge/>
            <w:shd w:val="clear" w:color="auto" w:fill="D9D9D9"/>
            <w:vAlign w:val="center"/>
            <w:hideMark/>
          </w:tcPr>
          <w:p w:rsidR="00350381" w:rsidRPr="00214531" w:rsidRDefault="00350381" w:rsidP="00D914BB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:rsidR="00350381" w:rsidRPr="00214531" w:rsidRDefault="00350381" w:rsidP="00D914BB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350381" w:rsidRPr="00214531" w:rsidRDefault="00350381" w:rsidP="00D914BB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214531" w:rsidRDefault="00350381" w:rsidP="00D914BB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813885" w:rsidTr="00214531">
        <w:trPr>
          <w:trHeight w:val="168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350381" w:rsidRPr="00214531" w:rsidRDefault="00350381" w:rsidP="00D914BB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D9D9D9"/>
            <w:vAlign w:val="center"/>
          </w:tcPr>
          <w:p w:rsidR="00350381" w:rsidRPr="00214531" w:rsidRDefault="00350381" w:rsidP="00D914BB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350381" w:rsidRPr="00214531" w:rsidRDefault="00350381" w:rsidP="00D914BB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350381" w:rsidRPr="00214531" w:rsidRDefault="00350381" w:rsidP="00D914BB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214531" w:rsidRDefault="00350381" w:rsidP="00D914BB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453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467700" w:rsidRPr="00813885" w:rsidTr="00214531">
        <w:trPr>
          <w:trHeight w:val="164"/>
        </w:trPr>
        <w:tc>
          <w:tcPr>
            <w:tcW w:w="709" w:type="dxa"/>
            <w:shd w:val="clear" w:color="auto" w:fill="auto"/>
            <w:noWrap/>
            <w:vAlign w:val="center"/>
          </w:tcPr>
          <w:p w:rsidR="00467700" w:rsidRPr="00214531" w:rsidRDefault="00F609F0" w:rsidP="00D914B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531">
              <w:rPr>
                <w:rFonts w:ascii="Times New Roman" w:hAnsi="Times New Roman"/>
                <w:sz w:val="20"/>
                <w:szCs w:val="20"/>
              </w:rPr>
              <w:t>2.</w:t>
            </w:r>
            <w:r w:rsidR="00467700" w:rsidRPr="0021453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67700" w:rsidRPr="00214531" w:rsidRDefault="00467700" w:rsidP="00D914B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214531">
              <w:rPr>
                <w:rFonts w:ascii="Times New Roman" w:hAnsi="Times New Roman"/>
                <w:sz w:val="20"/>
                <w:szCs w:val="20"/>
              </w:rPr>
              <w:t>Выполнение работ собственными силами без привлечения субподрядных организаций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67700" w:rsidRPr="00214531" w:rsidRDefault="00467700" w:rsidP="00D914B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531">
              <w:rPr>
                <w:rFonts w:ascii="Times New Roman" w:hAnsi="Times New Roman"/>
                <w:sz w:val="20"/>
                <w:szCs w:val="20"/>
              </w:rPr>
              <w:t>Гарантийное письмо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467700" w:rsidRPr="00214531" w:rsidRDefault="00467700" w:rsidP="00D914B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531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467700" w:rsidRPr="00214531" w:rsidRDefault="00467700" w:rsidP="00D914B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453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14531" w:rsidRDefault="00214531" w:rsidP="00214531">
      <w:pPr>
        <w:pStyle w:val="afc"/>
        <w:autoSpaceDE w:val="0"/>
        <w:autoSpaceDN w:val="0"/>
        <w:adjustRightInd w:val="0"/>
        <w:spacing w:before="0"/>
        <w:ind w:left="709"/>
        <w:jc w:val="both"/>
        <w:rPr>
          <w:rFonts w:ascii="Times New Roman" w:hAnsi="Times New Roman"/>
          <w:b/>
          <w:i/>
          <w:sz w:val="24"/>
        </w:rPr>
      </w:pPr>
    </w:p>
    <w:p w:rsidR="004645E1" w:rsidRPr="00C31C85" w:rsidRDefault="004645E1" w:rsidP="00C31C85">
      <w:pPr>
        <w:pStyle w:val="afc"/>
        <w:numPr>
          <w:ilvl w:val="0"/>
          <w:numId w:val="24"/>
        </w:numPr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b/>
          <w:i/>
          <w:sz w:val="24"/>
        </w:rPr>
      </w:pPr>
      <w:r w:rsidRPr="00C31C85">
        <w:rPr>
          <w:rFonts w:ascii="Times New Roman" w:hAnsi="Times New Roman"/>
          <w:b/>
          <w:i/>
          <w:sz w:val="24"/>
        </w:rPr>
        <w:t>Требования к контрагенту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2693"/>
        <w:gridCol w:w="1417"/>
        <w:gridCol w:w="1418"/>
      </w:tblGrid>
      <w:tr w:rsidR="0079665B" w:rsidRPr="001F1DDC" w:rsidTr="00214531">
        <w:trPr>
          <w:cantSplit/>
          <w:trHeight w:val="253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  <w:hideMark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95" w:type="dxa"/>
            <w:vMerge w:val="restart"/>
            <w:shd w:val="clear" w:color="auto" w:fill="D9D9D9"/>
            <w:vAlign w:val="center"/>
            <w:hideMark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  <w:hideMark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9665B" w:rsidRPr="001F1DDC" w:rsidTr="00214531">
        <w:trPr>
          <w:cantSplit/>
          <w:trHeight w:val="350"/>
          <w:tblHeader/>
        </w:trPr>
        <w:tc>
          <w:tcPr>
            <w:tcW w:w="709" w:type="dxa"/>
            <w:vMerge/>
            <w:shd w:val="clear" w:color="auto" w:fill="D9D9D9"/>
            <w:vAlign w:val="center"/>
            <w:hideMark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vMerge/>
            <w:shd w:val="clear" w:color="auto" w:fill="D9D9D9"/>
            <w:vAlign w:val="center"/>
            <w:hideMark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auto" w:fill="D9D9D9"/>
            <w:vAlign w:val="center"/>
            <w:hideMark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79665B" w:rsidRPr="001F1DDC" w:rsidTr="00214531">
        <w:trPr>
          <w:cantSplit/>
          <w:trHeight w:val="164"/>
          <w:tblHeader/>
        </w:trPr>
        <w:tc>
          <w:tcPr>
            <w:tcW w:w="709" w:type="dxa"/>
            <w:shd w:val="clear" w:color="auto" w:fill="D9D9D9"/>
            <w:noWrap/>
            <w:vAlign w:val="center"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D9D9D9"/>
            <w:vAlign w:val="center"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4E49ED" w:rsidRPr="00813885" w:rsidRDefault="004E49ED" w:rsidP="00D914BB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644647" w:rsidRPr="005F3D4A" w:rsidTr="00214531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644647" w:rsidRPr="00813885" w:rsidRDefault="00F609F0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 w:rsidR="00295C9E" w:rsidRPr="008138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44647" w:rsidRPr="00813885" w:rsidRDefault="00644647" w:rsidP="005F3D4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 xml:space="preserve">Наличие в штате не менее 5 экспертов, работающих по трудовому договору, и имеющих сертификат эксперта на право выполнения работ, </w:t>
            </w:r>
            <w:proofErr w:type="gramStart"/>
            <w:r w:rsidRPr="00813885">
              <w:rPr>
                <w:rFonts w:ascii="Times New Roman" w:hAnsi="Times New Roman"/>
                <w:sz w:val="20"/>
                <w:szCs w:val="20"/>
              </w:rPr>
              <w:t>по специальной оценке</w:t>
            </w:r>
            <w:proofErr w:type="gramEnd"/>
            <w:r w:rsidRPr="00813885">
              <w:rPr>
                <w:rFonts w:ascii="Times New Roman" w:hAnsi="Times New Roman"/>
                <w:sz w:val="20"/>
                <w:szCs w:val="20"/>
              </w:rPr>
              <w:t xml:space="preserve"> условий труда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44647" w:rsidRPr="00813885" w:rsidRDefault="00644647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Справка за подписью руководителя</w:t>
            </w:r>
            <w:r w:rsidR="00D914BB" w:rsidRPr="00813885">
              <w:rPr>
                <w:rFonts w:ascii="Times New Roman" w:hAnsi="Times New Roman"/>
                <w:sz w:val="20"/>
                <w:szCs w:val="20"/>
              </w:rPr>
              <w:t>,</w:t>
            </w:r>
            <w:r w:rsidRPr="00813885">
              <w:rPr>
                <w:rFonts w:ascii="Times New Roman" w:hAnsi="Times New Roman"/>
                <w:sz w:val="20"/>
                <w:szCs w:val="20"/>
              </w:rPr>
              <w:t xml:space="preserve"> с указанием фамилии, имени, отчества, должности, номера и даты трудового договора</w:t>
            </w:r>
            <w:r w:rsidR="00D914BB" w:rsidRPr="00813885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813885">
              <w:rPr>
                <w:rFonts w:ascii="Times New Roman" w:hAnsi="Times New Roman"/>
                <w:sz w:val="20"/>
                <w:szCs w:val="20"/>
              </w:rPr>
              <w:t xml:space="preserve"> порядкового номера в реестре экспертов организаций, проводящих, специальную оценку условий труда.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44647" w:rsidRPr="00813885" w:rsidRDefault="00644647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644647" w:rsidRPr="00813885" w:rsidRDefault="00644647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01E29" w:rsidRPr="005F3D4A" w:rsidTr="00214531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201E29" w:rsidRPr="00813885" w:rsidRDefault="00F609F0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 w:rsidR="00295C9E" w:rsidRPr="008138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01E29" w:rsidRPr="00813885" w:rsidRDefault="00201E29" w:rsidP="005F3D4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Наличие в штате не менее 1 эксперта, имеющего высшее образование по одной из специальностей:</w:t>
            </w:r>
          </w:p>
          <w:p w:rsidR="00201E29" w:rsidRPr="00813885" w:rsidRDefault="00201E29" w:rsidP="005F3D4A">
            <w:pPr>
              <w:pStyle w:val="afc"/>
              <w:numPr>
                <w:ilvl w:val="0"/>
                <w:numId w:val="23"/>
              </w:numPr>
              <w:spacing w:before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врач по общей гигиене;</w:t>
            </w:r>
          </w:p>
          <w:p w:rsidR="00201E29" w:rsidRPr="00813885" w:rsidRDefault="00201E29" w:rsidP="005F3D4A">
            <w:pPr>
              <w:pStyle w:val="afc"/>
              <w:numPr>
                <w:ilvl w:val="0"/>
                <w:numId w:val="23"/>
              </w:numPr>
              <w:spacing w:before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врач по гигиене труда;</w:t>
            </w:r>
          </w:p>
          <w:p w:rsidR="00201E29" w:rsidRPr="00813885" w:rsidRDefault="00201E29" w:rsidP="005F3D4A">
            <w:pPr>
              <w:pStyle w:val="afc"/>
              <w:numPr>
                <w:ilvl w:val="0"/>
                <w:numId w:val="23"/>
              </w:numPr>
              <w:spacing w:before="0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врач по санитарно-гигиеническим лабораторным исследованиям.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01E29" w:rsidRPr="00813885" w:rsidRDefault="00201E29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Справка за подписью руководителя, с указанием фамилии, имени, отчества, должности, номера и даты трудового договора. Заверенная руководителем скан копия диплома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201E29" w:rsidRPr="00813885" w:rsidRDefault="00201E29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201E29" w:rsidRPr="00813885" w:rsidRDefault="00201E29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63B6B" w:rsidRPr="005F3D4A" w:rsidTr="00214531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F63B6B" w:rsidRPr="00813885" w:rsidRDefault="00295C9E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F609F0" w:rsidRPr="00813885">
              <w:rPr>
                <w:rFonts w:ascii="Times New Roman" w:hAnsi="Times New Roman"/>
                <w:sz w:val="20"/>
                <w:szCs w:val="20"/>
              </w:rPr>
              <w:t>.3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63B6B" w:rsidRPr="00813885" w:rsidRDefault="00F63B6B" w:rsidP="005F3D4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 xml:space="preserve">Наличие в качестве структурного подразделения испытательной лаборатории (центра), которая аккредитована национальным органом РФ по аккредитации в порядке, установленном законодательством РФ,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</w:t>
            </w:r>
            <w:hyperlink w:anchor="Par167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1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w:anchor="Par177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11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hyperlink w:anchor="Par181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15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hyperlink w:anchor="Par189" w:tooltip="Ссылка на текущий документ" w:history="1">
              <w:r w:rsidRPr="00813885">
                <w:rPr>
                  <w:rFonts w:ascii="Times New Roman" w:hAnsi="Times New Roman"/>
                  <w:sz w:val="20"/>
                  <w:szCs w:val="20"/>
                </w:rPr>
                <w:t>23 части 3 статьи 13</w:t>
              </w:r>
            </w:hyperlink>
            <w:r w:rsidRPr="00813885">
              <w:rPr>
                <w:rFonts w:ascii="Times New Roman" w:hAnsi="Times New Roman"/>
                <w:sz w:val="20"/>
                <w:szCs w:val="20"/>
              </w:rPr>
              <w:t xml:space="preserve">  Федерального закона 28.12.2013г. № 426-ФЗ «О специальной оц</w:t>
            </w:r>
            <w:bookmarkStart w:id="2" w:name="_GoBack"/>
            <w:bookmarkEnd w:id="2"/>
            <w:r w:rsidRPr="00813885">
              <w:rPr>
                <w:rFonts w:ascii="Times New Roman" w:hAnsi="Times New Roman"/>
                <w:sz w:val="20"/>
                <w:szCs w:val="20"/>
              </w:rPr>
              <w:t>енке условий труда».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63B6B" w:rsidRPr="00813885" w:rsidRDefault="00F63B6B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Заверенная руководителем копия аккредитации</w:t>
            </w:r>
            <w:r w:rsidR="00C31C85" w:rsidRPr="00813885">
              <w:rPr>
                <w:rFonts w:ascii="Times New Roman" w:hAnsi="Times New Roman"/>
                <w:sz w:val="20"/>
                <w:szCs w:val="20"/>
              </w:rPr>
              <w:t xml:space="preserve"> лаборатории</w:t>
            </w:r>
            <w:r w:rsidRPr="0081388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F63B6B" w:rsidRPr="00813885" w:rsidRDefault="00F63B6B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63B6B" w:rsidRPr="00813885" w:rsidRDefault="00F63B6B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64B55" w:rsidRPr="005F3D4A" w:rsidTr="00214531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764B55" w:rsidRPr="00813885" w:rsidRDefault="00F609F0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 w:rsidR="00764B55" w:rsidRPr="0081388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64B55" w:rsidRPr="00813885" w:rsidRDefault="00764B55" w:rsidP="005F3D4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Наличие организации в реестре организаций, проводящих специальную оценку условий труда в соответствии с требованиями Федеральный закон от 28.12.2013г. № 426-ФЗ "О специальной оценке условий труда».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B55" w:rsidRPr="00813885" w:rsidRDefault="00764B55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Заверенная копия уведомления о регистрации в Реестре организаций, проводящих специальную оценку условий труда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64B55" w:rsidRPr="00813885" w:rsidRDefault="00764B55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64B55" w:rsidRPr="00813885" w:rsidRDefault="00764B55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64B55" w:rsidRPr="005F3D4A" w:rsidTr="00214531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764B55" w:rsidRPr="00813885" w:rsidRDefault="00F609F0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 w:rsidR="00764B55" w:rsidRPr="0081388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64B55" w:rsidRPr="00813885" w:rsidRDefault="00764B55" w:rsidP="005F3D4A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у Участника закупки опыта оказания аналогичных услуг не менее 3-х лет и не менее, чем по </w:t>
            </w:r>
            <w:r w:rsidR="00B36BD6" w:rsidRPr="0081388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8138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договорам в 2023 году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B55" w:rsidRPr="00813885" w:rsidRDefault="00764B55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Сведения (</w:t>
            </w:r>
            <w:proofErr w:type="spellStart"/>
            <w:r w:rsidRPr="00813885">
              <w:rPr>
                <w:rFonts w:ascii="Times New Roman" w:hAnsi="Times New Roman"/>
                <w:sz w:val="20"/>
                <w:szCs w:val="20"/>
              </w:rPr>
              <w:t>референц</w:t>
            </w:r>
            <w:proofErr w:type="spellEnd"/>
            <w:r w:rsidRPr="00813885">
              <w:rPr>
                <w:rFonts w:ascii="Times New Roman" w:hAnsi="Times New Roman"/>
                <w:sz w:val="20"/>
                <w:szCs w:val="20"/>
              </w:rPr>
              <w:t>-лист), подтверждающий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64B55" w:rsidRPr="00813885" w:rsidRDefault="00764B55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4B55" w:rsidRPr="00813885" w:rsidRDefault="00764B55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64B55" w:rsidRPr="005F3D4A" w:rsidTr="00214531">
        <w:trPr>
          <w:cantSplit/>
          <w:trHeight w:val="1060"/>
        </w:trPr>
        <w:tc>
          <w:tcPr>
            <w:tcW w:w="709" w:type="dxa"/>
            <w:shd w:val="clear" w:color="auto" w:fill="auto"/>
            <w:noWrap/>
            <w:vAlign w:val="center"/>
          </w:tcPr>
          <w:p w:rsidR="00764B55" w:rsidRPr="00813885" w:rsidRDefault="00F609F0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 w:rsidR="00764B55" w:rsidRPr="0081388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64B55" w:rsidRPr="00813885" w:rsidRDefault="00764B55" w:rsidP="005F3D4A">
            <w:pPr>
              <w:pStyle w:val="afc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iCs/>
                <w:sz w:val="20"/>
                <w:szCs w:val="20"/>
              </w:rPr>
              <w:t>Согласие с условиями договора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B55" w:rsidRPr="00813885" w:rsidRDefault="00764B55" w:rsidP="005F3D4A">
            <w:pPr>
              <w:pStyle w:val="afc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64B55" w:rsidRPr="00813885" w:rsidRDefault="00764B55" w:rsidP="005F3D4A">
            <w:pPr>
              <w:pStyle w:val="afc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64B55" w:rsidRPr="00813885" w:rsidRDefault="00764B55" w:rsidP="005F3D4A">
            <w:pPr>
              <w:pStyle w:val="afc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64B55" w:rsidRPr="005F3D4A" w:rsidTr="00214531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764B55" w:rsidRPr="00813885" w:rsidRDefault="00F609F0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 w:rsidR="00764B55" w:rsidRPr="0081388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64B55" w:rsidRPr="00813885" w:rsidRDefault="00764B55" w:rsidP="005F3D4A">
            <w:pPr>
              <w:pStyle w:val="afc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 «БНГРЭ»/пакет документов для прохождения аккредитации. </w:t>
            </w:r>
          </w:p>
          <w:p w:rsidR="00764B55" w:rsidRPr="00813885" w:rsidRDefault="00764B55" w:rsidP="005F3D4A">
            <w:pPr>
              <w:pStyle w:val="afc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13885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813885">
                <w:rPr>
                  <w:rStyle w:val="afb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shd w:val="clear" w:color="auto" w:fill="auto"/>
            <w:vAlign w:val="center"/>
          </w:tcPr>
          <w:p w:rsidR="00764B55" w:rsidRPr="00813885" w:rsidRDefault="00764B55" w:rsidP="005F3D4A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Копия уведомления о прохождени</w:t>
            </w:r>
            <w:r w:rsidR="005F3D4A" w:rsidRPr="00813885">
              <w:rPr>
                <w:rFonts w:ascii="Times New Roman" w:hAnsi="Times New Roman"/>
                <w:sz w:val="20"/>
                <w:szCs w:val="20"/>
              </w:rPr>
              <w:t>и</w:t>
            </w:r>
            <w:r w:rsidRPr="00813885">
              <w:rPr>
                <w:rFonts w:ascii="Times New Roman" w:hAnsi="Times New Roman"/>
                <w:sz w:val="20"/>
                <w:szCs w:val="20"/>
              </w:rPr>
              <w:t xml:space="preserve"> аккредитации </w:t>
            </w:r>
            <w:r w:rsidR="005F3D4A" w:rsidRPr="0081388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813885">
              <w:rPr>
                <w:rFonts w:ascii="Times New Roman" w:hAnsi="Times New Roman"/>
                <w:sz w:val="20"/>
                <w:szCs w:val="20"/>
              </w:rPr>
              <w:t xml:space="preserve"> пакет документов </w:t>
            </w:r>
            <w:r w:rsidR="005F3D4A" w:rsidRPr="00813885">
              <w:rPr>
                <w:rFonts w:ascii="Times New Roman" w:hAnsi="Times New Roman"/>
                <w:sz w:val="20"/>
                <w:szCs w:val="20"/>
              </w:rPr>
              <w:t>для ее прохождения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64B55" w:rsidRPr="00813885" w:rsidRDefault="00764B55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64B55" w:rsidRPr="00813885" w:rsidRDefault="00764B55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64B55" w:rsidRPr="005F3D4A" w:rsidTr="00214531">
        <w:trPr>
          <w:cantSplit/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764B55" w:rsidRPr="00813885" w:rsidRDefault="00F609F0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 w:rsidR="00764B55" w:rsidRPr="0081388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64B55" w:rsidRPr="00813885" w:rsidRDefault="00764B55" w:rsidP="005F3D4A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B55" w:rsidRPr="00813885" w:rsidRDefault="00764B55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64B55" w:rsidRPr="00813885" w:rsidRDefault="00764B55" w:rsidP="005F3D4A">
            <w:pPr>
              <w:pStyle w:val="afc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64B55" w:rsidRPr="00813885" w:rsidRDefault="00764B55" w:rsidP="005F3D4A">
            <w:pPr>
              <w:pStyle w:val="afc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64B55" w:rsidRPr="005F3D4A" w:rsidTr="00214531">
        <w:trPr>
          <w:trHeight w:val="196"/>
        </w:trPr>
        <w:tc>
          <w:tcPr>
            <w:tcW w:w="709" w:type="dxa"/>
            <w:shd w:val="clear" w:color="auto" w:fill="auto"/>
            <w:noWrap/>
            <w:vAlign w:val="center"/>
          </w:tcPr>
          <w:p w:rsidR="00764B55" w:rsidRPr="00813885" w:rsidRDefault="00F609F0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3.</w:t>
            </w:r>
            <w:r w:rsidR="00764B55" w:rsidRPr="0081388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764B55" w:rsidRPr="00813885" w:rsidRDefault="00764B55" w:rsidP="005F3D4A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и ООО «БНГРЭ» за последние 2 (два) календарных года, предшествующих </w:t>
            </w:r>
            <w:r w:rsidRPr="00813885">
              <w:rPr>
                <w:rFonts w:ascii="Times New Roman" w:hAnsi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764B55" w:rsidRPr="00813885" w:rsidRDefault="00764B55" w:rsidP="005F3D4A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64B55" w:rsidRPr="00813885" w:rsidRDefault="00764B55" w:rsidP="005F3D4A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</w:t>
            </w: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 w:rsidRPr="008138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764B55" w:rsidRPr="00813885" w:rsidRDefault="00764B55" w:rsidP="005F3D4A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64B55" w:rsidRPr="00813885" w:rsidRDefault="00764B55" w:rsidP="005F3D4A">
            <w:pPr>
              <w:spacing w:befor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64B55" w:rsidRPr="00813885" w:rsidRDefault="00764B55" w:rsidP="005F3D4A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64B55" w:rsidRPr="00813885" w:rsidRDefault="00764B55" w:rsidP="005F3D4A">
            <w:pPr>
              <w:pStyle w:val="afc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64B55" w:rsidRPr="00813885" w:rsidRDefault="00764B55" w:rsidP="005F3D4A">
            <w:pPr>
              <w:pStyle w:val="afc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88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1"/>
    </w:tbl>
    <w:p w:rsidR="00764B55" w:rsidRPr="005F3D4A" w:rsidRDefault="00764B55" w:rsidP="005F3D4A">
      <w:pPr>
        <w:autoSpaceDE w:val="0"/>
        <w:autoSpaceDN w:val="0"/>
        <w:adjustRightInd w:val="0"/>
        <w:spacing w:before="0"/>
        <w:contextualSpacing/>
        <w:jc w:val="both"/>
        <w:rPr>
          <w:rFonts w:ascii="Times New Roman" w:hAnsi="Times New Roman"/>
          <w:iCs/>
          <w:szCs w:val="22"/>
        </w:rPr>
      </w:pPr>
    </w:p>
    <w:p w:rsidR="00764B55" w:rsidRDefault="00764B55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713BFA" w:rsidRDefault="00D02AAF" w:rsidP="008F6D70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8F6D70">
        <w:rPr>
          <w:rFonts w:ascii="Times New Roman" w:hAnsi="Times New Roman"/>
          <w:sz w:val="24"/>
        </w:rPr>
        <w:t>ачальник отдела ОТ</w:t>
      </w:r>
      <w:r w:rsidR="003E1E9F">
        <w:rPr>
          <w:rFonts w:ascii="Times New Roman" w:hAnsi="Times New Roman"/>
          <w:sz w:val="24"/>
        </w:rPr>
        <w:t xml:space="preserve"> </w:t>
      </w:r>
      <w:r w:rsidR="008F6D70">
        <w:rPr>
          <w:rFonts w:ascii="Times New Roman" w:hAnsi="Times New Roman"/>
          <w:sz w:val="24"/>
        </w:rPr>
        <w:t>и</w:t>
      </w:r>
      <w:r w:rsidR="003E1E9F">
        <w:rPr>
          <w:rFonts w:ascii="Times New Roman" w:hAnsi="Times New Roman"/>
          <w:sz w:val="24"/>
        </w:rPr>
        <w:t xml:space="preserve"> </w:t>
      </w:r>
      <w:r w:rsidR="008F6D70">
        <w:rPr>
          <w:rFonts w:ascii="Times New Roman" w:hAnsi="Times New Roman"/>
          <w:sz w:val="24"/>
        </w:rPr>
        <w:t>ПБ</w:t>
      </w:r>
      <w:r w:rsidR="0016572D">
        <w:rPr>
          <w:rFonts w:ascii="Times New Roman" w:hAnsi="Times New Roman"/>
          <w:sz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</w:t>
      </w:r>
      <w:r w:rsidR="0016572D">
        <w:rPr>
          <w:rFonts w:ascii="Times New Roman" w:hAnsi="Times New Roman"/>
          <w:sz w:val="24"/>
        </w:rPr>
        <w:t xml:space="preserve">         </w:t>
      </w:r>
      <w:r>
        <w:rPr>
          <w:rFonts w:ascii="Times New Roman" w:hAnsi="Times New Roman"/>
          <w:sz w:val="24"/>
        </w:rPr>
        <w:t>Е.И. Дрозд</w:t>
      </w:r>
    </w:p>
    <w:p w:rsidR="007119D2" w:rsidRDefault="00713BFA" w:rsidP="00713BFA">
      <w:pPr>
        <w:tabs>
          <w:tab w:val="center" w:pos="0"/>
          <w:tab w:val="center" w:pos="4153"/>
          <w:tab w:val="right" w:pos="8306"/>
          <w:tab w:val="right" w:pos="9781"/>
        </w:tabs>
        <w:autoSpaceDE w:val="0"/>
        <w:autoSpaceDN w:val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4"/>
        </w:rPr>
        <w:br w:type="column"/>
      </w:r>
      <w:r w:rsidR="007119D2">
        <w:rPr>
          <w:rFonts w:ascii="Times New Roman" w:hAnsi="Times New Roman"/>
          <w:b/>
          <w:sz w:val="20"/>
          <w:szCs w:val="20"/>
        </w:rPr>
        <w:lastRenderedPageBreak/>
        <w:t>Приложение №1 к Техническому заданию</w:t>
      </w:r>
    </w:p>
    <w:p w:rsidR="007119D2" w:rsidRDefault="007119D2" w:rsidP="007119D2">
      <w:pPr>
        <w:spacing w:before="0"/>
        <w:jc w:val="right"/>
        <w:rPr>
          <w:rFonts w:ascii="Times New Roman" w:hAnsi="Times New Roman"/>
          <w:b/>
          <w:sz w:val="20"/>
          <w:szCs w:val="20"/>
        </w:rPr>
      </w:pPr>
    </w:p>
    <w:p w:rsidR="007119D2" w:rsidRPr="0032355F" w:rsidRDefault="007119D2" w:rsidP="007119D2">
      <w:pPr>
        <w:spacing w:before="0"/>
        <w:jc w:val="center"/>
        <w:rPr>
          <w:rFonts w:ascii="Times New Roman" w:hAnsi="Times New Roman"/>
          <w:b/>
          <w:sz w:val="24"/>
        </w:rPr>
      </w:pPr>
      <w:r w:rsidRPr="0032355F">
        <w:rPr>
          <w:rFonts w:ascii="Times New Roman" w:hAnsi="Times New Roman"/>
          <w:b/>
          <w:sz w:val="24"/>
        </w:rPr>
        <w:t>Ориентировочный перечень рабочих мест, подлежащих специальной оценке условий труда в 2024 г.</w:t>
      </w:r>
    </w:p>
    <w:p w:rsidR="007119D2" w:rsidRDefault="007119D2" w:rsidP="007119D2">
      <w:pPr>
        <w:spacing w:before="0"/>
        <w:jc w:val="center"/>
        <w:rPr>
          <w:rFonts w:ascii="Times New Roman" w:hAnsi="Times New Roman"/>
          <w:b/>
          <w:sz w:val="20"/>
          <w:szCs w:val="20"/>
        </w:rPr>
      </w:pPr>
    </w:p>
    <w:p w:rsidR="007119D2" w:rsidRPr="0032355F" w:rsidRDefault="007119D2" w:rsidP="007119D2">
      <w:pPr>
        <w:spacing w:before="0"/>
        <w:rPr>
          <w:rFonts w:ascii="Times New Roman" w:hAnsi="Times New Roman"/>
          <w:sz w:val="24"/>
        </w:rPr>
      </w:pPr>
      <w:r w:rsidRPr="0032355F">
        <w:rPr>
          <w:rFonts w:ascii="Times New Roman" w:hAnsi="Times New Roman"/>
          <w:sz w:val="24"/>
        </w:rPr>
        <w:t>Рабочие места, расположенные в офисе в г. Красноярске:</w:t>
      </w:r>
    </w:p>
    <w:p w:rsidR="007119D2" w:rsidRPr="007119D2" w:rsidRDefault="007119D2" w:rsidP="007119D2">
      <w:pPr>
        <w:spacing w:before="0"/>
        <w:rPr>
          <w:rFonts w:ascii="Times New Roman" w:hAnsi="Times New Roman"/>
          <w:sz w:val="20"/>
          <w:szCs w:val="20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9849"/>
        <w:gridCol w:w="1061"/>
      </w:tblGrid>
      <w:tr w:rsidR="004C2495" w:rsidRPr="004C2495" w:rsidTr="00112F63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Автотранспортный участок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Экспедитор по перевозке грузов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по воинскому учету, бронированию, мобилизационной работе, ГО и ЧС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технолог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Геологический отдел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главного геолога - 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Группа организации общего делопроизводства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Помощник генерального директора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автоматизированных систем управления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 по программированию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автотранспорта и перевозок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главного механика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механик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главного энергетика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энергетик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по генерации и </w:t>
            </w:r>
            <w:proofErr w:type="spellStart"/>
            <w:r w:rsidRPr="004C2495">
              <w:rPr>
                <w:rFonts w:ascii="Times New Roman" w:hAnsi="Times New Roman"/>
                <w:sz w:val="24"/>
              </w:rPr>
              <w:t>теплоэнергообеспечению</w:t>
            </w:r>
            <w:proofErr w:type="spellEnd"/>
            <w:r w:rsidRPr="004C249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материально-технического обеспечения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Заместитель начальника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Отдел охраны труда и промышленной безопасности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  <w:r w:rsidR="00576846">
              <w:rPr>
                <w:rFonts w:ascii="Times New Roman" w:hAnsi="Times New Roman"/>
                <w:sz w:val="24"/>
              </w:rPr>
              <w:t xml:space="preserve"> (квотируемая должность)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576846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по пожарной безопасности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576846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по работе с подрядными организациями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576846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 xml:space="preserve">АУП Планово-экономический отдел 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Заместитель начальника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Производственно - технологический отдел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Ведущий инженер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lastRenderedPageBreak/>
              <w:t xml:space="preserve">Ведущий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Руководство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генерального директора - главный геолог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генерального директора - главный инженер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генерального директора - директор по экономике и финансам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Заместитель генерального директора по развитию производства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генерального директора по экономической безопасности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бухгалтер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управления по исследованию скважин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управления по работе с персоналом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 xml:space="preserve">АУП Тендерный отдел 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Руководитель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2F63" w:rsidRPr="004C2495" w:rsidRDefault="00112F63" w:rsidP="00112F63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Управление по работе с персоналом (приравнен к отделу управления персоналом)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начальника по организации труда и заработной плате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по корпоративной культуре и социальной политике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по организации труда и заработной плате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 xml:space="preserve">АУП Финансовый отдел 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Центральная инженерно-технологическая служба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главного инженера - 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АУП Юридическо-договорной отдел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Заместитель начальника по претензионно-исковой работе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База производственного обеспечения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по обеспечению производственных объектов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по СИЗ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Специалист по обеспечению производства работ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Специалист по обработке первичной документации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Группа по обеспечению безопасности объектов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Руководитель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Группа по производственному экологическому контролю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Служба капитального ремонта скважин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Начальник - руководитель проекта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Заместитель начальника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Главный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инженер - технолог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инженер по закрытию объемов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Служба по вышкостроению и обустройству месторождений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Заместитель начальника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3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Служба производственной безопасности и охраны труда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Главный специалист по расследованию происшествий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EA6DF9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Служба социально - бытового обеспечения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Участок обеспечения производства работ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Главный специалист по складскому учету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  <w:tr w:rsidR="004C2495" w:rsidRPr="004C2495" w:rsidTr="0032355F">
        <w:trPr>
          <w:trHeight w:val="284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4C2495" w:rsidRPr="004C2495" w:rsidRDefault="004C2495" w:rsidP="004C2495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4C2495">
              <w:rPr>
                <w:rFonts w:ascii="Times New Roman" w:hAnsi="Times New Roman"/>
                <w:b/>
                <w:bCs/>
                <w:sz w:val="24"/>
              </w:rPr>
              <w:t>Участок по исследованию скважин</w:t>
            </w:r>
          </w:p>
        </w:tc>
      </w:tr>
      <w:tr w:rsidR="004C2495" w:rsidRPr="004C2495" w:rsidTr="00112F63">
        <w:trPr>
          <w:trHeight w:val="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 xml:space="preserve">Ведущий специалист 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495" w:rsidRPr="004C2495" w:rsidRDefault="004C2495" w:rsidP="004C2495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4C2495"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7119D2" w:rsidRPr="0032355F" w:rsidRDefault="007119D2" w:rsidP="00D8308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119D2" w:rsidRPr="0032355F" w:rsidRDefault="0032355F" w:rsidP="00D83085">
      <w:pPr>
        <w:spacing w:before="0"/>
        <w:jc w:val="both"/>
        <w:rPr>
          <w:rFonts w:ascii="Times New Roman" w:hAnsi="Times New Roman"/>
          <w:b/>
          <w:sz w:val="24"/>
        </w:rPr>
      </w:pPr>
      <w:r w:rsidRPr="0032355F">
        <w:rPr>
          <w:rFonts w:ascii="Times New Roman" w:hAnsi="Times New Roman"/>
          <w:b/>
          <w:sz w:val="24"/>
        </w:rPr>
        <w:t>Рабочие места, расположенные на производственных объектах Общества:</w:t>
      </w:r>
    </w:p>
    <w:p w:rsidR="0032355F" w:rsidRDefault="0032355F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9918"/>
        <w:gridCol w:w="992"/>
      </w:tblGrid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Автотранспортный участок №1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Ведущий инженер по транспорту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4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Машинист подъемника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База производственного обеспечения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Диспетчер авиации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Грузчик-стропальщик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Сантехник-оператор установки очистных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№3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№4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№6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 (приравнен "помощник бурильщика КРС 5 разряда" бригада КРС №1)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№3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№4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№8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№9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№10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Электромонтер по обслуживанию буровых 6 разряда (приравнен "электромонтер по обслуживанию буровых 5 разряда" ББ)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№11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lastRenderedPageBreak/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4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№12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Буровая бригада №13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обслуживанию буровых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Группа по обеспечению безопасности объектов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Служба по вышкостроению и обустройству месторождений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Главный специалист по обустройству и рекультивации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2355F" w:rsidRPr="0032355F" w:rsidRDefault="0032355F" w:rsidP="0032355F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Служба производственной безопасности и охраны труда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Главный специалист по охране труда, промышленной и экологической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Главный специалист по пожарной безопасности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2355F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Ведущий специалист по безопасности дорожного движения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55F" w:rsidRPr="0032355F" w:rsidRDefault="0032355F" w:rsidP="0032355F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Ведущий специалист по противофонтанной безопасности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Служба управления проектами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Руководитель проектов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Ведущий механик бурового оборудования - руководитель группы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Ведущий специалист по ГО и ЧС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Служба эксплуатации энергетического оборудования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Главный специалист по автоматизированным системам управления технологическими процессами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Слесарь </w:t>
            </w:r>
            <w:proofErr w:type="spellStart"/>
            <w:r w:rsidRPr="0032355F">
              <w:rPr>
                <w:rFonts w:ascii="Times New Roman" w:hAnsi="Times New Roman"/>
                <w:sz w:val="24"/>
              </w:rPr>
              <w:t>КИПиА</w:t>
            </w:r>
            <w:proofErr w:type="spellEnd"/>
            <w:r w:rsidRPr="0032355F">
              <w:rPr>
                <w:rFonts w:ascii="Times New Roman" w:hAnsi="Times New Roman"/>
                <w:sz w:val="24"/>
              </w:rPr>
              <w:t xml:space="preserve"> 6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Электромонтер по ремонту и обслуживанию электрооборудования 5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Участок обеспечения производства работ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Специалист по комплектации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4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Кладовщик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Участок ПВС №1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 xml:space="preserve">Оператор КУ 4 разряда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4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Слесарь КУ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Участок по исследованию скважин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1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3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Водитель-оператор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3</w:t>
            </w:r>
          </w:p>
        </w:tc>
      </w:tr>
      <w:tr w:rsidR="0036274D" w:rsidRPr="0032355F" w:rsidTr="0032355F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center"/>
            <w:hideMark/>
          </w:tcPr>
          <w:p w:rsidR="0036274D" w:rsidRPr="0032355F" w:rsidRDefault="0036274D" w:rsidP="0036274D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32355F">
              <w:rPr>
                <w:rFonts w:ascii="Times New Roman" w:hAnsi="Times New Roman"/>
                <w:b/>
                <w:bCs/>
                <w:sz w:val="24"/>
              </w:rPr>
              <w:t>Цех капитального ремонта скважин</w:t>
            </w:r>
          </w:p>
        </w:tc>
      </w:tr>
      <w:tr w:rsidR="0036274D" w:rsidRPr="0032355F" w:rsidTr="0032355F">
        <w:trPr>
          <w:trHeight w:val="113"/>
        </w:trPr>
        <w:tc>
          <w:tcPr>
            <w:tcW w:w="9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Мастер по подземному и капитальному ремонту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4D" w:rsidRPr="0032355F" w:rsidRDefault="0036274D" w:rsidP="0036274D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32355F"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E2281A" w:rsidRPr="00E2281A" w:rsidRDefault="00713BFA" w:rsidP="00713BFA">
      <w:pPr>
        <w:spacing w:before="0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br w:type="column"/>
      </w:r>
      <w:r w:rsidR="00E2281A" w:rsidRPr="00E2281A">
        <w:rPr>
          <w:rFonts w:ascii="Times New Roman" w:hAnsi="Times New Roman"/>
          <w:b/>
          <w:sz w:val="20"/>
          <w:szCs w:val="20"/>
        </w:rPr>
        <w:lastRenderedPageBreak/>
        <w:t>Приложение №</w:t>
      </w:r>
      <w:r w:rsidR="00E2281A">
        <w:rPr>
          <w:rFonts w:ascii="Times New Roman" w:hAnsi="Times New Roman"/>
          <w:b/>
          <w:sz w:val="20"/>
          <w:szCs w:val="20"/>
        </w:rPr>
        <w:t>2</w:t>
      </w:r>
      <w:r w:rsidR="00E2281A" w:rsidRPr="00E2281A">
        <w:rPr>
          <w:rFonts w:ascii="Times New Roman" w:hAnsi="Times New Roman"/>
          <w:b/>
          <w:sz w:val="20"/>
          <w:szCs w:val="20"/>
        </w:rPr>
        <w:t xml:space="preserve"> к Техническому заданию</w:t>
      </w:r>
    </w:p>
    <w:p w:rsidR="00E2281A" w:rsidRPr="00E2281A" w:rsidRDefault="00E2281A" w:rsidP="00E2281A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E2281A" w:rsidRDefault="00E2281A" w:rsidP="00E2281A">
      <w:pPr>
        <w:spacing w:befor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Ориентировочное перечень</w:t>
      </w:r>
      <w:r w:rsidRPr="00E2281A">
        <w:rPr>
          <w:rFonts w:ascii="Times New Roman" w:hAnsi="Times New Roman"/>
          <w:b/>
          <w:sz w:val="24"/>
        </w:rPr>
        <w:t xml:space="preserve"> рабочих мест, на которых необходимо проведение производственного контроля в 2024 г.</w:t>
      </w:r>
    </w:p>
    <w:p w:rsidR="00E2281A" w:rsidRPr="00E2281A" w:rsidRDefault="00E2281A" w:rsidP="00E2281A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E2281A" w:rsidRDefault="00E2281A" w:rsidP="00E2281A">
      <w:pPr>
        <w:spacing w:before="0"/>
        <w:jc w:val="both"/>
        <w:rPr>
          <w:rFonts w:ascii="Times New Roman" w:hAnsi="Times New Roman"/>
          <w:b/>
          <w:sz w:val="24"/>
        </w:rPr>
      </w:pPr>
      <w:r w:rsidRPr="00C73ADE">
        <w:rPr>
          <w:rFonts w:ascii="Times New Roman" w:hAnsi="Times New Roman"/>
          <w:b/>
          <w:sz w:val="24"/>
        </w:rPr>
        <w:t>Рабочие места, расположенные в офисе в г. Красноярске:</w:t>
      </w:r>
    </w:p>
    <w:p w:rsidR="00C73ADE" w:rsidRPr="00C73ADE" w:rsidRDefault="00C73ADE" w:rsidP="00E2281A">
      <w:pPr>
        <w:spacing w:before="0"/>
        <w:jc w:val="both"/>
        <w:rPr>
          <w:rFonts w:ascii="Times New Roman" w:hAnsi="Times New Roman"/>
          <w:b/>
          <w:sz w:val="24"/>
        </w:rPr>
      </w:pP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9918"/>
        <w:gridCol w:w="992"/>
      </w:tblGrid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Автотранспортный участок №1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Экспедитор по перевозке грузов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воинскому учету, бронированию, мобилизационной работе, ГО и ЧС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Бухгалтерия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главного бухгалтера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бухгалтерскому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налоговому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учету товарно-материальных ценностей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бухгалтер по учету материально-производственных запасов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бухгалтер расчетной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Геологический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главного геолога - 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Группа организации общего делопроизводства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генерального директора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делопроизводству - архивариус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Делопроизводитель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автоматизированных систем управления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- системный администратор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программированию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автотранспорта и перевозок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 по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перевозкам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внутреннего аудита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главного механика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механик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главного механика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главного энергетика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Главный специалист по генерации и </w:t>
            </w:r>
            <w:proofErr w:type="spellStart"/>
            <w:r w:rsidRPr="00C73ADE">
              <w:rPr>
                <w:rFonts w:ascii="Times New Roman" w:hAnsi="Times New Roman"/>
                <w:sz w:val="24"/>
              </w:rPr>
              <w:t>теплоэнергообеспечению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материально-технического обеспечения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lastRenderedPageBreak/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охраны окружающей среды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охраны труда и промышленной безопасности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ОТ и ПБ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работе с подрядными организациями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Отдел экономической безопасности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Планово-экономический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Производственно - технологический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Руководство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- Главный геолог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- главный 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- директор по экономике и финансам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по охране труда, промышленной безопасности и охране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по развитию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генерального директора по экономической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управления по исследованию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управления по работе с персоналом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бухгалтер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Тендерный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Руководитель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Управление по работе с персоналом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 по организации труда и заработной плате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корпоративной культуре и социальной политике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обучению и развитию персонала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организации труда и заработной плате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табельному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Управление по развитию производства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lastRenderedPageBreak/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Финансовый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Центральная инженерно-технологическая служба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главного инженера - 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Старший 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АУП Юридическо-договорной отдел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 по претензионно-исковой работе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База производственного обеспечения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обеспечению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СИЗ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обеспечению производства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обработке первичной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Группа по обеспечению безопасности объектов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Руководитель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Группа по производственному экологическому контролю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капитального ремонта скважин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- руководитель проекта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 по закрытию объемов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по вышкостроению и обустройству месторождений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по организации смены вахт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сопровождению смены вахт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производственной безопасности и охраны труда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социально - бытового обеспечения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управления проектами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автоматизации производственных процессов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lastRenderedPageBreak/>
              <w:t>Участок обеспечения производства работ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складскому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Участок по исследованию скважин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13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6A04EF" w:rsidRDefault="006A04EF" w:rsidP="00E2281A">
      <w:pPr>
        <w:spacing w:before="0"/>
        <w:jc w:val="both"/>
        <w:rPr>
          <w:rFonts w:ascii="Times New Roman" w:hAnsi="Times New Roman"/>
          <w:sz w:val="24"/>
        </w:rPr>
      </w:pPr>
    </w:p>
    <w:p w:rsidR="006A04EF" w:rsidRDefault="00C73ADE" w:rsidP="00E2281A">
      <w:pPr>
        <w:spacing w:before="0"/>
        <w:jc w:val="both"/>
        <w:rPr>
          <w:rFonts w:ascii="Times New Roman" w:hAnsi="Times New Roman"/>
          <w:b/>
          <w:sz w:val="24"/>
        </w:rPr>
      </w:pPr>
      <w:r w:rsidRPr="00C73ADE">
        <w:rPr>
          <w:rFonts w:ascii="Times New Roman" w:hAnsi="Times New Roman"/>
          <w:b/>
          <w:sz w:val="24"/>
        </w:rPr>
        <w:t>Рабочие места, расположенные на производственных объектах Общества:</w:t>
      </w:r>
    </w:p>
    <w:p w:rsidR="00C73ADE" w:rsidRPr="00C73ADE" w:rsidRDefault="00C73ADE" w:rsidP="00E2281A">
      <w:pPr>
        <w:spacing w:before="0"/>
        <w:jc w:val="both"/>
        <w:rPr>
          <w:rFonts w:ascii="Times New Roman" w:hAnsi="Times New Roman"/>
          <w:b/>
          <w:sz w:val="24"/>
        </w:rPr>
      </w:pPr>
    </w:p>
    <w:tbl>
      <w:tblPr>
        <w:tblW w:w="12020" w:type="dxa"/>
        <w:tblInd w:w="113" w:type="dxa"/>
        <w:tblLook w:val="04A0" w:firstRow="1" w:lastRow="0" w:firstColumn="1" w:lastColumn="0" w:noHBand="0" w:noVBand="1"/>
      </w:tblPr>
      <w:tblGrid>
        <w:gridCol w:w="9918"/>
        <w:gridCol w:w="992"/>
        <w:gridCol w:w="1110"/>
      </w:tblGrid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Автотранспортный участок №1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 по транспорту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Техник по учету путевой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Машинист подъемника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Машинист подъемника по опробованию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21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База производственного обеспечения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Мастер БПО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мастера БПО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Диспетчер авиации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Грузчик-стропальщик производственных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Грузчик-стропальщик производственных объектов (п. Таежный)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Машинист ДВС 4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Сантехник-оператор установки очистных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32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Бригада капитального ремонта скважин №6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капитального ремонта скважин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капитального ремонта скважин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Машинист буровых установок на нефть и газ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Машинист буровых установок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lastRenderedPageBreak/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22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№10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lastRenderedPageBreak/>
              <w:t>Буровая бригада №11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№12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Буровая бригада №13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Бурильщик эксплуатационного и разведочного бурения скважин на нефть и газ 7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(второй)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бурильщика эксплуатационного и разведочного бурения скважин на нефть и газ (первый)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Вышкомонтажная бригада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Производитель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Вышкомонтажник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Вышкомонтажник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Вышкомонтажник-сварщик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Вышкомонтажник-стропальщик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Вышкомонтажник-электромонтер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11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Группа по обеспечению безопасности объектов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Группа по производственному экологическому контролю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proofErr w:type="spellStart"/>
            <w:r w:rsidRPr="00C73ADE">
              <w:rPr>
                <w:rFonts w:ascii="Times New Roman" w:hAnsi="Times New Roman"/>
                <w:b/>
                <w:bCs/>
                <w:sz w:val="24"/>
              </w:rPr>
              <w:t>Растворно</w:t>
            </w:r>
            <w:proofErr w:type="spellEnd"/>
            <w:r w:rsidRPr="00C73ADE">
              <w:rPr>
                <w:rFonts w:ascii="Times New Roman" w:hAnsi="Times New Roman"/>
                <w:b/>
                <w:bCs/>
                <w:sz w:val="24"/>
              </w:rPr>
              <w:t>-солевой узел (КРС)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Оператор по подготовке скважин к ремонту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РММ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Мастер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Автоэлектрик-аккумуляторщик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по ремонту нефтепромыслового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Слесарь по ремонту автотранспорта и </w:t>
            </w:r>
            <w:proofErr w:type="spellStart"/>
            <w:r w:rsidRPr="00C73ADE">
              <w:rPr>
                <w:rFonts w:ascii="Times New Roman" w:hAnsi="Times New Roman"/>
                <w:sz w:val="24"/>
              </w:rPr>
              <w:t>дорожностроительных</w:t>
            </w:r>
            <w:proofErr w:type="spellEnd"/>
            <w:r w:rsidRPr="00C73ADE">
              <w:rPr>
                <w:rFonts w:ascii="Times New Roman" w:hAnsi="Times New Roman"/>
                <w:sz w:val="24"/>
              </w:rPr>
              <w:t xml:space="preserve"> машин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ремонту бурового оборудования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ремонту бурового оборудования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ремонту ДВС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по ремонту НПО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Токарь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lastRenderedPageBreak/>
              <w:t>Электрогазосварщик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по вышкостроению и обустройству месторождений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- руководитель группы вышкомонтажных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– заместитель руководителя группы вышкомонтажных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обустройству и рекультивации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обустройству и рекультивации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Супервайзер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8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по организации смены вахт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(с. Богучаны)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производственной безопасности и охраны труда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охране труда, промышленной и экологической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безопасности дорожного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противофонтанной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социально - бытового обеспечения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эксплуатации зданий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управления проектами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Руководитель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Мастер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Помощник мастера буровой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геолог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бурового оборудования - руководитель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бурового оборудования - заместитель руководителя группы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бурового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ГО и ЧС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Оператор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Служба эксплуатации энергетического оборудования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Главный специалист по автоматизированным системам управления технологическими процессами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Ведущий специалист по наладке и эксплуатации РЗА и </w:t>
            </w:r>
            <w:proofErr w:type="spellStart"/>
            <w:r w:rsidRPr="00C73ADE">
              <w:rPr>
                <w:rFonts w:ascii="Times New Roman" w:hAnsi="Times New Roman"/>
                <w:sz w:val="24"/>
              </w:rPr>
              <w:t>КИПиА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энергетик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Слесарь </w:t>
            </w:r>
            <w:proofErr w:type="spellStart"/>
            <w:r w:rsidRPr="00C73ADE">
              <w:rPr>
                <w:rFonts w:ascii="Times New Roman" w:hAnsi="Times New Roman"/>
                <w:sz w:val="24"/>
              </w:rPr>
              <w:t>КИПиА</w:t>
            </w:r>
            <w:proofErr w:type="spellEnd"/>
            <w:r w:rsidRPr="00C73ADE">
              <w:rPr>
                <w:rFonts w:ascii="Times New Roman" w:hAnsi="Times New Roman"/>
                <w:sz w:val="24"/>
              </w:rPr>
              <w:t xml:space="preserve">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ремонту и обслуживанию электрооборудования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ремонту и обслуживанию электрооборудования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16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Участок обеспечения производства работ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 xml:space="preserve">Ведущий специалист по комплектации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специалист по складскому учету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Кладовщик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Комплектовщик грузов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комплектации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обеспечению производства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Специалист по приемке и отправке грузов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Участок ПВС №1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инженер-теплотехник - руководитель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инженер-теплотехник - заместитель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lastRenderedPageBreak/>
              <w:t>Ведущий инженер-теплотехник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КУ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Оператор КУ 3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Оператор КУ 4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Электрогазосварщик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Участок по исследованию скважин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Руководитель проекта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Водитель-оператор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32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Участок противовыбросового оборудования № 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- руководитель группы ПВО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механик - заместитель руководителя группы ПВО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Слесарь ПВО 6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8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Цех капитального ремонта скважин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Мастер по подготовке скважин к ремонту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Мастер по подземному и капитальному ремонту скважин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геолог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Ведущий инженер - технолог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 смены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Электромонтер по обслуживанию буровых 5 разряда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C73ADE" w:rsidRPr="00C73ADE" w:rsidTr="00C73ADE">
        <w:trPr>
          <w:trHeight w:val="170"/>
        </w:trPr>
        <w:tc>
          <w:tcPr>
            <w:tcW w:w="10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99FF"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  <w:r w:rsidRPr="00C73ADE">
              <w:rPr>
                <w:rFonts w:ascii="Times New Roman" w:hAnsi="Times New Roman"/>
                <w:b/>
                <w:bCs/>
                <w:sz w:val="24"/>
              </w:rPr>
              <w:t>Электротехническая лаборатория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Начальник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Заместитель начальника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 w:rsidR="00C73ADE" w:rsidRPr="00C73ADE" w:rsidTr="00C73ADE">
        <w:trPr>
          <w:trHeight w:val="170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ADE" w:rsidRPr="00C73ADE" w:rsidRDefault="00C73ADE" w:rsidP="00C73ADE">
            <w:pPr>
              <w:spacing w:before="0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Инженер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center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3ADE" w:rsidRPr="00C73ADE" w:rsidRDefault="00C73ADE" w:rsidP="00C73ADE">
            <w:pPr>
              <w:spacing w:before="0"/>
              <w:jc w:val="right"/>
              <w:outlineLvl w:val="0"/>
              <w:rPr>
                <w:rFonts w:ascii="Times New Roman" w:hAnsi="Times New Roman"/>
                <w:sz w:val="24"/>
              </w:rPr>
            </w:pPr>
            <w:r w:rsidRPr="00C73ADE"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E2281A" w:rsidRPr="001F1DDC" w:rsidRDefault="00E2281A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sectPr w:rsidR="00E2281A" w:rsidRPr="001F1DDC" w:rsidSect="00214531">
      <w:headerReference w:type="default" r:id="rId9"/>
      <w:pgSz w:w="11906" w:h="16838"/>
      <w:pgMar w:top="284" w:right="567" w:bottom="993" w:left="709" w:header="283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885" w:rsidRDefault="00813885">
      <w:r>
        <w:separator/>
      </w:r>
    </w:p>
  </w:endnote>
  <w:endnote w:type="continuationSeparator" w:id="0">
    <w:p w:rsidR="00813885" w:rsidRDefault="0081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885" w:rsidRDefault="00813885">
      <w:r>
        <w:separator/>
      </w:r>
    </w:p>
  </w:footnote>
  <w:footnote w:type="continuationSeparator" w:id="0">
    <w:p w:rsidR="00813885" w:rsidRDefault="00813885">
      <w:r>
        <w:continuationSeparator/>
      </w:r>
    </w:p>
  </w:footnote>
  <w:footnote w:id="1">
    <w:p w:rsidR="00813885" w:rsidRPr="006B6E20" w:rsidRDefault="00813885" w:rsidP="007119D2">
      <w:pPr>
        <w:pStyle w:val="afd"/>
        <w:rPr>
          <w:rFonts w:ascii="Times New Roman" w:hAnsi="Times New Roman"/>
        </w:rPr>
      </w:pPr>
      <w:r w:rsidRPr="006B6E20">
        <w:rPr>
          <w:rStyle w:val="aff"/>
          <w:rFonts w:ascii="Times New Roman" w:hAnsi="Times New Roman"/>
        </w:rPr>
        <w:footnoteRef/>
      </w:r>
      <w:r w:rsidRPr="006B6E20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решения,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288094"/>
      <w:docPartObj>
        <w:docPartGallery w:val="Page Numbers (Top of Page)"/>
        <w:docPartUnique/>
      </w:docPartObj>
    </w:sdtPr>
    <w:sdtEndPr>
      <w:rPr>
        <w:rFonts w:ascii="Times New Roman" w:hAnsi="Times New Roman"/>
        <w:szCs w:val="22"/>
      </w:rPr>
    </w:sdtEndPr>
    <w:sdtContent>
      <w:p w:rsidR="00813885" w:rsidRPr="00F00553" w:rsidRDefault="00813885">
        <w:pPr>
          <w:pStyle w:val="ad"/>
          <w:jc w:val="center"/>
          <w:rPr>
            <w:rFonts w:ascii="Times New Roman" w:hAnsi="Times New Roman"/>
            <w:szCs w:val="22"/>
          </w:rPr>
        </w:pPr>
        <w:r w:rsidRPr="00F00553">
          <w:rPr>
            <w:rFonts w:ascii="Times New Roman" w:hAnsi="Times New Roman"/>
            <w:szCs w:val="22"/>
          </w:rPr>
          <w:fldChar w:fldCharType="begin"/>
        </w:r>
        <w:r w:rsidRPr="00F00553">
          <w:rPr>
            <w:rFonts w:ascii="Times New Roman" w:hAnsi="Times New Roman"/>
            <w:szCs w:val="22"/>
          </w:rPr>
          <w:instrText xml:space="preserve"> PAGE   \* MERGEFORMAT </w:instrText>
        </w:r>
        <w:r w:rsidRPr="00F00553"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noProof/>
            <w:szCs w:val="22"/>
          </w:rPr>
          <w:t>4</w:t>
        </w:r>
        <w:r w:rsidRPr="00F00553"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" w15:restartNumberingAfterBreak="0">
    <w:nsid w:val="00C47FAC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955EE"/>
    <w:multiLevelType w:val="hybridMultilevel"/>
    <w:tmpl w:val="BDFAD418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C40F9"/>
    <w:multiLevelType w:val="multilevel"/>
    <w:tmpl w:val="D020F91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D433A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91E83"/>
    <w:multiLevelType w:val="hybridMultilevel"/>
    <w:tmpl w:val="77E894B0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5F7F22"/>
    <w:multiLevelType w:val="multilevel"/>
    <w:tmpl w:val="0500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 w15:restartNumberingAfterBreak="0">
    <w:nsid w:val="2DFF4B50"/>
    <w:multiLevelType w:val="hybridMultilevel"/>
    <w:tmpl w:val="524A58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 w15:restartNumberingAfterBreak="0">
    <w:nsid w:val="344875E3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00309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DFE3595"/>
    <w:multiLevelType w:val="hybridMultilevel"/>
    <w:tmpl w:val="067E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70270"/>
    <w:multiLevelType w:val="hybridMultilevel"/>
    <w:tmpl w:val="83DC18E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12B7E"/>
    <w:multiLevelType w:val="hybridMultilevel"/>
    <w:tmpl w:val="CD7E0F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93B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EF6DBC"/>
    <w:multiLevelType w:val="hybridMultilevel"/>
    <w:tmpl w:val="48D21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35208"/>
    <w:multiLevelType w:val="hybridMultilevel"/>
    <w:tmpl w:val="8884CC7E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18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  <w:num w:numId="11">
    <w:abstractNumId w:val="15"/>
  </w:num>
  <w:num w:numId="12">
    <w:abstractNumId w:val="8"/>
  </w:num>
  <w:num w:numId="13">
    <w:abstractNumId w:val="16"/>
  </w:num>
  <w:num w:numId="14">
    <w:abstractNumId w:val="1"/>
  </w:num>
  <w:num w:numId="15">
    <w:abstractNumId w:val="19"/>
  </w:num>
  <w:num w:numId="16">
    <w:abstractNumId w:val="23"/>
  </w:num>
  <w:num w:numId="17">
    <w:abstractNumId w:val="7"/>
  </w:num>
  <w:num w:numId="18">
    <w:abstractNumId w:val="20"/>
  </w:num>
  <w:num w:numId="19">
    <w:abstractNumId w:val="22"/>
  </w:num>
  <w:num w:numId="20">
    <w:abstractNumId w:val="6"/>
  </w:num>
  <w:num w:numId="21">
    <w:abstractNumId w:val="11"/>
  </w:num>
  <w:num w:numId="22">
    <w:abstractNumId w:val="24"/>
  </w:num>
  <w:num w:numId="23">
    <w:abstractNumId w:val="9"/>
  </w:num>
  <w:num w:numId="24">
    <w:abstractNumId w:val="13"/>
  </w:num>
  <w:num w:numId="25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1AB"/>
    <w:rsid w:val="0000140A"/>
    <w:rsid w:val="0000164E"/>
    <w:rsid w:val="00001732"/>
    <w:rsid w:val="00001FDC"/>
    <w:rsid w:val="00004457"/>
    <w:rsid w:val="0000465D"/>
    <w:rsid w:val="000050FD"/>
    <w:rsid w:val="00006866"/>
    <w:rsid w:val="000069B8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3B18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462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0DBE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2E5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953"/>
    <w:rsid w:val="00106C90"/>
    <w:rsid w:val="00106E42"/>
    <w:rsid w:val="00110D04"/>
    <w:rsid w:val="00112012"/>
    <w:rsid w:val="00112C23"/>
    <w:rsid w:val="00112F63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5EA0"/>
    <w:rsid w:val="00126DA8"/>
    <w:rsid w:val="001274AC"/>
    <w:rsid w:val="00127C16"/>
    <w:rsid w:val="00130313"/>
    <w:rsid w:val="00130691"/>
    <w:rsid w:val="00132E32"/>
    <w:rsid w:val="00133228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6B16"/>
    <w:rsid w:val="001475B7"/>
    <w:rsid w:val="0015077D"/>
    <w:rsid w:val="00150E9B"/>
    <w:rsid w:val="00150F81"/>
    <w:rsid w:val="001520F0"/>
    <w:rsid w:val="0015354F"/>
    <w:rsid w:val="00153BBC"/>
    <w:rsid w:val="00154095"/>
    <w:rsid w:val="00154440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48"/>
    <w:rsid w:val="00163CDE"/>
    <w:rsid w:val="0016499A"/>
    <w:rsid w:val="00164FCF"/>
    <w:rsid w:val="001650DE"/>
    <w:rsid w:val="001655A0"/>
    <w:rsid w:val="0016572D"/>
    <w:rsid w:val="0016721B"/>
    <w:rsid w:val="001677E9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1CF1"/>
    <w:rsid w:val="001B1FA7"/>
    <w:rsid w:val="001B2929"/>
    <w:rsid w:val="001B4631"/>
    <w:rsid w:val="001B71F2"/>
    <w:rsid w:val="001B7B02"/>
    <w:rsid w:val="001B7B80"/>
    <w:rsid w:val="001C0E1A"/>
    <w:rsid w:val="001C143F"/>
    <w:rsid w:val="001C1FB1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F06AB"/>
    <w:rsid w:val="001F146A"/>
    <w:rsid w:val="001F1DDC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1E29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531"/>
    <w:rsid w:val="002147E4"/>
    <w:rsid w:val="0021480E"/>
    <w:rsid w:val="002149D7"/>
    <w:rsid w:val="0021529D"/>
    <w:rsid w:val="0021541D"/>
    <w:rsid w:val="0021560C"/>
    <w:rsid w:val="002166BE"/>
    <w:rsid w:val="0022119A"/>
    <w:rsid w:val="00221261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27CC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50A"/>
    <w:rsid w:val="00250674"/>
    <w:rsid w:val="00250842"/>
    <w:rsid w:val="00253CF7"/>
    <w:rsid w:val="00261290"/>
    <w:rsid w:val="002617A6"/>
    <w:rsid w:val="00261EC2"/>
    <w:rsid w:val="00262B33"/>
    <w:rsid w:val="00262E0F"/>
    <w:rsid w:val="00263DAC"/>
    <w:rsid w:val="0026499E"/>
    <w:rsid w:val="00264F8C"/>
    <w:rsid w:val="00265A0B"/>
    <w:rsid w:val="00265ACA"/>
    <w:rsid w:val="00265D84"/>
    <w:rsid w:val="002663EE"/>
    <w:rsid w:val="00267C97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C9E"/>
    <w:rsid w:val="00295D0D"/>
    <w:rsid w:val="00295E28"/>
    <w:rsid w:val="00297375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2087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864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1BBC"/>
    <w:rsid w:val="003124D0"/>
    <w:rsid w:val="00312A0A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55F"/>
    <w:rsid w:val="0032387B"/>
    <w:rsid w:val="00324278"/>
    <w:rsid w:val="00324684"/>
    <w:rsid w:val="00324C5F"/>
    <w:rsid w:val="003256EC"/>
    <w:rsid w:val="003258F8"/>
    <w:rsid w:val="003265B6"/>
    <w:rsid w:val="0032709B"/>
    <w:rsid w:val="0033013B"/>
    <w:rsid w:val="00330ED5"/>
    <w:rsid w:val="00331CAF"/>
    <w:rsid w:val="0033320B"/>
    <w:rsid w:val="00333DA1"/>
    <w:rsid w:val="0033486F"/>
    <w:rsid w:val="00335205"/>
    <w:rsid w:val="00335315"/>
    <w:rsid w:val="0033563B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440F"/>
    <w:rsid w:val="0035500F"/>
    <w:rsid w:val="00355669"/>
    <w:rsid w:val="00355954"/>
    <w:rsid w:val="00355F54"/>
    <w:rsid w:val="00356394"/>
    <w:rsid w:val="00356735"/>
    <w:rsid w:val="003573D7"/>
    <w:rsid w:val="00357D74"/>
    <w:rsid w:val="00360057"/>
    <w:rsid w:val="00360B22"/>
    <w:rsid w:val="00360DA9"/>
    <w:rsid w:val="00361785"/>
    <w:rsid w:val="00361CEA"/>
    <w:rsid w:val="00361CED"/>
    <w:rsid w:val="00361F4F"/>
    <w:rsid w:val="0036274D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2AF"/>
    <w:rsid w:val="00377A67"/>
    <w:rsid w:val="00380759"/>
    <w:rsid w:val="003812D1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4487"/>
    <w:rsid w:val="00396053"/>
    <w:rsid w:val="003969E6"/>
    <w:rsid w:val="00397564"/>
    <w:rsid w:val="003975C9"/>
    <w:rsid w:val="00397D3F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54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086"/>
    <w:rsid w:val="003C4764"/>
    <w:rsid w:val="003C5206"/>
    <w:rsid w:val="003C555B"/>
    <w:rsid w:val="003C5B29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1643"/>
    <w:rsid w:val="003E1E9F"/>
    <w:rsid w:val="003E2C0C"/>
    <w:rsid w:val="003E376F"/>
    <w:rsid w:val="003E4CFC"/>
    <w:rsid w:val="003E52BF"/>
    <w:rsid w:val="003E532F"/>
    <w:rsid w:val="003E54E6"/>
    <w:rsid w:val="003E571C"/>
    <w:rsid w:val="003E59FF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3F09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46B4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5F43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700"/>
    <w:rsid w:val="004679C8"/>
    <w:rsid w:val="00470875"/>
    <w:rsid w:val="004714BB"/>
    <w:rsid w:val="00472674"/>
    <w:rsid w:val="00475E20"/>
    <w:rsid w:val="00476880"/>
    <w:rsid w:val="0047748E"/>
    <w:rsid w:val="0048170D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5AE5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495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0FD8"/>
    <w:rsid w:val="004D1273"/>
    <w:rsid w:val="004D1EA1"/>
    <w:rsid w:val="004D380C"/>
    <w:rsid w:val="004D3F41"/>
    <w:rsid w:val="004D3F99"/>
    <w:rsid w:val="004D4E9B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497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2645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44F5"/>
    <w:rsid w:val="00535A55"/>
    <w:rsid w:val="00535F04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46360"/>
    <w:rsid w:val="00550079"/>
    <w:rsid w:val="0055015D"/>
    <w:rsid w:val="005516C0"/>
    <w:rsid w:val="0055289A"/>
    <w:rsid w:val="0055303F"/>
    <w:rsid w:val="005541AE"/>
    <w:rsid w:val="00554362"/>
    <w:rsid w:val="00555238"/>
    <w:rsid w:val="00557A25"/>
    <w:rsid w:val="0056300C"/>
    <w:rsid w:val="005631D8"/>
    <w:rsid w:val="005636F7"/>
    <w:rsid w:val="0056567B"/>
    <w:rsid w:val="00565B42"/>
    <w:rsid w:val="005706B8"/>
    <w:rsid w:val="00571017"/>
    <w:rsid w:val="00572EE4"/>
    <w:rsid w:val="00573492"/>
    <w:rsid w:val="005737B7"/>
    <w:rsid w:val="00573F00"/>
    <w:rsid w:val="0057613D"/>
    <w:rsid w:val="00576846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87C43"/>
    <w:rsid w:val="005900B7"/>
    <w:rsid w:val="00590590"/>
    <w:rsid w:val="005905B6"/>
    <w:rsid w:val="00590945"/>
    <w:rsid w:val="00592261"/>
    <w:rsid w:val="0059236D"/>
    <w:rsid w:val="00593215"/>
    <w:rsid w:val="0059382A"/>
    <w:rsid w:val="0059492D"/>
    <w:rsid w:val="00594AEE"/>
    <w:rsid w:val="00595BD0"/>
    <w:rsid w:val="00597117"/>
    <w:rsid w:val="005A025C"/>
    <w:rsid w:val="005A1B8F"/>
    <w:rsid w:val="005A2BA3"/>
    <w:rsid w:val="005A364E"/>
    <w:rsid w:val="005A4350"/>
    <w:rsid w:val="005A4ED2"/>
    <w:rsid w:val="005A6BA8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3D4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0891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587"/>
    <w:rsid w:val="00623A58"/>
    <w:rsid w:val="00623FBE"/>
    <w:rsid w:val="00624AC2"/>
    <w:rsid w:val="006251C9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04C9"/>
    <w:rsid w:val="006423A8"/>
    <w:rsid w:val="006431EE"/>
    <w:rsid w:val="00644647"/>
    <w:rsid w:val="006446CA"/>
    <w:rsid w:val="0064651B"/>
    <w:rsid w:val="00646CA1"/>
    <w:rsid w:val="00647B4A"/>
    <w:rsid w:val="00652073"/>
    <w:rsid w:val="006534AE"/>
    <w:rsid w:val="00653EE4"/>
    <w:rsid w:val="006543D3"/>
    <w:rsid w:val="006605BD"/>
    <w:rsid w:val="00661E09"/>
    <w:rsid w:val="00662D0D"/>
    <w:rsid w:val="0066330F"/>
    <w:rsid w:val="0066411C"/>
    <w:rsid w:val="006709C2"/>
    <w:rsid w:val="00672CE4"/>
    <w:rsid w:val="00673463"/>
    <w:rsid w:val="00674A5E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520B"/>
    <w:rsid w:val="00686984"/>
    <w:rsid w:val="006877D0"/>
    <w:rsid w:val="006913E6"/>
    <w:rsid w:val="006937DE"/>
    <w:rsid w:val="00694232"/>
    <w:rsid w:val="00694360"/>
    <w:rsid w:val="006A04EF"/>
    <w:rsid w:val="006A093E"/>
    <w:rsid w:val="006A0F64"/>
    <w:rsid w:val="006A1321"/>
    <w:rsid w:val="006A199D"/>
    <w:rsid w:val="006A2110"/>
    <w:rsid w:val="006A22D8"/>
    <w:rsid w:val="006A30A0"/>
    <w:rsid w:val="006A3CFC"/>
    <w:rsid w:val="006A5887"/>
    <w:rsid w:val="006A685C"/>
    <w:rsid w:val="006A68B7"/>
    <w:rsid w:val="006B039A"/>
    <w:rsid w:val="006B0512"/>
    <w:rsid w:val="006B0EF9"/>
    <w:rsid w:val="006B0F05"/>
    <w:rsid w:val="006B1D9B"/>
    <w:rsid w:val="006B1DBF"/>
    <w:rsid w:val="006B1ED9"/>
    <w:rsid w:val="006B42CF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09E5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2C0C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6867"/>
    <w:rsid w:val="006F6B71"/>
    <w:rsid w:val="006F726F"/>
    <w:rsid w:val="006F7339"/>
    <w:rsid w:val="007002BC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19D2"/>
    <w:rsid w:val="007120AD"/>
    <w:rsid w:val="00712179"/>
    <w:rsid w:val="0071251F"/>
    <w:rsid w:val="007130DB"/>
    <w:rsid w:val="007133EC"/>
    <w:rsid w:val="00713527"/>
    <w:rsid w:val="00713BFA"/>
    <w:rsid w:val="007147BD"/>
    <w:rsid w:val="007149B9"/>
    <w:rsid w:val="00714F61"/>
    <w:rsid w:val="007152E4"/>
    <w:rsid w:val="00715E54"/>
    <w:rsid w:val="00716E67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4CB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47D65"/>
    <w:rsid w:val="00751717"/>
    <w:rsid w:val="00751D73"/>
    <w:rsid w:val="00753434"/>
    <w:rsid w:val="0075438E"/>
    <w:rsid w:val="00754503"/>
    <w:rsid w:val="00754E0A"/>
    <w:rsid w:val="00755007"/>
    <w:rsid w:val="0075571D"/>
    <w:rsid w:val="00757EBD"/>
    <w:rsid w:val="0076084B"/>
    <w:rsid w:val="007615B0"/>
    <w:rsid w:val="00764170"/>
    <w:rsid w:val="00764B55"/>
    <w:rsid w:val="007665E7"/>
    <w:rsid w:val="007704D0"/>
    <w:rsid w:val="00770A5C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665B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718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0B8F"/>
    <w:rsid w:val="007D17D2"/>
    <w:rsid w:val="007D1F0E"/>
    <w:rsid w:val="007D417B"/>
    <w:rsid w:val="007D5B1A"/>
    <w:rsid w:val="007D63FC"/>
    <w:rsid w:val="007D648C"/>
    <w:rsid w:val="007D6DB3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810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178A"/>
    <w:rsid w:val="008124A0"/>
    <w:rsid w:val="008125D4"/>
    <w:rsid w:val="00813885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16B5"/>
    <w:rsid w:val="00843390"/>
    <w:rsid w:val="008439D5"/>
    <w:rsid w:val="00843E2F"/>
    <w:rsid w:val="00844E97"/>
    <w:rsid w:val="00845598"/>
    <w:rsid w:val="00846907"/>
    <w:rsid w:val="00846DC3"/>
    <w:rsid w:val="00847AE2"/>
    <w:rsid w:val="00850003"/>
    <w:rsid w:val="008503C2"/>
    <w:rsid w:val="008508B7"/>
    <w:rsid w:val="00852047"/>
    <w:rsid w:val="00852537"/>
    <w:rsid w:val="00853253"/>
    <w:rsid w:val="00853B2A"/>
    <w:rsid w:val="0085452B"/>
    <w:rsid w:val="0085486B"/>
    <w:rsid w:val="00856D67"/>
    <w:rsid w:val="00857F8F"/>
    <w:rsid w:val="00861627"/>
    <w:rsid w:val="00862770"/>
    <w:rsid w:val="0086279E"/>
    <w:rsid w:val="008628DF"/>
    <w:rsid w:val="008644E6"/>
    <w:rsid w:val="008669B6"/>
    <w:rsid w:val="00867053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B7A43"/>
    <w:rsid w:val="008C0E21"/>
    <w:rsid w:val="008C0F1F"/>
    <w:rsid w:val="008C1534"/>
    <w:rsid w:val="008C1DAA"/>
    <w:rsid w:val="008C2151"/>
    <w:rsid w:val="008C25CB"/>
    <w:rsid w:val="008C2879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2895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600E"/>
    <w:rsid w:val="008F6128"/>
    <w:rsid w:val="008F6C11"/>
    <w:rsid w:val="008F6D70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314"/>
    <w:rsid w:val="00910AC8"/>
    <w:rsid w:val="00911B4D"/>
    <w:rsid w:val="00911DBC"/>
    <w:rsid w:val="00913843"/>
    <w:rsid w:val="00913E1B"/>
    <w:rsid w:val="00914862"/>
    <w:rsid w:val="00914D76"/>
    <w:rsid w:val="00915353"/>
    <w:rsid w:val="009172CF"/>
    <w:rsid w:val="0092014C"/>
    <w:rsid w:val="00920F31"/>
    <w:rsid w:val="009213D5"/>
    <w:rsid w:val="009224F7"/>
    <w:rsid w:val="00922C48"/>
    <w:rsid w:val="00922CDA"/>
    <w:rsid w:val="00922FA7"/>
    <w:rsid w:val="009239E8"/>
    <w:rsid w:val="00924122"/>
    <w:rsid w:val="009249C0"/>
    <w:rsid w:val="00925C1F"/>
    <w:rsid w:val="0092663D"/>
    <w:rsid w:val="00930CD4"/>
    <w:rsid w:val="009321FB"/>
    <w:rsid w:val="00932333"/>
    <w:rsid w:val="009334F0"/>
    <w:rsid w:val="00933855"/>
    <w:rsid w:val="00933FAB"/>
    <w:rsid w:val="00934184"/>
    <w:rsid w:val="00934215"/>
    <w:rsid w:val="009349F9"/>
    <w:rsid w:val="009350D0"/>
    <w:rsid w:val="00935847"/>
    <w:rsid w:val="0093789C"/>
    <w:rsid w:val="00943608"/>
    <w:rsid w:val="00945087"/>
    <w:rsid w:val="00945350"/>
    <w:rsid w:val="00950989"/>
    <w:rsid w:val="00954B59"/>
    <w:rsid w:val="009550E4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3F9E"/>
    <w:rsid w:val="0097422A"/>
    <w:rsid w:val="009756EC"/>
    <w:rsid w:val="00980BE2"/>
    <w:rsid w:val="00981C7A"/>
    <w:rsid w:val="00983A64"/>
    <w:rsid w:val="00985D4A"/>
    <w:rsid w:val="00986C6C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112F"/>
    <w:rsid w:val="009A23AB"/>
    <w:rsid w:val="009A3797"/>
    <w:rsid w:val="009A39E5"/>
    <w:rsid w:val="009A3E2A"/>
    <w:rsid w:val="009A4D63"/>
    <w:rsid w:val="009A6443"/>
    <w:rsid w:val="009A66CA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91E"/>
    <w:rsid w:val="009C2C6D"/>
    <w:rsid w:val="009C3D95"/>
    <w:rsid w:val="009C3FE7"/>
    <w:rsid w:val="009C4EF1"/>
    <w:rsid w:val="009C4F05"/>
    <w:rsid w:val="009C50AC"/>
    <w:rsid w:val="009C56AC"/>
    <w:rsid w:val="009D057B"/>
    <w:rsid w:val="009D1F9C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1A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5F79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10"/>
    <w:rsid w:val="00AB7086"/>
    <w:rsid w:val="00AB7479"/>
    <w:rsid w:val="00AC00FD"/>
    <w:rsid w:val="00AC1554"/>
    <w:rsid w:val="00AC1FF4"/>
    <w:rsid w:val="00AC363F"/>
    <w:rsid w:val="00AC3651"/>
    <w:rsid w:val="00AC3E78"/>
    <w:rsid w:val="00AC42B6"/>
    <w:rsid w:val="00AC664E"/>
    <w:rsid w:val="00AC66B6"/>
    <w:rsid w:val="00AD196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9C0"/>
    <w:rsid w:val="00AE4CB6"/>
    <w:rsid w:val="00AE51DA"/>
    <w:rsid w:val="00AE591C"/>
    <w:rsid w:val="00AE5921"/>
    <w:rsid w:val="00AE6754"/>
    <w:rsid w:val="00AE69AA"/>
    <w:rsid w:val="00AF0AA7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AF7BD6"/>
    <w:rsid w:val="00B005BD"/>
    <w:rsid w:val="00B018A8"/>
    <w:rsid w:val="00B0246D"/>
    <w:rsid w:val="00B043B1"/>
    <w:rsid w:val="00B043FE"/>
    <w:rsid w:val="00B073D8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BD"/>
    <w:rsid w:val="00B314DB"/>
    <w:rsid w:val="00B32553"/>
    <w:rsid w:val="00B32BFB"/>
    <w:rsid w:val="00B35CB0"/>
    <w:rsid w:val="00B35DD8"/>
    <w:rsid w:val="00B360A6"/>
    <w:rsid w:val="00B36BD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3046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86A"/>
    <w:rsid w:val="00B629B2"/>
    <w:rsid w:val="00B62EA1"/>
    <w:rsid w:val="00B6311B"/>
    <w:rsid w:val="00B63B52"/>
    <w:rsid w:val="00B66C4F"/>
    <w:rsid w:val="00B67954"/>
    <w:rsid w:val="00B7095F"/>
    <w:rsid w:val="00B710CA"/>
    <w:rsid w:val="00B72238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5E5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5D61"/>
    <w:rsid w:val="00BB76A4"/>
    <w:rsid w:val="00BB7CC2"/>
    <w:rsid w:val="00BC1863"/>
    <w:rsid w:val="00BC2FE9"/>
    <w:rsid w:val="00BC32BD"/>
    <w:rsid w:val="00BC3A1F"/>
    <w:rsid w:val="00BD01F4"/>
    <w:rsid w:val="00BD159C"/>
    <w:rsid w:val="00BD1A4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C7D"/>
    <w:rsid w:val="00BE4E6C"/>
    <w:rsid w:val="00BE4E76"/>
    <w:rsid w:val="00BE7E0E"/>
    <w:rsid w:val="00BE7ED5"/>
    <w:rsid w:val="00BF12C7"/>
    <w:rsid w:val="00BF166D"/>
    <w:rsid w:val="00BF28D3"/>
    <w:rsid w:val="00BF4AC9"/>
    <w:rsid w:val="00BF5624"/>
    <w:rsid w:val="00BF5787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494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0D85"/>
    <w:rsid w:val="00C3197E"/>
    <w:rsid w:val="00C31C85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668BE"/>
    <w:rsid w:val="00C72617"/>
    <w:rsid w:val="00C733FE"/>
    <w:rsid w:val="00C73ADE"/>
    <w:rsid w:val="00C73DC4"/>
    <w:rsid w:val="00C765EC"/>
    <w:rsid w:val="00C76C62"/>
    <w:rsid w:val="00C76CD7"/>
    <w:rsid w:val="00C76E6E"/>
    <w:rsid w:val="00C7788C"/>
    <w:rsid w:val="00C77DB6"/>
    <w:rsid w:val="00C82244"/>
    <w:rsid w:val="00C82951"/>
    <w:rsid w:val="00C82A62"/>
    <w:rsid w:val="00C82ADB"/>
    <w:rsid w:val="00C83EC8"/>
    <w:rsid w:val="00C855E5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5CDC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1E6B"/>
    <w:rsid w:val="00CF3E27"/>
    <w:rsid w:val="00CF52DA"/>
    <w:rsid w:val="00CF68B8"/>
    <w:rsid w:val="00CF7B6E"/>
    <w:rsid w:val="00D00797"/>
    <w:rsid w:val="00D01663"/>
    <w:rsid w:val="00D01857"/>
    <w:rsid w:val="00D01CC6"/>
    <w:rsid w:val="00D02AAF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5DD4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23E"/>
    <w:rsid w:val="00D60789"/>
    <w:rsid w:val="00D62009"/>
    <w:rsid w:val="00D6245F"/>
    <w:rsid w:val="00D65C33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14BB"/>
    <w:rsid w:val="00D93E69"/>
    <w:rsid w:val="00D9468F"/>
    <w:rsid w:val="00D946CE"/>
    <w:rsid w:val="00D947C7"/>
    <w:rsid w:val="00D95457"/>
    <w:rsid w:val="00D95FFF"/>
    <w:rsid w:val="00DA0DA4"/>
    <w:rsid w:val="00DA1230"/>
    <w:rsid w:val="00DA1E5F"/>
    <w:rsid w:val="00DA335F"/>
    <w:rsid w:val="00DA35FA"/>
    <w:rsid w:val="00DA3879"/>
    <w:rsid w:val="00DA387C"/>
    <w:rsid w:val="00DA3E92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B7E41"/>
    <w:rsid w:val="00DC13ED"/>
    <w:rsid w:val="00DC27D9"/>
    <w:rsid w:val="00DC29E6"/>
    <w:rsid w:val="00DC38BE"/>
    <w:rsid w:val="00DC4BC7"/>
    <w:rsid w:val="00DC4CD2"/>
    <w:rsid w:val="00DC68F6"/>
    <w:rsid w:val="00DC6B7E"/>
    <w:rsid w:val="00DD08B9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2C09"/>
    <w:rsid w:val="00DE34B7"/>
    <w:rsid w:val="00DE36CB"/>
    <w:rsid w:val="00DE4010"/>
    <w:rsid w:val="00DE478A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DF772F"/>
    <w:rsid w:val="00E00B4E"/>
    <w:rsid w:val="00E019A3"/>
    <w:rsid w:val="00E0332A"/>
    <w:rsid w:val="00E054A8"/>
    <w:rsid w:val="00E068BB"/>
    <w:rsid w:val="00E069E9"/>
    <w:rsid w:val="00E0765F"/>
    <w:rsid w:val="00E077DB"/>
    <w:rsid w:val="00E07A88"/>
    <w:rsid w:val="00E103A6"/>
    <w:rsid w:val="00E10C2D"/>
    <w:rsid w:val="00E13CBD"/>
    <w:rsid w:val="00E141EC"/>
    <w:rsid w:val="00E15837"/>
    <w:rsid w:val="00E15A32"/>
    <w:rsid w:val="00E16BA2"/>
    <w:rsid w:val="00E16D13"/>
    <w:rsid w:val="00E170C3"/>
    <w:rsid w:val="00E20766"/>
    <w:rsid w:val="00E210A5"/>
    <w:rsid w:val="00E211CE"/>
    <w:rsid w:val="00E21515"/>
    <w:rsid w:val="00E21974"/>
    <w:rsid w:val="00E2281A"/>
    <w:rsid w:val="00E22DD4"/>
    <w:rsid w:val="00E232ED"/>
    <w:rsid w:val="00E235B7"/>
    <w:rsid w:val="00E23D1F"/>
    <w:rsid w:val="00E247A2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4E46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2EAA"/>
    <w:rsid w:val="00E731B5"/>
    <w:rsid w:val="00E7517D"/>
    <w:rsid w:val="00E75DFD"/>
    <w:rsid w:val="00E76970"/>
    <w:rsid w:val="00E77C91"/>
    <w:rsid w:val="00E8083F"/>
    <w:rsid w:val="00E81BBC"/>
    <w:rsid w:val="00E82E1D"/>
    <w:rsid w:val="00E83AA7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A6DF9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20B"/>
    <w:rsid w:val="00EE5D73"/>
    <w:rsid w:val="00EE5DAC"/>
    <w:rsid w:val="00EE6753"/>
    <w:rsid w:val="00EF13A5"/>
    <w:rsid w:val="00EF1451"/>
    <w:rsid w:val="00EF1F7B"/>
    <w:rsid w:val="00EF282B"/>
    <w:rsid w:val="00EF31A6"/>
    <w:rsid w:val="00EF37A2"/>
    <w:rsid w:val="00EF3CA6"/>
    <w:rsid w:val="00EF4035"/>
    <w:rsid w:val="00EF498E"/>
    <w:rsid w:val="00EF4CF6"/>
    <w:rsid w:val="00EF4D43"/>
    <w:rsid w:val="00EF5B6E"/>
    <w:rsid w:val="00EF68CA"/>
    <w:rsid w:val="00EF6B71"/>
    <w:rsid w:val="00F00553"/>
    <w:rsid w:val="00F02FC4"/>
    <w:rsid w:val="00F0490E"/>
    <w:rsid w:val="00F06880"/>
    <w:rsid w:val="00F101A9"/>
    <w:rsid w:val="00F10C11"/>
    <w:rsid w:val="00F11FA8"/>
    <w:rsid w:val="00F132B6"/>
    <w:rsid w:val="00F15BB3"/>
    <w:rsid w:val="00F15BE7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368CA"/>
    <w:rsid w:val="00F36AB9"/>
    <w:rsid w:val="00F36AD6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09F0"/>
    <w:rsid w:val="00F61C0F"/>
    <w:rsid w:val="00F63441"/>
    <w:rsid w:val="00F637A7"/>
    <w:rsid w:val="00F63B6B"/>
    <w:rsid w:val="00F640E3"/>
    <w:rsid w:val="00F642B0"/>
    <w:rsid w:val="00F64974"/>
    <w:rsid w:val="00F6556D"/>
    <w:rsid w:val="00F66427"/>
    <w:rsid w:val="00F70F3D"/>
    <w:rsid w:val="00F71AE8"/>
    <w:rsid w:val="00F72009"/>
    <w:rsid w:val="00F73CB3"/>
    <w:rsid w:val="00F804CB"/>
    <w:rsid w:val="00F820E0"/>
    <w:rsid w:val="00F83443"/>
    <w:rsid w:val="00F8390D"/>
    <w:rsid w:val="00F83F21"/>
    <w:rsid w:val="00F83FC7"/>
    <w:rsid w:val="00F84C06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C79AE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  <w14:docId w14:val="3B7E46E7"/>
  <w15:docId w15:val="{5CC4A20E-84CB-4C95-95BB-4AC19265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uiPriority="9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7">
    <w:name w:val="Normal"/>
    <w:qFormat/>
    <w:rsid w:val="00764B55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7"/>
    <w:next w:val="a7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7"/>
    <w:next w:val="a7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7"/>
    <w:next w:val="a7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7"/>
    <w:next w:val="a7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ab">
    <w:name w:val="Balloon Text"/>
    <w:basedOn w:val="a7"/>
    <w:link w:val="ac"/>
    <w:uiPriority w:val="99"/>
    <w:semiHidden/>
    <w:rsid w:val="006D21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645E1"/>
    <w:rPr>
      <w:rFonts w:ascii="Tahoma" w:hAnsi="Tahoma" w:cs="Tahoma"/>
      <w:sz w:val="16"/>
      <w:szCs w:val="16"/>
    </w:rPr>
  </w:style>
  <w:style w:type="paragraph" w:styleId="ad">
    <w:name w:val="header"/>
    <w:basedOn w:val="a7"/>
    <w:link w:val="ae"/>
    <w:uiPriority w:val="99"/>
    <w:rsid w:val="0083240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645E1"/>
    <w:rPr>
      <w:rFonts w:ascii="Arial" w:hAnsi="Arial"/>
      <w:sz w:val="22"/>
      <w:szCs w:val="24"/>
    </w:rPr>
  </w:style>
  <w:style w:type="paragraph" w:styleId="af">
    <w:name w:val="footer"/>
    <w:basedOn w:val="a7"/>
    <w:link w:val="af0"/>
    <w:uiPriority w:val="99"/>
    <w:rsid w:val="0083240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E358F4"/>
    <w:rPr>
      <w:sz w:val="24"/>
      <w:szCs w:val="24"/>
    </w:rPr>
  </w:style>
  <w:style w:type="character" w:styleId="af1">
    <w:name w:val="annotation reference"/>
    <w:semiHidden/>
    <w:rsid w:val="0009273C"/>
    <w:rPr>
      <w:sz w:val="16"/>
      <w:szCs w:val="16"/>
    </w:rPr>
  </w:style>
  <w:style w:type="paragraph" w:styleId="af2">
    <w:name w:val="annotation text"/>
    <w:basedOn w:val="a7"/>
    <w:link w:val="af3"/>
    <w:semiHidden/>
    <w:rsid w:val="0009273C"/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F0490E"/>
  </w:style>
  <w:style w:type="paragraph" w:styleId="af4">
    <w:name w:val="annotation subject"/>
    <w:basedOn w:val="af2"/>
    <w:next w:val="af2"/>
    <w:link w:val="af5"/>
    <w:uiPriority w:val="99"/>
    <w:semiHidden/>
    <w:rsid w:val="0009273C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4645E1"/>
    <w:rPr>
      <w:rFonts w:ascii="Arial" w:hAnsi="Arial"/>
      <w:b/>
      <w:bCs/>
    </w:rPr>
  </w:style>
  <w:style w:type="paragraph" w:styleId="af6">
    <w:name w:val="Body Text Indent"/>
    <w:basedOn w:val="a7"/>
    <w:link w:val="af7"/>
    <w:rsid w:val="00BC2FE9"/>
    <w:pPr>
      <w:ind w:left="708"/>
    </w:pPr>
  </w:style>
  <w:style w:type="character" w:customStyle="1" w:styleId="af7">
    <w:name w:val="Основной текст с отступом Знак"/>
    <w:link w:val="af6"/>
    <w:rsid w:val="00BC2FE9"/>
    <w:rPr>
      <w:sz w:val="24"/>
      <w:szCs w:val="24"/>
    </w:rPr>
  </w:style>
  <w:style w:type="paragraph" w:styleId="af8">
    <w:name w:val="Title"/>
    <w:basedOn w:val="a7"/>
    <w:link w:val="af9"/>
    <w:qFormat/>
    <w:rsid w:val="002149D7"/>
    <w:pPr>
      <w:jc w:val="center"/>
    </w:pPr>
    <w:rPr>
      <w:b/>
      <w:bCs/>
      <w:sz w:val="28"/>
    </w:rPr>
  </w:style>
  <w:style w:type="character" w:customStyle="1" w:styleId="af9">
    <w:name w:val="Заголовок Знак"/>
    <w:link w:val="af8"/>
    <w:rsid w:val="002149D7"/>
    <w:rPr>
      <w:b/>
      <w:bCs/>
      <w:sz w:val="28"/>
      <w:szCs w:val="24"/>
    </w:rPr>
  </w:style>
  <w:style w:type="paragraph" w:styleId="afa">
    <w:name w:val="TOC Heading"/>
    <w:basedOn w:val="1"/>
    <w:next w:val="a7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7"/>
    <w:next w:val="a7"/>
    <w:autoRedefine/>
    <w:uiPriority w:val="39"/>
    <w:rsid w:val="00094757"/>
    <w:pPr>
      <w:jc w:val="both"/>
    </w:pPr>
  </w:style>
  <w:style w:type="character" w:styleId="afb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paragraph" w:styleId="afc">
    <w:name w:val="List Paragraph"/>
    <w:basedOn w:val="a7"/>
    <w:uiPriority w:val="34"/>
    <w:qFormat/>
    <w:rsid w:val="00F0490E"/>
    <w:pPr>
      <w:ind w:left="720"/>
      <w:contextualSpacing/>
    </w:pPr>
  </w:style>
  <w:style w:type="paragraph" w:styleId="afd">
    <w:name w:val="footnote text"/>
    <w:basedOn w:val="a7"/>
    <w:link w:val="afe"/>
    <w:uiPriority w:val="99"/>
    <w:rsid w:val="0099688C"/>
    <w:rPr>
      <w:sz w:val="20"/>
      <w:szCs w:val="20"/>
      <w:lang w:eastAsia="en-US"/>
    </w:rPr>
  </w:style>
  <w:style w:type="character" w:customStyle="1" w:styleId="afe">
    <w:name w:val="Текст сноски Знак"/>
    <w:link w:val="afd"/>
    <w:uiPriority w:val="99"/>
    <w:rsid w:val="0099688C"/>
    <w:rPr>
      <w:rFonts w:ascii="Arial" w:hAnsi="Arial"/>
      <w:lang w:eastAsia="en-US"/>
    </w:rPr>
  </w:style>
  <w:style w:type="character" w:styleId="aff">
    <w:name w:val="footnote reference"/>
    <w:uiPriority w:val="99"/>
    <w:rsid w:val="0003055B"/>
    <w:rPr>
      <w:rFonts w:ascii="Arial" w:hAnsi="Arial"/>
      <w:vertAlign w:val="superscript"/>
    </w:rPr>
  </w:style>
  <w:style w:type="paragraph" w:styleId="aff0">
    <w:name w:val="Body Text"/>
    <w:basedOn w:val="a7"/>
    <w:link w:val="aff1"/>
    <w:unhideWhenUsed/>
    <w:rsid w:val="00535A55"/>
    <w:pPr>
      <w:spacing w:after="120"/>
    </w:pPr>
  </w:style>
  <w:style w:type="character" w:customStyle="1" w:styleId="aff1">
    <w:name w:val="Основной текст Знак"/>
    <w:link w:val="aff0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2"/>
    <w:rsid w:val="00FC6B54"/>
    <w:rPr>
      <w:iCs w:val="0"/>
      <w:sz w:val="20"/>
    </w:rPr>
  </w:style>
  <w:style w:type="paragraph" w:customStyle="1" w:styleId="aff2">
    <w:name w:val="Текст таблица"/>
    <w:basedOn w:val="a7"/>
    <w:rsid w:val="0003055B"/>
    <w:pPr>
      <w:numPr>
        <w:ilvl w:val="12"/>
      </w:numPr>
      <w:spacing w:before="60"/>
    </w:pPr>
    <w:rPr>
      <w:iCs/>
      <w:szCs w:val="20"/>
    </w:rPr>
  </w:style>
  <w:style w:type="character" w:styleId="aff3">
    <w:name w:val="page number"/>
    <w:rsid w:val="0003055B"/>
    <w:rPr>
      <w:rFonts w:ascii="Arial" w:hAnsi="Arial"/>
      <w:sz w:val="24"/>
    </w:rPr>
  </w:style>
  <w:style w:type="table" w:styleId="aff4">
    <w:name w:val="Table Grid"/>
    <w:basedOn w:val="a9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7"/>
    <w:link w:val="aff5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character" w:customStyle="1" w:styleId="aff5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ff6">
    <w:name w:val="Оглавление"/>
    <w:basedOn w:val="1"/>
    <w:link w:val="aff7"/>
    <w:qFormat/>
    <w:rsid w:val="00094757"/>
    <w:pPr>
      <w:numPr>
        <w:numId w:val="0"/>
      </w:numPr>
      <w:jc w:val="center"/>
    </w:pPr>
  </w:style>
  <w:style w:type="character" w:customStyle="1" w:styleId="aff7">
    <w:name w:val="Оглавление Знак"/>
    <w:link w:val="aff6"/>
    <w:rsid w:val="00094757"/>
    <w:rPr>
      <w:rFonts w:ascii="Arial" w:hAnsi="Arial" w:cs="Arial"/>
      <w:b/>
      <w:bCs/>
      <w:kern w:val="32"/>
      <w:sz w:val="22"/>
      <w:szCs w:val="22"/>
    </w:rPr>
  </w:style>
  <w:style w:type="paragraph" w:customStyle="1" w:styleId="a6">
    <w:name w:val="Буллит"/>
    <w:basedOn w:val="a0"/>
    <w:link w:val="aff8"/>
    <w:qFormat/>
    <w:rsid w:val="00A953A2"/>
    <w:pPr>
      <w:numPr>
        <w:ilvl w:val="0"/>
        <w:numId w:val="4"/>
      </w:numPr>
    </w:pPr>
  </w:style>
  <w:style w:type="character" w:customStyle="1" w:styleId="aff8">
    <w:name w:val="Буллит Знак"/>
    <w:link w:val="a6"/>
    <w:rsid w:val="00A953A2"/>
    <w:rPr>
      <w:rFonts w:ascii="Arial" w:hAnsi="Arial" w:cs="Arial"/>
      <w:sz w:val="22"/>
      <w:szCs w:val="22"/>
    </w:rPr>
  </w:style>
  <w:style w:type="paragraph" w:styleId="21">
    <w:name w:val="toc 2"/>
    <w:basedOn w:val="a7"/>
    <w:next w:val="a7"/>
    <w:autoRedefine/>
    <w:uiPriority w:val="39"/>
    <w:rsid w:val="002278E1"/>
    <w:pPr>
      <w:ind w:left="220"/>
    </w:pPr>
  </w:style>
  <w:style w:type="paragraph" w:customStyle="1" w:styleId="101">
    <w:name w:val="Стиль Текст таблица + 10 пт полужирный курсив подчеркивание"/>
    <w:basedOn w:val="aff2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81">
    <w:name w:val="Стиль 8 пт полужирный все прописные По центру Перед:  1 пт Пос..."/>
    <w:basedOn w:val="a7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9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7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2">
    <w:name w:val="Подпункт"/>
    <w:basedOn w:val="a1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7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4">
    <w:name w:val="Подподподпункт"/>
    <w:basedOn w:val="a7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a">
    <w:name w:val="Пункт кор."/>
    <w:basedOn w:val="a1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7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7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7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7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7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7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7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7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paragraph" w:styleId="31">
    <w:name w:val="Body Text 3"/>
    <w:basedOn w:val="a7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7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7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7"/>
    <w:next w:val="a7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7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9"/>
    <w:next w:val="aff4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7"/>
    <w:next w:val="a7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D7248-EDE7-497A-841C-5F2319CC3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16</Pages>
  <Words>4853</Words>
  <Characters>27665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32454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52</cp:revision>
  <cp:lastPrinted>2022-09-09T04:31:00Z</cp:lastPrinted>
  <dcterms:created xsi:type="dcterms:W3CDTF">2021-10-01T05:53:00Z</dcterms:created>
  <dcterms:modified xsi:type="dcterms:W3CDTF">2024-04-18T06:15:00Z</dcterms:modified>
</cp:coreProperties>
</file>