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A7" w:rsidRDefault="006722A7" w:rsidP="006722A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____________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7218B">
        <w:rPr>
          <w:rFonts w:ascii="Times New Roman" w:hAnsi="Times New Roman" w:cs="Times New Roman"/>
          <w:b/>
          <w:sz w:val="24"/>
          <w:szCs w:val="24"/>
        </w:rPr>
        <w:t>__________</w:t>
      </w:r>
      <w:r w:rsidRPr="007A18B7">
        <w:rPr>
          <w:rFonts w:ascii="Times New Roman" w:hAnsi="Times New Roman" w:cs="Times New Roman"/>
          <w:b/>
          <w:sz w:val="24"/>
          <w:szCs w:val="24"/>
        </w:rPr>
        <w:t>________</w:t>
      </w:r>
      <w:r w:rsidR="0067218B">
        <w:rPr>
          <w:rFonts w:ascii="Times New Roman" w:hAnsi="Times New Roman" w:cs="Times New Roman"/>
          <w:b/>
          <w:sz w:val="24"/>
          <w:szCs w:val="24"/>
        </w:rPr>
        <w:t xml:space="preserve"> 2023 г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4C6869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27B26">
        <w:rPr>
          <w:rFonts w:ascii="Times New Roman" w:hAnsi="Times New Roman" w:cs="Times New Roman"/>
          <w:b/>
          <w:sz w:val="24"/>
          <w:szCs w:val="24"/>
        </w:rPr>
        <w:t xml:space="preserve">пробоотборник ПГО 30 000 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64C" w:rsidRDefault="00454508" w:rsidP="00070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27B26">
        <w:rPr>
          <w:rFonts w:ascii="Times New Roman" w:hAnsi="Times New Roman" w:cs="Times New Roman"/>
          <w:b/>
          <w:sz w:val="24"/>
          <w:szCs w:val="24"/>
        </w:rPr>
        <w:t>3</w:t>
      </w:r>
      <w:r w:rsidR="00B218C1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7064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18C1" w:rsidRPr="00B218C1" w:rsidRDefault="00B218C1" w:rsidP="00070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 с ограниченной ответственностью «Байкитская нефтегазоразведочная экспедиция» планирует заключение Договора с Подрядчиком на поставку </w:t>
      </w:r>
      <w:r w:rsidR="00C27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пробоотборника ПГО 30 000 для отбора проб сжиженных углеводородных газов  (ГОСТ 14921-2018). </w:t>
      </w:r>
    </w:p>
    <w:p w:rsidR="00B218C1" w:rsidRDefault="00B218C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32" w:rsidRPr="001E3B4C" w:rsidRDefault="000D0F32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Тип: </w:t>
      </w:r>
      <w:r w:rsidR="00C27B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пробоотборника ПГО 30 000</w:t>
      </w:r>
    </w:p>
    <w:p w:rsidR="004B672C" w:rsidRPr="001E3B4C" w:rsidRDefault="004B672C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C95" w:rsidRPr="00197C95" w:rsidRDefault="00DB6A1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</w:t>
      </w:r>
      <w:r w:rsidR="00197C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робоотборники для газа ПГО-30 000 предназначены для отбора проб сжиженных углеводородных газов (ГОСТ 14921-78). Пробоотборники применяются для отбора углеводородных газов, находящихся под избыточным давлением собственных паров из стационарных емкостей (цилиндрических, шаровых, железнодорожных цистерн, баллонов, а также из трубопроводов при перекачке газов путем продувки его сжиженным газом). Пробоотборники используются для отбора проб сжиженных углеводородных газов, микропримесей (общей серы, сероводорода, влаги и др.), углеводородного состава сжиженных газов. </w:t>
      </w:r>
    </w:p>
    <w:p w:rsidR="00DB6A12" w:rsidRPr="007927FA" w:rsidRDefault="00C27B26" w:rsidP="003068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характеристики:</w:t>
      </w:r>
    </w:p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817"/>
        <w:gridCol w:w="3544"/>
        <w:gridCol w:w="3827"/>
      </w:tblGrid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C27B26" w:rsidRDefault="00C27B26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Рабочее давление, МПа</w:t>
            </w:r>
          </w:p>
        </w:tc>
        <w:tc>
          <w:tcPr>
            <w:tcW w:w="3827" w:type="dxa"/>
            <w:vAlign w:val="center"/>
          </w:tcPr>
          <w:p w:rsidR="00C27B26" w:rsidRDefault="00C2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C27B26" w:rsidRDefault="00C27B26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Испытательное давление, МПа</w:t>
            </w:r>
          </w:p>
        </w:tc>
        <w:tc>
          <w:tcPr>
            <w:tcW w:w="3827" w:type="dxa"/>
            <w:vAlign w:val="center"/>
          </w:tcPr>
          <w:p w:rsidR="00C27B26" w:rsidRDefault="00C2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C27B26" w:rsidRPr="00C27B26" w:rsidRDefault="00C27B26" w:rsidP="007927FA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Рабочий объем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827" w:type="dxa"/>
            <w:vAlign w:val="center"/>
          </w:tcPr>
          <w:p w:rsidR="00C27B26" w:rsidRDefault="00C2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C27B26" w:rsidRDefault="00C27B26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пробоотборника</w:t>
            </w:r>
          </w:p>
        </w:tc>
        <w:tc>
          <w:tcPr>
            <w:tcW w:w="3827" w:type="dxa"/>
            <w:vAlign w:val="center"/>
          </w:tcPr>
          <w:p w:rsidR="00C27B26" w:rsidRDefault="00C27B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12Х18</w:t>
            </w:r>
            <w:r w:rsidR="007927FA">
              <w:rPr>
                <w:rFonts w:ascii="Times New Roman" w:hAnsi="Times New Roman" w:cs="Times New Roman"/>
              </w:rPr>
              <w:t>Н10Т ГОСТ 5632-2014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C27B26" w:rsidRDefault="007927FA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Резьба баллона присоединительная</w:t>
            </w:r>
          </w:p>
        </w:tc>
        <w:tc>
          <w:tcPr>
            <w:tcW w:w="3827" w:type="dxa"/>
            <w:vAlign w:val="center"/>
          </w:tcPr>
          <w:p w:rsidR="00C27B26" w:rsidRPr="007927FA" w:rsidRDefault="0079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G1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2ʺ</w:t>
            </w:r>
            <w:r>
              <w:rPr>
                <w:rFonts w:ascii="Times New Roman" w:hAnsi="Times New Roman" w:cs="Times New Roman"/>
              </w:rPr>
              <w:t xml:space="preserve"> ГОСТ 6357-81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C27B26" w:rsidRDefault="007927FA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Герметичность</w:t>
            </w:r>
          </w:p>
        </w:tc>
        <w:tc>
          <w:tcPr>
            <w:tcW w:w="3827" w:type="dxa"/>
            <w:vAlign w:val="center"/>
          </w:tcPr>
          <w:p w:rsidR="00C27B26" w:rsidRDefault="0079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Утечка не допускается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C27B26" w:rsidRDefault="007927FA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Температура для отбора проб, °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3827" w:type="dxa"/>
            <w:vAlign w:val="center"/>
          </w:tcPr>
          <w:p w:rsidR="00C27B26" w:rsidRDefault="0079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-35…+80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7927FA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C27B26" w:rsidRDefault="007927FA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Климатическое исполнение по ГОСТ15150-69</w:t>
            </w:r>
          </w:p>
        </w:tc>
        <w:tc>
          <w:tcPr>
            <w:tcW w:w="3827" w:type="dxa"/>
            <w:vAlign w:val="center"/>
          </w:tcPr>
          <w:p w:rsidR="00C27B26" w:rsidRDefault="00792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УХЛ 4.2</w:t>
            </w:r>
          </w:p>
        </w:tc>
      </w:tr>
    </w:tbl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27FA" w:rsidRP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Присоединение вентиля:</w:t>
      </w:r>
      <w:r>
        <w:rPr>
          <w:rFonts w:ascii="Times New Roman" w:hAnsi="Times New Roman" w:cs="Times New Roman"/>
        </w:rPr>
        <w:t xml:space="preserve"> Резьба </w:t>
      </w:r>
      <w:proofErr w:type="spellStart"/>
      <w:r>
        <w:rPr>
          <w:rFonts w:ascii="Times New Roman" w:hAnsi="Times New Roman" w:cs="Times New Roman"/>
        </w:rPr>
        <w:t>метричесая</w:t>
      </w:r>
      <w:proofErr w:type="spellEnd"/>
      <w:r>
        <w:rPr>
          <w:rFonts w:ascii="Times New Roman" w:hAnsi="Times New Roman" w:cs="Times New Roman"/>
        </w:rPr>
        <w:t xml:space="preserve"> наружная М12х1,25 ГОСТ 24705-81</w:t>
      </w:r>
    </w:p>
    <w:p w:rsid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27FA" w:rsidRP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27FA">
        <w:rPr>
          <w:rFonts w:ascii="Times New Roman" w:hAnsi="Times New Roman" w:cs="Times New Roman"/>
          <w:b/>
        </w:rPr>
        <w:t>Комплект поставки:</w:t>
      </w:r>
    </w:p>
    <w:p w:rsid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817"/>
        <w:gridCol w:w="3544"/>
        <w:gridCol w:w="3827"/>
      </w:tblGrid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ПГО 30 000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Вентиль ВИ-64-6 ТУ 3742-007-62222403-2016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7927FA" w:rsidRP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Гайка-заглушка М12х1,25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Уплотнение гайки-заглушки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Ручка в сборе</w:t>
            </w:r>
          </w:p>
        </w:tc>
        <w:tc>
          <w:tcPr>
            <w:tcW w:w="3827" w:type="dxa"/>
            <w:vAlign w:val="center"/>
          </w:tcPr>
          <w:p w:rsidR="007927FA" w:rsidRP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с упаковочным листом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97C95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197C95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197C95" w:rsidRDefault="00197C95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Руководство по эксплуатации</w:t>
            </w:r>
          </w:p>
        </w:tc>
        <w:tc>
          <w:tcPr>
            <w:tcW w:w="3827" w:type="dxa"/>
            <w:vAlign w:val="center"/>
          </w:tcPr>
          <w:p w:rsidR="00197C95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Упаковка 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7927FA" w:rsidRDefault="007927FA" w:rsidP="007927FA">
            <w:pPr>
              <w:rPr>
                <w:rFonts w:ascii="Times New Roman" w:hAnsi="Times New Roman" w:cs="Times New Roman"/>
              </w:rPr>
            </w:pPr>
            <w:r w:rsidRPr="007927FA">
              <w:rPr>
                <w:rFonts w:ascii="Times New Roman" w:hAnsi="Times New Roman" w:cs="Times New Roman"/>
              </w:rPr>
              <w:t>Сертификат качества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C95" w:rsidRDefault="00197C95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0" cy="1809750"/>
            <wp:effectExtent l="19050" t="0" r="0" b="0"/>
            <wp:docPr id="1" name="Рисунок 0" descr="ПГО 30 0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ГО 30 000.jpeg"/>
                    <pic:cNvPicPr/>
                  </pic:nvPicPr>
                  <pic:blipFill>
                    <a:blip r:embed="rId8" cstate="print"/>
                    <a:srcRect t="25432" b="2765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C95" w:rsidRDefault="00197C95" w:rsidP="00197C95">
      <w:pPr>
        <w:rPr>
          <w:rFonts w:ascii="Times New Roman" w:hAnsi="Times New Roman" w:cs="Times New Roman"/>
        </w:rPr>
      </w:pPr>
    </w:p>
    <w:p w:rsidR="007927FA" w:rsidRPr="00197C95" w:rsidRDefault="00197C95" w:rsidP="00197C9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 1 Внешний вид ПГО 30 000</w:t>
      </w:r>
    </w:p>
    <w:sectPr w:rsidR="007927FA" w:rsidRPr="00197C95" w:rsidSect="00197C95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AEB" w:rsidRDefault="000B3AEB" w:rsidP="00197C95">
      <w:pPr>
        <w:spacing w:after="0" w:line="240" w:lineRule="auto"/>
      </w:pPr>
      <w:r>
        <w:separator/>
      </w:r>
    </w:p>
  </w:endnote>
  <w:endnote w:type="continuationSeparator" w:id="0">
    <w:p w:rsidR="000B3AEB" w:rsidRDefault="000B3AEB" w:rsidP="0019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AEB" w:rsidRDefault="000B3AEB" w:rsidP="00197C95">
      <w:pPr>
        <w:spacing w:after="0" w:line="240" w:lineRule="auto"/>
      </w:pPr>
      <w:r>
        <w:separator/>
      </w:r>
    </w:p>
  </w:footnote>
  <w:footnote w:type="continuationSeparator" w:id="0">
    <w:p w:rsidR="000B3AEB" w:rsidRDefault="000B3AEB" w:rsidP="0019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00E"/>
    <w:rsid w:val="00000385"/>
    <w:rsid w:val="00000D85"/>
    <w:rsid w:val="00022980"/>
    <w:rsid w:val="00037F1F"/>
    <w:rsid w:val="00044A6D"/>
    <w:rsid w:val="00054859"/>
    <w:rsid w:val="0007064C"/>
    <w:rsid w:val="000B3AEB"/>
    <w:rsid w:val="000C0009"/>
    <w:rsid w:val="000C4865"/>
    <w:rsid w:val="000D0F32"/>
    <w:rsid w:val="000D560E"/>
    <w:rsid w:val="000D5881"/>
    <w:rsid w:val="000E5141"/>
    <w:rsid w:val="0012615C"/>
    <w:rsid w:val="001277CD"/>
    <w:rsid w:val="001462B7"/>
    <w:rsid w:val="00183A4B"/>
    <w:rsid w:val="00197312"/>
    <w:rsid w:val="00197C95"/>
    <w:rsid w:val="001A1AC0"/>
    <w:rsid w:val="001C163D"/>
    <w:rsid w:val="001E3B4C"/>
    <w:rsid w:val="0022753C"/>
    <w:rsid w:val="00227963"/>
    <w:rsid w:val="00254042"/>
    <w:rsid w:val="00275987"/>
    <w:rsid w:val="00280EAE"/>
    <w:rsid w:val="002E404A"/>
    <w:rsid w:val="003068EF"/>
    <w:rsid w:val="00322937"/>
    <w:rsid w:val="00326541"/>
    <w:rsid w:val="003311B3"/>
    <w:rsid w:val="00370AE0"/>
    <w:rsid w:val="003E4160"/>
    <w:rsid w:val="003F685F"/>
    <w:rsid w:val="00404AF9"/>
    <w:rsid w:val="004206DE"/>
    <w:rsid w:val="004231CF"/>
    <w:rsid w:val="00427F73"/>
    <w:rsid w:val="00435D52"/>
    <w:rsid w:val="00454508"/>
    <w:rsid w:val="00495B63"/>
    <w:rsid w:val="004A2E83"/>
    <w:rsid w:val="004B654A"/>
    <w:rsid w:val="004B672C"/>
    <w:rsid w:val="004D07F7"/>
    <w:rsid w:val="004F2AE6"/>
    <w:rsid w:val="004F5270"/>
    <w:rsid w:val="00565FE2"/>
    <w:rsid w:val="00574246"/>
    <w:rsid w:val="005B1341"/>
    <w:rsid w:val="005B2461"/>
    <w:rsid w:val="005E4230"/>
    <w:rsid w:val="0061360E"/>
    <w:rsid w:val="006215C0"/>
    <w:rsid w:val="00642AE3"/>
    <w:rsid w:val="00654629"/>
    <w:rsid w:val="00655E1D"/>
    <w:rsid w:val="00667A0F"/>
    <w:rsid w:val="0067218B"/>
    <w:rsid w:val="006722A7"/>
    <w:rsid w:val="006C62AF"/>
    <w:rsid w:val="00703CD5"/>
    <w:rsid w:val="00723361"/>
    <w:rsid w:val="007927FA"/>
    <w:rsid w:val="007B0FB2"/>
    <w:rsid w:val="008408FC"/>
    <w:rsid w:val="00873F63"/>
    <w:rsid w:val="008B3B3D"/>
    <w:rsid w:val="009155C2"/>
    <w:rsid w:val="009255E0"/>
    <w:rsid w:val="0092700E"/>
    <w:rsid w:val="0092717D"/>
    <w:rsid w:val="00974DB4"/>
    <w:rsid w:val="009D65C4"/>
    <w:rsid w:val="009E370C"/>
    <w:rsid w:val="00A02C75"/>
    <w:rsid w:val="00A06D7A"/>
    <w:rsid w:val="00A23CA5"/>
    <w:rsid w:val="00A44407"/>
    <w:rsid w:val="00AA25C6"/>
    <w:rsid w:val="00AB792A"/>
    <w:rsid w:val="00B1727A"/>
    <w:rsid w:val="00B218C1"/>
    <w:rsid w:val="00B27622"/>
    <w:rsid w:val="00B34F01"/>
    <w:rsid w:val="00B53760"/>
    <w:rsid w:val="00B779B0"/>
    <w:rsid w:val="00BA0459"/>
    <w:rsid w:val="00BA5DAF"/>
    <w:rsid w:val="00BB6D5E"/>
    <w:rsid w:val="00BE5772"/>
    <w:rsid w:val="00C27B26"/>
    <w:rsid w:val="00C54300"/>
    <w:rsid w:val="00C637D2"/>
    <w:rsid w:val="00CC18B1"/>
    <w:rsid w:val="00CC43D0"/>
    <w:rsid w:val="00CD15E3"/>
    <w:rsid w:val="00CF3F6F"/>
    <w:rsid w:val="00D00082"/>
    <w:rsid w:val="00D236F1"/>
    <w:rsid w:val="00D31813"/>
    <w:rsid w:val="00D47000"/>
    <w:rsid w:val="00DA27C0"/>
    <w:rsid w:val="00DB6A12"/>
    <w:rsid w:val="00DD2F05"/>
    <w:rsid w:val="00DE02EB"/>
    <w:rsid w:val="00DF4D7B"/>
    <w:rsid w:val="00E0133B"/>
    <w:rsid w:val="00E13645"/>
    <w:rsid w:val="00E22053"/>
    <w:rsid w:val="00E454EF"/>
    <w:rsid w:val="00E51AF1"/>
    <w:rsid w:val="00E74FA4"/>
    <w:rsid w:val="00EF0B3F"/>
    <w:rsid w:val="00F325D8"/>
    <w:rsid w:val="00F91400"/>
    <w:rsid w:val="00FB4B72"/>
    <w:rsid w:val="00FC55AD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574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9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7C95"/>
  </w:style>
  <w:style w:type="paragraph" w:styleId="aa">
    <w:name w:val="footer"/>
    <w:basedOn w:val="a"/>
    <w:link w:val="ab"/>
    <w:uiPriority w:val="99"/>
    <w:semiHidden/>
    <w:unhideWhenUsed/>
    <w:rsid w:val="0019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7C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0A8F5-B5A4-4107-B75D-86B29DA9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shadrichev_av</cp:lastModifiedBy>
  <cp:revision>20</cp:revision>
  <cp:lastPrinted>2020-01-17T03:25:00Z</cp:lastPrinted>
  <dcterms:created xsi:type="dcterms:W3CDTF">2021-11-29T05:27:00Z</dcterms:created>
  <dcterms:modified xsi:type="dcterms:W3CDTF">2023-11-01T07:47:00Z</dcterms:modified>
</cp:coreProperties>
</file>