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A1AB3" w:rsidRPr="00EF71CA">
        <w:rPr>
          <w:rFonts w:ascii="Times New Roman" w:hAnsi="Times New Roman" w:cs="Times New Roman"/>
          <w:iCs/>
          <w:sz w:val="24"/>
        </w:rPr>
        <w:t>Поставк</w:t>
      </w:r>
      <w:r w:rsidR="00BA1AB3">
        <w:rPr>
          <w:rFonts w:ascii="Times New Roman" w:hAnsi="Times New Roman" w:cs="Times New Roman"/>
          <w:iCs/>
          <w:sz w:val="24"/>
        </w:rPr>
        <w:t>а</w:t>
      </w:r>
      <w:r w:rsidR="00BA1AB3" w:rsidRPr="00EF71CA">
        <w:rPr>
          <w:rFonts w:ascii="Times New Roman" w:hAnsi="Times New Roman" w:cs="Times New Roman"/>
          <w:iCs/>
          <w:sz w:val="24"/>
        </w:rPr>
        <w:t xml:space="preserve"> </w:t>
      </w:r>
      <w:proofErr w:type="spellStart"/>
      <w:r w:rsidR="00C25272">
        <w:rPr>
          <w:rFonts w:ascii="Times New Roman" w:hAnsi="Times New Roman" w:cs="Times New Roman"/>
          <w:iCs/>
          <w:sz w:val="24"/>
        </w:rPr>
        <w:t>герметиков</w:t>
      </w:r>
      <w:proofErr w:type="spellEnd"/>
      <w:r w:rsidR="001F0699">
        <w:rPr>
          <w:rFonts w:ascii="Times New Roman" w:hAnsi="Times New Roman" w:cs="Times New Roman"/>
          <w:iCs/>
          <w:sz w:val="24"/>
        </w:rPr>
        <w:t xml:space="preserve"> в 2024</w:t>
      </w:r>
      <w:r w:rsidR="008877D9">
        <w:rPr>
          <w:rFonts w:ascii="Times New Roman" w:hAnsi="Times New Roman" w:cs="Times New Roman"/>
          <w:iCs/>
          <w:sz w:val="24"/>
        </w:rPr>
        <w:t xml:space="preserve"> </w:t>
      </w:r>
      <w:r w:rsidR="001F0699">
        <w:rPr>
          <w:rFonts w:ascii="Times New Roman" w:hAnsi="Times New Roman" w:cs="Times New Roman"/>
          <w:iCs/>
          <w:sz w:val="24"/>
        </w:rPr>
        <w:t>году.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D5B39" w:rsidRPr="00550D33" w:rsidRDefault="00F00868" w:rsidP="00550D33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550D33">
        <w:rPr>
          <w:u w:val="single"/>
        </w:rPr>
        <w:t>Срок поставки</w:t>
      </w:r>
    </w:p>
    <w:p w:rsidR="00F00868" w:rsidRPr="0041625A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25A">
        <w:rPr>
          <w:rFonts w:ascii="Times New Roman" w:hAnsi="Times New Roman" w:cs="Times New Roman"/>
          <w:sz w:val="24"/>
          <w:szCs w:val="24"/>
        </w:rPr>
        <w:t>Лот</w:t>
      </w:r>
      <w:r w:rsidR="006D5B39">
        <w:rPr>
          <w:rFonts w:ascii="Times New Roman" w:hAnsi="Times New Roman" w:cs="Times New Roman"/>
          <w:sz w:val="24"/>
          <w:szCs w:val="24"/>
        </w:rPr>
        <w:t>ы</w:t>
      </w:r>
      <w:r w:rsidRPr="0041625A">
        <w:rPr>
          <w:rFonts w:ascii="Times New Roman" w:hAnsi="Times New Roman" w:cs="Times New Roman"/>
          <w:sz w:val="24"/>
          <w:szCs w:val="24"/>
        </w:rPr>
        <w:t xml:space="preserve"> </w:t>
      </w:r>
      <w:r w:rsidR="006D5B39">
        <w:rPr>
          <w:rFonts w:ascii="Times New Roman" w:hAnsi="Times New Roman" w:cs="Times New Roman"/>
          <w:sz w:val="24"/>
          <w:szCs w:val="24"/>
        </w:rPr>
        <w:t>№</w:t>
      </w:r>
      <w:r w:rsidRPr="0041625A">
        <w:rPr>
          <w:rFonts w:ascii="Times New Roman" w:hAnsi="Times New Roman" w:cs="Times New Roman"/>
          <w:sz w:val="24"/>
          <w:szCs w:val="24"/>
        </w:rPr>
        <w:t>№</w:t>
      </w:r>
      <w:r w:rsidR="006D5B39">
        <w:rPr>
          <w:rFonts w:ascii="Times New Roman" w:hAnsi="Times New Roman" w:cs="Times New Roman"/>
          <w:sz w:val="24"/>
          <w:szCs w:val="24"/>
        </w:rPr>
        <w:t xml:space="preserve"> </w:t>
      </w:r>
      <w:r w:rsidRPr="0041625A">
        <w:rPr>
          <w:rFonts w:ascii="Times New Roman" w:hAnsi="Times New Roman" w:cs="Times New Roman"/>
          <w:sz w:val="24"/>
          <w:szCs w:val="24"/>
        </w:rPr>
        <w:t>1</w:t>
      </w:r>
      <w:r w:rsidR="00E03318" w:rsidRPr="0041625A">
        <w:rPr>
          <w:rFonts w:ascii="Times New Roman" w:hAnsi="Times New Roman" w:cs="Times New Roman"/>
          <w:sz w:val="24"/>
          <w:szCs w:val="24"/>
        </w:rPr>
        <w:t>-</w:t>
      </w:r>
      <w:r w:rsidR="00C25272">
        <w:rPr>
          <w:rFonts w:ascii="Times New Roman" w:hAnsi="Times New Roman" w:cs="Times New Roman"/>
          <w:sz w:val="24"/>
          <w:szCs w:val="24"/>
        </w:rPr>
        <w:t>2</w:t>
      </w:r>
      <w:r w:rsidR="006D5B39">
        <w:rPr>
          <w:rFonts w:ascii="Times New Roman" w:hAnsi="Times New Roman" w:cs="Times New Roman"/>
          <w:sz w:val="24"/>
          <w:szCs w:val="24"/>
        </w:rPr>
        <w:t xml:space="preserve">: </w:t>
      </w:r>
      <w:r w:rsidR="00C25272">
        <w:rPr>
          <w:rFonts w:ascii="Times New Roman" w:hAnsi="Times New Roman" w:cs="Times New Roman"/>
          <w:sz w:val="24"/>
          <w:szCs w:val="24"/>
        </w:rPr>
        <w:t>Январь</w:t>
      </w:r>
      <w:r w:rsidRPr="0041625A">
        <w:rPr>
          <w:rFonts w:ascii="Times New Roman" w:hAnsi="Times New Roman" w:cs="Times New Roman"/>
          <w:sz w:val="24"/>
          <w:szCs w:val="24"/>
        </w:rPr>
        <w:t xml:space="preserve"> 202</w:t>
      </w:r>
      <w:r w:rsidR="005868DA">
        <w:rPr>
          <w:rFonts w:ascii="Times New Roman" w:hAnsi="Times New Roman" w:cs="Times New Roman"/>
          <w:sz w:val="24"/>
          <w:szCs w:val="24"/>
        </w:rPr>
        <w:t>4</w:t>
      </w:r>
      <w:r w:rsidR="006D5B39">
        <w:rPr>
          <w:rFonts w:ascii="Times New Roman" w:hAnsi="Times New Roman" w:cs="Times New Roman"/>
          <w:sz w:val="24"/>
          <w:szCs w:val="24"/>
        </w:rPr>
        <w:t xml:space="preserve"> </w:t>
      </w:r>
      <w:r w:rsidRPr="0041625A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570DC1" w:rsidRDefault="000B6882" w:rsidP="00B82328">
      <w:pPr>
        <w:pStyle w:val="a3"/>
        <w:autoSpaceDE w:val="0"/>
        <w:autoSpaceDN w:val="0"/>
        <w:adjustRightInd w:val="0"/>
        <w:jc w:val="both"/>
      </w:pPr>
      <w:r w:rsidRPr="00570DC1">
        <w:rPr>
          <w:u w:val="single"/>
        </w:rPr>
        <w:t xml:space="preserve">Базис </w:t>
      </w:r>
      <w:r w:rsidR="000B7A50" w:rsidRPr="00570DC1">
        <w:rPr>
          <w:u w:val="single"/>
        </w:rPr>
        <w:t>поставки</w:t>
      </w:r>
      <w:r w:rsidR="000B7A50" w:rsidRPr="00570DC1">
        <w:t xml:space="preserve">: </w:t>
      </w:r>
    </w:p>
    <w:p w:rsidR="00A87E60" w:rsidRPr="00C25272" w:rsidRDefault="00207101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>Лот № 1</w:t>
      </w:r>
      <w:r w:rsidR="00A87E60" w:rsidRPr="00570DC1">
        <w:rPr>
          <w:rFonts w:ascii="Times New Roman" w:hAnsi="Times New Roman"/>
          <w:sz w:val="24"/>
          <w:szCs w:val="24"/>
        </w:rPr>
        <w:t>-</w:t>
      </w:r>
      <w:r w:rsidR="007945FA" w:rsidRPr="00570DC1">
        <w:rPr>
          <w:rFonts w:ascii="Times New Roman" w:hAnsi="Times New Roman"/>
          <w:sz w:val="24"/>
          <w:szCs w:val="24"/>
        </w:rPr>
        <w:t xml:space="preserve"> </w:t>
      </w:r>
      <w:r w:rsidR="00A87E60" w:rsidRPr="00570DC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570DC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570DC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570DC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C25272" w:rsidRPr="00AE413D" w:rsidRDefault="00C25272" w:rsidP="00C25272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2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г. </w:t>
      </w:r>
      <w:r w:rsidR="00F2427F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Красноярск</w:t>
      </w:r>
      <w:r w:rsidR="003646B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3646B5" w:rsidRPr="003646B5">
        <w:rPr>
          <w:rFonts w:ascii="Times New Roman" w:hAnsi="Times New Roman"/>
          <w:color w:val="000000" w:themeColor="text1"/>
          <w:spacing w:val="-3"/>
          <w:sz w:val="24"/>
          <w:szCs w:val="24"/>
        </w:rPr>
        <w:t>ул. Весны, д. 3А</w:t>
      </w:r>
      <w:r w:rsidR="006D5B39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1295"/>
        <w:gridCol w:w="7231"/>
        <w:gridCol w:w="1660"/>
        <w:gridCol w:w="790"/>
      </w:tblGrid>
      <w:tr w:rsidR="00B73754" w:rsidRPr="0064473C" w:rsidTr="00643B40">
        <w:trPr>
          <w:trHeight w:val="1099"/>
          <w:jc w:val="center"/>
        </w:trPr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64473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29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64473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64473C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75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64473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64473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332C2C" w:rsidRPr="0064473C" w:rsidTr="00CE1741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2C" w:rsidRPr="0064473C" w:rsidRDefault="00332C2C" w:rsidP="007314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Лот </w:t>
            </w:r>
            <w:r w:rsidR="009E5EC3" w:rsidRPr="0064473C">
              <w:rPr>
                <w:rFonts w:ascii="Times New Roman" w:hAnsi="Times New Roman" w:cs="Times New Roman"/>
                <w:b/>
              </w:rPr>
              <w:t>№</w:t>
            </w:r>
            <w:r w:rsidR="00570D2B">
              <w:rPr>
                <w:rFonts w:ascii="Times New Roman" w:hAnsi="Times New Roman" w:cs="Times New Roman"/>
                <w:b/>
              </w:rPr>
              <w:t xml:space="preserve"> </w:t>
            </w:r>
            <w:r w:rsidR="009E5EC3" w:rsidRPr="0064473C">
              <w:rPr>
                <w:rFonts w:ascii="Times New Roman" w:hAnsi="Times New Roman" w:cs="Times New Roman"/>
                <w:b/>
              </w:rPr>
              <w:t>1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C538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Герметик (180гр)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CA6418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Ш</w:t>
            </w:r>
            <w:r w:rsidR="002C5381" w:rsidRPr="007314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15</w:t>
            </w:r>
          </w:p>
        </w:tc>
      </w:tr>
      <w:tr w:rsidR="002C5381" w:rsidRPr="0064473C" w:rsidTr="00CE1741">
        <w:trPr>
          <w:trHeight w:val="204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Герметик однокомпонентный анаэробный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средней прочности с повышенной стойкостью к высоким температурам 510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Герметик однокомпонентный анаэробный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143C">
              <w:rPr>
                <w:rFonts w:ascii="Times New Roman" w:hAnsi="Times New Roman" w:cs="Times New Roman"/>
              </w:rPr>
              <w:t>быстрополимеризующийся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средней прочности 518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некоррозирующий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нелетучий 5900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некоррозирующий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нелетучий 5920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Герметик </w:t>
            </w:r>
            <w:proofErr w:type="spellStart"/>
            <w:r w:rsidRPr="0073143C">
              <w:rPr>
                <w:rFonts w:ascii="Times New Roman" w:hAnsi="Times New Roman" w:cs="Times New Roman"/>
              </w:rPr>
              <w:t>незастывающий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, повышенной термостойкости 5972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Герметик конструкционный 9220 </w:t>
            </w:r>
            <w:proofErr w:type="spellStart"/>
            <w:r w:rsidRPr="0073143C">
              <w:rPr>
                <w:rFonts w:ascii="Times New Roman" w:hAnsi="Times New Roman" w:cs="Times New Roman"/>
              </w:rPr>
              <w:t>Terostat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Герметик керамический для ремонта и монтажа выхлопных систем 170 Г DD6785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CA6418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Ш</w:t>
            </w:r>
            <w:r w:rsidR="002C5381" w:rsidRPr="007314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10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Клей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цианоакрилатный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быстрой полимеризации 406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Клей-герметик TEC-7 310 МЛ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CA6418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Ш</w:t>
            </w:r>
            <w:r w:rsidR="002C5381" w:rsidRPr="007314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30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Смазка силиконовая аэрозоль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CA6418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Ш</w:t>
            </w:r>
            <w:r w:rsidR="002C5381" w:rsidRPr="007314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16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Состав жидкий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сталенаполненный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двухкомпонентный эпоксидный 3472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43C">
              <w:rPr>
                <w:rFonts w:ascii="Times New Roman" w:hAnsi="Times New Roman" w:cs="Times New Roman"/>
              </w:rPr>
              <w:t>уп</w:t>
            </w:r>
            <w:proofErr w:type="spellEnd"/>
            <w:r w:rsidRPr="0073143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Состав жидкий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сталенаполненный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двухкомпонентный эпоксидный 3473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43C">
              <w:rPr>
                <w:rFonts w:ascii="Times New Roman" w:hAnsi="Times New Roman" w:cs="Times New Roman"/>
              </w:rPr>
              <w:t>уп</w:t>
            </w:r>
            <w:proofErr w:type="spellEnd"/>
            <w:r w:rsidRPr="0073143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Состав жидкий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сталенаполненный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повышенной твердости 3478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143C">
              <w:rPr>
                <w:rFonts w:ascii="Times New Roman" w:hAnsi="Times New Roman" w:cs="Times New Roman"/>
              </w:rPr>
              <w:t>уп</w:t>
            </w:r>
            <w:proofErr w:type="spellEnd"/>
            <w:r w:rsidRPr="0073143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Средство для мытья </w:t>
            </w:r>
            <w:proofErr w:type="spellStart"/>
            <w:r w:rsidRPr="0073143C">
              <w:rPr>
                <w:rFonts w:ascii="Times New Roman" w:hAnsi="Times New Roman" w:cs="Times New Roman"/>
              </w:rPr>
              <w:t>маслянных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поверхностей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Dimer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35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3143C">
              <w:rPr>
                <w:rFonts w:ascii="Times New Roman" w:hAnsi="Times New Roman" w:cs="Times New Roman"/>
              </w:rPr>
              <w:t>Термосталь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до 1400 С, 85 Г DD6799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CA6418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Ш</w:t>
            </w:r>
            <w:r w:rsidR="002C5381" w:rsidRPr="007314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10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Фиксатор однокомпонентный анаэробный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резьбовой средней прочности 243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Фиксатор однокомпонентный анаэробный </w:t>
            </w:r>
            <w:proofErr w:type="spellStart"/>
            <w:r w:rsidRPr="0073143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73143C">
              <w:rPr>
                <w:rFonts w:ascii="Times New Roman" w:hAnsi="Times New Roman" w:cs="Times New Roman"/>
              </w:rPr>
              <w:t xml:space="preserve"> резьбовой высокой степени прочности 2701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5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Фиксатор однокомпонентный анаэробный вал-втулочный 603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2C5381" w:rsidRPr="0064473C" w:rsidTr="00643B40">
        <w:trPr>
          <w:trHeight w:val="499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4473C" w:rsidRDefault="002C5381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 xml:space="preserve">Фиксатор однокомпонентный анаэробный вал-втулочный 620 </w:t>
            </w:r>
            <w:proofErr w:type="spellStart"/>
            <w:r w:rsidRPr="0073143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73143C" w:rsidRDefault="002C5381" w:rsidP="0073143C">
            <w:pPr>
              <w:jc w:val="center"/>
              <w:rPr>
                <w:rFonts w:ascii="Times New Roman" w:hAnsi="Times New Roman" w:cs="Times New Roman"/>
              </w:rPr>
            </w:pPr>
            <w:r w:rsidRPr="0073143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6D5B39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6D5B39">
              <w:rPr>
                <w:rFonts w:ascii="Times New Roman" w:hAnsi="Times New Roman" w:cs="Times New Roman"/>
              </w:rPr>
              <w:t>9</w:t>
            </w:r>
          </w:p>
        </w:tc>
      </w:tr>
      <w:tr w:rsidR="00567F7F" w:rsidRPr="0064473C" w:rsidTr="00CE1741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F7F" w:rsidRPr="0064473C" w:rsidRDefault="00567F7F" w:rsidP="007314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570D2B">
              <w:rPr>
                <w:rFonts w:ascii="Times New Roman" w:hAnsi="Times New Roman" w:cs="Times New Roman"/>
                <w:b/>
              </w:rPr>
              <w:t xml:space="preserve"> </w:t>
            </w:r>
            <w:r w:rsidR="0073143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C5381" w:rsidRPr="0064473C" w:rsidTr="00CE1741">
        <w:trPr>
          <w:trHeight w:val="55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4C14BD" w:rsidRDefault="002C5381" w:rsidP="004C14BD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Герметик однокомпонентный анаэробный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средней прочности с повышенной стойкостью к высоким температурам 510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2C538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4C14BD" w:rsidRDefault="002C5381" w:rsidP="004C14BD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Герметик однокомпонентный анаэробный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65FC">
              <w:rPr>
                <w:rFonts w:ascii="Times New Roman" w:hAnsi="Times New Roman" w:cs="Times New Roman"/>
              </w:rPr>
              <w:t>быстрополимеризующийся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средней прочности 518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2C5381" w:rsidRPr="0064473C" w:rsidTr="00CE1741">
        <w:trPr>
          <w:trHeight w:val="8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4C14BD" w:rsidRDefault="002C5381" w:rsidP="004C14BD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некоррозирующий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нелетучий 5900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81" w:rsidRPr="00CC65FC" w:rsidRDefault="002C5381" w:rsidP="002C538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некоррозирующий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нелетучий 5920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Герметик </w:t>
            </w:r>
            <w:proofErr w:type="spellStart"/>
            <w:r w:rsidRPr="00CC65FC">
              <w:rPr>
                <w:rFonts w:ascii="Times New Roman" w:hAnsi="Times New Roman" w:cs="Times New Roman"/>
              </w:rPr>
              <w:t>незастывающий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, повышенной термостойкости 5972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132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Герметик конструкционный 9220 </w:t>
            </w:r>
            <w:proofErr w:type="spellStart"/>
            <w:r w:rsidRPr="00CC65FC">
              <w:rPr>
                <w:rFonts w:ascii="Times New Roman" w:hAnsi="Times New Roman" w:cs="Times New Roman"/>
              </w:rPr>
              <w:t>Terostat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67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Клей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цианоакрилатный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быстрой полимеризации 406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Клей двухкомпонентный резьбовой 250 ГР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A6418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Ш</w:t>
            </w:r>
            <w:r w:rsidR="00CE1741" w:rsidRPr="00CC65F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3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Клей пластичный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двухкомпонентый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холодная сварка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A6418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Ш</w:t>
            </w:r>
            <w:r w:rsidR="00CE1741" w:rsidRPr="00CC65F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10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Состав жидкий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сталенаполненный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двухкомпонентный эпоксидный 3472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5FC">
              <w:rPr>
                <w:rFonts w:ascii="Times New Roman" w:hAnsi="Times New Roman" w:cs="Times New Roman"/>
              </w:rPr>
              <w:t>уп</w:t>
            </w:r>
            <w:proofErr w:type="spellEnd"/>
            <w:r w:rsidRPr="00CC6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Состав жидкий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сталенаполненный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двухкомпонентный эпоксидный 3473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5FC">
              <w:rPr>
                <w:rFonts w:ascii="Times New Roman" w:hAnsi="Times New Roman" w:cs="Times New Roman"/>
              </w:rPr>
              <w:t>уп</w:t>
            </w:r>
            <w:proofErr w:type="spellEnd"/>
            <w:r w:rsidRPr="00CC6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Состав жидкий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сталенаполненный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повышенной твердости 3478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65FC">
              <w:rPr>
                <w:rFonts w:ascii="Times New Roman" w:hAnsi="Times New Roman" w:cs="Times New Roman"/>
              </w:rPr>
              <w:t>уп</w:t>
            </w:r>
            <w:proofErr w:type="spellEnd"/>
            <w:r w:rsidRPr="00CC65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Фиксатор однокомпонентный анаэробный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резьбовой средней прочности 243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Фиксатор однокомпонентный анаэробный </w:t>
            </w:r>
            <w:proofErr w:type="spellStart"/>
            <w:r w:rsidRPr="00CC65FC">
              <w:rPr>
                <w:rFonts w:ascii="Times New Roman" w:hAnsi="Times New Roman" w:cs="Times New Roman"/>
              </w:rPr>
              <w:t>тиксотропный</w:t>
            </w:r>
            <w:proofErr w:type="spellEnd"/>
            <w:r w:rsidRPr="00CC65FC">
              <w:rPr>
                <w:rFonts w:ascii="Times New Roman" w:hAnsi="Times New Roman" w:cs="Times New Roman"/>
              </w:rPr>
              <w:t xml:space="preserve"> резьбовой высокой степени прочности 2701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CE1741">
        <w:trPr>
          <w:trHeight w:val="56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Фиксатор однокомпонентный анаэробный вал-втулочный 603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  <w:tr w:rsidR="00CE1741" w:rsidRPr="0064473C" w:rsidTr="00643B40">
        <w:trPr>
          <w:trHeight w:val="41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4C14BD" w:rsidRDefault="00CE1741" w:rsidP="00CE1741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A54DB1">
            <w:pPr>
              <w:spacing w:after="0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 xml:space="preserve">Фиксатор однокомпонентный анаэробный вал-втулочный 620 </w:t>
            </w:r>
            <w:proofErr w:type="spellStart"/>
            <w:r w:rsidRPr="00CC65FC">
              <w:rPr>
                <w:rFonts w:ascii="Times New Roman" w:hAnsi="Times New Roman" w:cs="Times New Roman"/>
              </w:rPr>
              <w:t>Loctite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41" w:rsidRPr="00CC65FC" w:rsidRDefault="00CE1741" w:rsidP="00CE1741">
            <w:pPr>
              <w:jc w:val="center"/>
              <w:rPr>
                <w:rFonts w:ascii="Times New Roman" w:hAnsi="Times New Roman" w:cs="Times New Roman"/>
              </w:rPr>
            </w:pPr>
            <w:r w:rsidRPr="00CC65FC">
              <w:rPr>
                <w:rFonts w:ascii="Times New Roman" w:hAnsi="Times New Roman" w:cs="Times New Roman"/>
              </w:rPr>
              <w:t>1</w:t>
            </w:r>
          </w:p>
        </w:tc>
      </w:tr>
    </w:tbl>
    <w:p w:rsidR="000B7A50" w:rsidRPr="0064473C" w:rsidRDefault="000B7A50" w:rsidP="00A54DB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64473C">
        <w:rPr>
          <w:sz w:val="22"/>
          <w:szCs w:val="22"/>
          <w:u w:val="single"/>
        </w:rPr>
        <w:t>Заявленная стоимость</w:t>
      </w:r>
      <w:r w:rsidR="00A87E60" w:rsidRPr="0064473C">
        <w:rPr>
          <w:sz w:val="22"/>
          <w:szCs w:val="22"/>
          <w:u w:val="single"/>
        </w:rPr>
        <w:t xml:space="preserve"> по лот</w:t>
      </w:r>
      <w:r w:rsidR="006D5B39">
        <w:rPr>
          <w:sz w:val="22"/>
          <w:szCs w:val="22"/>
          <w:u w:val="single"/>
        </w:rPr>
        <w:t>ам</w:t>
      </w:r>
      <w:r w:rsidRPr="0064473C">
        <w:rPr>
          <w:sz w:val="22"/>
          <w:szCs w:val="22"/>
          <w:u w:val="single"/>
        </w:rPr>
        <w:t xml:space="preserve"> </w:t>
      </w:r>
      <w:r w:rsidR="006D5B39">
        <w:rPr>
          <w:sz w:val="22"/>
          <w:szCs w:val="22"/>
          <w:u w:val="single"/>
        </w:rPr>
        <w:t>№</w:t>
      </w:r>
      <w:r w:rsidR="006B6F05" w:rsidRPr="0064473C">
        <w:rPr>
          <w:sz w:val="22"/>
          <w:szCs w:val="22"/>
          <w:u w:val="single"/>
        </w:rPr>
        <w:t>№ 1</w:t>
      </w:r>
      <w:r w:rsidR="00E344CB" w:rsidRPr="0064473C">
        <w:rPr>
          <w:sz w:val="22"/>
          <w:szCs w:val="22"/>
          <w:u w:val="single"/>
        </w:rPr>
        <w:t>-</w:t>
      </w:r>
      <w:r w:rsidR="00CC65FC">
        <w:rPr>
          <w:sz w:val="22"/>
          <w:szCs w:val="22"/>
          <w:u w:val="single"/>
        </w:rPr>
        <w:t>2</w:t>
      </w:r>
      <w:r w:rsidR="000B0EC6" w:rsidRPr="0064473C">
        <w:rPr>
          <w:sz w:val="22"/>
          <w:szCs w:val="22"/>
          <w:u w:val="single"/>
        </w:rPr>
        <w:t xml:space="preserve"> </w:t>
      </w:r>
      <w:r w:rsidRPr="0064473C">
        <w:rPr>
          <w:sz w:val="22"/>
          <w:szCs w:val="22"/>
        </w:rPr>
        <w:t>должна включать расходы п</w:t>
      </w:r>
      <w:r w:rsidR="00FE765F" w:rsidRPr="0064473C">
        <w:rPr>
          <w:sz w:val="22"/>
          <w:szCs w:val="22"/>
        </w:rPr>
        <w:t>оставщика</w:t>
      </w:r>
      <w:r w:rsidRPr="0064473C">
        <w:rPr>
          <w:sz w:val="22"/>
          <w:szCs w:val="22"/>
        </w:rPr>
        <w:t xml:space="preserve"> в соответствии с базисными условиями поставки </w:t>
      </w:r>
      <w:r w:rsidRPr="0064473C">
        <w:rPr>
          <w:sz w:val="22"/>
          <w:szCs w:val="22"/>
          <w:lang w:val="en-US"/>
        </w:rPr>
        <w:t>DAP</w:t>
      </w:r>
      <w:r w:rsidRPr="0064473C">
        <w:rPr>
          <w:sz w:val="22"/>
          <w:szCs w:val="22"/>
        </w:rPr>
        <w:t xml:space="preserve"> (ИНКОТЕРМС 2010).</w:t>
      </w:r>
    </w:p>
    <w:p w:rsidR="00B24181" w:rsidRPr="0064473C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4473C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344CB" w:rsidRPr="0064473C">
        <w:rPr>
          <w:rFonts w:ascii="Times New Roman" w:hAnsi="Times New Roman"/>
          <w:iCs/>
          <w:color w:val="000000" w:themeColor="text1"/>
          <w:spacing w:val="-3"/>
        </w:rPr>
        <w:t>ы</w:t>
      </w:r>
      <w:r w:rsidRPr="0064473C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344CB" w:rsidRPr="0064473C">
        <w:rPr>
          <w:rFonts w:ascii="Times New Roman" w:hAnsi="Times New Roman"/>
          <w:iCs/>
          <w:color w:val="000000" w:themeColor="text1"/>
          <w:spacing w:val="-3"/>
        </w:rPr>
        <w:t>являются</w:t>
      </w:r>
      <w:r w:rsidR="000B0EC6" w:rsidRPr="0064473C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Pr="0064473C">
        <w:rPr>
          <w:rFonts w:ascii="Times New Roman" w:hAnsi="Times New Roman"/>
          <w:iCs/>
          <w:color w:val="000000" w:themeColor="text1"/>
          <w:spacing w:val="-3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64473C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4473C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64473C">
        <w:rPr>
          <w:rFonts w:ascii="Times New Roman" w:hAnsi="Times New Roman"/>
        </w:rPr>
        <w:t xml:space="preserve"> ±10</w:t>
      </w:r>
      <w:r w:rsidR="003A180E" w:rsidRPr="0064473C">
        <w:rPr>
          <w:rFonts w:ascii="Times New Roman" w:hAnsi="Times New Roman"/>
        </w:rPr>
        <w:t>0%</w:t>
      </w:r>
      <w:r w:rsidRPr="0064473C">
        <w:rPr>
          <w:rFonts w:ascii="Times New Roman" w:hAnsi="Times New Roman"/>
        </w:rPr>
        <w:t xml:space="preserve"> согласованного в договоре опциона.</w:t>
      </w:r>
    </w:p>
    <w:p w:rsidR="003048D0" w:rsidRDefault="003048D0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64473C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64473C">
        <w:rPr>
          <w:rFonts w:ascii="Times New Roman" w:hAnsi="Times New Roman" w:cs="Times New Roman"/>
        </w:rPr>
        <w:t>.</w:t>
      </w:r>
    </w:p>
    <w:p w:rsidR="008D3A7A" w:rsidRPr="0064473C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64473C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64473C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64473C">
        <w:rPr>
          <w:rFonts w:ascii="Times New Roman" w:hAnsi="Times New Roman" w:cs="Times New Roman"/>
        </w:rPr>
        <w:t>эт</w:t>
      </w:r>
      <w:proofErr w:type="spellEnd"/>
      <w:r w:rsidRPr="0064473C">
        <w:rPr>
          <w:rFonts w:ascii="Times New Roman" w:hAnsi="Times New Roman" w:cs="Times New Roman"/>
        </w:rPr>
        <w:t xml:space="preserve">.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 xml:space="preserve">ОГРН 103 880 000 3990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lastRenderedPageBreak/>
        <w:t xml:space="preserve">ОКПО 47833210 </w:t>
      </w:r>
    </w:p>
    <w:p w:rsidR="008D3A7A" w:rsidRPr="0064473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64473C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БИК: 040407777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к/с: 30101810200000000777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р/с: 40702810300030003480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ИНН/КПП: 7702070139/246602001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ОГРН: 1027739609391</w:t>
      </w:r>
    </w:p>
    <w:p w:rsidR="004E11B5" w:rsidRPr="0064473C" w:rsidRDefault="008D3A7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Код ОКПО: 21864130</w:t>
      </w:r>
    </w:p>
    <w:p w:rsidR="004E11B5" w:rsidRPr="0064473C" w:rsidRDefault="004E11B5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64473C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64473C">
        <w:rPr>
          <w:rFonts w:ascii="Times New Roman" w:hAnsi="Times New Roman"/>
          <w:b/>
          <w:i/>
        </w:rPr>
        <w:t xml:space="preserve">2. </w:t>
      </w:r>
      <w:r w:rsidR="00DC435C" w:rsidRPr="0064473C">
        <w:rPr>
          <w:rFonts w:ascii="Times New Roman" w:hAnsi="Times New Roman"/>
          <w:b/>
          <w:i/>
        </w:rPr>
        <w:t>Требования к</w:t>
      </w:r>
      <w:r w:rsidR="002D7F84" w:rsidRPr="0064473C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119" w:type="pct"/>
        <w:tblLook w:val="04A0" w:firstRow="1" w:lastRow="0" w:firstColumn="1" w:lastColumn="0" w:noHBand="0" w:noVBand="1"/>
      </w:tblPr>
      <w:tblGrid>
        <w:gridCol w:w="816"/>
        <w:gridCol w:w="4526"/>
        <w:gridCol w:w="20"/>
        <w:gridCol w:w="3132"/>
        <w:gridCol w:w="24"/>
        <w:gridCol w:w="855"/>
        <w:gridCol w:w="24"/>
        <w:gridCol w:w="1516"/>
        <w:gridCol w:w="24"/>
      </w:tblGrid>
      <w:tr w:rsidR="00570DC1" w:rsidRPr="0064473C" w:rsidTr="00D9332A">
        <w:trPr>
          <w:trHeight w:val="567"/>
          <w:tblHeader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35E5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35E5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35E5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35E5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35E59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A35E59" w:rsidRPr="00A35E59" w:rsidTr="00A35E59">
        <w:trPr>
          <w:gridAfter w:val="1"/>
          <w:wAfter w:w="11" w:type="pct"/>
          <w:trHeight w:val="56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E59" w:rsidRPr="00A35E59" w:rsidRDefault="00A35E59" w:rsidP="00A35E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Герметик (180гр)</w:t>
            </w:r>
          </w:p>
          <w:p w:rsidR="00966842" w:rsidRPr="00A35E59" w:rsidRDefault="00966842" w:rsidP="009668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Склеиваемые материалы: металл, керамика, камень, дерево, резина, пластмасса, ПВХ</w:t>
            </w:r>
          </w:p>
          <w:p w:rsidR="00966842" w:rsidRPr="00A35E59" w:rsidRDefault="00966842" w:rsidP="009668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Основа клея: </w:t>
            </w:r>
            <w:hyperlink r:id="rId8" w:history="1">
              <w:r w:rsidRPr="00A35E59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силикон</w:t>
              </w:r>
            </w:hyperlink>
          </w:p>
          <w:p w:rsidR="00966842" w:rsidRPr="00A35E59" w:rsidRDefault="00966842" w:rsidP="009668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температура эксплуатации: -50 °С</w:t>
            </w:r>
          </w:p>
          <w:p w:rsidR="00966842" w:rsidRPr="00A35E59" w:rsidRDefault="00966842" w:rsidP="009668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Max температура эксплуатации: +300 °С</w:t>
            </w:r>
          </w:p>
          <w:p w:rsidR="00966842" w:rsidRPr="00A35E59" w:rsidRDefault="00966842" w:rsidP="009668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Морозостойкий</w:t>
            </w:r>
          </w:p>
          <w:p w:rsidR="00C25E12" w:rsidRPr="00A35E59" w:rsidRDefault="00C25E12" w:rsidP="009668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средней прочности с повышенной стойкостью к высоким температурам 510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Химическая основа – </w:t>
            </w:r>
            <w:proofErr w:type="spellStart"/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метакрилат</w:t>
            </w:r>
            <w:proofErr w:type="spellEnd"/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розовый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+200°С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50мл.</w:t>
            </w:r>
          </w:p>
          <w:p w:rsidR="00F0574F" w:rsidRPr="00A35E59" w:rsidRDefault="00F0574F" w:rsidP="00F05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99633B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быстрополимеризующийся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средней прочности 518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Технология - Акрил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красный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+150°С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50мл.</w:t>
            </w:r>
          </w:p>
          <w:p w:rsidR="00F0574F" w:rsidRPr="00A35E59" w:rsidRDefault="00F0574F" w:rsidP="00F05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99633B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4D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некоррозирующий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нелетучий 5900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Химическая основа – силикон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черный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+200°С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300мл.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99633B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некоррозирующий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нелетучий 5920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Химическая основа – силикон</w:t>
            </w:r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медный</w:t>
            </w:r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+350°С</w:t>
            </w:r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300мл.</w:t>
            </w:r>
          </w:p>
          <w:p w:rsidR="00A2345A" w:rsidRPr="00A35E59" w:rsidRDefault="00A2345A" w:rsidP="00C25E1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незастывающий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, повышенной термостойкости 5972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серый</w:t>
            </w:r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-45 до +315°С</w:t>
            </w:r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200мл.</w:t>
            </w:r>
          </w:p>
          <w:p w:rsidR="00A2345A" w:rsidRPr="00A35E59" w:rsidRDefault="00A2345A" w:rsidP="00F0574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конструкционный 9220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Terostat</w:t>
            </w:r>
            <w:proofErr w:type="spellEnd"/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черный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Температура нанесения – от +15°С до +35°С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Диапазон рабочих температур от -40°С до +100°С </w:t>
            </w:r>
          </w:p>
          <w:p w:rsidR="00F0574F" w:rsidRPr="00A35E59" w:rsidRDefault="00F0574F" w:rsidP="00F057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310мл.</w:t>
            </w:r>
          </w:p>
          <w:p w:rsidR="00F0574F" w:rsidRPr="00A35E59" w:rsidRDefault="00C25E12" w:rsidP="00C25E1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Герметик керамический для ремонта и монтажа выхлопных систем 170 Г DD6785</w:t>
            </w:r>
          </w:p>
          <w:p w:rsidR="00966842" w:rsidRPr="00A35E59" w:rsidRDefault="00966842" w:rsidP="00966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Состав: стальная пудра, синтетическое волокно, функциональные добавки</w:t>
            </w:r>
          </w:p>
          <w:p w:rsidR="00966842" w:rsidRPr="00A35E59" w:rsidRDefault="00966842" w:rsidP="00966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Цвет: серый</w:t>
            </w:r>
          </w:p>
          <w:p w:rsidR="00966842" w:rsidRPr="00A35E59" w:rsidRDefault="00966842" w:rsidP="00966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Время схватывания: 0.15 – 0.17ч</w:t>
            </w:r>
          </w:p>
          <w:p w:rsidR="00966842" w:rsidRPr="00A35E59" w:rsidRDefault="00966842" w:rsidP="00966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Время затвердевания клея: 2-3 ч</w:t>
            </w:r>
          </w:p>
          <w:p w:rsidR="00966842" w:rsidRPr="00A35E59" w:rsidRDefault="00966842" w:rsidP="00966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Время полной полимеризации:20-24 ч</w:t>
            </w:r>
          </w:p>
          <w:p w:rsidR="00C25E12" w:rsidRPr="00A35E59" w:rsidRDefault="00C25E12" w:rsidP="009668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Клей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цианоакрилатный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быстрой полимеризации 406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E12" w:rsidRPr="00A35E59" w:rsidRDefault="00C25E12" w:rsidP="00C25E1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прозрачный</w:t>
            </w:r>
          </w:p>
          <w:p w:rsidR="00C25E12" w:rsidRPr="00A35E59" w:rsidRDefault="00C25E12" w:rsidP="00C25E1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-40 до +120°С</w:t>
            </w:r>
          </w:p>
          <w:p w:rsidR="00C25E12" w:rsidRPr="00A35E59" w:rsidRDefault="00C25E12" w:rsidP="00C25E1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20г.</w:t>
            </w:r>
          </w:p>
          <w:p w:rsidR="00C25E12" w:rsidRPr="00A35E59" w:rsidRDefault="00C25E12" w:rsidP="00C25E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Клей-герметик TEC-7 310 МЛ</w:t>
            </w:r>
          </w:p>
          <w:p w:rsidR="00C25E12" w:rsidRPr="00A35E59" w:rsidRDefault="00C25E12" w:rsidP="00C25E1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310мл.</w:t>
            </w:r>
          </w:p>
          <w:p w:rsidR="00C25E12" w:rsidRPr="00A35E59" w:rsidRDefault="00C25E12" w:rsidP="00C25E1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Смазка силиконовая аэрозоль</w:t>
            </w:r>
          </w:p>
          <w:p w:rsidR="00DA0401" w:rsidRPr="00A35E59" w:rsidRDefault="00DA0401" w:rsidP="00DA04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Универсальная силиконовая смазка</w:t>
            </w:r>
          </w:p>
          <w:p w:rsidR="00DA0401" w:rsidRPr="00A35E59" w:rsidRDefault="00DA0401" w:rsidP="009D4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Объем – от 0,4-0,</w:t>
            </w:r>
            <w:r w:rsidR="009D4887" w:rsidRPr="00A35E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3472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Состав: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Loctite</w:t>
            </w:r>
            <w:proofErr w:type="spellEnd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Hysol</w:t>
            </w:r>
            <w:proofErr w:type="spellEnd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3472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Описание: 2-х компонентный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Время жизни мин. 45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Время фиксации мин. 180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 на сдвиг (GBMS) Н/мм 2: 25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 на сжатие Н/мм 2: 70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Рабочая температура: от -20 до + 120 С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500 г.</w:t>
            </w:r>
          </w:p>
          <w:p w:rsidR="009D4887" w:rsidRPr="00A35E59" w:rsidRDefault="009D4887" w:rsidP="009D488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3473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9D4887" w:rsidRPr="00A35E59" w:rsidRDefault="009D4887" w:rsidP="009D4887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Оборудование для нанесения: шпатель (входит в комплект).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Эпоксидный клей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Loctite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3473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объему 1:1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весу 100:100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Жизнеспособность 6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Технологическая прочность 15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Цвет Серый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Вязкость Шпатлевка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Прочность на сдвиг (мет. пластины,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обраб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пескоструйн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 способом) 20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Прочность на сжатие 60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lastRenderedPageBreak/>
              <w:t>Рабочая температура -20°С … +120°С</w:t>
            </w:r>
          </w:p>
          <w:p w:rsidR="009D4887" w:rsidRPr="00A35E59" w:rsidRDefault="009D4887" w:rsidP="009D48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643B40">
        <w:trPr>
          <w:gridAfter w:val="1"/>
          <w:wAfter w:w="11" w:type="pct"/>
          <w:trHeight w:val="3948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повышенной твердости 3478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9D4887" w:rsidRPr="00A35E59" w:rsidRDefault="009D4887" w:rsidP="009D4887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объему 4:1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весу 7,5:1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Жизнеспособность 20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Технологическая прочность 360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Цвет Темно-серая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Вязкость Густая паста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Прочность на сдвиг (мет. пластины,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обраб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пескоструйн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 способом) 38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Прочность на сжатие 124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Рабочая температура -30°С … +120°С</w:t>
            </w:r>
          </w:p>
          <w:p w:rsidR="009D4887" w:rsidRPr="00A35E59" w:rsidRDefault="009D4887" w:rsidP="009D48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для мытья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маслянных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поверхностей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Dimer</w:t>
            </w:r>
            <w:proofErr w:type="spellEnd"/>
          </w:p>
          <w:p w:rsidR="009D4887" w:rsidRPr="00A35E59" w:rsidRDefault="009D4887" w:rsidP="009D4887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</w:pPr>
            <w:r w:rsidRPr="00A35E59"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  <w:t xml:space="preserve">Высококонцентрированное щелочное моющее средство </w:t>
            </w:r>
            <w:proofErr w:type="spellStart"/>
            <w:r w:rsidRPr="00A35E59"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  <w:t>Atas</w:t>
            </w:r>
            <w:proofErr w:type="spellEnd"/>
            <w:r w:rsidRPr="00A35E59"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35E59"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  <w:t>Dimer</w:t>
            </w:r>
            <w:proofErr w:type="spellEnd"/>
            <w:r w:rsidRPr="00A35E59"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D4887" w:rsidRPr="00A35E59" w:rsidRDefault="009D4887" w:rsidP="009D4887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</w:pPr>
            <w:r w:rsidRPr="00A35E59">
              <w:rPr>
                <w:rStyle w:val="a8"/>
                <w:rFonts w:ascii="Times New Roman" w:hAnsi="Times New Roman" w:cs="Times New Roman"/>
                <w:b w:val="0"/>
                <w:color w:val="1A1919"/>
                <w:sz w:val="20"/>
                <w:szCs w:val="20"/>
                <w:shd w:val="clear" w:color="auto" w:fill="FFFFFF"/>
              </w:rPr>
              <w:t>Фасовка: 5 кг.</w:t>
            </w:r>
          </w:p>
          <w:p w:rsidR="009D4887" w:rsidRPr="00A35E59" w:rsidRDefault="009D4887" w:rsidP="009D4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Термосталь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до 1400 С, 85 Г DD6799</w:t>
            </w:r>
          </w:p>
          <w:p w:rsidR="003641AD" w:rsidRPr="00A35E59" w:rsidRDefault="003641AD" w:rsidP="003641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Состав: мелкодисперсный стальной наполнитель, силикат натрия и функциональные добавки.</w:t>
            </w:r>
          </w:p>
          <w:p w:rsidR="003641AD" w:rsidRPr="00A35E59" w:rsidRDefault="003641AD" w:rsidP="003641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Цвет: стальной.</w:t>
            </w:r>
          </w:p>
          <w:p w:rsidR="003641AD" w:rsidRPr="00A35E59" w:rsidRDefault="003641AD" w:rsidP="003641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Термоустойчивость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:  до</w:t>
            </w:r>
            <w:proofErr w:type="gram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+1400 °С.</w:t>
            </w:r>
          </w:p>
          <w:p w:rsidR="003641AD" w:rsidRPr="00A35E59" w:rsidRDefault="003641AD" w:rsidP="003641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Время схватывания: 3-4 часа.</w:t>
            </w:r>
          </w:p>
          <w:p w:rsidR="009D4887" w:rsidRPr="00A35E59" w:rsidRDefault="009D4887" w:rsidP="003641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FB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резьбовой средней прочности 243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Фиксатор: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Loctite</w:t>
            </w:r>
            <w:proofErr w:type="spellEnd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243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Хим. основа: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Метакрилат</w:t>
            </w:r>
            <w:proofErr w:type="spellEnd"/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Цвет: Синий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температуры С: от-55до+180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Прочность: средняя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 мл. 10,50,250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Комментарий: средняя прочность, универсальный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9D4887" w:rsidRPr="00A35E59" w:rsidRDefault="009D4887" w:rsidP="009D48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FB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резьбовой высокой степени прочности 2701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Технология: Акрил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Класс химического соединения: Эфир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диметакрилата</w:t>
            </w:r>
            <w:proofErr w:type="spellEnd"/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внешний вид: жидкость зелёного цвета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компоненты: однокомпонентный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температур: от -55 до +150 °С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прочность: высокая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вязкость: средняя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тип полимеризации: анаэроб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вторичная полимеризации: активатор</w:t>
            </w:r>
          </w:p>
          <w:p w:rsidR="009D4887" w:rsidRPr="00A35E59" w:rsidRDefault="009D4887" w:rsidP="009D4887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9D4887" w:rsidRPr="00A35E59" w:rsidRDefault="009D4887" w:rsidP="009D48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FB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вал-втулочный 603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Для замасленных поверхностей.</w:t>
            </w:r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Подходит для соединений под воздействием высоких нагрузок и вибраций</w:t>
            </w:r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рабочих температур от -55 до +150 °C</w:t>
            </w:r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 на разрыв &gt;22,5 Н/мм²</w:t>
            </w:r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Вязкость 100-150 мПа*с</w:t>
            </w:r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Время фиксации на стали - 8 минут</w:t>
            </w:r>
          </w:p>
          <w:p w:rsidR="00117248" w:rsidRPr="00A35E59" w:rsidRDefault="00117248" w:rsidP="00117248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117248" w:rsidRPr="00A35E59" w:rsidRDefault="00117248" w:rsidP="0011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FB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332A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D93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вал-втулочный 620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117248" w:rsidRPr="00A35E59" w:rsidRDefault="00117248" w:rsidP="00117248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Продукт</w:t>
            </w:r>
            <w:r w:rsidR="009D45D4"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Loctite</w:t>
            </w:r>
            <w:proofErr w:type="spellEnd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620</w:t>
            </w:r>
          </w:p>
          <w:p w:rsidR="00117248" w:rsidRPr="00A35E59" w:rsidRDefault="00117248" w:rsidP="00117248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Химическая основа: </w:t>
            </w:r>
            <w:proofErr w:type="spellStart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Метакрилат</w:t>
            </w:r>
            <w:proofErr w:type="spellEnd"/>
          </w:p>
          <w:p w:rsidR="00117248" w:rsidRPr="00A35E59" w:rsidRDefault="00117248" w:rsidP="00117248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Цвет: зеленый</w:t>
            </w:r>
          </w:p>
          <w:p w:rsidR="00117248" w:rsidRPr="00A35E59" w:rsidRDefault="00117248" w:rsidP="00117248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Диапазон рабочих температур, С от -55 до +200</w:t>
            </w:r>
          </w:p>
          <w:p w:rsidR="00117248" w:rsidRPr="00A35E59" w:rsidRDefault="00117248" w:rsidP="00117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2A" w:rsidRPr="00A35E59" w:rsidRDefault="00D9332A" w:rsidP="00C2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2A" w:rsidRPr="00A35E59" w:rsidRDefault="00D9332A" w:rsidP="00FB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35E59" w:rsidRPr="00A35E59" w:rsidTr="00A35E59">
        <w:trPr>
          <w:gridAfter w:val="1"/>
          <w:wAfter w:w="11" w:type="pct"/>
          <w:trHeight w:val="56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E59" w:rsidRPr="00A35E59" w:rsidRDefault="00A35E59" w:rsidP="00D9332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№2 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средней прочности с повышенной стойкостью к высоким температурам 510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Химическая основа – </w:t>
            </w:r>
            <w:proofErr w:type="spellStart"/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метакрилат</w:t>
            </w:r>
            <w:proofErr w:type="spellEnd"/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розовый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+200°С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50мл.</w:t>
            </w:r>
          </w:p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быстрополимеризующийся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средней прочности 518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Технология - Акрил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красный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+150°С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50мл.</w:t>
            </w:r>
          </w:p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некоррозирующий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нелетучий 5900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Химическая основа – силикон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черный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+200°С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300мл.</w:t>
            </w:r>
          </w:p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некоррозирующий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нелетучий 5920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Химическая основа – силикон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медный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-55 до +350°С</w:t>
            </w:r>
          </w:p>
          <w:p w:rsidR="00C25272" w:rsidRPr="00A35E59" w:rsidRDefault="00C25272" w:rsidP="004C14B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300мл.</w:t>
            </w:r>
          </w:p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Копия сертификата/декларации соответствия изделия </w:t>
            </w: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незастывающий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, повышенной термостойкости 5972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серый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-45 до +315°С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200мл.</w:t>
            </w:r>
          </w:p>
          <w:p w:rsidR="00C25272" w:rsidRPr="00A35E59" w:rsidRDefault="00C25272" w:rsidP="00D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конструкционный 9220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Terostat</w:t>
            </w:r>
            <w:proofErr w:type="spellEnd"/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черный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Температура нанесения – от +15°С до +35°С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Диапазон рабочих температур от -40°С до +100°С 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310мл.</w:t>
            </w:r>
          </w:p>
          <w:p w:rsidR="00C25272" w:rsidRPr="00A35E59" w:rsidRDefault="00C25272" w:rsidP="00D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Клей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цианоакрилатный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быстрой полимеризации 406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Цвет – прозрачный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 рабочих температур – от -40 до +120°С</w:t>
            </w:r>
          </w:p>
          <w:p w:rsidR="00C25272" w:rsidRPr="00A35E59" w:rsidRDefault="00C25272" w:rsidP="00DD424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iCs/>
                <w:sz w:val="20"/>
                <w:szCs w:val="20"/>
              </w:rPr>
              <w:t>Объем одного тюбика – 20г.</w:t>
            </w:r>
          </w:p>
          <w:p w:rsidR="00C25272" w:rsidRPr="00A35E59" w:rsidRDefault="00C25272" w:rsidP="00D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Клей двухкомпонентный резьбовой 250 ГР</w:t>
            </w:r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Хим. основа: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Метакрилат</w:t>
            </w:r>
            <w:proofErr w:type="spellEnd"/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Цвет: Синий</w:t>
            </w:r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температуры С: от-55до+180</w:t>
            </w:r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Прочность: средняя</w:t>
            </w:r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 мл. 10,50,250</w:t>
            </w:r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Комментарий: средняя прочность, универсальный</w:t>
            </w:r>
          </w:p>
          <w:p w:rsidR="00C25272" w:rsidRPr="00A35E59" w:rsidRDefault="00C25272" w:rsidP="00DD4245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C25272" w:rsidRPr="00A35E59" w:rsidRDefault="00C25272" w:rsidP="00D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25272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Клей пластичный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двухкомпонентый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холодная сварка</w:t>
            </w:r>
          </w:p>
          <w:p w:rsidR="00C25272" w:rsidRPr="00A35E59" w:rsidRDefault="00C25272" w:rsidP="009D45D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35E5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Состав:</w:t>
            </w: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металло</w:t>
            </w:r>
            <w:proofErr w:type="spellEnd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- и </w:t>
            </w:r>
            <w:proofErr w:type="spellStart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керамикополимерные</w:t>
            </w:r>
            <w:proofErr w:type="spellEnd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компаунды на основе эпоксидных смол.</w:t>
            </w:r>
          </w:p>
          <w:p w:rsidR="00C25272" w:rsidRPr="00A35E59" w:rsidRDefault="00C25272" w:rsidP="009D45D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Фасовка: 50-70гр.</w:t>
            </w:r>
          </w:p>
          <w:p w:rsidR="00C25272" w:rsidRPr="00A35E59" w:rsidRDefault="00C25272" w:rsidP="009D45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272" w:rsidRPr="00A35E59" w:rsidRDefault="00C25272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272" w:rsidRPr="00A35E59" w:rsidRDefault="00C25272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3472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Состав: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Loctite</w:t>
            </w:r>
            <w:proofErr w:type="spellEnd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Hysol</w:t>
            </w:r>
            <w:proofErr w:type="spellEnd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3472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Описание: 2-х компонентный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Время жизни мин. 45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Время фиксации мин. 180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 на сдвиг (GBMS) Н/мм 2: 25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 на сжатие Н/мм 2: 70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Рабочая температура: от -20 до + 120 С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500 г.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3473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Оборудование для нанесения: шпатель (входит в комплект).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Эпоксидный клей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Loctite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3473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объему 1:1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весу 100:100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Жизнеспособность 6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Технологическая прочность 15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Цвет Серый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Вязкость Шпатлевка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Прочность на сдвиг (мет. пластины,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обраб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пескоструйн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 способом) 20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Прочность на сжатие 60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Рабочая температура -20°С … +120°С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повышенной твердости 3478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объему 4:1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Соотношение компонентов смеси по весу 7,5:1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Жизнеспособность 20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Технологическая прочность 360 мин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Цвет Темно-серая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Вязкость Густая паста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Прочность на сдвиг (мет. пластины,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обраб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пескоструйн</w:t>
            </w:r>
            <w:proofErr w:type="spellEnd"/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. способом) 38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Прочность на сжатие 124 Н/мм2</w:t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A35E5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Рабочая температура -30°С … +120°С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резьбовой средней прочности 243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Фиксатор: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Loctite</w:t>
            </w:r>
            <w:proofErr w:type="spellEnd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243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Хим. основа: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Метакрилат</w:t>
            </w:r>
            <w:proofErr w:type="spellEnd"/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Цвет: Синий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температуры С: от-55до+180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Прочность: средняя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 мл. 10,50,250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Комментарий: средняя прочность, универсальный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 резьбовой высокой степени прочности 2701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Технология: Акрил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Класс химического соединения: Эфир </w:t>
            </w:r>
            <w:proofErr w:type="spellStart"/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диметакрилата</w:t>
            </w:r>
            <w:proofErr w:type="spellEnd"/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внешний вид: жидкость зелёного цвета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lastRenderedPageBreak/>
              <w:t>компоненты: однокомпонентный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температур: от -55 до +150 °С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прочность: высокая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вязкость: средняя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тип полимеризации: анаэроб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вторичная полимеризации: активатор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вал-втулочный 603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Для замасленных поверхностей.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Подходит для соединений под воздействием высоких нагрузок и вибраций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Диапазон рабочих температур от -55 до +150 °C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Прочность на разрыв &gt;22,5 Н/мм²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Вязкость 100-150 мПа*с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Время фиксации на стали - 8 минут</w:t>
            </w:r>
          </w:p>
          <w:p w:rsidR="00643B40" w:rsidRPr="00A35E59" w:rsidRDefault="00643B40" w:rsidP="009D45D4">
            <w:pPr>
              <w:shd w:val="clear" w:color="auto" w:fill="FFFFFF"/>
              <w:spacing w:after="0" w:line="275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Фасовка: 10 мл.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3B40" w:rsidRPr="00A35E59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4C14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вал-втулочный 620 </w:t>
            </w:r>
            <w:proofErr w:type="spellStart"/>
            <w:r w:rsidRPr="00A35E59">
              <w:rPr>
                <w:rFonts w:ascii="Times New Roman" w:hAnsi="Times New Roman" w:cs="Times New Roman"/>
                <w:sz w:val="20"/>
                <w:szCs w:val="20"/>
              </w:rPr>
              <w:t>Loctite</w:t>
            </w:r>
            <w:proofErr w:type="spellEnd"/>
          </w:p>
          <w:p w:rsidR="00643B40" w:rsidRPr="00A35E59" w:rsidRDefault="00643B40" w:rsidP="009D45D4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Продукт </w:t>
            </w:r>
            <w:proofErr w:type="spellStart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Loctite</w:t>
            </w:r>
            <w:proofErr w:type="spellEnd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620</w:t>
            </w:r>
          </w:p>
          <w:p w:rsidR="00643B40" w:rsidRPr="00A35E59" w:rsidRDefault="00643B40" w:rsidP="009D45D4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Химическая основа: </w:t>
            </w:r>
            <w:proofErr w:type="spellStart"/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Метакрилат</w:t>
            </w:r>
            <w:proofErr w:type="spellEnd"/>
          </w:p>
          <w:p w:rsidR="00643B40" w:rsidRPr="00A35E59" w:rsidRDefault="00643B40" w:rsidP="009D45D4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Цвет: зеленый</w:t>
            </w:r>
          </w:p>
          <w:p w:rsidR="00643B40" w:rsidRPr="00A35E59" w:rsidRDefault="00643B40" w:rsidP="009D45D4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Диапазон рабочих температур, С от -55 до +200</w:t>
            </w:r>
          </w:p>
          <w:p w:rsidR="00643B40" w:rsidRPr="00A35E59" w:rsidRDefault="00643B40" w:rsidP="009D4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(Или аналог схожий по характеристикам)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B40" w:rsidRPr="00A35E59" w:rsidRDefault="00643B40" w:rsidP="00C25272">
            <w:pPr>
              <w:jc w:val="center"/>
              <w:rPr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B40" w:rsidRPr="00A35E59" w:rsidRDefault="00643B40" w:rsidP="0064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C14BD" w:rsidRPr="00A35E59" w:rsidTr="00CC65FC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BD" w:rsidRPr="00A35E59" w:rsidRDefault="004C14BD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4C14BD" w:rsidRPr="0064473C" w:rsidTr="00C25272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BD" w:rsidRPr="00A35E59" w:rsidRDefault="004C14BD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25272"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BD" w:rsidRPr="00A35E59" w:rsidRDefault="004C14BD" w:rsidP="00A35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BD" w:rsidRPr="00A35E59" w:rsidRDefault="004C14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BD" w:rsidRPr="00A35E59" w:rsidRDefault="004C14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BD" w:rsidRPr="00A35E59" w:rsidRDefault="004C14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C14BD" w:rsidRPr="0064473C" w:rsidTr="00C25272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BD" w:rsidRPr="00A35E59" w:rsidRDefault="004C14BD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25272"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BD" w:rsidRPr="00A35E59" w:rsidRDefault="004C14BD" w:rsidP="00A35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01.01.2023 г.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4BD" w:rsidRPr="00A35E59" w:rsidRDefault="004C14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BD" w:rsidRPr="00A35E59" w:rsidRDefault="004C14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4BD" w:rsidRPr="00A35E59" w:rsidRDefault="004C14B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E5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A54DB1" w:rsidRDefault="00A54DB1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816"/>
        <w:gridCol w:w="4538"/>
        <w:gridCol w:w="3119"/>
        <w:gridCol w:w="990"/>
        <w:gridCol w:w="1419"/>
      </w:tblGrid>
      <w:tr w:rsidR="000C115F" w:rsidRPr="00A35E59" w:rsidTr="0028146A">
        <w:trPr>
          <w:trHeight w:val="567"/>
          <w:tblHeader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0C115F" w:rsidRPr="00DE0807" w:rsidTr="0028146A">
        <w:trPr>
          <w:trHeight w:val="399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048D0" w:rsidRDefault="004D2384" w:rsidP="0049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49749D"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048D0" w:rsidRDefault="00231FE3" w:rsidP="00A35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DB1" w:rsidRDefault="006D5B39" w:rsidP="003048D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Гарантийное письмо в свободной форме о согласии со всеми условиями проекта договора</w:t>
            </w:r>
          </w:p>
          <w:p w:rsidR="00231FE3" w:rsidRPr="003048D0" w:rsidRDefault="006D5B39" w:rsidP="003048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(Форма 3) без протокола ра</w:t>
            </w:r>
            <w:bookmarkStart w:id="0" w:name="_GoBack"/>
            <w:bookmarkEnd w:id="0"/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зногласий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852B6" w:rsidRPr="00DE0807" w:rsidTr="0028146A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048D0" w:rsidRDefault="004D2384" w:rsidP="00F2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F2427F"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3048D0" w:rsidRDefault="007852B6" w:rsidP="00A35E5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3048D0">
              <w:rPr>
                <w:rFonts w:ascii="Times New Roman" w:hAnsi="Times New Roman" w:cs="Times New Roman"/>
                <w:sz w:val="18"/>
                <w:szCs w:val="18"/>
              </w:rPr>
              <w:t xml:space="preserve">»  ПАО НК «Роснефть», ПАО «Газпром» и их дочерними </w:t>
            </w:r>
            <w:r w:rsidRPr="003048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Обществами, в связи с существенными нарушениями его условий</w:t>
            </w:r>
            <w:r w:rsidRPr="003048D0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3048D0" w:rsidRDefault="007852B6" w:rsidP="00A35E59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048D0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8D0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048D0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8D0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28146A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048D0" w:rsidRDefault="004D2384" w:rsidP="00F2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F2427F"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048D0" w:rsidRDefault="00231FE3" w:rsidP="00A35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048D0" w:rsidRDefault="00231FE3" w:rsidP="00A35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048D0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28146A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3048D0" w:rsidRDefault="004D2384" w:rsidP="00F2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F2427F" w:rsidRPr="003048D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3048D0" w:rsidRDefault="003A1CCB" w:rsidP="00A35E5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3048D0" w:rsidRDefault="003A1CCB" w:rsidP="00A35E5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3048D0" w:rsidRDefault="003A1CCB" w:rsidP="00A35E5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3048D0" w:rsidRDefault="003A1CCB" w:rsidP="00A35E5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3048D0" w:rsidRDefault="003A1CCB" w:rsidP="00A35E59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3048D0" w:rsidRDefault="003A1CCB" w:rsidP="00A35E59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48D0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3048D0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8D0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3048D0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8D0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AF2771" w:rsidRPr="003048D0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3048D0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Pr="003048D0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3048D0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B0D34" w:rsidRPr="003048D0" w:rsidRDefault="001B0D3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3048D0">
        <w:rPr>
          <w:sz w:val="22"/>
        </w:rPr>
        <w:t>Технические характеристики могут корректироваться по согласованию с заказчиком.</w:t>
      </w:r>
    </w:p>
    <w:p w:rsidR="00BC5F58" w:rsidRPr="003048D0" w:rsidRDefault="00BC5F58" w:rsidP="00BC5F58">
      <w:pPr>
        <w:pStyle w:val="af5"/>
        <w:numPr>
          <w:ilvl w:val="0"/>
          <w:numId w:val="2"/>
        </w:numPr>
        <w:rPr>
          <w:rFonts w:ascii="Times New Roman" w:hAnsi="Times New Roman" w:cs="Times New Roman"/>
          <w:sz w:val="22"/>
          <w:szCs w:val="24"/>
        </w:rPr>
      </w:pPr>
      <w:r w:rsidRPr="003048D0">
        <w:rPr>
          <w:rFonts w:ascii="Times New Roman" w:hAnsi="Times New Roman" w:cs="Times New Roman"/>
          <w:sz w:val="22"/>
          <w:szCs w:val="24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3048D0" w:rsidRDefault="003048D0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8D0" w:rsidRDefault="003048D0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8D0" w:rsidRDefault="003048D0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2E57B3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Стукан С.В.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E59" w:rsidRDefault="00A35E59" w:rsidP="007852B6">
      <w:pPr>
        <w:spacing w:after="0" w:line="240" w:lineRule="auto"/>
      </w:pPr>
      <w:r>
        <w:separator/>
      </w:r>
    </w:p>
  </w:endnote>
  <w:endnote w:type="continuationSeparator" w:id="0">
    <w:p w:rsidR="00A35E59" w:rsidRDefault="00A35E59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E59" w:rsidRDefault="00A35E59" w:rsidP="007852B6">
      <w:pPr>
        <w:spacing w:after="0" w:line="240" w:lineRule="auto"/>
      </w:pPr>
      <w:r>
        <w:separator/>
      </w:r>
    </w:p>
  </w:footnote>
  <w:footnote w:type="continuationSeparator" w:id="0">
    <w:p w:rsidR="00A35E59" w:rsidRDefault="00A35E59" w:rsidP="007852B6">
      <w:pPr>
        <w:spacing w:after="0" w:line="240" w:lineRule="auto"/>
      </w:pPr>
      <w:r>
        <w:continuationSeparator/>
      </w:r>
    </w:p>
  </w:footnote>
  <w:footnote w:id="1">
    <w:p w:rsidR="00A35E59" w:rsidRDefault="00A35E59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1313B"/>
    <w:multiLevelType w:val="hybridMultilevel"/>
    <w:tmpl w:val="E98650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8C0E32"/>
    <w:multiLevelType w:val="hybridMultilevel"/>
    <w:tmpl w:val="857C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DC630D"/>
    <w:multiLevelType w:val="hybridMultilevel"/>
    <w:tmpl w:val="6838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277"/>
    <w:multiLevelType w:val="hybridMultilevel"/>
    <w:tmpl w:val="CC3A5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A0023"/>
    <w:multiLevelType w:val="hybridMultilevel"/>
    <w:tmpl w:val="FA5AF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B0F65"/>
    <w:multiLevelType w:val="hybridMultilevel"/>
    <w:tmpl w:val="9D4CE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7334A"/>
    <w:multiLevelType w:val="hybridMultilevel"/>
    <w:tmpl w:val="E4F2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23A6E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12FFF"/>
    <w:multiLevelType w:val="hybridMultilevel"/>
    <w:tmpl w:val="1084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6210A"/>
    <w:multiLevelType w:val="hybridMultilevel"/>
    <w:tmpl w:val="4BBA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04DF1"/>
    <w:multiLevelType w:val="hybridMultilevel"/>
    <w:tmpl w:val="C18A4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1308"/>
    <w:multiLevelType w:val="hybridMultilevel"/>
    <w:tmpl w:val="3146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A4D54"/>
    <w:multiLevelType w:val="hybridMultilevel"/>
    <w:tmpl w:val="99DC2A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C31967"/>
    <w:multiLevelType w:val="hybridMultilevel"/>
    <w:tmpl w:val="84D2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311BB"/>
    <w:multiLevelType w:val="hybridMultilevel"/>
    <w:tmpl w:val="C01A5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83F94"/>
    <w:multiLevelType w:val="hybridMultilevel"/>
    <w:tmpl w:val="FA02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641A8"/>
    <w:multiLevelType w:val="hybridMultilevel"/>
    <w:tmpl w:val="CECCF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25E87"/>
    <w:multiLevelType w:val="hybridMultilevel"/>
    <w:tmpl w:val="86C48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64BFD"/>
    <w:multiLevelType w:val="hybridMultilevel"/>
    <w:tmpl w:val="F6DA9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2"/>
  </w:num>
  <w:num w:numId="8">
    <w:abstractNumId w:val="18"/>
  </w:num>
  <w:num w:numId="9">
    <w:abstractNumId w:val="13"/>
  </w:num>
  <w:num w:numId="10">
    <w:abstractNumId w:val="8"/>
  </w:num>
  <w:num w:numId="11">
    <w:abstractNumId w:val="7"/>
  </w:num>
  <w:num w:numId="12">
    <w:abstractNumId w:val="17"/>
  </w:num>
  <w:num w:numId="13">
    <w:abstractNumId w:val="12"/>
  </w:num>
  <w:num w:numId="14">
    <w:abstractNumId w:val="4"/>
  </w:num>
  <w:num w:numId="15">
    <w:abstractNumId w:val="10"/>
  </w:num>
  <w:num w:numId="16">
    <w:abstractNumId w:val="0"/>
  </w:num>
  <w:num w:numId="17">
    <w:abstractNumId w:val="1"/>
  </w:num>
  <w:num w:numId="18">
    <w:abstractNumId w:val="20"/>
  </w:num>
  <w:num w:numId="19">
    <w:abstractNumId w:val="15"/>
  </w:num>
  <w:num w:numId="20">
    <w:abstractNumId w:val="22"/>
  </w:num>
  <w:num w:numId="21">
    <w:abstractNumId w:val="3"/>
  </w:num>
  <w:num w:numId="22">
    <w:abstractNumId w:val="5"/>
  </w:num>
  <w:num w:numId="23">
    <w:abstractNumId w:val="9"/>
  </w:num>
  <w:num w:numId="24">
    <w:abstractNumId w:val="14"/>
  </w:num>
  <w:num w:numId="25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6790A"/>
    <w:rsid w:val="000725A0"/>
    <w:rsid w:val="00077BAC"/>
    <w:rsid w:val="000830BC"/>
    <w:rsid w:val="00085745"/>
    <w:rsid w:val="00092D9A"/>
    <w:rsid w:val="00094D8C"/>
    <w:rsid w:val="00096180"/>
    <w:rsid w:val="00097F26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10FB"/>
    <w:rsid w:val="000E29C9"/>
    <w:rsid w:val="000E340F"/>
    <w:rsid w:val="000E7CCA"/>
    <w:rsid w:val="000F17D6"/>
    <w:rsid w:val="00103B3F"/>
    <w:rsid w:val="00105434"/>
    <w:rsid w:val="00111D15"/>
    <w:rsid w:val="00114FF2"/>
    <w:rsid w:val="00117248"/>
    <w:rsid w:val="001234A6"/>
    <w:rsid w:val="00124B3B"/>
    <w:rsid w:val="001336A3"/>
    <w:rsid w:val="001353EB"/>
    <w:rsid w:val="001361CE"/>
    <w:rsid w:val="001404D9"/>
    <w:rsid w:val="001426E7"/>
    <w:rsid w:val="00147A9D"/>
    <w:rsid w:val="001500C2"/>
    <w:rsid w:val="00150350"/>
    <w:rsid w:val="00151627"/>
    <w:rsid w:val="001538EB"/>
    <w:rsid w:val="00153D34"/>
    <w:rsid w:val="0015725D"/>
    <w:rsid w:val="0016133B"/>
    <w:rsid w:val="00161587"/>
    <w:rsid w:val="00162B32"/>
    <w:rsid w:val="00163086"/>
    <w:rsid w:val="001633C1"/>
    <w:rsid w:val="001704FE"/>
    <w:rsid w:val="00174E4B"/>
    <w:rsid w:val="00175588"/>
    <w:rsid w:val="00182AC2"/>
    <w:rsid w:val="00184483"/>
    <w:rsid w:val="001917B3"/>
    <w:rsid w:val="0019333C"/>
    <w:rsid w:val="00195DAA"/>
    <w:rsid w:val="001962B3"/>
    <w:rsid w:val="001A0B63"/>
    <w:rsid w:val="001A1706"/>
    <w:rsid w:val="001A38FB"/>
    <w:rsid w:val="001B0B17"/>
    <w:rsid w:val="001B0D34"/>
    <w:rsid w:val="001B134A"/>
    <w:rsid w:val="001B159C"/>
    <w:rsid w:val="001B75DF"/>
    <w:rsid w:val="001B7B6B"/>
    <w:rsid w:val="001B7D26"/>
    <w:rsid w:val="001C44D7"/>
    <w:rsid w:val="001C45EA"/>
    <w:rsid w:val="001C5A5A"/>
    <w:rsid w:val="001C6DE3"/>
    <w:rsid w:val="001C7136"/>
    <w:rsid w:val="001E0E32"/>
    <w:rsid w:val="001E13D4"/>
    <w:rsid w:val="001E1535"/>
    <w:rsid w:val="001E211A"/>
    <w:rsid w:val="001E3780"/>
    <w:rsid w:val="001E3A9F"/>
    <w:rsid w:val="001E653D"/>
    <w:rsid w:val="001E7D0D"/>
    <w:rsid w:val="001F0699"/>
    <w:rsid w:val="001F079D"/>
    <w:rsid w:val="001F2DE8"/>
    <w:rsid w:val="001F5583"/>
    <w:rsid w:val="001F671C"/>
    <w:rsid w:val="001F6846"/>
    <w:rsid w:val="0020230B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53CC1"/>
    <w:rsid w:val="00260C37"/>
    <w:rsid w:val="002647E2"/>
    <w:rsid w:val="00270583"/>
    <w:rsid w:val="002717E5"/>
    <w:rsid w:val="0027212C"/>
    <w:rsid w:val="00273F33"/>
    <w:rsid w:val="002740F6"/>
    <w:rsid w:val="0028146A"/>
    <w:rsid w:val="002817B4"/>
    <w:rsid w:val="00281EC6"/>
    <w:rsid w:val="002839A0"/>
    <w:rsid w:val="00287026"/>
    <w:rsid w:val="002907B9"/>
    <w:rsid w:val="0029093F"/>
    <w:rsid w:val="00296F77"/>
    <w:rsid w:val="002A3385"/>
    <w:rsid w:val="002A3EE4"/>
    <w:rsid w:val="002A7F8E"/>
    <w:rsid w:val="002B0A07"/>
    <w:rsid w:val="002B0D13"/>
    <w:rsid w:val="002B1627"/>
    <w:rsid w:val="002B38B5"/>
    <w:rsid w:val="002B3D23"/>
    <w:rsid w:val="002C363A"/>
    <w:rsid w:val="002C3ACB"/>
    <w:rsid w:val="002C5381"/>
    <w:rsid w:val="002C58B1"/>
    <w:rsid w:val="002D3DD0"/>
    <w:rsid w:val="002D7F84"/>
    <w:rsid w:val="002E1FA8"/>
    <w:rsid w:val="002E5484"/>
    <w:rsid w:val="002E57B3"/>
    <w:rsid w:val="002E655B"/>
    <w:rsid w:val="002E6F66"/>
    <w:rsid w:val="002F2F3B"/>
    <w:rsid w:val="002F42C1"/>
    <w:rsid w:val="002F496A"/>
    <w:rsid w:val="003007D9"/>
    <w:rsid w:val="003045FA"/>
    <w:rsid w:val="003048D0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2C2C"/>
    <w:rsid w:val="00344F96"/>
    <w:rsid w:val="003470C2"/>
    <w:rsid w:val="00351B7F"/>
    <w:rsid w:val="00351BCA"/>
    <w:rsid w:val="0035216E"/>
    <w:rsid w:val="00360F91"/>
    <w:rsid w:val="0036188D"/>
    <w:rsid w:val="003641AD"/>
    <w:rsid w:val="003646B5"/>
    <w:rsid w:val="00364C7B"/>
    <w:rsid w:val="00365938"/>
    <w:rsid w:val="00370D2E"/>
    <w:rsid w:val="003729B9"/>
    <w:rsid w:val="00373138"/>
    <w:rsid w:val="00373B13"/>
    <w:rsid w:val="00373E54"/>
    <w:rsid w:val="003752A4"/>
    <w:rsid w:val="003806FD"/>
    <w:rsid w:val="00383420"/>
    <w:rsid w:val="00385296"/>
    <w:rsid w:val="00390DAE"/>
    <w:rsid w:val="003947B6"/>
    <w:rsid w:val="0039649D"/>
    <w:rsid w:val="0039711E"/>
    <w:rsid w:val="003A180E"/>
    <w:rsid w:val="003A1CCB"/>
    <w:rsid w:val="003A2FA5"/>
    <w:rsid w:val="003A7FD6"/>
    <w:rsid w:val="003B28A9"/>
    <w:rsid w:val="003C0BD1"/>
    <w:rsid w:val="003C70C5"/>
    <w:rsid w:val="003C70FE"/>
    <w:rsid w:val="003D1E16"/>
    <w:rsid w:val="003D243A"/>
    <w:rsid w:val="003D519F"/>
    <w:rsid w:val="003D5DFF"/>
    <w:rsid w:val="003D6CBC"/>
    <w:rsid w:val="003D78D4"/>
    <w:rsid w:val="003E142F"/>
    <w:rsid w:val="003E4AD8"/>
    <w:rsid w:val="003E56BE"/>
    <w:rsid w:val="003E5E89"/>
    <w:rsid w:val="003E6203"/>
    <w:rsid w:val="003F4F17"/>
    <w:rsid w:val="003F5CC1"/>
    <w:rsid w:val="00400AD1"/>
    <w:rsid w:val="004027CD"/>
    <w:rsid w:val="00404F9E"/>
    <w:rsid w:val="00405A91"/>
    <w:rsid w:val="004152F8"/>
    <w:rsid w:val="0041625A"/>
    <w:rsid w:val="00420D97"/>
    <w:rsid w:val="0042192C"/>
    <w:rsid w:val="00425A03"/>
    <w:rsid w:val="004262EA"/>
    <w:rsid w:val="00427A7E"/>
    <w:rsid w:val="0043073C"/>
    <w:rsid w:val="004317DF"/>
    <w:rsid w:val="00431F0F"/>
    <w:rsid w:val="00432D89"/>
    <w:rsid w:val="004346C6"/>
    <w:rsid w:val="00435AB9"/>
    <w:rsid w:val="00440B12"/>
    <w:rsid w:val="0044464D"/>
    <w:rsid w:val="00445AFD"/>
    <w:rsid w:val="004500D2"/>
    <w:rsid w:val="00453477"/>
    <w:rsid w:val="00454FE2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2ACF"/>
    <w:rsid w:val="00487233"/>
    <w:rsid w:val="00487D0C"/>
    <w:rsid w:val="00490F06"/>
    <w:rsid w:val="004926B0"/>
    <w:rsid w:val="00492C4F"/>
    <w:rsid w:val="00494B1A"/>
    <w:rsid w:val="00495DDD"/>
    <w:rsid w:val="00496D38"/>
    <w:rsid w:val="00496E9D"/>
    <w:rsid w:val="0049749D"/>
    <w:rsid w:val="004A26DB"/>
    <w:rsid w:val="004C0166"/>
    <w:rsid w:val="004C04FD"/>
    <w:rsid w:val="004C0E78"/>
    <w:rsid w:val="004C14BD"/>
    <w:rsid w:val="004C2CC4"/>
    <w:rsid w:val="004C6D42"/>
    <w:rsid w:val="004C717B"/>
    <w:rsid w:val="004D07D8"/>
    <w:rsid w:val="004D2384"/>
    <w:rsid w:val="004D2FE4"/>
    <w:rsid w:val="004D387A"/>
    <w:rsid w:val="004D4D1D"/>
    <w:rsid w:val="004D6258"/>
    <w:rsid w:val="004D68AC"/>
    <w:rsid w:val="004E11B5"/>
    <w:rsid w:val="004E13AA"/>
    <w:rsid w:val="004E2C11"/>
    <w:rsid w:val="004E2D9F"/>
    <w:rsid w:val="004E666A"/>
    <w:rsid w:val="004F0555"/>
    <w:rsid w:val="004F1D69"/>
    <w:rsid w:val="005034A2"/>
    <w:rsid w:val="00504835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F1C"/>
    <w:rsid w:val="00535CA9"/>
    <w:rsid w:val="0053643C"/>
    <w:rsid w:val="005407E7"/>
    <w:rsid w:val="00550D33"/>
    <w:rsid w:val="0055198E"/>
    <w:rsid w:val="00553092"/>
    <w:rsid w:val="00556CAA"/>
    <w:rsid w:val="00560A10"/>
    <w:rsid w:val="00564472"/>
    <w:rsid w:val="0056573C"/>
    <w:rsid w:val="005667D2"/>
    <w:rsid w:val="00567F7F"/>
    <w:rsid w:val="00570D2B"/>
    <w:rsid w:val="00570DC1"/>
    <w:rsid w:val="00572EF5"/>
    <w:rsid w:val="00582B15"/>
    <w:rsid w:val="00583F0A"/>
    <w:rsid w:val="005868D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B421F"/>
    <w:rsid w:val="005C49B9"/>
    <w:rsid w:val="005D0FBB"/>
    <w:rsid w:val="005D23B3"/>
    <w:rsid w:val="005D6087"/>
    <w:rsid w:val="005D7389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124"/>
    <w:rsid w:val="00611728"/>
    <w:rsid w:val="00612124"/>
    <w:rsid w:val="00615097"/>
    <w:rsid w:val="006246A6"/>
    <w:rsid w:val="00627F79"/>
    <w:rsid w:val="00630796"/>
    <w:rsid w:val="00636D69"/>
    <w:rsid w:val="00641296"/>
    <w:rsid w:val="00641BEA"/>
    <w:rsid w:val="0064266B"/>
    <w:rsid w:val="0064317F"/>
    <w:rsid w:val="00643B40"/>
    <w:rsid w:val="0064473C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879DE"/>
    <w:rsid w:val="00694DBB"/>
    <w:rsid w:val="00695860"/>
    <w:rsid w:val="00697501"/>
    <w:rsid w:val="006A12E7"/>
    <w:rsid w:val="006A6C66"/>
    <w:rsid w:val="006A7CB9"/>
    <w:rsid w:val="006B0241"/>
    <w:rsid w:val="006B1288"/>
    <w:rsid w:val="006B15DD"/>
    <w:rsid w:val="006B4AA1"/>
    <w:rsid w:val="006B6F05"/>
    <w:rsid w:val="006B721C"/>
    <w:rsid w:val="006C3217"/>
    <w:rsid w:val="006C3D0F"/>
    <w:rsid w:val="006C5197"/>
    <w:rsid w:val="006D5B39"/>
    <w:rsid w:val="006E1A20"/>
    <w:rsid w:val="006E36CF"/>
    <w:rsid w:val="006E516E"/>
    <w:rsid w:val="006F03E6"/>
    <w:rsid w:val="006F2A1D"/>
    <w:rsid w:val="006F558A"/>
    <w:rsid w:val="006F6921"/>
    <w:rsid w:val="006F6D86"/>
    <w:rsid w:val="007031F1"/>
    <w:rsid w:val="00705BA8"/>
    <w:rsid w:val="00714E89"/>
    <w:rsid w:val="00715EF2"/>
    <w:rsid w:val="0072401A"/>
    <w:rsid w:val="00727B75"/>
    <w:rsid w:val="00731268"/>
    <w:rsid w:val="0073143C"/>
    <w:rsid w:val="00732177"/>
    <w:rsid w:val="007327FE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47C3D"/>
    <w:rsid w:val="007532AE"/>
    <w:rsid w:val="0076127D"/>
    <w:rsid w:val="00761DE5"/>
    <w:rsid w:val="00765E4D"/>
    <w:rsid w:val="007667AB"/>
    <w:rsid w:val="0076744B"/>
    <w:rsid w:val="0077036A"/>
    <w:rsid w:val="0077305A"/>
    <w:rsid w:val="0078022D"/>
    <w:rsid w:val="00780254"/>
    <w:rsid w:val="007852B6"/>
    <w:rsid w:val="00792B69"/>
    <w:rsid w:val="00793206"/>
    <w:rsid w:val="007945FA"/>
    <w:rsid w:val="007952B7"/>
    <w:rsid w:val="00796722"/>
    <w:rsid w:val="00797D6B"/>
    <w:rsid w:val="007A0FD2"/>
    <w:rsid w:val="007A3C4C"/>
    <w:rsid w:val="007A695B"/>
    <w:rsid w:val="007A7DA4"/>
    <w:rsid w:val="007B03D6"/>
    <w:rsid w:val="007B0ED5"/>
    <w:rsid w:val="007B19B3"/>
    <w:rsid w:val="007B2702"/>
    <w:rsid w:val="007B46EA"/>
    <w:rsid w:val="007B6266"/>
    <w:rsid w:val="007B7AD0"/>
    <w:rsid w:val="007C37E7"/>
    <w:rsid w:val="007C4595"/>
    <w:rsid w:val="007C6AF0"/>
    <w:rsid w:val="007D0D8A"/>
    <w:rsid w:val="007D2C89"/>
    <w:rsid w:val="007E06D0"/>
    <w:rsid w:val="007E4B1D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25BFE"/>
    <w:rsid w:val="00832DDF"/>
    <w:rsid w:val="00835A43"/>
    <w:rsid w:val="008361F3"/>
    <w:rsid w:val="008400FE"/>
    <w:rsid w:val="00841F2B"/>
    <w:rsid w:val="0084294A"/>
    <w:rsid w:val="0085008B"/>
    <w:rsid w:val="0085039C"/>
    <w:rsid w:val="008509EB"/>
    <w:rsid w:val="008530D3"/>
    <w:rsid w:val="008572AD"/>
    <w:rsid w:val="00857B85"/>
    <w:rsid w:val="00857DEB"/>
    <w:rsid w:val="00860863"/>
    <w:rsid w:val="0086126A"/>
    <w:rsid w:val="00865716"/>
    <w:rsid w:val="00872C2C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6B82"/>
    <w:rsid w:val="008877D9"/>
    <w:rsid w:val="00887E56"/>
    <w:rsid w:val="00887EB1"/>
    <w:rsid w:val="00890ACD"/>
    <w:rsid w:val="00891326"/>
    <w:rsid w:val="0089547F"/>
    <w:rsid w:val="00896011"/>
    <w:rsid w:val="008B10BC"/>
    <w:rsid w:val="008B160B"/>
    <w:rsid w:val="008B6B57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4E5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0F4B"/>
    <w:rsid w:val="009224C2"/>
    <w:rsid w:val="009233E3"/>
    <w:rsid w:val="0092638F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66842"/>
    <w:rsid w:val="009726A3"/>
    <w:rsid w:val="00972E45"/>
    <w:rsid w:val="0097302B"/>
    <w:rsid w:val="00973145"/>
    <w:rsid w:val="00974F7D"/>
    <w:rsid w:val="00981639"/>
    <w:rsid w:val="009821F8"/>
    <w:rsid w:val="00982773"/>
    <w:rsid w:val="009833FA"/>
    <w:rsid w:val="0098439A"/>
    <w:rsid w:val="00987511"/>
    <w:rsid w:val="00993BF4"/>
    <w:rsid w:val="0099633B"/>
    <w:rsid w:val="009A1D4D"/>
    <w:rsid w:val="009A2F7F"/>
    <w:rsid w:val="009A5249"/>
    <w:rsid w:val="009A556F"/>
    <w:rsid w:val="009A6ED3"/>
    <w:rsid w:val="009A7BD8"/>
    <w:rsid w:val="009B0414"/>
    <w:rsid w:val="009B33B3"/>
    <w:rsid w:val="009B6181"/>
    <w:rsid w:val="009C0901"/>
    <w:rsid w:val="009C3036"/>
    <w:rsid w:val="009C342F"/>
    <w:rsid w:val="009D3AF1"/>
    <w:rsid w:val="009D45D4"/>
    <w:rsid w:val="009D4887"/>
    <w:rsid w:val="009E451E"/>
    <w:rsid w:val="009E5EA6"/>
    <w:rsid w:val="009E5EC3"/>
    <w:rsid w:val="009E6DF0"/>
    <w:rsid w:val="009F1C7D"/>
    <w:rsid w:val="009F3EFF"/>
    <w:rsid w:val="009F445B"/>
    <w:rsid w:val="009F4AB0"/>
    <w:rsid w:val="009F52C0"/>
    <w:rsid w:val="009F5A78"/>
    <w:rsid w:val="009F61A4"/>
    <w:rsid w:val="009F7761"/>
    <w:rsid w:val="00A0116C"/>
    <w:rsid w:val="00A10827"/>
    <w:rsid w:val="00A2300E"/>
    <w:rsid w:val="00A2345A"/>
    <w:rsid w:val="00A240AB"/>
    <w:rsid w:val="00A251A3"/>
    <w:rsid w:val="00A25CA8"/>
    <w:rsid w:val="00A32F0A"/>
    <w:rsid w:val="00A34E48"/>
    <w:rsid w:val="00A35E59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4DB1"/>
    <w:rsid w:val="00A5554C"/>
    <w:rsid w:val="00A71577"/>
    <w:rsid w:val="00A71912"/>
    <w:rsid w:val="00A71D8A"/>
    <w:rsid w:val="00A7362C"/>
    <w:rsid w:val="00A73973"/>
    <w:rsid w:val="00A746A3"/>
    <w:rsid w:val="00A7654A"/>
    <w:rsid w:val="00A8040B"/>
    <w:rsid w:val="00A8077C"/>
    <w:rsid w:val="00A87E60"/>
    <w:rsid w:val="00A909EF"/>
    <w:rsid w:val="00A90B3E"/>
    <w:rsid w:val="00A90B55"/>
    <w:rsid w:val="00A92227"/>
    <w:rsid w:val="00A970C8"/>
    <w:rsid w:val="00A97DC7"/>
    <w:rsid w:val="00AA43F5"/>
    <w:rsid w:val="00AA4A3F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2251"/>
    <w:rsid w:val="00AE413D"/>
    <w:rsid w:val="00AF0DBF"/>
    <w:rsid w:val="00AF1D6F"/>
    <w:rsid w:val="00AF240D"/>
    <w:rsid w:val="00AF2771"/>
    <w:rsid w:val="00AF63E5"/>
    <w:rsid w:val="00B017E7"/>
    <w:rsid w:val="00B0194E"/>
    <w:rsid w:val="00B027B5"/>
    <w:rsid w:val="00B046EE"/>
    <w:rsid w:val="00B072F7"/>
    <w:rsid w:val="00B10B79"/>
    <w:rsid w:val="00B13757"/>
    <w:rsid w:val="00B149B2"/>
    <w:rsid w:val="00B225EE"/>
    <w:rsid w:val="00B22DCD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5E5B"/>
    <w:rsid w:val="00B56985"/>
    <w:rsid w:val="00B60932"/>
    <w:rsid w:val="00B61D8F"/>
    <w:rsid w:val="00B62A4E"/>
    <w:rsid w:val="00B73754"/>
    <w:rsid w:val="00B82328"/>
    <w:rsid w:val="00B8668B"/>
    <w:rsid w:val="00B90A51"/>
    <w:rsid w:val="00B91721"/>
    <w:rsid w:val="00B91BF5"/>
    <w:rsid w:val="00B94CA5"/>
    <w:rsid w:val="00B95A48"/>
    <w:rsid w:val="00BA1933"/>
    <w:rsid w:val="00BA1AB3"/>
    <w:rsid w:val="00BA1C27"/>
    <w:rsid w:val="00BB0232"/>
    <w:rsid w:val="00BB5888"/>
    <w:rsid w:val="00BB612A"/>
    <w:rsid w:val="00BC36BE"/>
    <w:rsid w:val="00BC5F58"/>
    <w:rsid w:val="00BC6A76"/>
    <w:rsid w:val="00BC7100"/>
    <w:rsid w:val="00BD0864"/>
    <w:rsid w:val="00BD59FF"/>
    <w:rsid w:val="00BD7190"/>
    <w:rsid w:val="00BD7FAB"/>
    <w:rsid w:val="00BE07A2"/>
    <w:rsid w:val="00BE0D65"/>
    <w:rsid w:val="00BE4073"/>
    <w:rsid w:val="00BE644C"/>
    <w:rsid w:val="00BF313E"/>
    <w:rsid w:val="00BF4D3E"/>
    <w:rsid w:val="00BF6C3F"/>
    <w:rsid w:val="00C02B74"/>
    <w:rsid w:val="00C051A0"/>
    <w:rsid w:val="00C0638A"/>
    <w:rsid w:val="00C0645F"/>
    <w:rsid w:val="00C105EB"/>
    <w:rsid w:val="00C10FA7"/>
    <w:rsid w:val="00C116CD"/>
    <w:rsid w:val="00C142D2"/>
    <w:rsid w:val="00C14FC7"/>
    <w:rsid w:val="00C15D5F"/>
    <w:rsid w:val="00C25272"/>
    <w:rsid w:val="00C25E12"/>
    <w:rsid w:val="00C301A8"/>
    <w:rsid w:val="00C326F2"/>
    <w:rsid w:val="00C35210"/>
    <w:rsid w:val="00C36D99"/>
    <w:rsid w:val="00C422D1"/>
    <w:rsid w:val="00C42F09"/>
    <w:rsid w:val="00C439ED"/>
    <w:rsid w:val="00C462EF"/>
    <w:rsid w:val="00C47EFD"/>
    <w:rsid w:val="00C50D40"/>
    <w:rsid w:val="00C52AD0"/>
    <w:rsid w:val="00C52D74"/>
    <w:rsid w:val="00C52E74"/>
    <w:rsid w:val="00C53150"/>
    <w:rsid w:val="00C542EB"/>
    <w:rsid w:val="00C6024C"/>
    <w:rsid w:val="00C611E7"/>
    <w:rsid w:val="00C6541D"/>
    <w:rsid w:val="00C67037"/>
    <w:rsid w:val="00C67CF0"/>
    <w:rsid w:val="00C729A8"/>
    <w:rsid w:val="00C7458D"/>
    <w:rsid w:val="00C75435"/>
    <w:rsid w:val="00C85755"/>
    <w:rsid w:val="00C91238"/>
    <w:rsid w:val="00C936B8"/>
    <w:rsid w:val="00C93D9A"/>
    <w:rsid w:val="00C96BA8"/>
    <w:rsid w:val="00CA52C1"/>
    <w:rsid w:val="00CA5361"/>
    <w:rsid w:val="00CA6418"/>
    <w:rsid w:val="00CA753A"/>
    <w:rsid w:val="00CA7B75"/>
    <w:rsid w:val="00CB13A4"/>
    <w:rsid w:val="00CB18F8"/>
    <w:rsid w:val="00CB2971"/>
    <w:rsid w:val="00CB534C"/>
    <w:rsid w:val="00CC1715"/>
    <w:rsid w:val="00CC1B42"/>
    <w:rsid w:val="00CC23D0"/>
    <w:rsid w:val="00CC58E9"/>
    <w:rsid w:val="00CC5F74"/>
    <w:rsid w:val="00CC65FC"/>
    <w:rsid w:val="00CC6F28"/>
    <w:rsid w:val="00CD3611"/>
    <w:rsid w:val="00CE0AA6"/>
    <w:rsid w:val="00CE1741"/>
    <w:rsid w:val="00CE2ED4"/>
    <w:rsid w:val="00CE5A55"/>
    <w:rsid w:val="00CF1764"/>
    <w:rsid w:val="00CF3CD1"/>
    <w:rsid w:val="00CF71D2"/>
    <w:rsid w:val="00D03DA7"/>
    <w:rsid w:val="00D043BE"/>
    <w:rsid w:val="00D05363"/>
    <w:rsid w:val="00D079E2"/>
    <w:rsid w:val="00D124B5"/>
    <w:rsid w:val="00D14FAB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E1F"/>
    <w:rsid w:val="00D9332A"/>
    <w:rsid w:val="00D955AD"/>
    <w:rsid w:val="00D95C15"/>
    <w:rsid w:val="00DA0275"/>
    <w:rsid w:val="00DA0401"/>
    <w:rsid w:val="00DB245F"/>
    <w:rsid w:val="00DB294B"/>
    <w:rsid w:val="00DB4C1E"/>
    <w:rsid w:val="00DB5A90"/>
    <w:rsid w:val="00DB5CA6"/>
    <w:rsid w:val="00DC435C"/>
    <w:rsid w:val="00DD0237"/>
    <w:rsid w:val="00DD2475"/>
    <w:rsid w:val="00DD4245"/>
    <w:rsid w:val="00DE0807"/>
    <w:rsid w:val="00DE0D14"/>
    <w:rsid w:val="00DE4FCC"/>
    <w:rsid w:val="00DE7198"/>
    <w:rsid w:val="00DF1054"/>
    <w:rsid w:val="00DF2821"/>
    <w:rsid w:val="00DF4AD6"/>
    <w:rsid w:val="00DF701A"/>
    <w:rsid w:val="00E0035D"/>
    <w:rsid w:val="00E03318"/>
    <w:rsid w:val="00E07CB5"/>
    <w:rsid w:val="00E1039D"/>
    <w:rsid w:val="00E10AC1"/>
    <w:rsid w:val="00E12B77"/>
    <w:rsid w:val="00E15695"/>
    <w:rsid w:val="00E21459"/>
    <w:rsid w:val="00E24EA0"/>
    <w:rsid w:val="00E32516"/>
    <w:rsid w:val="00E344CB"/>
    <w:rsid w:val="00E353B5"/>
    <w:rsid w:val="00E362FF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35A2"/>
    <w:rsid w:val="00E70B46"/>
    <w:rsid w:val="00E710C3"/>
    <w:rsid w:val="00E7178E"/>
    <w:rsid w:val="00E72124"/>
    <w:rsid w:val="00E73B67"/>
    <w:rsid w:val="00E75020"/>
    <w:rsid w:val="00E82416"/>
    <w:rsid w:val="00E82854"/>
    <w:rsid w:val="00E83F45"/>
    <w:rsid w:val="00E9083C"/>
    <w:rsid w:val="00E91B33"/>
    <w:rsid w:val="00E92258"/>
    <w:rsid w:val="00E96258"/>
    <w:rsid w:val="00E96346"/>
    <w:rsid w:val="00EA0483"/>
    <w:rsid w:val="00EA10E3"/>
    <w:rsid w:val="00EA1460"/>
    <w:rsid w:val="00EA1D59"/>
    <w:rsid w:val="00EA2D7D"/>
    <w:rsid w:val="00EA41D1"/>
    <w:rsid w:val="00EA577C"/>
    <w:rsid w:val="00EB09BA"/>
    <w:rsid w:val="00EB31CC"/>
    <w:rsid w:val="00EB70EB"/>
    <w:rsid w:val="00EB7FEC"/>
    <w:rsid w:val="00EC1B22"/>
    <w:rsid w:val="00EC36B4"/>
    <w:rsid w:val="00EC6C62"/>
    <w:rsid w:val="00ED1A98"/>
    <w:rsid w:val="00EE17F5"/>
    <w:rsid w:val="00EE3336"/>
    <w:rsid w:val="00EE762B"/>
    <w:rsid w:val="00EF0415"/>
    <w:rsid w:val="00EF2D2A"/>
    <w:rsid w:val="00EF71CA"/>
    <w:rsid w:val="00EF741A"/>
    <w:rsid w:val="00F00343"/>
    <w:rsid w:val="00F00868"/>
    <w:rsid w:val="00F02EDC"/>
    <w:rsid w:val="00F0574F"/>
    <w:rsid w:val="00F0754D"/>
    <w:rsid w:val="00F111A9"/>
    <w:rsid w:val="00F122FB"/>
    <w:rsid w:val="00F12648"/>
    <w:rsid w:val="00F1675C"/>
    <w:rsid w:val="00F17F5C"/>
    <w:rsid w:val="00F2427F"/>
    <w:rsid w:val="00F253BD"/>
    <w:rsid w:val="00F25750"/>
    <w:rsid w:val="00F259DB"/>
    <w:rsid w:val="00F26A84"/>
    <w:rsid w:val="00F327EA"/>
    <w:rsid w:val="00F3518A"/>
    <w:rsid w:val="00F40A46"/>
    <w:rsid w:val="00F41B37"/>
    <w:rsid w:val="00F47FDC"/>
    <w:rsid w:val="00F55270"/>
    <w:rsid w:val="00F56AA8"/>
    <w:rsid w:val="00F56F23"/>
    <w:rsid w:val="00F640D9"/>
    <w:rsid w:val="00F648D6"/>
    <w:rsid w:val="00F71EC8"/>
    <w:rsid w:val="00F7272C"/>
    <w:rsid w:val="00F80272"/>
    <w:rsid w:val="00F84A96"/>
    <w:rsid w:val="00F864C3"/>
    <w:rsid w:val="00F9225D"/>
    <w:rsid w:val="00F94A73"/>
    <w:rsid w:val="00FA0FC7"/>
    <w:rsid w:val="00FA5489"/>
    <w:rsid w:val="00FA7852"/>
    <w:rsid w:val="00FB0C4E"/>
    <w:rsid w:val="00FB0C68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D7E35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024E"/>
  <w15:docId w15:val="{99D4A2DB-1C96-4379-B761-0481D517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Plain Text"/>
    <w:basedOn w:val="a"/>
    <w:link w:val="af6"/>
    <w:uiPriority w:val="99"/>
    <w:semiHidden/>
    <w:unhideWhenUsed/>
    <w:rsid w:val="00BC5F58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BC5F58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3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2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instrumenti.ru/tag-page/silikonovyj-klej-2588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6275D-1802-49EB-A768-F3AE9B2C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10632</TotalTime>
  <Pages>10</Pages>
  <Words>3263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110</cp:revision>
  <cp:lastPrinted>2023-09-19T06:56:00Z</cp:lastPrinted>
  <dcterms:created xsi:type="dcterms:W3CDTF">2021-12-07T12:29:00Z</dcterms:created>
  <dcterms:modified xsi:type="dcterms:W3CDTF">2023-09-27T09:05:00Z</dcterms:modified>
</cp:coreProperties>
</file>