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EF70C2" w:rsidRDefault="00322003" w:rsidP="00322003">
      <w:pPr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На бланке участника закупки</w:t>
      </w:r>
    </w:p>
    <w:p w:rsidR="00322003" w:rsidRPr="00EF70C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F70C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от____________________________</w:t>
      </w:r>
      <w:r w:rsidRPr="00EF70C2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EF70C2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F70C2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F70C2" w:rsidRDefault="00322003" w:rsidP="00322003">
      <w:pPr>
        <w:jc w:val="center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(безотзывная оферта)</w:t>
      </w:r>
    </w:p>
    <w:p w:rsidR="00322003" w:rsidRPr="00EF70C2" w:rsidRDefault="00322003" w:rsidP="00164B1F">
      <w:pPr>
        <w:ind w:left="5400"/>
        <w:jc w:val="right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«</w:t>
      </w:r>
      <w:r w:rsidR="00A91D7C">
        <w:rPr>
          <w:rFonts w:ascii="Times New Roman" w:hAnsi="Times New Roman"/>
          <w:szCs w:val="22"/>
        </w:rPr>
        <w:t>_____</w:t>
      </w:r>
      <w:r w:rsidRPr="00EF70C2">
        <w:rPr>
          <w:rFonts w:ascii="Times New Roman" w:hAnsi="Times New Roman"/>
          <w:szCs w:val="22"/>
        </w:rPr>
        <w:t xml:space="preserve">» </w:t>
      </w:r>
      <w:r w:rsidR="00A91D7C">
        <w:rPr>
          <w:rFonts w:ascii="Times New Roman" w:hAnsi="Times New Roman"/>
          <w:szCs w:val="22"/>
        </w:rPr>
        <w:t xml:space="preserve"> ____________</w:t>
      </w:r>
      <w:r w:rsidR="00BC7108">
        <w:rPr>
          <w:rFonts w:ascii="Times New Roman" w:hAnsi="Times New Roman"/>
          <w:szCs w:val="22"/>
        </w:rPr>
        <w:t xml:space="preserve"> 201</w:t>
      </w:r>
      <w:r w:rsidR="00164B1F">
        <w:rPr>
          <w:rFonts w:ascii="Times New Roman" w:hAnsi="Times New Roman"/>
          <w:szCs w:val="22"/>
        </w:rPr>
        <w:t>9</w:t>
      </w:r>
      <w:r w:rsidR="00BC7108">
        <w:rPr>
          <w:rFonts w:ascii="Times New Roman" w:hAnsi="Times New Roman"/>
          <w:szCs w:val="22"/>
        </w:rPr>
        <w:t xml:space="preserve"> </w:t>
      </w:r>
      <w:r w:rsidRPr="00EF70C2">
        <w:rPr>
          <w:rFonts w:ascii="Times New Roman" w:hAnsi="Times New Roman"/>
          <w:szCs w:val="22"/>
        </w:rPr>
        <w:t xml:space="preserve"> г.</w:t>
      </w:r>
    </w:p>
    <w:p w:rsidR="002D2202" w:rsidRPr="00EF70C2" w:rsidRDefault="00005C8F" w:rsidP="002D2202">
      <w:pPr>
        <w:pStyle w:val="a3"/>
        <w:jc w:val="both"/>
        <w:rPr>
          <w:rFonts w:ascii="Times New Roman" w:hAnsi="Times New Roman"/>
        </w:rPr>
      </w:pPr>
      <w:r w:rsidRPr="00EF70C2">
        <w:rPr>
          <w:rFonts w:ascii="Times New Roman" w:hAnsi="Times New Roman"/>
        </w:rPr>
        <w:t xml:space="preserve">___________________________________________________ </w:t>
      </w:r>
    </w:p>
    <w:p w:rsidR="00005C8F" w:rsidRPr="00EF70C2" w:rsidRDefault="002D2202" w:rsidP="002D220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EF70C2">
        <w:rPr>
          <w:rFonts w:ascii="Times New Roman" w:hAnsi="Times New Roman"/>
        </w:rPr>
        <w:t>направляет настоящую оферту ООО «БНГРЭ» с целью заключения договора «</w:t>
      </w:r>
      <w:r w:rsidR="000C65F0" w:rsidRPr="008F2750">
        <w:rPr>
          <w:rFonts w:ascii="Times New Roman" w:hAnsi="Times New Roman"/>
        </w:rPr>
        <w:t>Поставка, выполнение шеф-монтажных и пуско-наладочных работ 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</w:t>
      </w:r>
      <w:r w:rsidR="00164B1F">
        <w:rPr>
          <w:rFonts w:ascii="Times New Roman" w:hAnsi="Times New Roman"/>
        </w:rPr>
        <w:t>»</w:t>
      </w:r>
      <w:r w:rsidRPr="00EF70C2">
        <w:rPr>
          <w:rFonts w:ascii="Times New Roman" w:hAnsi="Times New Roman"/>
        </w:rPr>
        <w:t xml:space="preserve"> </w:t>
      </w:r>
      <w:r w:rsidR="00164B1F" w:rsidRPr="00EF70C2">
        <w:rPr>
          <w:rFonts w:ascii="Times New Roman" w:hAnsi="Times New Roman"/>
          <w:b/>
        </w:rPr>
        <w:t>по лоту № 1</w:t>
      </w:r>
      <w:r w:rsidR="00164B1F" w:rsidRPr="00EF70C2">
        <w:rPr>
          <w:rFonts w:ascii="Times New Roman" w:hAnsi="Times New Roman"/>
        </w:rPr>
        <w:t xml:space="preserve"> </w:t>
      </w:r>
      <w:r w:rsidRPr="00EF70C2">
        <w:rPr>
          <w:rFonts w:ascii="Times New Roman" w:hAnsi="Times New Roman"/>
          <w:b/>
        </w:rPr>
        <w:t>ПДО №</w:t>
      </w:r>
      <w:r w:rsidR="004F1170">
        <w:rPr>
          <w:rFonts w:ascii="Times New Roman" w:hAnsi="Times New Roman"/>
          <w:b/>
        </w:rPr>
        <w:t>93</w:t>
      </w:r>
      <w:r w:rsidRPr="00EF70C2">
        <w:rPr>
          <w:rFonts w:ascii="Times New Roman" w:hAnsi="Times New Roman"/>
          <w:b/>
        </w:rPr>
        <w:t>-БНГРЭ-201</w:t>
      </w:r>
      <w:r w:rsidR="00164B1F">
        <w:rPr>
          <w:rFonts w:ascii="Times New Roman" w:hAnsi="Times New Roman"/>
          <w:b/>
        </w:rPr>
        <w:t>9</w:t>
      </w:r>
      <w:r w:rsidRPr="00EF70C2">
        <w:rPr>
          <w:rFonts w:ascii="Times New Roman" w:hAnsi="Times New Roman"/>
          <w:b/>
        </w:rPr>
        <w:t xml:space="preserve"> </w:t>
      </w:r>
      <w:r w:rsidRPr="00EF70C2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7133"/>
        <w:gridCol w:w="2613"/>
      </w:tblGrid>
      <w:tr w:rsidR="00DA352A" w:rsidRPr="000C65F0" w:rsidTr="00DA352A">
        <w:trPr>
          <w:trHeight w:val="363"/>
        </w:trPr>
        <w:tc>
          <w:tcPr>
            <w:tcW w:w="567" w:type="dxa"/>
          </w:tcPr>
          <w:p w:rsidR="00DA352A" w:rsidRPr="000C65F0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33" w:type="dxa"/>
          </w:tcPr>
          <w:p w:rsidR="00DA352A" w:rsidRPr="000C65F0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Предмет оферты </w:t>
            </w:r>
            <w:r w:rsidRPr="000C65F0">
              <w:rPr>
                <w:rFonts w:ascii="Times New Roman" w:hAnsi="Times New Roman"/>
                <w:b/>
                <w:sz w:val="20"/>
                <w:szCs w:val="20"/>
              </w:rPr>
              <w:br/>
            </w:r>
          </w:p>
        </w:tc>
        <w:tc>
          <w:tcPr>
            <w:tcW w:w="2613" w:type="dxa"/>
          </w:tcPr>
          <w:p w:rsidR="00DA352A" w:rsidRPr="000C65F0" w:rsidRDefault="00DA352A" w:rsidP="00164B1F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«</w:t>
            </w:r>
            <w:r w:rsidR="000C65F0" w:rsidRPr="000C65F0">
              <w:rPr>
                <w:rFonts w:ascii="Times New Roman" w:hAnsi="Times New Roman"/>
                <w:sz w:val="20"/>
                <w:szCs w:val="20"/>
              </w:rPr>
              <w:t>Поставка, выполнение шеф-монтажных и пуско-наладочных работ 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4D10AC">
              <w:rPr>
                <w:rFonts w:ascii="Times New Roman" w:hAnsi="Times New Roman"/>
                <w:sz w:val="20"/>
                <w:szCs w:val="20"/>
              </w:rPr>
              <w:br/>
            </w:r>
            <w:r w:rsidRPr="000C65F0">
              <w:rPr>
                <w:rFonts w:ascii="Times New Roman" w:hAnsi="Times New Roman"/>
                <w:sz w:val="20"/>
                <w:szCs w:val="20"/>
              </w:rPr>
              <w:t>ПДО №</w:t>
            </w:r>
            <w:r w:rsidR="002D2202" w:rsidRPr="000C65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1170">
              <w:rPr>
                <w:rFonts w:ascii="Times New Roman" w:hAnsi="Times New Roman"/>
                <w:sz w:val="20"/>
                <w:szCs w:val="20"/>
              </w:rPr>
              <w:t>93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>-БНГРЭ</w:t>
            </w:r>
            <w:r w:rsidR="002D2202" w:rsidRPr="000C65F0">
              <w:rPr>
                <w:rFonts w:ascii="Times New Roman" w:hAnsi="Times New Roman"/>
                <w:sz w:val="20"/>
                <w:szCs w:val="20"/>
              </w:rPr>
              <w:t>-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>201</w:t>
            </w:r>
            <w:r w:rsidR="00164B1F" w:rsidRPr="000C65F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DA352A" w:rsidRPr="000C65F0" w:rsidTr="00DA352A">
        <w:trPr>
          <w:trHeight w:val="329"/>
        </w:trPr>
        <w:tc>
          <w:tcPr>
            <w:tcW w:w="567" w:type="dxa"/>
          </w:tcPr>
          <w:p w:rsidR="00DA352A" w:rsidRPr="000C65F0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33" w:type="dxa"/>
          </w:tcPr>
          <w:p w:rsidR="00DA352A" w:rsidRPr="000C65F0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>Срок</w:t>
            </w:r>
            <w:r w:rsidR="00164B1F" w:rsidRPr="000C65F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  <w:p w:rsidR="002D2202" w:rsidRPr="000C65F0" w:rsidRDefault="002D2202" w:rsidP="002D220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A0D57" w:rsidRPr="00BA0D57" w:rsidRDefault="00BA0D57" w:rsidP="00BA0D57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 xml:space="preserve">Поставка 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 – </w:t>
            </w:r>
            <w:r w:rsidR="0052740C">
              <w:rPr>
                <w:rFonts w:ascii="Times New Roman" w:hAnsi="Times New Roman"/>
                <w:b/>
                <w:sz w:val="20"/>
                <w:szCs w:val="20"/>
              </w:rPr>
              <w:t>01.08</w:t>
            </w: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>.2020 г.;</w:t>
            </w:r>
          </w:p>
          <w:p w:rsidR="00BA0D57" w:rsidRPr="000C65F0" w:rsidRDefault="000C65F0" w:rsidP="00BA0D57">
            <w:pPr>
              <w:ind w:left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Базис поставки: DDP, место назначения - кустовая площадка Куюмбинского ЛУ в радиусе 50 км от площадки центрального пункта сбора (ЦПС) (Координаты ЦПС – 60·50΄14΄΄  северной широты, 97·21΄07΄΄восточной долготы).</w:t>
            </w:r>
          </w:p>
          <w:p w:rsidR="000C65F0" w:rsidRPr="000C65F0" w:rsidRDefault="000C65F0" w:rsidP="000C65F0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 xml:space="preserve">шефмонтаж и пуско-наладка 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 </w:t>
            </w:r>
            <w:r w:rsidR="000D1636">
              <w:rPr>
                <w:rFonts w:ascii="Times New Roman" w:hAnsi="Times New Roman"/>
                <w:b/>
                <w:sz w:val="20"/>
                <w:szCs w:val="20"/>
              </w:rPr>
              <w:t xml:space="preserve">– </w:t>
            </w:r>
            <w:r w:rsidR="0052740C">
              <w:rPr>
                <w:rFonts w:ascii="Times New Roman" w:hAnsi="Times New Roman"/>
                <w:b/>
                <w:sz w:val="20"/>
                <w:szCs w:val="20"/>
              </w:rPr>
              <w:t>01.1</w:t>
            </w:r>
            <w:r w:rsidR="0058749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>.2020 г.</w:t>
            </w:r>
          </w:p>
          <w:p w:rsidR="002D2202" w:rsidRPr="000C65F0" w:rsidRDefault="002D2202" w:rsidP="00164B1F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</w:tcPr>
          <w:p w:rsidR="00DA352A" w:rsidRPr="000C65F0" w:rsidRDefault="00DA352A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C65F0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0C65F0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  <w:p w:rsidR="00DA352A" w:rsidRPr="000C65F0" w:rsidRDefault="00DA352A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352A" w:rsidRPr="000C65F0" w:rsidTr="00DA352A">
        <w:trPr>
          <w:trHeight w:val="675"/>
        </w:trPr>
        <w:tc>
          <w:tcPr>
            <w:tcW w:w="567" w:type="dxa"/>
          </w:tcPr>
          <w:p w:rsidR="00DA352A" w:rsidRPr="000C65F0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3" w:type="dxa"/>
          </w:tcPr>
          <w:p w:rsidR="005C4B13" w:rsidRPr="000C65F0" w:rsidRDefault="005C4B13" w:rsidP="005C4B1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</w:t>
            </w:r>
          </w:p>
          <w:p w:rsidR="00E947DD" w:rsidRPr="000C65F0" w:rsidRDefault="00E947DD" w:rsidP="00B47C3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</w:t>
            </w:r>
            <w:r w:rsidR="000C65F0" w:rsidRPr="000C65F0">
              <w:rPr>
                <w:rFonts w:ascii="Times New Roman" w:hAnsi="Times New Roman"/>
                <w:sz w:val="20"/>
                <w:szCs w:val="20"/>
              </w:rPr>
              <w:t>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 xml:space="preserve"> руб. </w:t>
            </w: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>без НДС</w:t>
            </w:r>
            <w:r w:rsidR="000C65F0"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056C6B" w:rsidRDefault="00056C6B" w:rsidP="00B47C3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56C6B" w:rsidRDefault="00056C6B" w:rsidP="00B47C3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47DD" w:rsidRPr="000C65F0" w:rsidRDefault="00E947DD" w:rsidP="00B47C3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доставки </w:t>
            </w:r>
            <w:r w:rsidR="000C65F0" w:rsidRPr="000C65F0">
              <w:rPr>
                <w:rFonts w:ascii="Times New Roman" w:hAnsi="Times New Roman"/>
                <w:sz w:val="20"/>
                <w:szCs w:val="20"/>
              </w:rPr>
              <w:t xml:space="preserve">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 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 xml:space="preserve">в соответствии с базисом поставки </w:t>
            </w:r>
            <w:r w:rsidR="000C65F0" w:rsidRPr="000C65F0">
              <w:rPr>
                <w:rFonts w:ascii="Times New Roman" w:hAnsi="Times New Roman"/>
                <w:sz w:val="20"/>
                <w:szCs w:val="20"/>
              </w:rPr>
              <w:t>DDP, место назначения - кустовая площадка Куюмбинского ЛУ в радиусе 50 км от площадки центрального пункта сбора (ЦПС) (Координаты ЦПС – 60·50΄14΄΄  северной широты, 97·21</w:t>
            </w:r>
            <w:proofErr w:type="gramEnd"/>
            <w:r w:rsidR="000C65F0" w:rsidRPr="000C65F0">
              <w:rPr>
                <w:rFonts w:ascii="Times New Roman" w:hAnsi="Times New Roman"/>
                <w:sz w:val="20"/>
                <w:szCs w:val="20"/>
              </w:rPr>
              <w:t>΄</w:t>
            </w:r>
            <w:proofErr w:type="gramStart"/>
            <w:r w:rsidR="000C65F0" w:rsidRPr="000C65F0">
              <w:rPr>
                <w:rFonts w:ascii="Times New Roman" w:hAnsi="Times New Roman"/>
                <w:sz w:val="20"/>
                <w:szCs w:val="20"/>
              </w:rPr>
              <w:t>07΄΄восточной долготы)</w:t>
            </w:r>
            <w:r w:rsidR="00BF7360">
              <w:rPr>
                <w:rFonts w:ascii="Times New Roman" w:hAnsi="Times New Roman"/>
                <w:sz w:val="20"/>
                <w:szCs w:val="20"/>
              </w:rPr>
              <w:t xml:space="preserve">  (форма 6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>к) руб.</w:t>
            </w: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 без НДС</w:t>
            </w:r>
            <w:proofErr w:type="gramEnd"/>
          </w:p>
          <w:p w:rsidR="00056C6B" w:rsidRDefault="00056C6B" w:rsidP="00B47C3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47DD" w:rsidRPr="000C65F0" w:rsidRDefault="00E947DD" w:rsidP="00B47C3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ШМР и ПНР </w:t>
            </w:r>
            <w:r w:rsidR="000C65F0" w:rsidRPr="000C65F0">
              <w:rPr>
                <w:rFonts w:ascii="Times New Roman" w:hAnsi="Times New Roman"/>
                <w:sz w:val="20"/>
                <w:szCs w:val="20"/>
              </w:rPr>
              <w:t>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>руб. без НДС</w:t>
            </w:r>
          </w:p>
          <w:p w:rsidR="00DA352A" w:rsidRPr="000C65F0" w:rsidRDefault="00DA352A" w:rsidP="00B47C3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="006B2474" w:rsidRPr="000C65F0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>ОГО руб. без НДС</w:t>
            </w:r>
            <w:r w:rsidR="0073388C"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64B1F" w:rsidRPr="000C65F0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="005C4B13" w:rsidRPr="000C65F0">
              <w:rPr>
                <w:rFonts w:ascii="Times New Roman" w:hAnsi="Times New Roman"/>
                <w:sz w:val="20"/>
                <w:szCs w:val="20"/>
              </w:rPr>
              <w:t>п</w:t>
            </w:r>
            <w:r w:rsidR="0073388C" w:rsidRPr="000C65F0">
              <w:rPr>
                <w:rFonts w:ascii="Times New Roman" w:hAnsi="Times New Roman"/>
                <w:sz w:val="20"/>
                <w:szCs w:val="20"/>
              </w:rPr>
              <w:t xml:space="preserve">оставки, шефмонтажа и пуско-наладки </w:t>
            </w:r>
            <w:r w:rsidR="000C65F0" w:rsidRPr="000C65F0">
              <w:rPr>
                <w:rFonts w:ascii="Times New Roman" w:hAnsi="Times New Roman"/>
                <w:sz w:val="20"/>
                <w:szCs w:val="20"/>
              </w:rPr>
              <w:t xml:space="preserve">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 </w:t>
            </w:r>
            <w:r w:rsidR="00BF7360">
              <w:rPr>
                <w:rFonts w:ascii="Times New Roman" w:hAnsi="Times New Roman"/>
                <w:sz w:val="20"/>
                <w:szCs w:val="20"/>
              </w:rPr>
              <w:t xml:space="preserve">(форма </w:t>
            </w:r>
            <w:r w:rsidR="008F0226">
              <w:rPr>
                <w:rFonts w:ascii="Times New Roman" w:hAnsi="Times New Roman"/>
                <w:sz w:val="20"/>
                <w:szCs w:val="20"/>
              </w:rPr>
              <w:t>6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>к).</w:t>
            </w:r>
          </w:p>
        </w:tc>
        <w:tc>
          <w:tcPr>
            <w:tcW w:w="2613" w:type="dxa"/>
          </w:tcPr>
          <w:p w:rsidR="00DA352A" w:rsidRPr="000C65F0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C4B13" w:rsidRPr="000C65F0" w:rsidRDefault="005C4B1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352A" w:rsidRPr="000C65F0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  <w:p w:rsidR="00DA352A" w:rsidRPr="000C65F0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388C" w:rsidRPr="000C65F0" w:rsidRDefault="0073388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2E85" w:rsidRPr="000C65F0" w:rsidRDefault="00B42E85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C4B13" w:rsidRPr="000C65F0" w:rsidRDefault="005C4B1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C4B13" w:rsidRPr="000C65F0" w:rsidRDefault="005C4B1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352A" w:rsidRPr="000C65F0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  <w:p w:rsidR="0073388C" w:rsidRPr="000C65F0" w:rsidRDefault="0073388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388C" w:rsidRPr="000C65F0" w:rsidRDefault="0073388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2E85" w:rsidRDefault="00B42E85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56C6B" w:rsidRPr="000C65F0" w:rsidRDefault="00056C6B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388C" w:rsidRPr="000C65F0" w:rsidRDefault="0073388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00,0</w:t>
            </w:r>
          </w:p>
          <w:p w:rsidR="0073388C" w:rsidRPr="000C65F0" w:rsidRDefault="0073388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4B1F" w:rsidRPr="000C65F0" w:rsidRDefault="00164B1F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00,0</w:t>
            </w:r>
          </w:p>
          <w:p w:rsidR="0073388C" w:rsidRPr="000C65F0" w:rsidRDefault="0073388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AE9" w:rsidRPr="000C65F0" w:rsidTr="00DA352A">
        <w:trPr>
          <w:trHeight w:val="675"/>
        </w:trPr>
        <w:tc>
          <w:tcPr>
            <w:tcW w:w="567" w:type="dxa"/>
          </w:tcPr>
          <w:p w:rsidR="00F15AE9" w:rsidRPr="000C65F0" w:rsidRDefault="00B42E85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133" w:type="dxa"/>
          </w:tcPr>
          <w:p w:rsidR="00164B1F" w:rsidRPr="000C65F0" w:rsidRDefault="00164B1F" w:rsidP="00B47C3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</w:t>
            </w:r>
            <w:r w:rsidR="000C65F0" w:rsidRPr="000C65F0">
              <w:rPr>
                <w:rFonts w:ascii="Times New Roman" w:hAnsi="Times New Roman"/>
                <w:sz w:val="20"/>
                <w:szCs w:val="20"/>
              </w:rPr>
              <w:t xml:space="preserve">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 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 xml:space="preserve">руб. </w:t>
            </w: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>с НДС 20%</w:t>
            </w:r>
          </w:p>
          <w:p w:rsidR="00164B1F" w:rsidRPr="000C65F0" w:rsidRDefault="00164B1F" w:rsidP="00B47C3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доставки </w:t>
            </w:r>
            <w:r w:rsidR="000C65F0" w:rsidRPr="000C65F0">
              <w:rPr>
                <w:rFonts w:ascii="Times New Roman" w:hAnsi="Times New Roman"/>
                <w:sz w:val="20"/>
                <w:szCs w:val="20"/>
              </w:rPr>
              <w:t xml:space="preserve">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 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 xml:space="preserve">в соответствии с базисом поставки </w:t>
            </w:r>
            <w:r w:rsidR="000C65F0" w:rsidRPr="000C65F0">
              <w:rPr>
                <w:rFonts w:ascii="Times New Roman" w:hAnsi="Times New Roman"/>
                <w:sz w:val="20"/>
                <w:szCs w:val="20"/>
              </w:rPr>
              <w:t>DDP, место назначения - кустовая площадка Куюмбинского ЛУ в радиусе 50 км от площадки центрального пункта сбора (ЦПС) (Координаты ЦПС – 60·50΄14΄΄  северной широты, 97·21</w:t>
            </w:r>
            <w:proofErr w:type="gramEnd"/>
            <w:r w:rsidR="000C65F0" w:rsidRPr="000C65F0">
              <w:rPr>
                <w:rFonts w:ascii="Times New Roman" w:hAnsi="Times New Roman"/>
                <w:sz w:val="20"/>
                <w:szCs w:val="20"/>
              </w:rPr>
              <w:t>΄</w:t>
            </w:r>
            <w:proofErr w:type="gramStart"/>
            <w:r w:rsidR="000C65F0" w:rsidRPr="000C65F0">
              <w:rPr>
                <w:rFonts w:ascii="Times New Roman" w:hAnsi="Times New Roman"/>
                <w:sz w:val="20"/>
                <w:szCs w:val="20"/>
              </w:rPr>
              <w:t xml:space="preserve">07΄΄восточной долготы) 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>(форма 6к) руб.</w:t>
            </w: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 с НДС 20%</w:t>
            </w:r>
            <w:proofErr w:type="gramEnd"/>
          </w:p>
          <w:p w:rsidR="00164B1F" w:rsidRPr="000C65F0" w:rsidRDefault="00164B1F" w:rsidP="00B47C3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ШМР и ПНР </w:t>
            </w:r>
            <w:r w:rsidR="000C65F0" w:rsidRPr="000C65F0">
              <w:rPr>
                <w:rFonts w:ascii="Times New Roman" w:hAnsi="Times New Roman"/>
                <w:sz w:val="20"/>
                <w:szCs w:val="20"/>
              </w:rPr>
              <w:t xml:space="preserve">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 </w:t>
            </w: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>руб. с НДС 20%</w:t>
            </w:r>
          </w:p>
          <w:p w:rsidR="00F15AE9" w:rsidRPr="000C65F0" w:rsidRDefault="00164B1F" w:rsidP="00B47C3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>ИТОГО руб. с НДС 20%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 xml:space="preserve">стоимость поставки, шефмонтажа и пуско-наладки </w:t>
            </w:r>
            <w:r w:rsidR="000C65F0" w:rsidRPr="000C65F0">
              <w:rPr>
                <w:rFonts w:ascii="Times New Roman" w:hAnsi="Times New Roman"/>
                <w:sz w:val="20"/>
                <w:szCs w:val="20"/>
              </w:rPr>
              <w:t>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</w:t>
            </w:r>
            <w:r w:rsidRPr="000C65F0">
              <w:rPr>
                <w:rFonts w:ascii="Times New Roman" w:hAnsi="Times New Roman"/>
                <w:sz w:val="20"/>
                <w:szCs w:val="20"/>
              </w:rPr>
              <w:t xml:space="preserve"> (форма 6к).</w:t>
            </w:r>
          </w:p>
        </w:tc>
        <w:tc>
          <w:tcPr>
            <w:tcW w:w="2613" w:type="dxa"/>
          </w:tcPr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00,0</w:t>
            </w:r>
          </w:p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4B1F" w:rsidRPr="000C65F0" w:rsidRDefault="00164B1F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2E85" w:rsidRPr="000C65F0" w:rsidRDefault="00B42E85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00,0</w:t>
            </w:r>
          </w:p>
          <w:p w:rsidR="00F15AE9" w:rsidRPr="000C65F0" w:rsidRDefault="00F15AE9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AE9" w:rsidRPr="000C65F0" w:rsidTr="00DA352A">
        <w:trPr>
          <w:trHeight w:val="675"/>
        </w:trPr>
        <w:tc>
          <w:tcPr>
            <w:tcW w:w="567" w:type="dxa"/>
          </w:tcPr>
          <w:p w:rsidR="00F15AE9" w:rsidRPr="000C65F0" w:rsidRDefault="00B04EEF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33" w:type="dxa"/>
          </w:tcPr>
          <w:p w:rsidR="00F15AE9" w:rsidRPr="000C65F0" w:rsidRDefault="00F15AE9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2613" w:type="dxa"/>
          </w:tcPr>
          <w:p w:rsidR="00F15AE9" w:rsidRPr="000C65F0" w:rsidRDefault="00F15AE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AE9" w:rsidRPr="000C65F0" w:rsidTr="009C2E8B">
        <w:trPr>
          <w:trHeight w:val="420"/>
        </w:trPr>
        <w:tc>
          <w:tcPr>
            <w:tcW w:w="567" w:type="dxa"/>
          </w:tcPr>
          <w:p w:rsidR="00F15AE9" w:rsidRPr="000C65F0" w:rsidRDefault="00B04EEF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33" w:type="dxa"/>
          </w:tcPr>
          <w:p w:rsidR="00F15AE9" w:rsidRPr="000C65F0" w:rsidRDefault="00F15AE9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613" w:type="dxa"/>
          </w:tcPr>
          <w:p w:rsidR="00F15AE9" w:rsidRPr="000C65F0" w:rsidRDefault="00F15AE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E8B" w:rsidRPr="000C65F0" w:rsidTr="00DA352A">
        <w:trPr>
          <w:trHeight w:val="240"/>
        </w:trPr>
        <w:tc>
          <w:tcPr>
            <w:tcW w:w="567" w:type="dxa"/>
          </w:tcPr>
          <w:p w:rsidR="009C2E8B" w:rsidRPr="000C65F0" w:rsidRDefault="009C2E8B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33" w:type="dxa"/>
          </w:tcPr>
          <w:p w:rsidR="00B66B66" w:rsidRPr="000E0B44" w:rsidRDefault="009C2E8B" w:rsidP="00B66B66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E0B44">
              <w:rPr>
                <w:rFonts w:ascii="Times New Roman" w:hAnsi="Times New Roman"/>
                <w:sz w:val="20"/>
                <w:szCs w:val="20"/>
              </w:rPr>
              <w:t>Согласие на опцион +/-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0E0B44">
              <w:rPr>
                <w:rFonts w:ascii="Times New Roman" w:hAnsi="Times New Roman"/>
                <w:sz w:val="20"/>
                <w:szCs w:val="20"/>
              </w:rPr>
              <w:t xml:space="preserve">0% от объема </w:t>
            </w:r>
            <w:r w:rsidR="00B66B66">
              <w:rPr>
                <w:rFonts w:ascii="Times New Roman" w:hAnsi="Times New Roman"/>
                <w:sz w:val="20"/>
                <w:szCs w:val="20"/>
              </w:rPr>
              <w:t>поставляемого товара и выполняемых работ</w:t>
            </w:r>
          </w:p>
        </w:tc>
        <w:tc>
          <w:tcPr>
            <w:tcW w:w="2613" w:type="dxa"/>
          </w:tcPr>
          <w:p w:rsidR="009C2E8B" w:rsidRPr="000E0B44" w:rsidRDefault="009C2E8B" w:rsidP="00B66B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0B44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0E0B44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D67AD8" w:rsidRPr="000C65F0" w:rsidTr="00D67AD8">
        <w:trPr>
          <w:trHeight w:val="215"/>
        </w:trPr>
        <w:tc>
          <w:tcPr>
            <w:tcW w:w="567" w:type="dxa"/>
          </w:tcPr>
          <w:p w:rsidR="00D67AD8" w:rsidRPr="000C65F0" w:rsidRDefault="009C2E8B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133" w:type="dxa"/>
          </w:tcPr>
          <w:p w:rsidR="00D87043" w:rsidRDefault="00D87043" w:rsidP="00D8704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C65F0">
              <w:rPr>
                <w:rFonts w:ascii="Times New Roman" w:hAnsi="Times New Roman"/>
                <w:sz w:val="20"/>
                <w:szCs w:val="20"/>
              </w:rPr>
              <w:t>Оплата осуществляется в следующем порядке:</w:t>
            </w:r>
          </w:p>
          <w:p w:rsidR="00FB4C42" w:rsidRPr="002521BA" w:rsidRDefault="00330184" w:rsidP="00FB4C42">
            <w:pPr>
              <w:pStyle w:val="a3"/>
              <w:widowControl w:val="0"/>
              <w:shd w:val="clear" w:color="auto" w:fill="FFFFFF"/>
              <w:tabs>
                <w:tab w:val="left" w:pos="-142"/>
                <w:tab w:val="left" w:pos="710"/>
              </w:tabs>
              <w:autoSpaceDE w:val="0"/>
              <w:autoSpaceDN w:val="0"/>
              <w:adjustRightInd w:val="0"/>
              <w:spacing w:after="0" w:line="240" w:lineRule="auto"/>
              <w:ind w:left="0" w:right="3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="00FB4C42" w:rsidRPr="002521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Заказчик осуществляет предоплату в размере 30 (тридцать) % от общей суммы Договора не позднее «__»_________20___г. при наличии в распоряжении Заказчика оригинала безотзывной банковской гарантии, предоставленной Поставщиком и соответствующей требованиям Договора, на сумму, равную сумме предоплаты, и оригинала счета на сумму предоплаты, </w:t>
            </w:r>
            <w:r w:rsidR="00FB4C42" w:rsidRPr="002521B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выставляемого Поставщиком.</w:t>
            </w:r>
          </w:p>
          <w:p w:rsidR="00FB4C42" w:rsidRDefault="00FB4C42" w:rsidP="00330184">
            <w:pPr>
              <w:widowControl w:val="0"/>
              <w:shd w:val="clear" w:color="auto" w:fill="FFFFFF"/>
              <w:tabs>
                <w:tab w:val="left" w:pos="-142"/>
                <w:tab w:val="left" w:pos="210"/>
              </w:tabs>
              <w:autoSpaceDE w:val="0"/>
              <w:autoSpaceDN w:val="0"/>
              <w:adjustRightInd w:val="0"/>
              <w:ind w:right="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Pr="002521BA">
              <w:rPr>
                <w:rFonts w:ascii="Times New Roman" w:hAnsi="Times New Roman"/>
                <w:sz w:val="20"/>
                <w:szCs w:val="20"/>
              </w:rPr>
              <w:t>Второй платеж в размере 30 (тридцать) % от общей суммы Договора не позднее 10 (десяти) рабочих дней с момента получения Заказчиком от Поставщика письменного уведомления о начале отгрузки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521BA">
              <w:rPr>
                <w:rFonts w:ascii="Times New Roman" w:hAnsi="Times New Roman"/>
                <w:sz w:val="20"/>
                <w:szCs w:val="20"/>
              </w:rPr>
              <w:t xml:space="preserve"> при наличии в распоряжении Заказчика оригинала </w:t>
            </w:r>
            <w:r>
              <w:rPr>
                <w:rFonts w:ascii="Times New Roman" w:hAnsi="Times New Roman"/>
                <w:sz w:val="20"/>
                <w:szCs w:val="20"/>
              </w:rPr>
              <w:t>безотзывной банковской гарантии,</w:t>
            </w:r>
            <w:r w:rsidRPr="002521BA">
              <w:rPr>
                <w:rFonts w:ascii="Times New Roman" w:hAnsi="Times New Roman"/>
                <w:sz w:val="20"/>
                <w:szCs w:val="20"/>
              </w:rPr>
              <w:t xml:space="preserve"> предоставленной Поставщиком и соответствующей требованиям Договора, на сумму, равную сумме второго платежа, и оригинала счета на сумму второго платежа, выставляемого Поставщиком.</w:t>
            </w:r>
            <w:proofErr w:type="gramEnd"/>
          </w:p>
          <w:p w:rsidR="00FB4C42" w:rsidRPr="002521BA" w:rsidRDefault="00FB4C42" w:rsidP="00330184">
            <w:pPr>
              <w:widowControl w:val="0"/>
              <w:shd w:val="clear" w:color="auto" w:fill="FFFFFF"/>
              <w:tabs>
                <w:tab w:val="left" w:pos="-142"/>
              </w:tabs>
              <w:autoSpaceDE w:val="0"/>
              <w:autoSpaceDN w:val="0"/>
              <w:adjustRightInd w:val="0"/>
              <w:ind w:right="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2521BA">
              <w:rPr>
                <w:rFonts w:ascii="Times New Roman" w:hAnsi="Times New Roman"/>
                <w:sz w:val="20"/>
                <w:szCs w:val="20"/>
              </w:rPr>
              <w:t>Третий платеж в размере 30 (тридцать) % от общей суммы Договора не позднее 10 (десяти) рабочих дней с момента подписания Сторонами без замечаний товарных накладных (форма ТОРГ-12) на основании  товарных накладных (форма ТОРГ-12), </w:t>
            </w:r>
            <w:r w:rsidR="000C0B08" w:rsidRPr="002521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21BA">
              <w:rPr>
                <w:rFonts w:ascii="Times New Roman" w:hAnsi="Times New Roman"/>
                <w:sz w:val="20"/>
                <w:szCs w:val="20"/>
              </w:rPr>
              <w:t>ведомостей соответствия, оригиналов документов, передача которых Заказчику предусмотрена Те</w:t>
            </w:r>
            <w:r w:rsidR="000C0B08">
              <w:rPr>
                <w:rFonts w:ascii="Times New Roman" w:hAnsi="Times New Roman"/>
                <w:sz w:val="20"/>
                <w:szCs w:val="20"/>
              </w:rPr>
              <w:t>хническим заданием</w:t>
            </w:r>
            <w:r w:rsidRPr="002521BA">
              <w:rPr>
                <w:rFonts w:ascii="Times New Roman" w:hAnsi="Times New Roman"/>
                <w:sz w:val="20"/>
                <w:szCs w:val="20"/>
              </w:rPr>
              <w:t xml:space="preserve">, и оригинала </w:t>
            </w:r>
            <w:proofErr w:type="spellStart"/>
            <w:proofErr w:type="gramStart"/>
            <w:r w:rsidRPr="002521BA">
              <w:rPr>
                <w:rFonts w:ascii="Times New Roman" w:hAnsi="Times New Roman"/>
                <w:sz w:val="20"/>
                <w:szCs w:val="20"/>
              </w:rPr>
              <w:t>счёт-фактуры</w:t>
            </w:r>
            <w:proofErr w:type="spellEnd"/>
            <w:proofErr w:type="gramEnd"/>
            <w:r w:rsidRPr="002521B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B4C42" w:rsidRPr="002521BA" w:rsidRDefault="00FB4C42" w:rsidP="00330184">
            <w:pPr>
              <w:pStyle w:val="a3"/>
              <w:widowControl w:val="0"/>
              <w:shd w:val="clear" w:color="auto" w:fill="FFFFFF"/>
              <w:tabs>
                <w:tab w:val="left" w:pos="-142"/>
              </w:tabs>
              <w:autoSpaceDE w:val="0"/>
              <w:autoSpaceDN w:val="0"/>
              <w:adjustRightInd w:val="0"/>
              <w:spacing w:after="0" w:line="240" w:lineRule="auto"/>
              <w:ind w:left="0" w:right="3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  <w:r w:rsidRPr="002521BA">
              <w:rPr>
                <w:rFonts w:ascii="Times New Roman" w:hAnsi="Times New Roman"/>
                <w:sz w:val="20"/>
                <w:szCs w:val="20"/>
                <w:lang w:eastAsia="ru-RU"/>
              </w:rPr>
              <w:t>Окончательный расчет за поставленный НБО и выполненные работы производится Заказчиком не позднее 60 (шестидесяти) дней со дня исполнения Поставщиком обязательств по выполнению шеф-монтажных и пуско-наладочных работ НБО на основании оригиналов подписанных Актов ввода в эксплуатацию буровой установки и подписанных сторонами без замечаний:</w:t>
            </w:r>
            <w:proofErr w:type="gramEnd"/>
            <w:r w:rsidRPr="002521BA">
              <w:rPr>
                <w:rFonts w:ascii="Times New Roman" w:hAnsi="Times New Roman"/>
                <w:sz w:val="20"/>
                <w:szCs w:val="20"/>
                <w:lang w:eastAsia="ru-RU"/>
              </w:rPr>
              <w:t> Актов приемки выполненных работ по шеф-монтажу и пуско-наладке НБО, товарных накладных (форма ТОРГ-12), оригиналов документов, передача которых Заказчику пред</w:t>
            </w:r>
            <w:r w:rsidR="000C0B08">
              <w:rPr>
                <w:rFonts w:ascii="Times New Roman" w:hAnsi="Times New Roman"/>
                <w:sz w:val="20"/>
                <w:szCs w:val="20"/>
                <w:lang w:eastAsia="ru-RU"/>
              </w:rPr>
              <w:t>усмотрена Техническим заданием</w:t>
            </w:r>
            <w:r w:rsidRPr="002521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оригинала </w:t>
            </w:r>
            <w:proofErr w:type="spellStart"/>
            <w:proofErr w:type="gramStart"/>
            <w:r w:rsidRPr="002521BA">
              <w:rPr>
                <w:rFonts w:ascii="Times New Roman" w:hAnsi="Times New Roman"/>
                <w:sz w:val="20"/>
                <w:szCs w:val="20"/>
                <w:lang w:eastAsia="ru-RU"/>
              </w:rPr>
              <w:t>счет-фактуры</w:t>
            </w:r>
            <w:proofErr w:type="spellEnd"/>
            <w:proofErr w:type="gramEnd"/>
            <w:r w:rsidRPr="002521BA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9C2E8B" w:rsidRPr="000C65F0" w:rsidRDefault="009C2E8B" w:rsidP="00330184">
            <w:pPr>
              <w:pStyle w:val="a3"/>
              <w:tabs>
                <w:tab w:val="left" w:pos="1310"/>
                <w:tab w:val="left" w:pos="3240"/>
              </w:tabs>
              <w:spacing w:after="0" w:line="240" w:lineRule="auto"/>
              <w:ind w:left="9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</w:tcPr>
          <w:p w:rsidR="00D67AD8" w:rsidRPr="000C65F0" w:rsidRDefault="00F65892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C65F0">
              <w:rPr>
                <w:rFonts w:ascii="Times New Roman" w:hAnsi="Times New Roman"/>
                <w:sz w:val="20"/>
                <w:szCs w:val="20"/>
              </w:rPr>
              <w:lastRenderedPageBreak/>
              <w:t>Согласен</w:t>
            </w:r>
            <w:proofErr w:type="gramEnd"/>
            <w:r w:rsidRPr="000C65F0">
              <w:rPr>
                <w:rFonts w:ascii="Times New Roman" w:hAnsi="Times New Roman"/>
                <w:sz w:val="20"/>
                <w:szCs w:val="20"/>
              </w:rPr>
              <w:t xml:space="preserve"> / не согласен</w:t>
            </w:r>
          </w:p>
        </w:tc>
      </w:tr>
      <w:tr w:rsidR="00E2797E" w:rsidRPr="00E2797E" w:rsidTr="009018E1">
        <w:trPr>
          <w:trHeight w:val="215"/>
        </w:trPr>
        <w:tc>
          <w:tcPr>
            <w:tcW w:w="10313" w:type="dxa"/>
            <w:gridSpan w:val="3"/>
          </w:tcPr>
          <w:p w:rsidR="00E2797E" w:rsidRPr="00E2797E" w:rsidRDefault="00E2797E" w:rsidP="006815A6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2797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lastRenderedPageBreak/>
              <w:t xml:space="preserve">Заказчик оставляет за </w:t>
            </w:r>
            <w:r w:rsidR="00BA0D5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собой право </w:t>
            </w:r>
            <w:r w:rsidR="006815A6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на </w:t>
            </w:r>
            <w:r w:rsidR="00BA0D5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приобретение набора</w:t>
            </w:r>
            <w:r w:rsidRPr="00E2797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бур</w:t>
            </w:r>
            <w:r w:rsidR="00BA0D5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ового оборудования (НБО) буровой установки</w:t>
            </w:r>
            <w:r w:rsidRPr="00E2797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для кустового бурения скважин с допускаемой нагрузкой на крюке 320 тонн, предназначен</w:t>
            </w:r>
            <w:r w:rsidR="00BA0D57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ной для бурения эксплуатационн</w:t>
            </w:r>
            <w:r w:rsidR="006815A6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ых</w:t>
            </w:r>
            <w:r w:rsidRPr="00E2797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скважин с раствором на нефтяной основе по лизинговой схеме.</w:t>
            </w:r>
            <w:bookmarkStart w:id="0" w:name="_GoBack"/>
            <w:bookmarkEnd w:id="0"/>
          </w:p>
        </w:tc>
      </w:tr>
    </w:tbl>
    <w:p w:rsidR="00D67AD8" w:rsidRPr="00E2797E" w:rsidRDefault="00D67AD8" w:rsidP="00D67AD8">
      <w:pPr>
        <w:spacing w:before="0"/>
        <w:ind w:left="360"/>
        <w:jc w:val="both"/>
        <w:rPr>
          <w:rFonts w:ascii="Times New Roman" w:hAnsi="Times New Roman"/>
          <w:b/>
          <w:color w:val="FF0000"/>
          <w:sz w:val="24"/>
        </w:rPr>
      </w:pP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EF70C2">
        <w:rPr>
          <w:rFonts w:ascii="Times New Roman" w:hAnsi="Times New Roman"/>
          <w:b/>
          <w:szCs w:val="22"/>
        </w:rPr>
        <w:t xml:space="preserve">до </w:t>
      </w:r>
      <w:r w:rsidR="005065B0">
        <w:rPr>
          <w:rFonts w:ascii="Times New Roman" w:hAnsi="Times New Roman"/>
          <w:b/>
          <w:szCs w:val="22"/>
        </w:rPr>
        <w:t>«30</w:t>
      </w:r>
      <w:r w:rsidR="00CC24EB" w:rsidRPr="000C65F0">
        <w:rPr>
          <w:rFonts w:ascii="Times New Roman" w:hAnsi="Times New Roman"/>
          <w:b/>
          <w:szCs w:val="22"/>
        </w:rPr>
        <w:t>»</w:t>
      </w:r>
      <w:r w:rsidR="00F961CD" w:rsidRPr="000C65F0">
        <w:rPr>
          <w:rFonts w:ascii="Times New Roman" w:hAnsi="Times New Roman"/>
          <w:b/>
          <w:szCs w:val="22"/>
        </w:rPr>
        <w:t xml:space="preserve"> </w:t>
      </w:r>
      <w:r w:rsidR="00BA0D57">
        <w:rPr>
          <w:rFonts w:ascii="Times New Roman" w:hAnsi="Times New Roman"/>
          <w:b/>
          <w:szCs w:val="22"/>
        </w:rPr>
        <w:t>ноября</w:t>
      </w:r>
      <w:r w:rsidR="00777C4E" w:rsidRPr="000C65F0">
        <w:rPr>
          <w:rFonts w:ascii="Times New Roman" w:hAnsi="Times New Roman"/>
          <w:b/>
          <w:szCs w:val="22"/>
        </w:rPr>
        <w:t xml:space="preserve"> </w:t>
      </w:r>
      <w:r w:rsidR="00CC24EB" w:rsidRPr="000C65F0">
        <w:rPr>
          <w:rFonts w:ascii="Times New Roman" w:hAnsi="Times New Roman"/>
          <w:b/>
          <w:szCs w:val="22"/>
        </w:rPr>
        <w:t>201</w:t>
      </w:r>
      <w:r w:rsidR="000C65F0" w:rsidRPr="000C65F0">
        <w:rPr>
          <w:rFonts w:ascii="Times New Roman" w:hAnsi="Times New Roman"/>
          <w:b/>
          <w:szCs w:val="22"/>
        </w:rPr>
        <w:t>9</w:t>
      </w:r>
      <w:r w:rsidR="00102B95" w:rsidRPr="00EF70C2">
        <w:rPr>
          <w:rFonts w:ascii="Times New Roman" w:hAnsi="Times New Roman"/>
          <w:b/>
          <w:szCs w:val="22"/>
        </w:rPr>
        <w:t xml:space="preserve"> </w:t>
      </w:r>
      <w:r w:rsidR="00CC24EB" w:rsidRPr="00EF70C2">
        <w:rPr>
          <w:rFonts w:ascii="Times New Roman" w:hAnsi="Times New Roman"/>
          <w:b/>
          <w:szCs w:val="22"/>
        </w:rPr>
        <w:t>г.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EF70C2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EF70C2">
        <w:rPr>
          <w:rFonts w:ascii="Times New Roman" w:hAnsi="Times New Roman"/>
          <w:szCs w:val="22"/>
        </w:rPr>
        <w:t xml:space="preserve"> </w:t>
      </w:r>
    </w:p>
    <w:sectPr w:rsidR="00D67AD8" w:rsidRPr="00EF70C2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B08" w:rsidRDefault="000C0B08" w:rsidP="004F6EB3">
      <w:pPr>
        <w:pStyle w:val="a6"/>
      </w:pPr>
      <w:r>
        <w:separator/>
      </w:r>
    </w:p>
  </w:endnote>
  <w:endnote w:type="continuationSeparator" w:id="0">
    <w:p w:rsidR="000C0B08" w:rsidRDefault="000C0B08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08" w:rsidRPr="004F6EB3" w:rsidRDefault="000C0B08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C0B08" w:rsidRPr="004F6EB3" w:rsidRDefault="000C0B08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0C0B08" w:rsidRDefault="000C0B08">
    <w:pPr>
      <w:pStyle w:val="a6"/>
    </w:pPr>
  </w:p>
  <w:p w:rsidR="000C0B08" w:rsidRDefault="000C0B0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B08" w:rsidRDefault="000C0B08" w:rsidP="004F6EB3">
      <w:pPr>
        <w:pStyle w:val="a6"/>
      </w:pPr>
      <w:r>
        <w:separator/>
      </w:r>
    </w:p>
  </w:footnote>
  <w:footnote w:type="continuationSeparator" w:id="0">
    <w:p w:rsidR="000C0B08" w:rsidRDefault="000C0B08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08" w:rsidRDefault="000C0B08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0C0B08" w:rsidRPr="008F2750" w:rsidRDefault="000C0B08" w:rsidP="00D16338">
    <w:pPr>
      <w:autoSpaceDE w:val="0"/>
      <w:autoSpaceDN w:val="0"/>
      <w:adjustRightInd w:val="0"/>
      <w:contextualSpacing/>
      <w:jc w:val="right"/>
      <w:rPr>
        <w:rFonts w:ascii="Times New Roman" w:hAnsi="Times New Roman"/>
        <w:b/>
        <w:i/>
        <w:iCs/>
      </w:rPr>
    </w:pPr>
  </w:p>
  <w:p w:rsidR="000C0B08" w:rsidRDefault="000C0B08" w:rsidP="00D16338">
    <w:pPr>
      <w:pStyle w:val="a4"/>
      <w:jc w:val="right"/>
    </w:pPr>
  </w:p>
  <w:p w:rsidR="000C0B08" w:rsidRDefault="000C0B0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3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</w:num>
  <w:num w:numId="13">
    <w:abstractNumId w:val="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40C1C"/>
    <w:rsid w:val="00053205"/>
    <w:rsid w:val="00056C6B"/>
    <w:rsid w:val="00061EFE"/>
    <w:rsid w:val="0006710C"/>
    <w:rsid w:val="00087296"/>
    <w:rsid w:val="0009741D"/>
    <w:rsid w:val="000B5648"/>
    <w:rsid w:val="000C0B08"/>
    <w:rsid w:val="000C16BA"/>
    <w:rsid w:val="000C352F"/>
    <w:rsid w:val="000C43A0"/>
    <w:rsid w:val="000C65F0"/>
    <w:rsid w:val="000D1636"/>
    <w:rsid w:val="000D3567"/>
    <w:rsid w:val="00102B95"/>
    <w:rsid w:val="0012089F"/>
    <w:rsid w:val="00120FC0"/>
    <w:rsid w:val="00122077"/>
    <w:rsid w:val="00142B36"/>
    <w:rsid w:val="00153B6B"/>
    <w:rsid w:val="001575B9"/>
    <w:rsid w:val="00164B1F"/>
    <w:rsid w:val="00165EDE"/>
    <w:rsid w:val="00166B0E"/>
    <w:rsid w:val="001670FF"/>
    <w:rsid w:val="00167930"/>
    <w:rsid w:val="00176DD0"/>
    <w:rsid w:val="001905F2"/>
    <w:rsid w:val="001942F3"/>
    <w:rsid w:val="00197DEF"/>
    <w:rsid w:val="001B595E"/>
    <w:rsid w:val="001C0533"/>
    <w:rsid w:val="001D4C2A"/>
    <w:rsid w:val="001D4D71"/>
    <w:rsid w:val="001F67B0"/>
    <w:rsid w:val="002018A6"/>
    <w:rsid w:val="0021237B"/>
    <w:rsid w:val="00221996"/>
    <w:rsid w:val="00221C4D"/>
    <w:rsid w:val="00245ECC"/>
    <w:rsid w:val="00250A9E"/>
    <w:rsid w:val="002549DF"/>
    <w:rsid w:val="0025591E"/>
    <w:rsid w:val="00264EB1"/>
    <w:rsid w:val="00273A25"/>
    <w:rsid w:val="00290B23"/>
    <w:rsid w:val="002A2A32"/>
    <w:rsid w:val="002A2A6F"/>
    <w:rsid w:val="002B267A"/>
    <w:rsid w:val="002B7026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0184"/>
    <w:rsid w:val="003625EB"/>
    <w:rsid w:val="003656F1"/>
    <w:rsid w:val="00370C40"/>
    <w:rsid w:val="00380DAE"/>
    <w:rsid w:val="0038270A"/>
    <w:rsid w:val="0039049A"/>
    <w:rsid w:val="00390D40"/>
    <w:rsid w:val="00390FFE"/>
    <w:rsid w:val="003B1101"/>
    <w:rsid w:val="003B587C"/>
    <w:rsid w:val="003C6EE4"/>
    <w:rsid w:val="003E0CF9"/>
    <w:rsid w:val="003F0515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A06DE"/>
    <w:rsid w:val="004A2ECF"/>
    <w:rsid w:val="004A58AC"/>
    <w:rsid w:val="004B46A8"/>
    <w:rsid w:val="004C41C3"/>
    <w:rsid w:val="004D01E1"/>
    <w:rsid w:val="004D10AC"/>
    <w:rsid w:val="004E32C6"/>
    <w:rsid w:val="004F1170"/>
    <w:rsid w:val="004F13E6"/>
    <w:rsid w:val="004F5A15"/>
    <w:rsid w:val="004F6EB3"/>
    <w:rsid w:val="00503AD3"/>
    <w:rsid w:val="005040A5"/>
    <w:rsid w:val="00505A5A"/>
    <w:rsid w:val="005065B0"/>
    <w:rsid w:val="00510F8F"/>
    <w:rsid w:val="00512C5C"/>
    <w:rsid w:val="00512CE4"/>
    <w:rsid w:val="00513FF5"/>
    <w:rsid w:val="00514355"/>
    <w:rsid w:val="0052740C"/>
    <w:rsid w:val="00527A97"/>
    <w:rsid w:val="0054383D"/>
    <w:rsid w:val="005523C3"/>
    <w:rsid w:val="00557CAA"/>
    <w:rsid w:val="0057015D"/>
    <w:rsid w:val="0057331A"/>
    <w:rsid w:val="00574929"/>
    <w:rsid w:val="005777A6"/>
    <w:rsid w:val="00587498"/>
    <w:rsid w:val="005904DC"/>
    <w:rsid w:val="0059771A"/>
    <w:rsid w:val="00597A49"/>
    <w:rsid w:val="005C4B13"/>
    <w:rsid w:val="005C5E13"/>
    <w:rsid w:val="005D5D4B"/>
    <w:rsid w:val="005E63F6"/>
    <w:rsid w:val="00603850"/>
    <w:rsid w:val="00607848"/>
    <w:rsid w:val="006133F2"/>
    <w:rsid w:val="0063461D"/>
    <w:rsid w:val="00645EED"/>
    <w:rsid w:val="006638FB"/>
    <w:rsid w:val="006650E9"/>
    <w:rsid w:val="0067087F"/>
    <w:rsid w:val="00673617"/>
    <w:rsid w:val="00673753"/>
    <w:rsid w:val="00680E01"/>
    <w:rsid w:val="006815A6"/>
    <w:rsid w:val="006917DC"/>
    <w:rsid w:val="00695BC8"/>
    <w:rsid w:val="006A1833"/>
    <w:rsid w:val="006A6387"/>
    <w:rsid w:val="006A7CEE"/>
    <w:rsid w:val="006A7F42"/>
    <w:rsid w:val="006B2474"/>
    <w:rsid w:val="006C479F"/>
    <w:rsid w:val="007022C1"/>
    <w:rsid w:val="00707891"/>
    <w:rsid w:val="007147FA"/>
    <w:rsid w:val="00716D50"/>
    <w:rsid w:val="0073388C"/>
    <w:rsid w:val="00741215"/>
    <w:rsid w:val="00741BD2"/>
    <w:rsid w:val="007570C8"/>
    <w:rsid w:val="007636DF"/>
    <w:rsid w:val="00773E7F"/>
    <w:rsid w:val="00777C4E"/>
    <w:rsid w:val="007842E7"/>
    <w:rsid w:val="007843E6"/>
    <w:rsid w:val="0078779D"/>
    <w:rsid w:val="00791D57"/>
    <w:rsid w:val="007A6D40"/>
    <w:rsid w:val="007B1862"/>
    <w:rsid w:val="007B1B68"/>
    <w:rsid w:val="007D2EED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17B"/>
    <w:rsid w:val="00863D9B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47A3"/>
    <w:rsid w:val="008F0226"/>
    <w:rsid w:val="009000F5"/>
    <w:rsid w:val="00900651"/>
    <w:rsid w:val="009018E1"/>
    <w:rsid w:val="00917EB9"/>
    <w:rsid w:val="0092123A"/>
    <w:rsid w:val="00934C4E"/>
    <w:rsid w:val="00946375"/>
    <w:rsid w:val="00947357"/>
    <w:rsid w:val="00952504"/>
    <w:rsid w:val="00954A6D"/>
    <w:rsid w:val="0096670B"/>
    <w:rsid w:val="00971A33"/>
    <w:rsid w:val="00987C52"/>
    <w:rsid w:val="009924DA"/>
    <w:rsid w:val="009A4BF0"/>
    <w:rsid w:val="009A4CC5"/>
    <w:rsid w:val="009C22BE"/>
    <w:rsid w:val="009C2E8B"/>
    <w:rsid w:val="009C6FD0"/>
    <w:rsid w:val="009E0A69"/>
    <w:rsid w:val="009F5419"/>
    <w:rsid w:val="009F5D48"/>
    <w:rsid w:val="009F65AE"/>
    <w:rsid w:val="00A06267"/>
    <w:rsid w:val="00A1018B"/>
    <w:rsid w:val="00A141CC"/>
    <w:rsid w:val="00A35901"/>
    <w:rsid w:val="00A536B2"/>
    <w:rsid w:val="00A60E5D"/>
    <w:rsid w:val="00A710BF"/>
    <w:rsid w:val="00A91D7C"/>
    <w:rsid w:val="00A977BD"/>
    <w:rsid w:val="00AB0581"/>
    <w:rsid w:val="00AB1A85"/>
    <w:rsid w:val="00AC070C"/>
    <w:rsid w:val="00AC2A02"/>
    <w:rsid w:val="00AE15BD"/>
    <w:rsid w:val="00B04EEF"/>
    <w:rsid w:val="00B0504D"/>
    <w:rsid w:val="00B3534B"/>
    <w:rsid w:val="00B35A7E"/>
    <w:rsid w:val="00B40102"/>
    <w:rsid w:val="00B415A4"/>
    <w:rsid w:val="00B42E85"/>
    <w:rsid w:val="00B47C32"/>
    <w:rsid w:val="00B50C8F"/>
    <w:rsid w:val="00B610B2"/>
    <w:rsid w:val="00B63E34"/>
    <w:rsid w:val="00B66B66"/>
    <w:rsid w:val="00B72F1A"/>
    <w:rsid w:val="00B73F9E"/>
    <w:rsid w:val="00B77632"/>
    <w:rsid w:val="00B83308"/>
    <w:rsid w:val="00B9794B"/>
    <w:rsid w:val="00BA0D57"/>
    <w:rsid w:val="00BB1B15"/>
    <w:rsid w:val="00BB33BC"/>
    <w:rsid w:val="00BC02CE"/>
    <w:rsid w:val="00BC665F"/>
    <w:rsid w:val="00BC6DEA"/>
    <w:rsid w:val="00BC7108"/>
    <w:rsid w:val="00BE626C"/>
    <w:rsid w:val="00BF7360"/>
    <w:rsid w:val="00C02233"/>
    <w:rsid w:val="00C164C8"/>
    <w:rsid w:val="00C20B1B"/>
    <w:rsid w:val="00C25A94"/>
    <w:rsid w:val="00C2728D"/>
    <w:rsid w:val="00C376F0"/>
    <w:rsid w:val="00C545CC"/>
    <w:rsid w:val="00C5515C"/>
    <w:rsid w:val="00C57578"/>
    <w:rsid w:val="00C77236"/>
    <w:rsid w:val="00C81398"/>
    <w:rsid w:val="00C907BE"/>
    <w:rsid w:val="00C97599"/>
    <w:rsid w:val="00CC24EB"/>
    <w:rsid w:val="00CD3393"/>
    <w:rsid w:val="00CD63F4"/>
    <w:rsid w:val="00CE085C"/>
    <w:rsid w:val="00CE31B8"/>
    <w:rsid w:val="00CF2748"/>
    <w:rsid w:val="00CF34E0"/>
    <w:rsid w:val="00D07AF9"/>
    <w:rsid w:val="00D16338"/>
    <w:rsid w:val="00D208D9"/>
    <w:rsid w:val="00D56E0B"/>
    <w:rsid w:val="00D61FFB"/>
    <w:rsid w:val="00D67AD8"/>
    <w:rsid w:val="00D67AEA"/>
    <w:rsid w:val="00D74965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219EF"/>
    <w:rsid w:val="00E2797E"/>
    <w:rsid w:val="00E53FC6"/>
    <w:rsid w:val="00E56987"/>
    <w:rsid w:val="00E6246E"/>
    <w:rsid w:val="00E71C70"/>
    <w:rsid w:val="00E80A1F"/>
    <w:rsid w:val="00E947DD"/>
    <w:rsid w:val="00EA695B"/>
    <w:rsid w:val="00ED4692"/>
    <w:rsid w:val="00EE0792"/>
    <w:rsid w:val="00EE74CD"/>
    <w:rsid w:val="00EF026C"/>
    <w:rsid w:val="00EF70C2"/>
    <w:rsid w:val="00F13C56"/>
    <w:rsid w:val="00F15AE9"/>
    <w:rsid w:val="00F16761"/>
    <w:rsid w:val="00F2447C"/>
    <w:rsid w:val="00F25753"/>
    <w:rsid w:val="00F3753B"/>
    <w:rsid w:val="00F5386F"/>
    <w:rsid w:val="00F65892"/>
    <w:rsid w:val="00F70947"/>
    <w:rsid w:val="00F90B8F"/>
    <w:rsid w:val="00F961CD"/>
    <w:rsid w:val="00FB251C"/>
    <w:rsid w:val="00FB4C42"/>
    <w:rsid w:val="00FB54BC"/>
    <w:rsid w:val="00FB7003"/>
    <w:rsid w:val="00FC001F"/>
    <w:rsid w:val="00FD1FE7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9429F-1DEE-4095-A420-A74AE6E2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Yuzhakova_PE</cp:lastModifiedBy>
  <cp:revision>15</cp:revision>
  <cp:lastPrinted>2017-05-29T08:18:00Z</cp:lastPrinted>
  <dcterms:created xsi:type="dcterms:W3CDTF">2019-04-15T12:58:00Z</dcterms:created>
  <dcterms:modified xsi:type="dcterms:W3CDTF">2019-09-25T11:02:00Z</dcterms:modified>
</cp:coreProperties>
</file>