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997D33" w:rsidRDefault="002F6BC0" w:rsidP="00D01BD2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97D3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997D33">
        <w:rPr>
          <w:rFonts w:ascii="Times New Roman" w:hAnsi="Times New Roman" w:cs="Times New Roman"/>
          <w:b/>
          <w:sz w:val="24"/>
          <w:szCs w:val="24"/>
        </w:rPr>
        <w:t>«</w:t>
      </w:r>
      <w:r w:rsidRPr="00997D3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997D3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997D33" w:rsidRDefault="002F6BC0" w:rsidP="00D01BD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97D3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997D33" w:rsidRDefault="004537DA" w:rsidP="004D1D6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97D3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Pr="00997D33" w:rsidRDefault="004537DA" w:rsidP="004D1D6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7D3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97D3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27B8D" w:rsidRPr="00997D3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511F5C" w:rsidRPr="00997D33">
        <w:rPr>
          <w:rFonts w:ascii="Times New Roman" w:hAnsi="Times New Roman" w:cs="Times New Roman"/>
          <w:iCs/>
          <w:sz w:val="24"/>
          <w:szCs w:val="24"/>
        </w:rPr>
        <w:t>офисных товаров, оборудования и принадлежностей</w:t>
      </w:r>
      <w:r w:rsidR="00471EC7" w:rsidRPr="00997D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27E1" w:rsidRPr="00997D33">
        <w:rPr>
          <w:rFonts w:ascii="Times New Roman" w:hAnsi="Times New Roman" w:cs="Times New Roman"/>
          <w:iCs/>
          <w:sz w:val="24"/>
          <w:szCs w:val="24"/>
        </w:rPr>
        <w:t>по лотам</w:t>
      </w:r>
      <w:r w:rsidR="00FA10AA" w:rsidRPr="00997D33">
        <w:rPr>
          <w:rFonts w:ascii="Times New Roman" w:hAnsi="Times New Roman" w:cs="Times New Roman"/>
          <w:iCs/>
          <w:sz w:val="24"/>
          <w:szCs w:val="24"/>
        </w:rPr>
        <w:t xml:space="preserve"> №</w:t>
      </w:r>
      <w:r w:rsidR="00AA10B4">
        <w:rPr>
          <w:rFonts w:ascii="Times New Roman" w:hAnsi="Times New Roman" w:cs="Times New Roman"/>
          <w:iCs/>
          <w:sz w:val="24"/>
          <w:szCs w:val="24"/>
        </w:rPr>
        <w:t>№</w:t>
      </w:r>
      <w:r w:rsidR="00FA10AA" w:rsidRPr="00997D33">
        <w:rPr>
          <w:rFonts w:ascii="Times New Roman" w:hAnsi="Times New Roman" w:cs="Times New Roman"/>
          <w:iCs/>
          <w:sz w:val="24"/>
          <w:szCs w:val="24"/>
        </w:rPr>
        <w:t xml:space="preserve"> 1, 2,</w:t>
      </w:r>
      <w:r w:rsidR="00B24572" w:rsidRPr="00997D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10AA" w:rsidRPr="00997D33">
        <w:rPr>
          <w:rFonts w:ascii="Times New Roman" w:hAnsi="Times New Roman" w:cs="Times New Roman"/>
          <w:iCs/>
          <w:sz w:val="24"/>
          <w:szCs w:val="24"/>
        </w:rPr>
        <w:t>3.</w:t>
      </w:r>
    </w:p>
    <w:p w:rsidR="00AA10B4" w:rsidRDefault="00CA51EC" w:rsidP="00AA10B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7D33">
        <w:rPr>
          <w:rFonts w:ascii="Times New Roman" w:hAnsi="Times New Roman" w:cs="Times New Roman"/>
          <w:sz w:val="24"/>
          <w:szCs w:val="24"/>
        </w:rPr>
        <w:t xml:space="preserve">Оферта может быть представлена </w:t>
      </w:r>
      <w:r w:rsidR="001C43A1" w:rsidRPr="00997D33">
        <w:rPr>
          <w:rFonts w:ascii="Times New Roman" w:hAnsi="Times New Roman" w:cs="Times New Roman"/>
          <w:sz w:val="24"/>
          <w:szCs w:val="24"/>
        </w:rPr>
        <w:t>как на один</w:t>
      </w:r>
      <w:r w:rsidR="00300C9B" w:rsidRPr="00997D33">
        <w:rPr>
          <w:rFonts w:ascii="Times New Roman" w:hAnsi="Times New Roman" w:cs="Times New Roman"/>
          <w:sz w:val="24"/>
          <w:szCs w:val="24"/>
        </w:rPr>
        <w:t xml:space="preserve"> лот, так и на </w:t>
      </w:r>
      <w:r w:rsidR="00AA10B4">
        <w:rPr>
          <w:rFonts w:ascii="Times New Roman" w:hAnsi="Times New Roman" w:cs="Times New Roman"/>
          <w:sz w:val="24"/>
          <w:szCs w:val="24"/>
        </w:rPr>
        <w:t>несколько</w:t>
      </w:r>
      <w:r w:rsidR="00300C9B" w:rsidRPr="00997D33">
        <w:rPr>
          <w:rFonts w:ascii="Times New Roman" w:hAnsi="Times New Roman" w:cs="Times New Roman"/>
          <w:sz w:val="24"/>
          <w:szCs w:val="24"/>
        </w:rPr>
        <w:t xml:space="preserve"> лот</w:t>
      </w:r>
      <w:r w:rsidR="00AA10B4">
        <w:rPr>
          <w:rFonts w:ascii="Times New Roman" w:hAnsi="Times New Roman" w:cs="Times New Roman"/>
          <w:sz w:val="24"/>
          <w:szCs w:val="24"/>
        </w:rPr>
        <w:t>ов</w:t>
      </w:r>
      <w:r w:rsidRPr="00997D33">
        <w:rPr>
          <w:rFonts w:ascii="Times New Roman" w:hAnsi="Times New Roman" w:cs="Times New Roman"/>
          <w:sz w:val="24"/>
          <w:szCs w:val="24"/>
        </w:rPr>
        <w:t>, указанн</w:t>
      </w:r>
      <w:r w:rsidR="003001E0" w:rsidRPr="00997D33">
        <w:rPr>
          <w:rFonts w:ascii="Times New Roman" w:hAnsi="Times New Roman" w:cs="Times New Roman"/>
          <w:sz w:val="24"/>
          <w:szCs w:val="24"/>
        </w:rPr>
        <w:t>ы</w:t>
      </w:r>
      <w:r w:rsidR="00AA10B4">
        <w:rPr>
          <w:rFonts w:ascii="Times New Roman" w:hAnsi="Times New Roman" w:cs="Times New Roman"/>
          <w:sz w:val="24"/>
          <w:szCs w:val="24"/>
        </w:rPr>
        <w:t>х</w:t>
      </w:r>
      <w:r w:rsidRPr="00997D33">
        <w:rPr>
          <w:rFonts w:ascii="Times New Roman" w:hAnsi="Times New Roman" w:cs="Times New Roman"/>
          <w:sz w:val="24"/>
          <w:szCs w:val="24"/>
        </w:rPr>
        <w:t xml:space="preserve"> в требованиях к предмету оферты.</w:t>
      </w:r>
      <w:r w:rsidR="003B7B40" w:rsidRPr="00997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1EC" w:rsidRPr="00997D33" w:rsidRDefault="003B7B40" w:rsidP="00AA10B4">
      <w:pPr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27B9">
        <w:rPr>
          <w:rFonts w:ascii="Times New Roman" w:hAnsi="Times New Roman" w:cs="Times New Roman"/>
          <w:sz w:val="24"/>
          <w:szCs w:val="24"/>
        </w:rPr>
        <w:t xml:space="preserve">Лоты являются неделимыми. Предоставление оферты на часть объема в пределах лота не </w:t>
      </w:r>
      <w:r w:rsidR="00576BD1" w:rsidRPr="008D27B9">
        <w:rPr>
          <w:rFonts w:ascii="Times New Roman" w:hAnsi="Times New Roman" w:cs="Times New Roman"/>
          <w:sz w:val="24"/>
          <w:szCs w:val="24"/>
        </w:rPr>
        <w:t>допускается</w:t>
      </w:r>
      <w:r w:rsidRPr="008D27B9">
        <w:rPr>
          <w:rFonts w:ascii="Times New Roman" w:hAnsi="Times New Roman" w:cs="Times New Roman"/>
          <w:sz w:val="24"/>
          <w:szCs w:val="24"/>
        </w:rPr>
        <w:t>. В случае нарушения данного требования Общество оставляет за собой право не принимать поданную оферту к рассмотрению.</w:t>
      </w:r>
    </w:p>
    <w:p w:rsidR="004537DA" w:rsidRPr="00997D33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997D33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997D33">
        <w:rPr>
          <w:rFonts w:ascii="Times New Roman" w:hAnsi="Times New Roman"/>
          <w:iCs/>
          <w:sz w:val="24"/>
          <w:szCs w:val="24"/>
        </w:rPr>
        <w:t xml:space="preserve">: </w:t>
      </w:r>
      <w:r w:rsidR="003B7B40" w:rsidRPr="00997D33">
        <w:rPr>
          <w:rFonts w:ascii="Times New Roman" w:hAnsi="Times New Roman"/>
          <w:iCs/>
          <w:sz w:val="24"/>
          <w:szCs w:val="24"/>
          <w:u w:val="single"/>
        </w:rPr>
        <w:t>Общество с ограниченной ответственностью «</w:t>
      </w:r>
      <w:proofErr w:type="spellStart"/>
      <w:r w:rsidR="003B7B40" w:rsidRPr="00997D33">
        <w:rPr>
          <w:rFonts w:ascii="Times New Roman" w:hAnsi="Times New Roman"/>
          <w:iCs/>
          <w:sz w:val="24"/>
          <w:szCs w:val="24"/>
          <w:u w:val="single"/>
        </w:rPr>
        <w:t>Байкитская</w:t>
      </w:r>
      <w:proofErr w:type="spellEnd"/>
      <w:r w:rsidR="003B7B40" w:rsidRPr="00997D33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proofErr w:type="spellStart"/>
      <w:r w:rsidR="003B7B40" w:rsidRPr="00997D33">
        <w:rPr>
          <w:rFonts w:ascii="Times New Roman" w:hAnsi="Times New Roman"/>
          <w:iCs/>
          <w:sz w:val="24"/>
          <w:szCs w:val="24"/>
          <w:u w:val="single"/>
        </w:rPr>
        <w:t>нефтегазоразведочная</w:t>
      </w:r>
      <w:proofErr w:type="spellEnd"/>
      <w:r w:rsidR="003B7B40" w:rsidRPr="00997D33">
        <w:rPr>
          <w:rFonts w:ascii="Times New Roman" w:hAnsi="Times New Roman"/>
          <w:iCs/>
          <w:sz w:val="24"/>
          <w:szCs w:val="24"/>
          <w:u w:val="single"/>
        </w:rPr>
        <w:t xml:space="preserve"> экспедиция» (ООО «БНГРЭ»).</w:t>
      </w:r>
    </w:p>
    <w:p w:rsidR="00C12BF1" w:rsidRPr="00997D33" w:rsidRDefault="004537DA" w:rsidP="00E02472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95108" w:rsidRPr="00997D33">
        <w:rPr>
          <w:rFonts w:ascii="Times New Roman" w:hAnsi="Times New Roman"/>
          <w:sz w:val="24"/>
          <w:szCs w:val="24"/>
          <w:u w:val="single"/>
        </w:rPr>
        <w:t>поставки</w:t>
      </w:r>
      <w:r w:rsidRPr="00997D33">
        <w:rPr>
          <w:rFonts w:ascii="Times New Roman" w:hAnsi="Times New Roman"/>
          <w:sz w:val="24"/>
          <w:szCs w:val="24"/>
          <w:u w:val="single"/>
        </w:rPr>
        <w:t>:</w:t>
      </w:r>
      <w:r w:rsidRPr="00997D33">
        <w:rPr>
          <w:rFonts w:ascii="Times New Roman" w:hAnsi="Times New Roman"/>
          <w:sz w:val="24"/>
          <w:szCs w:val="24"/>
        </w:rPr>
        <w:t xml:space="preserve"> </w:t>
      </w:r>
    </w:p>
    <w:p w:rsidR="00E177E9" w:rsidRPr="00997D33" w:rsidRDefault="00C12BF1" w:rsidP="00C12B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</w:rPr>
        <w:t>ЛОТ № 1</w:t>
      </w:r>
      <w:r w:rsidR="00DA07CB" w:rsidRPr="00997D33">
        <w:rPr>
          <w:rFonts w:ascii="Times New Roman" w:hAnsi="Times New Roman"/>
          <w:sz w:val="24"/>
          <w:szCs w:val="24"/>
        </w:rPr>
        <w:t>, №3</w:t>
      </w:r>
      <w:r w:rsidRPr="00997D33">
        <w:rPr>
          <w:rFonts w:ascii="Times New Roman" w:hAnsi="Times New Roman"/>
          <w:sz w:val="24"/>
          <w:szCs w:val="24"/>
        </w:rPr>
        <w:t xml:space="preserve"> по заявкам покупателя в период с</w:t>
      </w:r>
      <w:r w:rsidR="00784E91" w:rsidRPr="00997D33">
        <w:rPr>
          <w:rFonts w:ascii="Times New Roman" w:hAnsi="Times New Roman"/>
          <w:sz w:val="24"/>
          <w:szCs w:val="24"/>
        </w:rPr>
        <w:t xml:space="preserve"> </w:t>
      </w:r>
      <w:r w:rsidRPr="00997D33">
        <w:rPr>
          <w:rFonts w:ascii="Times New Roman" w:hAnsi="Times New Roman"/>
          <w:sz w:val="24"/>
          <w:szCs w:val="24"/>
        </w:rPr>
        <w:t>01.01.</w:t>
      </w:r>
      <w:r w:rsidR="00B24572" w:rsidRPr="00997D33">
        <w:rPr>
          <w:rFonts w:ascii="Times New Roman" w:hAnsi="Times New Roman"/>
          <w:sz w:val="24"/>
          <w:szCs w:val="24"/>
        </w:rPr>
        <w:t>202</w:t>
      </w:r>
      <w:r w:rsidR="00123EA1" w:rsidRPr="00997D33">
        <w:rPr>
          <w:rFonts w:ascii="Times New Roman" w:hAnsi="Times New Roman"/>
          <w:sz w:val="24"/>
          <w:szCs w:val="24"/>
        </w:rPr>
        <w:t>3</w:t>
      </w:r>
      <w:r w:rsidR="00477685" w:rsidRPr="00997D33">
        <w:rPr>
          <w:rFonts w:ascii="Times New Roman" w:hAnsi="Times New Roman"/>
          <w:sz w:val="24"/>
          <w:szCs w:val="24"/>
        </w:rPr>
        <w:t xml:space="preserve"> </w:t>
      </w:r>
      <w:r w:rsidRPr="00997D33">
        <w:rPr>
          <w:rFonts w:ascii="Times New Roman" w:hAnsi="Times New Roman"/>
          <w:sz w:val="24"/>
          <w:szCs w:val="24"/>
        </w:rPr>
        <w:t>по 31.12.</w:t>
      </w:r>
      <w:r w:rsidR="00784E91" w:rsidRPr="00997D33">
        <w:rPr>
          <w:rFonts w:ascii="Times New Roman" w:hAnsi="Times New Roman"/>
          <w:sz w:val="24"/>
          <w:szCs w:val="24"/>
        </w:rPr>
        <w:t>20</w:t>
      </w:r>
      <w:r w:rsidR="00B24572" w:rsidRPr="00997D33">
        <w:rPr>
          <w:rFonts w:ascii="Times New Roman" w:hAnsi="Times New Roman"/>
          <w:sz w:val="24"/>
          <w:szCs w:val="24"/>
        </w:rPr>
        <w:t>2</w:t>
      </w:r>
      <w:r w:rsidR="00123EA1" w:rsidRPr="00997D33">
        <w:rPr>
          <w:rFonts w:ascii="Times New Roman" w:hAnsi="Times New Roman"/>
          <w:sz w:val="24"/>
          <w:szCs w:val="24"/>
        </w:rPr>
        <w:t>3</w:t>
      </w:r>
      <w:r w:rsidR="00784E91" w:rsidRPr="00997D33">
        <w:rPr>
          <w:rFonts w:ascii="Times New Roman" w:hAnsi="Times New Roman"/>
          <w:sz w:val="24"/>
          <w:szCs w:val="24"/>
        </w:rPr>
        <w:t>.</w:t>
      </w:r>
      <w:r w:rsidR="00A24244" w:rsidRPr="00997D33">
        <w:rPr>
          <w:rFonts w:ascii="Times New Roman" w:hAnsi="Times New Roman"/>
          <w:sz w:val="24"/>
          <w:szCs w:val="24"/>
        </w:rPr>
        <w:t xml:space="preserve"> </w:t>
      </w:r>
      <w:r w:rsidRPr="00997D33">
        <w:rPr>
          <w:rFonts w:ascii="Times New Roman" w:hAnsi="Times New Roman"/>
          <w:sz w:val="24"/>
          <w:szCs w:val="24"/>
        </w:rPr>
        <w:t xml:space="preserve">Количество подлежащих поставке ТМЦ, будет определяться из фактической потребности. </w:t>
      </w:r>
      <w:r w:rsidR="00A24244" w:rsidRPr="00997D33">
        <w:rPr>
          <w:rFonts w:ascii="Times New Roman" w:hAnsi="Times New Roman"/>
          <w:sz w:val="24"/>
          <w:szCs w:val="24"/>
        </w:rPr>
        <w:t>Договор выборки.</w:t>
      </w:r>
    </w:p>
    <w:p w:rsidR="00DA07CB" w:rsidRPr="00997D33" w:rsidRDefault="00C12BF1" w:rsidP="00DA07CB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</w:rPr>
        <w:t>ЛОТ №</w:t>
      </w:r>
      <w:r w:rsidR="009658B4" w:rsidRPr="00997D33">
        <w:rPr>
          <w:rFonts w:ascii="Times New Roman" w:hAnsi="Times New Roman"/>
          <w:sz w:val="24"/>
          <w:szCs w:val="24"/>
        </w:rPr>
        <w:t xml:space="preserve"> </w:t>
      </w:r>
      <w:r w:rsidRPr="00997D33">
        <w:rPr>
          <w:rFonts w:ascii="Times New Roman" w:hAnsi="Times New Roman"/>
          <w:sz w:val="24"/>
          <w:szCs w:val="24"/>
        </w:rPr>
        <w:t>2</w:t>
      </w:r>
      <w:r w:rsidR="001A67B9" w:rsidRPr="00997D33">
        <w:rPr>
          <w:rFonts w:ascii="Times New Roman" w:hAnsi="Times New Roman"/>
          <w:sz w:val="24"/>
          <w:szCs w:val="24"/>
        </w:rPr>
        <w:t xml:space="preserve"> по з</w:t>
      </w:r>
      <w:r w:rsidR="009658B4" w:rsidRPr="00997D33">
        <w:rPr>
          <w:rFonts w:ascii="Times New Roman" w:hAnsi="Times New Roman"/>
          <w:sz w:val="24"/>
          <w:szCs w:val="24"/>
        </w:rPr>
        <w:t>а</w:t>
      </w:r>
      <w:r w:rsidR="001A67B9" w:rsidRPr="00997D33">
        <w:rPr>
          <w:rFonts w:ascii="Times New Roman" w:hAnsi="Times New Roman"/>
          <w:sz w:val="24"/>
          <w:szCs w:val="24"/>
        </w:rPr>
        <w:t>явкам</w:t>
      </w:r>
      <w:r w:rsidR="009658B4" w:rsidRPr="00997D33">
        <w:rPr>
          <w:rFonts w:ascii="Times New Roman" w:hAnsi="Times New Roman"/>
          <w:sz w:val="24"/>
          <w:szCs w:val="24"/>
        </w:rPr>
        <w:t xml:space="preserve"> покупателя в</w:t>
      </w:r>
      <w:r w:rsidRPr="00997D33">
        <w:rPr>
          <w:rFonts w:ascii="Times New Roman" w:hAnsi="Times New Roman"/>
          <w:sz w:val="24"/>
          <w:szCs w:val="24"/>
        </w:rPr>
        <w:t xml:space="preserve"> </w:t>
      </w:r>
      <w:r w:rsidR="003A69E5" w:rsidRPr="00997D33">
        <w:rPr>
          <w:rFonts w:ascii="Times New Roman" w:hAnsi="Times New Roman"/>
          <w:sz w:val="24"/>
          <w:szCs w:val="24"/>
        </w:rPr>
        <w:t>период с 01.01.2023 по 31.12.2023</w:t>
      </w:r>
      <w:r w:rsidR="00806537" w:rsidRPr="00997D33">
        <w:rPr>
          <w:rFonts w:ascii="Times New Roman" w:hAnsi="Times New Roman"/>
          <w:sz w:val="24"/>
          <w:szCs w:val="24"/>
        </w:rPr>
        <w:t xml:space="preserve"> </w:t>
      </w:r>
      <w:r w:rsidR="003E2FC0" w:rsidRPr="00F61946">
        <w:rPr>
          <w:rFonts w:ascii="Times New Roman" w:hAnsi="Times New Roman"/>
          <w:sz w:val="24"/>
          <w:szCs w:val="24"/>
        </w:rPr>
        <w:t>один</w:t>
      </w:r>
      <w:r w:rsidR="00A67B86">
        <w:rPr>
          <w:rFonts w:ascii="Times New Roman" w:hAnsi="Times New Roman"/>
          <w:sz w:val="24"/>
          <w:szCs w:val="24"/>
        </w:rPr>
        <w:t xml:space="preserve"> - два</w:t>
      </w:r>
      <w:r w:rsidR="00DA07CB" w:rsidRPr="00F61946">
        <w:rPr>
          <w:rFonts w:ascii="Times New Roman" w:hAnsi="Times New Roman"/>
          <w:sz w:val="24"/>
          <w:szCs w:val="24"/>
        </w:rPr>
        <w:t xml:space="preserve"> раз</w:t>
      </w:r>
      <w:r w:rsidR="00A67B86">
        <w:rPr>
          <w:rFonts w:ascii="Times New Roman" w:hAnsi="Times New Roman"/>
          <w:sz w:val="24"/>
          <w:szCs w:val="24"/>
        </w:rPr>
        <w:t>а</w:t>
      </w:r>
      <w:r w:rsidR="00DA07CB" w:rsidRPr="00F61946">
        <w:rPr>
          <w:rFonts w:ascii="Times New Roman" w:hAnsi="Times New Roman"/>
          <w:sz w:val="24"/>
          <w:szCs w:val="24"/>
        </w:rPr>
        <w:t xml:space="preserve"> </w:t>
      </w:r>
      <w:r w:rsidR="00DA07CB" w:rsidRPr="00997D33">
        <w:rPr>
          <w:rFonts w:ascii="Times New Roman" w:hAnsi="Times New Roman"/>
          <w:sz w:val="24"/>
          <w:szCs w:val="24"/>
        </w:rPr>
        <w:t>в месяц.</w:t>
      </w:r>
      <w:r w:rsidR="00851B40" w:rsidRPr="00997D33">
        <w:rPr>
          <w:rFonts w:ascii="Times New Roman" w:hAnsi="Times New Roman"/>
          <w:sz w:val="24"/>
          <w:szCs w:val="24"/>
        </w:rPr>
        <w:t xml:space="preserve"> </w:t>
      </w:r>
      <w:r w:rsidR="00DA07CB" w:rsidRPr="00997D33">
        <w:rPr>
          <w:rFonts w:ascii="Times New Roman" w:hAnsi="Times New Roman"/>
          <w:sz w:val="24"/>
          <w:szCs w:val="24"/>
        </w:rPr>
        <w:t xml:space="preserve">Договор выборки. </w:t>
      </w:r>
      <w:r w:rsidR="003A69E5" w:rsidRPr="00997D33">
        <w:rPr>
          <w:rFonts w:ascii="Times New Roman" w:hAnsi="Times New Roman"/>
          <w:sz w:val="24"/>
          <w:szCs w:val="24"/>
        </w:rPr>
        <w:t>Количество подлежащих</w:t>
      </w:r>
      <w:r w:rsidR="00AF2503">
        <w:rPr>
          <w:rFonts w:ascii="Times New Roman" w:hAnsi="Times New Roman"/>
          <w:sz w:val="24"/>
          <w:szCs w:val="24"/>
        </w:rPr>
        <w:t xml:space="preserve"> к</w:t>
      </w:r>
      <w:r w:rsidR="003A69E5" w:rsidRPr="00997D33">
        <w:rPr>
          <w:rFonts w:ascii="Times New Roman" w:hAnsi="Times New Roman"/>
          <w:sz w:val="24"/>
          <w:szCs w:val="24"/>
        </w:rPr>
        <w:t xml:space="preserve"> поставке ТМЦ, будет определяться </w:t>
      </w:r>
      <w:r w:rsidR="004F5E4B" w:rsidRPr="00997D33">
        <w:rPr>
          <w:rFonts w:ascii="Times New Roman" w:hAnsi="Times New Roman"/>
          <w:sz w:val="24"/>
          <w:szCs w:val="24"/>
        </w:rPr>
        <w:t>из фактической потребности</w:t>
      </w:r>
      <w:r w:rsidR="00DA07CB" w:rsidRPr="00997D33">
        <w:rPr>
          <w:rFonts w:ascii="Times New Roman" w:hAnsi="Times New Roman"/>
          <w:sz w:val="24"/>
          <w:szCs w:val="24"/>
        </w:rPr>
        <w:t>. О</w:t>
      </w:r>
      <w:r w:rsidR="004F5E4B" w:rsidRPr="00997D33">
        <w:rPr>
          <w:rFonts w:ascii="Times New Roman" w:hAnsi="Times New Roman"/>
          <w:sz w:val="24"/>
          <w:szCs w:val="24"/>
        </w:rPr>
        <w:t>риентировочное количество</w:t>
      </w:r>
      <w:r w:rsidR="00DA07CB" w:rsidRPr="00997D33">
        <w:rPr>
          <w:rFonts w:ascii="Times New Roman" w:hAnsi="Times New Roman"/>
          <w:sz w:val="24"/>
          <w:szCs w:val="24"/>
        </w:rPr>
        <w:t xml:space="preserve"> в месяц:</w:t>
      </w:r>
    </w:p>
    <w:p w:rsidR="00DA07CB" w:rsidRPr="00997D33" w:rsidRDefault="00065C09" w:rsidP="00DA07CB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</w:rPr>
        <w:t>бумага для копировальной техники формата А4 500 листов</w:t>
      </w:r>
      <w:r w:rsidR="00866D5C" w:rsidRPr="00997D33">
        <w:rPr>
          <w:rFonts w:ascii="Times New Roman" w:hAnsi="Times New Roman"/>
          <w:sz w:val="24"/>
          <w:szCs w:val="24"/>
        </w:rPr>
        <w:t xml:space="preserve"> </w:t>
      </w:r>
      <w:r w:rsidR="00DA07CB" w:rsidRPr="00997D33">
        <w:rPr>
          <w:rFonts w:ascii="Times New Roman" w:hAnsi="Times New Roman"/>
          <w:sz w:val="24"/>
          <w:szCs w:val="24"/>
        </w:rPr>
        <w:t>–</w:t>
      </w:r>
      <w:r w:rsidR="004F5E4B" w:rsidRPr="00997D33">
        <w:rPr>
          <w:rFonts w:ascii="Times New Roman" w:hAnsi="Times New Roman"/>
          <w:sz w:val="24"/>
          <w:szCs w:val="24"/>
        </w:rPr>
        <w:t xml:space="preserve"> 45</w:t>
      </w:r>
      <w:r w:rsidR="001321F9" w:rsidRPr="00997D33">
        <w:rPr>
          <w:rFonts w:ascii="Times New Roman" w:hAnsi="Times New Roman"/>
          <w:sz w:val="24"/>
          <w:szCs w:val="24"/>
        </w:rPr>
        <w:t>0</w:t>
      </w:r>
      <w:r w:rsidR="00DA07CB" w:rsidRPr="00997D33">
        <w:rPr>
          <w:rFonts w:ascii="Times New Roman" w:hAnsi="Times New Roman"/>
          <w:sz w:val="24"/>
          <w:szCs w:val="24"/>
        </w:rPr>
        <w:t xml:space="preserve"> упаковок</w:t>
      </w:r>
      <w:r w:rsidRPr="00997D33">
        <w:rPr>
          <w:rFonts w:ascii="Times New Roman" w:hAnsi="Times New Roman"/>
          <w:sz w:val="24"/>
          <w:szCs w:val="24"/>
        </w:rPr>
        <w:t>,</w:t>
      </w:r>
    </w:p>
    <w:p w:rsidR="00DA07CB" w:rsidRPr="00997D33" w:rsidRDefault="00866D5C" w:rsidP="00DA07CB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</w:rPr>
        <w:t>бумага для копировальной техники формата А3 500 листов</w:t>
      </w:r>
      <w:r w:rsidR="00065C09" w:rsidRPr="00997D33">
        <w:rPr>
          <w:rFonts w:ascii="Times New Roman" w:hAnsi="Times New Roman"/>
          <w:sz w:val="24"/>
          <w:szCs w:val="24"/>
        </w:rPr>
        <w:t xml:space="preserve"> </w:t>
      </w:r>
      <w:r w:rsidRPr="00997D33">
        <w:rPr>
          <w:rFonts w:ascii="Times New Roman" w:hAnsi="Times New Roman"/>
          <w:sz w:val="24"/>
          <w:szCs w:val="24"/>
        </w:rPr>
        <w:t>– 1</w:t>
      </w:r>
      <w:r w:rsidR="001321F9" w:rsidRPr="00997D33">
        <w:rPr>
          <w:rFonts w:ascii="Times New Roman" w:hAnsi="Times New Roman"/>
          <w:sz w:val="24"/>
          <w:szCs w:val="24"/>
        </w:rPr>
        <w:t>5</w:t>
      </w:r>
      <w:r w:rsidRPr="00997D33">
        <w:rPr>
          <w:rFonts w:ascii="Times New Roman" w:hAnsi="Times New Roman"/>
          <w:sz w:val="24"/>
          <w:szCs w:val="24"/>
        </w:rPr>
        <w:t xml:space="preserve"> </w:t>
      </w:r>
      <w:r w:rsidR="00DA07CB" w:rsidRPr="00997D33">
        <w:rPr>
          <w:rFonts w:ascii="Times New Roman" w:hAnsi="Times New Roman"/>
          <w:sz w:val="24"/>
          <w:szCs w:val="24"/>
        </w:rPr>
        <w:t>упаковок.</w:t>
      </w:r>
      <w:r w:rsidR="003A69E5" w:rsidRPr="00997D33">
        <w:rPr>
          <w:rFonts w:ascii="Times New Roman" w:hAnsi="Times New Roman"/>
          <w:sz w:val="24"/>
          <w:szCs w:val="24"/>
        </w:rPr>
        <w:t xml:space="preserve"> </w:t>
      </w:r>
    </w:p>
    <w:p w:rsidR="005A5B7A" w:rsidRPr="00997D33" w:rsidRDefault="00FF6467" w:rsidP="003B7B40">
      <w:pPr>
        <w:pStyle w:val="a8"/>
        <w:numPr>
          <w:ilvl w:val="0"/>
          <w:numId w:val="16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EB2293" w:rsidRPr="00997D33">
        <w:rPr>
          <w:rFonts w:ascii="Times New Roman" w:hAnsi="Times New Roman"/>
          <w:sz w:val="24"/>
          <w:szCs w:val="24"/>
          <w:u w:val="single"/>
        </w:rPr>
        <w:t xml:space="preserve"> для всех лотов</w:t>
      </w:r>
      <w:r w:rsidR="004537DA" w:rsidRPr="00997D33">
        <w:rPr>
          <w:rFonts w:ascii="Times New Roman" w:hAnsi="Times New Roman"/>
          <w:sz w:val="24"/>
          <w:szCs w:val="24"/>
        </w:rPr>
        <w:t xml:space="preserve">: </w:t>
      </w:r>
      <w:r w:rsidR="00CA51EC" w:rsidRPr="00997D33">
        <w:rPr>
          <w:rFonts w:ascii="Times New Roman" w:hAnsi="Times New Roman"/>
          <w:sz w:val="24"/>
          <w:szCs w:val="24"/>
          <w:lang w:val="en-US"/>
        </w:rPr>
        <w:t>DAP</w:t>
      </w:r>
      <w:r w:rsidR="00840070" w:rsidRPr="00997D33">
        <w:rPr>
          <w:rFonts w:ascii="Times New Roman" w:hAnsi="Times New Roman"/>
          <w:sz w:val="24"/>
          <w:szCs w:val="24"/>
        </w:rPr>
        <w:t xml:space="preserve">, </w:t>
      </w:r>
      <w:r w:rsidR="00CA51EC" w:rsidRPr="00997D33">
        <w:rPr>
          <w:rFonts w:ascii="Times New Roman" w:hAnsi="Times New Roman"/>
          <w:sz w:val="24"/>
          <w:szCs w:val="24"/>
        </w:rPr>
        <w:t>Красноярский край, г. Красноярск, ул. Весны 3А</w:t>
      </w:r>
      <w:r w:rsidR="00B24572" w:rsidRPr="00997D33">
        <w:rPr>
          <w:rFonts w:ascii="Times New Roman" w:hAnsi="Times New Roman"/>
          <w:sz w:val="24"/>
          <w:szCs w:val="24"/>
        </w:rPr>
        <w:t>, 13</w:t>
      </w:r>
      <w:r w:rsidR="00CB4E42" w:rsidRPr="00997D33">
        <w:rPr>
          <w:rFonts w:ascii="Times New Roman" w:hAnsi="Times New Roman"/>
          <w:sz w:val="24"/>
          <w:szCs w:val="24"/>
        </w:rPr>
        <w:t xml:space="preserve"> этаж</w:t>
      </w:r>
      <w:r w:rsidR="00865BC0">
        <w:rPr>
          <w:rFonts w:ascii="Times New Roman" w:hAnsi="Times New Roman"/>
          <w:sz w:val="24"/>
          <w:szCs w:val="24"/>
        </w:rPr>
        <w:t>;</w:t>
      </w:r>
      <w:r w:rsidR="00CA51EC" w:rsidRPr="00997D33">
        <w:rPr>
          <w:rFonts w:ascii="Times New Roman" w:hAnsi="Times New Roman"/>
          <w:sz w:val="24"/>
          <w:szCs w:val="24"/>
        </w:rPr>
        <w:t xml:space="preserve">  </w:t>
      </w:r>
    </w:p>
    <w:p w:rsidR="00D524BE" w:rsidRPr="00997D33" w:rsidRDefault="004537DA" w:rsidP="003B7B4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997D33">
        <w:rPr>
          <w:rFonts w:ascii="Times New Roman" w:hAnsi="Times New Roman"/>
          <w:sz w:val="24"/>
          <w:szCs w:val="24"/>
          <w:u w:val="single"/>
        </w:rPr>
        <w:t>Заявленная стоимость</w:t>
      </w:r>
      <w:r w:rsidR="00FF6467" w:rsidRPr="00997D33">
        <w:rPr>
          <w:rFonts w:ascii="Times New Roman" w:hAnsi="Times New Roman"/>
          <w:sz w:val="24"/>
          <w:szCs w:val="24"/>
          <w:u w:val="single"/>
        </w:rPr>
        <w:t xml:space="preserve"> поставки </w:t>
      </w:r>
      <w:r w:rsidRPr="00997D33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="00E83AFA" w:rsidRPr="00997D33">
        <w:rPr>
          <w:rFonts w:ascii="Times New Roman" w:hAnsi="Times New Roman"/>
          <w:sz w:val="24"/>
          <w:szCs w:val="24"/>
        </w:rPr>
        <w:t xml:space="preserve"> </w:t>
      </w:r>
      <w:r w:rsidR="00146567" w:rsidRPr="00997D33">
        <w:rPr>
          <w:rFonts w:ascii="Times New Roman" w:hAnsi="Times New Roman"/>
          <w:sz w:val="24"/>
          <w:szCs w:val="24"/>
          <w:lang w:val="en-US"/>
        </w:rPr>
        <w:t>DAP</w:t>
      </w:r>
      <w:r w:rsidR="00930596" w:rsidRPr="00997D33">
        <w:rPr>
          <w:rFonts w:ascii="Times New Roman" w:hAnsi="Times New Roman"/>
          <w:sz w:val="24"/>
          <w:szCs w:val="24"/>
        </w:rPr>
        <w:t xml:space="preserve"> (ИНКОТЕРМС 20</w:t>
      </w:r>
      <w:r w:rsidR="001B2594" w:rsidRPr="00997D33">
        <w:rPr>
          <w:rFonts w:ascii="Times New Roman" w:hAnsi="Times New Roman"/>
          <w:sz w:val="24"/>
          <w:szCs w:val="24"/>
        </w:rPr>
        <w:t>1</w:t>
      </w:r>
      <w:r w:rsidR="008E766C" w:rsidRPr="00997D33">
        <w:rPr>
          <w:rFonts w:ascii="Times New Roman" w:hAnsi="Times New Roman"/>
          <w:sz w:val="24"/>
          <w:szCs w:val="24"/>
        </w:rPr>
        <w:t>0)</w:t>
      </w:r>
      <w:r w:rsidR="00D524BE" w:rsidRPr="00997D33">
        <w:rPr>
          <w:rFonts w:ascii="Times New Roman" w:hAnsi="Times New Roman"/>
          <w:sz w:val="24"/>
          <w:szCs w:val="24"/>
        </w:rPr>
        <w:t xml:space="preserve"> в т.ч</w:t>
      </w:r>
      <w:r w:rsidR="008E766C" w:rsidRPr="00997D33">
        <w:rPr>
          <w:rFonts w:ascii="Times New Roman" w:hAnsi="Times New Roman"/>
          <w:sz w:val="24"/>
          <w:szCs w:val="24"/>
        </w:rPr>
        <w:t>.</w:t>
      </w:r>
      <w:r w:rsidR="00D524BE" w:rsidRPr="00997D33">
        <w:rPr>
          <w:rFonts w:ascii="Times New Roman" w:hAnsi="Times New Roman"/>
          <w:sz w:val="24"/>
          <w:szCs w:val="24"/>
        </w:rPr>
        <w:t>:</w:t>
      </w:r>
    </w:p>
    <w:p w:rsidR="00B41DA8" w:rsidRPr="00997D33" w:rsidRDefault="00146567" w:rsidP="00865BC0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997D33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до склада ООО «БНГРЭ»:</w:t>
      </w:r>
      <w:r w:rsidR="00151438" w:rsidRPr="00997D33">
        <w:rPr>
          <w:rFonts w:ascii="Times New Roman" w:hAnsi="Times New Roman"/>
          <w:sz w:val="24"/>
          <w:szCs w:val="24"/>
        </w:rPr>
        <w:t xml:space="preserve"> </w:t>
      </w:r>
      <w:r w:rsidR="0023706B" w:rsidRPr="00997D3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3706B" w:rsidRPr="00997D3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51438" w:rsidRPr="00997D33">
        <w:rPr>
          <w:rFonts w:ascii="Times New Roman" w:hAnsi="Times New Roman"/>
          <w:color w:val="000000" w:themeColor="text1"/>
          <w:spacing w:val="-3"/>
          <w:sz w:val="24"/>
          <w:szCs w:val="24"/>
        </w:rPr>
        <w:t>г.Красноярск</w:t>
      </w:r>
      <w:r w:rsidR="00930596" w:rsidRPr="00997D33">
        <w:rPr>
          <w:rFonts w:ascii="Times New Roman" w:hAnsi="Times New Roman"/>
          <w:color w:val="000000" w:themeColor="text1"/>
          <w:spacing w:val="-3"/>
          <w:sz w:val="24"/>
          <w:szCs w:val="24"/>
        </w:rPr>
        <w:t>, ул. Весны 3А, 13</w:t>
      </w:r>
      <w:r w:rsidR="00CB4E42" w:rsidRPr="00997D33">
        <w:rPr>
          <w:rFonts w:ascii="Times New Roman" w:hAnsi="Times New Roman"/>
          <w:color w:val="000000" w:themeColor="text1"/>
          <w:spacing w:val="-3"/>
          <w:sz w:val="24"/>
          <w:szCs w:val="24"/>
        </w:rPr>
        <w:t>этаж.</w:t>
      </w:r>
      <w:r w:rsidR="0023706B" w:rsidRPr="00997D3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2F6BC0" w:rsidRPr="00997D33" w:rsidRDefault="002B2703" w:rsidP="004D1D6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97D33">
        <w:rPr>
          <w:rFonts w:ascii="Times New Roman" w:hAnsi="Times New Roman" w:cs="Times New Roman"/>
          <w:b/>
          <w:iCs/>
          <w:sz w:val="24"/>
          <w:szCs w:val="24"/>
        </w:rPr>
        <w:t>Планируемый объем:</w:t>
      </w:r>
    </w:p>
    <w:p w:rsidR="004B51A6" w:rsidRPr="00997D33" w:rsidRDefault="00300C9B" w:rsidP="004D1D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997D3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</w:t>
      </w:r>
      <w:r w:rsidR="005A5B7A" w:rsidRPr="00997D3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Канцелярские товары и принадлежности</w:t>
      </w:r>
      <w:r w:rsidR="003B1C28" w:rsidRPr="00997D3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, бумажная продукция</w:t>
      </w:r>
      <w:r w:rsidRPr="00997D3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2E30CA" w:rsidRPr="007612C5" w:rsidTr="00AE586E">
        <w:trPr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  <w:vAlign w:val="center"/>
            <w:hideMark/>
          </w:tcPr>
          <w:p w:rsidR="00747F6D" w:rsidRPr="00B679C0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B679C0" w:rsidRDefault="00747F6D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3911DC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B679C0" w:rsidRDefault="00747F6D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для заметок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3911DC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B679C0" w:rsidRDefault="00747F6D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221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под блок для </w:t>
            </w:r>
            <w:r w:rsidR="00221C02" w:rsidRPr="003750BB">
              <w:rPr>
                <w:rFonts w:ascii="Times New Roman" w:hAnsi="Times New Roman" w:cs="Times New Roman"/>
                <w:sz w:val="20"/>
                <w:szCs w:val="20"/>
              </w:rPr>
              <w:t>записей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B679C0" w:rsidRDefault="00747F6D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липкий 76*76.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503132" w:rsidRDefault="00503132" w:rsidP="00891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B679C0" w:rsidRDefault="00747F6D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3866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Дырокол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3C6A07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19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D4715E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A78D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EA78D3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313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3C6A07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25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EA78D3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3C6A07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32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EA78D3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3C6A07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41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EA78D3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E92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747F6D" w:rsidP="00DA5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C6A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51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EA78D3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503132" w:rsidP="00E92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747F6D" w:rsidP="00DA5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C6A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Закладки (липкий блок)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F51808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F51808" w:rsidP="00FB2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747F6D" w:rsidP="00DA5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556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Карандаш графитный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503132" w:rsidRDefault="00323CD9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E55666" w:rsidRDefault="00747F6D" w:rsidP="00DA5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556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А3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3945C0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7D6263" w:rsidP="00D07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3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30CA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747F6D" w:rsidRPr="001C600E" w:rsidRDefault="00747F6D" w:rsidP="00DA5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56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14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3945C0" w:rsidP="0014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FA505A" w:rsidP="00D0746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0313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C12BF1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C12BF1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6A3FC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Клей-карандаш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C12BF1" w:rsidRPr="007612C5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Кнопки силовые с пластиковым цветным держателем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503132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BF1" w:rsidRPr="007C21F2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Краска штемпельная на водно-масляной основе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7C21F2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Краска штемпельная на водной основе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7C21F2" w:rsidTr="00AE586E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DF35BE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BF1" w:rsidRPr="00DF35BE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Штрих-корректор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измерительная металлическая 1000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20 см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30 см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маркерных досок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Сменный блок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флипчарта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Спрей для чистки маркерных досок 250мл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губка для маркерных досок с магнитом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CD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перманентный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Мел школьный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Набор канцелярский настольный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Нитки канцелярские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503132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Лезвия ножа канцелярского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F23A2B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Ножницы канцелярские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C12BF1" w:rsidRPr="00B679C0" w:rsidTr="0041303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картон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41303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пластик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14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32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38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51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прямоугольная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круглая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4-строчный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2 кольца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120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картотечная подвесная скользящая Foolscap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резинкой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- уголок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Папка-конверт с кнопкой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Папка-планшет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70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80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160 мкм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180 мкм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горизонтальный 3 уровня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3A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1 секция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F23A2B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3 секции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F23A2B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E586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Подкладка на стол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AE586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канцелярские принадлежности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C12BF1" w:rsidRPr="00B679C0" w:rsidTr="00AE586E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C12BF1" w:rsidRPr="006E367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Стакан для скрепок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B679C0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Резинки банковские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12BF1" w:rsidRPr="00B679C0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гелевая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C12BF1" w:rsidRPr="00B679C0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A61F0E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C576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Подушка для делопроизводства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B679C0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шариковая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AA69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 синяя с прорезиненным держателем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10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10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24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24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C12BF1" w:rsidRPr="00776FEE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C12BF1" w:rsidRPr="003750BB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C12BF1" w:rsidRPr="003750BB" w:rsidTr="00AE586E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Точилка с контейнером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Линейка измерительная металлическая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Блокнот А5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8F532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48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80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Тетрадь 96 листов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8F532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печати фотографий А4 50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Бумага матовая для САПР и ГИС плотность 90г/м для черно-белой и цветной печати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Е65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С5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12BF1" w:rsidRPr="003750BB" w:rsidTr="007C7C17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С4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12BF1" w:rsidRPr="00F17AA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B754E" w:rsidRPr="003750BB" w:rsidRDefault="000B754E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en-US"/>
        </w:rPr>
      </w:pPr>
    </w:p>
    <w:p w:rsidR="00135EA4" w:rsidRPr="003750BB" w:rsidRDefault="00300C9B" w:rsidP="004D1D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Лот № 2 </w:t>
      </w:r>
      <w:r w:rsidR="003B1C2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</w:t>
      </w:r>
      <w:r w:rsidR="003A32D0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фисная бумага</w:t>
      </w: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747F6D" w:rsidRPr="003750BB" w:rsidTr="00743A28">
        <w:trPr>
          <w:cantSplit/>
          <w:trHeight w:val="419"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747F6D" w:rsidRPr="003750BB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747F6D" w:rsidRPr="003750BB" w:rsidTr="00743A28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C12BF1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6B79DF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8F532F" w:rsidRDefault="008F532F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76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747F6D" w:rsidRPr="003750BB" w:rsidTr="00743A28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747F6D" w:rsidRPr="003750BB" w:rsidRDefault="00C12BF1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7F6D" w:rsidRPr="003750BB" w:rsidRDefault="00747F6D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47F6D" w:rsidRPr="003750BB" w:rsidRDefault="00FD76BA" w:rsidP="0068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F53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16DD2" w:rsidRPr="00F17AAF" w:rsidRDefault="00616DD2" w:rsidP="001179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FA10AA" w:rsidRPr="00F17AAF" w:rsidRDefault="009910B5" w:rsidP="004D1D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F17AA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FA10AA" w:rsidRPr="00F17AA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Лот № 3 </w:t>
      </w:r>
      <w:r w:rsidR="00327F7D" w:rsidRPr="00F17AA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Офисное оборудование, устройства, принадлежности и сопутствующие товары</w:t>
      </w:r>
      <w:r w:rsidR="00FA10AA" w:rsidRPr="00F17AA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1"/>
        <w:gridCol w:w="1277"/>
        <w:gridCol w:w="1415"/>
      </w:tblGrid>
      <w:tr w:rsidR="00747F6D" w:rsidRPr="00F17AAF" w:rsidTr="007A61EB">
        <w:trPr>
          <w:cantSplit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747F6D" w:rsidRPr="00F17AAF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17A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747F6D" w:rsidRPr="00F17AAF" w:rsidRDefault="00747F6D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17A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747F6D" w:rsidRPr="00F17AAF" w:rsidRDefault="00747F6D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17A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747F6D" w:rsidRPr="00F17AAF" w:rsidRDefault="00747F6D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17A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DA4179" w:rsidRPr="00F17AAF" w:rsidTr="007A61EB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DA4179" w:rsidRPr="00F17AAF" w:rsidTr="007A61EB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DA4179" w:rsidRPr="00F17AAF" w:rsidTr="007A61EB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F23A2B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</w:tr>
      <w:tr w:rsidR="00DA4179" w:rsidRPr="00F17AAF" w:rsidTr="00997D33">
        <w:trPr>
          <w:trHeight w:val="283"/>
        </w:trPr>
        <w:tc>
          <w:tcPr>
            <w:tcW w:w="274" w:type="pct"/>
            <w:shd w:val="clear" w:color="auto" w:fill="FFFFFF" w:themeFill="background1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FFFFFF" w:themeFill="background1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Доска для письма магнитно-маркерная односторонняя 90х120 </w:t>
            </w:r>
            <w:r w:rsidR="00000DD7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A4179" w:rsidRPr="00F17AAF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Калькулятор настольный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A4179" w:rsidRPr="00F17AAF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Корзина для бумаг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DA4179" w:rsidRPr="00F17AAF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алюминиевая, скотч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DA4179" w:rsidRPr="00F17AAF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армированная, скотч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7D6263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A4179" w:rsidRPr="00F17AAF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односторонняя, скотч – 48мм*120мм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</w:tr>
      <w:tr w:rsidR="00DA4179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379" w:rsidRPr="00F17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Масло для уничтожителей</w:t>
            </w:r>
            <w:r w:rsidR="00491767" w:rsidRPr="00F17A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91767" w:rsidRPr="00F17AAF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F17AAF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4179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2F95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деревянная</w:t>
            </w:r>
            <w:r w:rsidR="00865B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формата А4 со стеклом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4179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2F95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пластиковая</w:t>
            </w:r>
            <w:r w:rsidR="00865B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формата А4 со стеклом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DA4179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3750BB" w:rsidRDefault="0043313B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Ламинатор пакетный офисный А4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3750BB" w:rsidRDefault="003911DC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4179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DA4179" w:rsidRPr="00F12F95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A4179" w:rsidRPr="003750BB" w:rsidRDefault="00DA41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DA4179" w:rsidRPr="003750BB" w:rsidRDefault="007D6263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53B3" w:rsidRPr="003750BB" w:rsidTr="007A61EB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C253B3" w:rsidRPr="003750BB" w:rsidRDefault="00A24379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C253B3" w:rsidRPr="003750BB" w:rsidRDefault="00C253B3" w:rsidP="00DA4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6FEE">
              <w:rPr>
                <w:rFonts w:ascii="Times New Roman" w:hAnsi="Times New Roman" w:cs="Times New Roman"/>
                <w:sz w:val="20"/>
                <w:szCs w:val="20"/>
              </w:rPr>
              <w:t>Уничтожитель документов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253B3" w:rsidRPr="003750BB" w:rsidRDefault="00570FD6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C253B3" w:rsidRDefault="00DE465A" w:rsidP="00DA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2B2703" w:rsidRDefault="002B2703" w:rsidP="002B2703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D1D6E" w:rsidRPr="003750BB" w:rsidRDefault="004D1D6E" w:rsidP="002B2703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B2703" w:rsidRPr="003750BB" w:rsidRDefault="002B2703" w:rsidP="002B2703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3750BB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865BC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50B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эт.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865BC0">
        <w:rPr>
          <w:rFonts w:ascii="Times New Roman" w:hAnsi="Times New Roman" w:cs="Times New Roman"/>
          <w:sz w:val="24"/>
          <w:szCs w:val="24"/>
        </w:rPr>
        <w:t xml:space="preserve"> </w:t>
      </w:r>
      <w:r w:rsidRPr="003750BB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sz w:val="24"/>
          <w:szCs w:val="24"/>
        </w:rPr>
      </w:pPr>
      <w:r w:rsidRPr="003750B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2B2703" w:rsidRPr="003750BB" w:rsidRDefault="002B2703" w:rsidP="002B2703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2B2703" w:rsidRPr="003750BB" w:rsidRDefault="002B2703" w:rsidP="00D01BD2">
      <w:pPr>
        <w:spacing w:after="0"/>
        <w:contextualSpacing/>
        <w:outlineLvl w:val="0"/>
        <w:rPr>
          <w:rFonts w:ascii="Times New Roman" w:hAnsi="Times New Roman"/>
          <w:bCs/>
          <w:iCs/>
          <w:sz w:val="24"/>
          <w:szCs w:val="24"/>
        </w:rPr>
      </w:pPr>
      <w:r w:rsidRPr="003750BB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750B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14EFB" w:rsidRPr="003750BB" w:rsidRDefault="00C97563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3750BB">
        <w:rPr>
          <w:rFonts w:ascii="Times New Roman" w:hAnsi="Times New Roman" w:cs="Times New Roman"/>
          <w:b/>
          <w:iCs/>
          <w:sz w:val="24"/>
          <w:szCs w:val="24"/>
        </w:rPr>
        <w:t xml:space="preserve">2. 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750BB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>ребования к предмету закупки:</w:t>
      </w:r>
    </w:p>
    <w:p w:rsidR="00C97563" w:rsidRPr="003750BB" w:rsidRDefault="00C97563" w:rsidP="00D01BD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Лот № 1 </w:t>
      </w:r>
      <w:r w:rsidR="003B1C28" w:rsidRP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Канцелярские</w:t>
      </w:r>
      <w:r w:rsidR="00865BC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3B1C28" w:rsidRP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товары и принадлежности</w:t>
      </w:r>
      <w:r w:rsidR="003B1C2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, б</w:t>
      </w:r>
      <w:r w:rsidR="003B1C28"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умажная продукция</w:t>
      </w: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529"/>
        <w:gridCol w:w="1984"/>
        <w:gridCol w:w="1133"/>
        <w:gridCol w:w="993"/>
      </w:tblGrid>
      <w:tr w:rsidR="00F354EC" w:rsidRPr="003750BB" w:rsidTr="007B0563">
        <w:trPr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18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975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88" w:type="pct"/>
            <w:shd w:val="clear" w:color="auto" w:fill="F2F2F2" w:themeFill="background1" w:themeFillShade="F2"/>
            <w:vAlign w:val="center"/>
            <w:hideMark/>
          </w:tcPr>
          <w:p w:rsidR="00F354EC" w:rsidRPr="003750BB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Условия соответствия</w:t>
            </w:r>
          </w:p>
        </w:tc>
      </w:tr>
      <w:tr w:rsidR="00350299" w:rsidRPr="003750BB" w:rsidTr="007B0563">
        <w:trPr>
          <w:trHeight w:val="367"/>
        </w:trPr>
        <w:tc>
          <w:tcPr>
            <w:tcW w:w="262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0299" w:rsidRPr="003750BB" w:rsidRDefault="001648F6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C5F5A">
              <w:rPr>
                <w:rFonts w:ascii="Times New Roman" w:hAnsi="Times New Roman" w:cs="Times New Roman"/>
                <w:sz w:val="20"/>
                <w:szCs w:val="20"/>
              </w:rPr>
              <w:t>размер скоб 10, 24/6, 26/6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299" w:rsidRPr="003750BB" w:rsidTr="007B0563">
        <w:trPr>
          <w:trHeight w:val="429"/>
        </w:trPr>
        <w:tc>
          <w:tcPr>
            <w:tcW w:w="262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для заметок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0299" w:rsidRPr="003750BB" w:rsidRDefault="001648F6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>проклеенный, куб 9×9×9 см, белый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299" w:rsidRPr="003750BB" w:rsidTr="008D19F4">
        <w:trPr>
          <w:trHeight w:val="1112"/>
        </w:trPr>
        <w:tc>
          <w:tcPr>
            <w:tcW w:w="262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под блок для заметок </w:t>
            </w:r>
          </w:p>
          <w:p w:rsidR="000C5F5A" w:rsidRDefault="001648F6" w:rsidP="000C5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пластиковый бокс для бумажного блока. </w:t>
            </w:r>
          </w:p>
          <w:p w:rsidR="00350299" w:rsidRDefault="000C5F5A" w:rsidP="000C5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7B0563" w:rsidRPr="003750BB">
              <w:rPr>
                <w:rFonts w:ascii="Times New Roman" w:hAnsi="Times New Roman" w:cs="Times New Roman"/>
                <w:sz w:val="20"/>
                <w:szCs w:val="20"/>
              </w:rPr>
              <w:t>азмер бокса: 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B0563"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х90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>мм.</w:t>
            </w:r>
          </w:p>
          <w:p w:rsidR="000C5F5A" w:rsidRPr="00491767" w:rsidRDefault="000C5F5A" w:rsidP="000C5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прозрачный.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299" w:rsidRPr="003750BB" w:rsidTr="008C6AD1">
        <w:trPr>
          <w:trHeight w:val="417"/>
        </w:trPr>
        <w:tc>
          <w:tcPr>
            <w:tcW w:w="262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липкий 76</w:t>
            </w:r>
            <w:r w:rsidR="000F02B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0299" w:rsidRPr="003750BB" w:rsidRDefault="001648F6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C6A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>0 листов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299" w:rsidRPr="003750BB" w:rsidTr="007B0563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350299" w:rsidRPr="003750BB" w:rsidRDefault="00350299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Дырокол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2D75" w:rsidRDefault="001648F6" w:rsidP="003866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встроенная выдвижная линейка, </w:t>
            </w:r>
          </w:p>
          <w:p w:rsidR="00142D75" w:rsidRDefault="00142D75" w:rsidP="003866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</w:t>
            </w:r>
          </w:p>
          <w:p w:rsidR="00142D75" w:rsidRDefault="00142D75" w:rsidP="003866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толщина прокола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листов, </w:t>
            </w:r>
          </w:p>
          <w:p w:rsidR="00350299" w:rsidRPr="003750BB" w:rsidRDefault="00142D75" w:rsidP="003866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50299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пластиковая подложка для сбора отходов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350299" w:rsidRPr="003750BB" w:rsidRDefault="00350299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F8042B">
        <w:trPr>
          <w:trHeight w:val="444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38029D" w:rsidP="00BF6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BF68CF" w:rsidRPr="00142D75" w:rsidRDefault="00BF68CF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19 мм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D75" w:rsidRPr="00142D75">
              <w:rPr>
                <w:rFonts w:ascii="Times New Roman" w:hAnsi="Times New Roman" w:cs="Times New Roman"/>
                <w:sz w:val="20"/>
                <w:szCs w:val="20"/>
              </w:rPr>
              <w:t>(12 штук в упаковке)</w:t>
            </w:r>
          </w:p>
          <w:p w:rsidR="00BF68CF" w:rsidRPr="003750BB" w:rsidRDefault="001648F6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6415E2" w:rsidP="006415E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F8042B">
        <w:trPr>
          <w:trHeight w:val="550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38029D" w:rsidP="00BF6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BF68CF" w:rsidRPr="003750BB" w:rsidRDefault="00BF68CF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25 мм </w:t>
            </w:r>
            <w:r w:rsidR="00142D75" w:rsidRPr="00142D75">
              <w:rPr>
                <w:rFonts w:ascii="Times New Roman" w:hAnsi="Times New Roman" w:cs="Times New Roman"/>
                <w:sz w:val="20"/>
                <w:szCs w:val="20"/>
              </w:rPr>
              <w:t>(12 штук в упаковке)</w:t>
            </w:r>
          </w:p>
          <w:p w:rsidR="00BF68CF" w:rsidRPr="003750BB" w:rsidRDefault="001648F6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8D19F4">
        <w:trPr>
          <w:trHeight w:val="554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38029D" w:rsidP="00BF6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BF68CF" w:rsidRPr="003750BB" w:rsidRDefault="00BF68CF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32 мм </w:t>
            </w:r>
            <w:r w:rsidR="00142D75" w:rsidRPr="00142D75">
              <w:rPr>
                <w:rFonts w:ascii="Times New Roman" w:hAnsi="Times New Roman" w:cs="Times New Roman"/>
                <w:sz w:val="20"/>
                <w:szCs w:val="20"/>
              </w:rPr>
              <w:t>(12 штук в упаковке)</w:t>
            </w:r>
          </w:p>
          <w:p w:rsidR="00BF68CF" w:rsidRPr="003750BB" w:rsidRDefault="001648F6" w:rsidP="00BF6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8D19F4">
        <w:trPr>
          <w:trHeight w:val="562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38029D" w:rsidP="00BF6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BF68CF" w:rsidRPr="003750BB" w:rsidRDefault="00BF68CF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41 мм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D75" w:rsidRPr="00142D75">
              <w:rPr>
                <w:rFonts w:ascii="Times New Roman" w:hAnsi="Times New Roman" w:cs="Times New Roman"/>
                <w:sz w:val="20"/>
                <w:szCs w:val="20"/>
              </w:rPr>
              <w:t>(12 штук в упаковке)</w:t>
            </w:r>
          </w:p>
          <w:p w:rsidR="00BF68CF" w:rsidRPr="003750BB" w:rsidRDefault="001648F6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BF68CF" w:rsidP="007B056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8D19F4">
        <w:trPr>
          <w:trHeight w:val="556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BF68CF" w:rsidP="00380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8029D"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BF68CF" w:rsidRPr="003750BB" w:rsidRDefault="00BF68CF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51 мм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D75" w:rsidRPr="00142D75">
              <w:rPr>
                <w:rFonts w:ascii="Times New Roman" w:hAnsi="Times New Roman" w:cs="Times New Roman"/>
                <w:sz w:val="20"/>
                <w:szCs w:val="20"/>
              </w:rPr>
              <w:t>(12 штук в упаковке)</w:t>
            </w:r>
          </w:p>
          <w:p w:rsidR="00BF68CF" w:rsidRPr="003750BB" w:rsidRDefault="001648F6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BF68CF" w:rsidP="007B056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68CF" w:rsidRPr="003750BB" w:rsidTr="00142D75">
        <w:trPr>
          <w:trHeight w:val="517"/>
        </w:trPr>
        <w:tc>
          <w:tcPr>
            <w:tcW w:w="262" w:type="pct"/>
            <w:shd w:val="clear" w:color="auto" w:fill="auto"/>
            <w:vAlign w:val="center"/>
          </w:tcPr>
          <w:p w:rsidR="00BF68CF" w:rsidRPr="003750BB" w:rsidRDefault="00BF68CF" w:rsidP="00380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8029D"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142D75" w:rsidRDefault="00BF68CF" w:rsidP="00142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Закладки (липкий блок)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D75">
              <w:rPr>
                <w:rFonts w:ascii="Times New Roman" w:hAnsi="Times New Roman" w:cs="Times New Roman"/>
                <w:sz w:val="20"/>
                <w:szCs w:val="20"/>
              </w:rPr>
              <w:t>(24 штуки в упаковке)</w:t>
            </w:r>
          </w:p>
          <w:p w:rsidR="00BF68CF" w:rsidRPr="003750BB" w:rsidRDefault="001648F6" w:rsidP="00142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2D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68CF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*12 мм, пластик, </w:t>
            </w:r>
            <w:r w:rsidR="00142D75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9E5597"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 w:rsidR="00142D75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F68CF" w:rsidRPr="003750BB" w:rsidRDefault="00BF68CF" w:rsidP="007B056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F68CF" w:rsidRPr="003750BB" w:rsidRDefault="00BF68CF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103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6415E2" w:rsidP="00380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A6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Карандаш графитный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5E2" w:rsidRPr="003750BB" w:rsidRDefault="006415E2" w:rsidP="00F04B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bCs/>
                <w:sz w:val="20"/>
                <w:szCs w:val="20"/>
              </w:rPr>
              <w:t>Стержень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HB</w:t>
            </w:r>
            <w:r w:rsidR="00F04B9F" w:rsidRPr="003750BB">
              <w:rPr>
                <w:rFonts w:ascii="Times New Roman" w:hAnsi="Times New Roman" w:cs="Times New Roman"/>
                <w:sz w:val="20"/>
                <w:szCs w:val="20"/>
              </w:rPr>
              <w:t>, с ластиком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391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6415E2" w:rsidP="005A6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A69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А3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7608" w:rsidRPr="003750BB" w:rsidRDefault="001648F6" w:rsidP="00F57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Ориентация – вертикальная, гладкий, прозрачный 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плотность - </w:t>
            </w:r>
            <w:r w:rsidR="00F57608"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0 мкм. </w:t>
            </w:r>
            <w:r w:rsidR="00FA5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57608"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7B0563">
        <w:trPr>
          <w:trHeight w:val="258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6415E2" w:rsidP="005A6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A69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А4</w:t>
            </w:r>
            <w:r w:rsidR="001648F6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5E2" w:rsidRPr="003750BB" w:rsidRDefault="001648F6" w:rsidP="00F57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Ориентация – вертикальная, гладкий, прозрачный плотность - </w:t>
            </w:r>
            <w:r w:rsidR="00FA505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мкм. 100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58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Карман с перфорацией формата А4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Ориентация – вертикальная, гладкий, прозрачный плотность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мкм.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13"/>
        </w:trPr>
        <w:tc>
          <w:tcPr>
            <w:tcW w:w="262" w:type="pct"/>
            <w:shd w:val="clear" w:color="auto" w:fill="auto"/>
            <w:vAlign w:val="center"/>
          </w:tcPr>
          <w:p w:rsidR="00C12BF1" w:rsidRPr="006A3FCF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Клей-карандаш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5-40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 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ПВП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ля бумаги, картона.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E10D2C">
        <w:trPr>
          <w:trHeight w:val="1158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Кнопки силовые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гвоздики: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Тип кнопки: гвоздик, 50 шт./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Тип острия: игольчатое.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Длина острия: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изготовления шляпки: пластик.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Краска штемпельная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водно-масляной основе, объем 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синяя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61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Краска штемпельная на водной основе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объем не менее 25 мл/фл, дозатор, синяя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83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Ластик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 натурального каучука, не менее 30мм*13мм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Лента-корректор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ширина не менее 4,2 мм, длина не менее 5 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369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Ручка-корректор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объем не менее 10 мл, металлический наконечник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566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Штрих-корректор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кисточкой, на химической основе, быстровысыхающая, морозоустойчивая, объем не менее 20 мл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60"/>
        </w:trPr>
        <w:tc>
          <w:tcPr>
            <w:tcW w:w="262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Линейка измерительная металлическая 1000 ММ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материал: нержавеющая сталь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20 см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23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30 см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маркерных досок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спиртовая основа для чернил, стираемый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41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Сменный блок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флипчарта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размер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640х960</w:t>
            </w:r>
            <w:r w:rsidRPr="002D5D86">
              <w:rPr>
                <w:rFonts w:ascii="Times New Roman" w:hAnsi="Times New Roman"/>
              </w:rPr>
              <w:t>±</w:t>
            </w:r>
            <w:r w:rsidRPr="00242694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не менее 20 листов, белый, нелинованный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72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Спрей для чистки маркерных досок 250мл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антистатическим эффектом, без резкого запаха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губка для маркерных досок с магнитом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корпус: пластик, размер не менее 11см*5см*4см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27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компакт-дисков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перманентный, игольчатая форма наконечника, черный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1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перманентный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спиртовой основе, устойчивый к воде, стиранию, толщина линии не менее 2,5 мм,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металлический резервуар с фетровым жестким наконечником (стержнем), нитрокраска, свето- водостойкий,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Мел школьный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17498-72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8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Набор канцелярский настольный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черный, не менее 11 предметов в наборе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8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Нитки канцелярские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нить на бобине для прошивки документов 1000 м., толщина 0,9 мм; материал, лавсан.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металлическим направляющим, прорезиненная ручка, ширина лезвия 18мм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Лезвия ножа канцелярского</w:t>
            </w:r>
          </w:p>
          <w:p w:rsidR="008A0B8F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сегментированные, 18мм</w:t>
            </w:r>
            <w:r w:rsidR="008A0B8F">
              <w:rPr>
                <w:rFonts w:ascii="Times New Roman" w:hAnsi="Times New Roman" w:cs="Times New Roman"/>
                <w:sz w:val="20"/>
                <w:szCs w:val="20"/>
              </w:rPr>
              <w:t xml:space="preserve">, не менее 10 </w:t>
            </w:r>
            <w:proofErr w:type="spellStart"/>
            <w:r w:rsidR="008A0B8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8A0B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8A0B8F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8A0B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89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Ножницы канцелярские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ассиметричные, прорезиненные ручки, 19-21 см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9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картон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Обложки под пружину формата A4, картон 230 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85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пластик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Обложки под пружину формата A4, пластик 150-180 мкм, прозрачные, бесцветные, 100 шт/уп.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91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круглая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AC6E9E">
        <w:trPr>
          <w:trHeight w:val="491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14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круглая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91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круглая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97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32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овальные, с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05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38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овальные, с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51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белый, пластик, овальные, с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1C600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прямоугольная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автоматическая, пластик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круглая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автоматическая, пластик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99"/>
        </w:trPr>
        <w:tc>
          <w:tcPr>
            <w:tcW w:w="262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3"/>
        </w:trPr>
        <w:tc>
          <w:tcPr>
            <w:tcW w:w="262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4-строчный,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79"/>
        </w:trPr>
        <w:tc>
          <w:tcPr>
            <w:tcW w:w="262" w:type="pct"/>
            <w:shd w:val="clear" w:color="auto" w:fill="auto"/>
            <w:vAlign w:val="center"/>
          </w:tcPr>
          <w:p w:rsidR="00C12BF1" w:rsidRPr="00896E94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- 6-строчный,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401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2 кольца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папка на 2х кольцах А4, 60 мм, картон/ПВХ, с карманом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71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120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короб микрогофрокартон, покрытие бумвинил, цвет темно- синий, с завязками, для документов формата А4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150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короб микрогофрокартон, покрытие бумвинил, цвет темно-синий, с завязками, для документов формата А4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71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200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короб микрогофрокартон, покрытие бумвинил, цвет темно-синий, с завязками, для документов формата А4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250ММ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А4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картотечная подвесная скользящая Foolscap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- 245*370 (для AFC-04), с ярлычком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13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зажимом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пластик 750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., с 1-м прижимом, не прозрачная, 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60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резинкой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тремя клапанами, толщина пластика не менее 2,00 мм,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1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 уголок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мягкий пластик, плотность не менее 150 мкм,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28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Папка-конверт с кнопкой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толщина пластика не менее 2,00 мм, 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315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Папка-планшет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Доска-планшет сверхпрочная с прижимом А4 (315×225 мм), пластик, 2 мм.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1018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50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424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70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1002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80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301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прозрачный верх, цветные, с внешней перфорацией (европланка), толщина не менее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 мкм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C12BF1" w:rsidRPr="00B679C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прозрачный верх, цветные, с внешней перфорацией (европланка), толщина не менее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 мкм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41303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Пленка для ламинирования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формат А4, не менее 75 мКм, 100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631"/>
        </w:trPr>
        <w:tc>
          <w:tcPr>
            <w:tcW w:w="262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горизонтальный 3 уровня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черный, прозрачный, бесцветный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металлических стержней для крепления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540"/>
        </w:trPr>
        <w:tc>
          <w:tcPr>
            <w:tcW w:w="262" w:type="pct"/>
            <w:shd w:val="clear" w:color="auto" w:fill="auto"/>
            <w:vAlign w:val="center"/>
          </w:tcPr>
          <w:p w:rsidR="00C12BF1" w:rsidRPr="00AC23D0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Поддон для бумаг вертикальный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- 1секция, черный, прозрачный бесцветный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89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Поддон для бумаг вертикальный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- 3 секции, черный, прозрачный бесцветный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57"/>
        </w:trPr>
        <w:tc>
          <w:tcPr>
            <w:tcW w:w="262" w:type="pct"/>
            <w:shd w:val="clear" w:color="auto" w:fill="auto"/>
            <w:vAlign w:val="center"/>
          </w:tcPr>
          <w:p w:rsidR="00C12BF1" w:rsidRPr="00AE586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Подкладка на стол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ПВХ, 450*650 мм, прозрачный клапан, цвет черный, однотонный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491"/>
        </w:trPr>
        <w:tc>
          <w:tcPr>
            <w:tcW w:w="262" w:type="pct"/>
            <w:shd w:val="clear" w:color="auto" w:fill="auto"/>
            <w:vAlign w:val="center"/>
          </w:tcPr>
          <w:p w:rsidR="00C12BF1" w:rsidRPr="00AE586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канцелярские принадлежности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металлическая сетка, черный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8D2EBE">
        <w:trPr>
          <w:trHeight w:val="568"/>
        </w:trPr>
        <w:tc>
          <w:tcPr>
            <w:tcW w:w="262" w:type="pct"/>
            <w:shd w:val="clear" w:color="auto" w:fill="auto"/>
            <w:vAlign w:val="center"/>
          </w:tcPr>
          <w:p w:rsidR="00C12BF1" w:rsidRPr="006E367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Стакан для скрепок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Магнитная, открытая, пластиковая, цветная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Резинки банковские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- 0,5-0,7 мм.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гелевая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цветные, 0,5 мм, стержень с 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евронаконечником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Подушка для делопроизводства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елевый</w:t>
            </w:r>
            <w:proofErr w:type="spellEnd"/>
            <w:r w:rsidRPr="00523929">
              <w:rPr>
                <w:rFonts w:ascii="Times New Roman" w:hAnsi="Times New Roman" w:cs="Times New Roman"/>
                <w:sz w:val="20"/>
                <w:szCs w:val="20"/>
              </w:rPr>
              <w:t xml:space="preserve"> увлажнитель для пальцев с антибактериальным эффектом,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 ароматизаторов, контейнер 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20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F54DC7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41"/>
        </w:trPr>
        <w:tc>
          <w:tcPr>
            <w:tcW w:w="262" w:type="pct"/>
            <w:shd w:val="clear" w:color="auto" w:fill="auto"/>
            <w:vAlign w:val="center"/>
          </w:tcPr>
          <w:p w:rsidR="00C12BF1" w:rsidRPr="005D1DBC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ассорти, 0,5мм, без механизма включения ручки, чернила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51"/>
        </w:trPr>
        <w:tc>
          <w:tcPr>
            <w:tcW w:w="262" w:type="pct"/>
            <w:shd w:val="clear" w:color="auto" w:fill="auto"/>
            <w:vAlign w:val="center"/>
          </w:tcPr>
          <w:p w:rsidR="00C12BF1" w:rsidRPr="00AA69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 синяя с прорезиненным держателем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механизмом включения ручки,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Megapolis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0,7 мм или аналог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29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10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высококачественный пластик с цельнометаллическим механизмом подачи скоб, плоский загиб скобы, до 15 листов, Глубина захвата 50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10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- 1000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24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высококачественный пластик с цельнометаллическим механизмом подачи скоб, плоский загиб скобы, до 35 листов, Глубина захвата 63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93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24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- 1000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99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28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овальные, с пластиковым покрытием 100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245"/>
        </w:trPr>
        <w:tc>
          <w:tcPr>
            <w:tcW w:w="262" w:type="pct"/>
            <w:shd w:val="clear" w:color="auto" w:fill="auto"/>
            <w:vAlign w:val="center"/>
          </w:tcPr>
          <w:p w:rsidR="00C12BF1" w:rsidRPr="00776FEE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50 мм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овальные, металлические не менее 50 шт/уп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136"/>
        </w:trPr>
        <w:tc>
          <w:tcPr>
            <w:tcW w:w="262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ассорти, не менее 4 мм, не просвечивающийся через бумагу, чернила светостойкие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Точилка с контейнером</w:t>
            </w:r>
          </w:p>
          <w:p w:rsidR="00C12BF1" w:rsidRDefault="00C12BF1" w:rsidP="00C12BF1">
            <w:pPr>
              <w:spacing w:after="0" w:line="240" w:lineRule="auto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эргономичная, одинарная, высококачественное стальное лезвие</w:t>
            </w:r>
            <w:r w:rsidRPr="003750BB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 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пластик; материал механизма: металл; роликовый нож, контейнер для стружки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Линейка измерительная металлическая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00 ММ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 – нержавеющая сталь.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Блокнот А5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скрепление - спираль, обложка мелованный картон, 235 г/м2; не менее 50 листов; внутренний блок - офсет 60 г/м2, клетка. 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датированный /недатированный, скрепление: сшивка, обложка 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искуственная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кожа, цвет обложки однотонный: черный, синий, коричневый, бордо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трехблочный, бегунок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48 листов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скрепка, 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клетка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обложка однотонная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80 листов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скрепка,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линовка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клетка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обложка однотонная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96 листов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скрепка,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пружина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клетка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обложка однотонная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печати фотографий А4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- 50 листов, для лазерного принтера, матовая, плотность не менее 200 г/м2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Бумага матовая для САПР и ГИС 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-плотность 90г/м для черно-белой и цветной печати, рулон для плоттера – 1067мм * 45 м* втулка 50,8 мм, матовая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немаркированный Е65 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-плотность бумаги: 80 г/м2, белый, стрип-лента, без окна</w:t>
            </w:r>
          </w:p>
          <w:p w:rsidR="00C12BF1" w:rsidRPr="0055532F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немаркированный С5 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плотность бумаги: 80 г/м2, белый, стрип-лента, без окна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12BF1" w:rsidRPr="003750BB" w:rsidTr="007B0563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C12BF1" w:rsidRDefault="00C12BF1" w:rsidP="00C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немаркированный С4 </w:t>
            </w:r>
          </w:p>
          <w:p w:rsidR="00C12BF1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плотность бумаги: 80 г/м2, белый, стрип-лента, без окна</w:t>
            </w:r>
          </w:p>
          <w:p w:rsidR="00C12BF1" w:rsidRPr="003750BB" w:rsidRDefault="00C12BF1" w:rsidP="00C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12BF1" w:rsidRPr="003750BB" w:rsidRDefault="00C12BF1" w:rsidP="00C12B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D1BFC" w:rsidRDefault="00AD1BFC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4D1D6E" w:rsidRDefault="004D1D6E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4D1D6E" w:rsidRPr="003750BB" w:rsidRDefault="004D1D6E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006448" w:rsidRPr="003750BB" w:rsidRDefault="00006448" w:rsidP="00D01BD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 xml:space="preserve">Лот № 2 </w:t>
      </w:r>
      <w:r w:rsidR="003B1C2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</w:t>
      </w: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фисная бумага: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670"/>
        <w:gridCol w:w="2126"/>
        <w:gridCol w:w="995"/>
        <w:gridCol w:w="848"/>
      </w:tblGrid>
      <w:tr w:rsidR="00006448" w:rsidRPr="003750BB" w:rsidTr="00C45078">
        <w:trPr>
          <w:cantSplit/>
          <w:trHeight w:val="419"/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7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9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7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16810" w:rsidRPr="003750BB" w:rsidTr="00C45078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6415E2" w:rsidRPr="003750BB" w:rsidRDefault="00C12BF1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6415E2" w:rsidRPr="003750BB" w:rsidRDefault="006415E2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461DFF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415E2" w:rsidRPr="003750BB" w:rsidRDefault="006415E2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C45078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B16810" w:rsidRPr="003750BB" w:rsidRDefault="00C12BF1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D1BFC" w:rsidRDefault="00AD1BFC" w:rsidP="0080672A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F92492" w:rsidRPr="003750BB" w:rsidRDefault="00F92492" w:rsidP="004D1D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3 Офисное оборудование, устройства, принадлежности и сопутствующие товары: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5668"/>
        <w:gridCol w:w="2126"/>
        <w:gridCol w:w="993"/>
        <w:gridCol w:w="850"/>
      </w:tblGrid>
      <w:tr w:rsidR="00F92492" w:rsidRPr="003750BB" w:rsidTr="0038029D">
        <w:trPr>
          <w:cantSplit/>
          <w:tblHeader/>
        </w:trPr>
        <w:tc>
          <w:tcPr>
            <w:tcW w:w="263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6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8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6415E2" w:rsidRPr="003750BB" w:rsidTr="0038029D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  <w:p w:rsidR="006415E2" w:rsidRPr="003750BB" w:rsidRDefault="00DD644B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Алкалиновые элементы</w:t>
            </w:r>
            <w:r w:rsidR="00703911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(щелочные) питания, </w:t>
            </w:r>
            <w:r w:rsidR="006415E2" w:rsidRPr="003750BB">
              <w:rPr>
                <w:rFonts w:ascii="Times New Roman" w:hAnsi="Times New Roman" w:cs="Times New Roman"/>
                <w:sz w:val="20"/>
                <w:szCs w:val="20"/>
              </w:rPr>
              <w:t>выдаваемое напряжение 1.5 В.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4A40EE" w:rsidP="004A40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="006415E2"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38029D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  <w:p w:rsidR="006415E2" w:rsidRPr="003750BB" w:rsidRDefault="00DD644B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Алкалиновые элементы</w:t>
            </w:r>
            <w:r w:rsidR="00703911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(щелочные) питания, выдаваемое напряжение 1.5 В.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3750BB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38029D">
        <w:trPr>
          <w:trHeight w:val="91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  <w:r w:rsidR="00D90116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5E2" w:rsidRPr="00F17AAF" w:rsidRDefault="006415E2" w:rsidP="006415E2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- ГОСТ Р МЭК </w:t>
            </w:r>
            <w:r w:rsidR="00911D7D" w:rsidRPr="00F17AAF">
              <w:rPr>
                <w:rFonts w:ascii="Times New Roman" w:hAnsi="Times New Roman" w:cs="Times New Roman"/>
                <w:sz w:val="20"/>
                <w:szCs w:val="20"/>
              </w:rPr>
              <w:t>62620-2016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Размеры: 48,5 мм × 26,5 мм × 17,5 мм.</w:t>
            </w:r>
          </w:p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Масса обычно около 53 граммов</w:t>
            </w:r>
            <w:r w:rsidR="00983071" w:rsidRPr="00F17A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0116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071" w:rsidRPr="00F17A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апряжение — 9 В.</w:t>
            </w:r>
          </w:p>
          <w:p w:rsidR="00911D7D" w:rsidRPr="00F17AAF" w:rsidRDefault="00D90116" w:rsidP="00911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Ё</w:t>
            </w:r>
            <w:r w:rsidR="006415E2" w:rsidRPr="00F17AAF">
              <w:rPr>
                <w:rFonts w:ascii="Times New Roman" w:hAnsi="Times New Roman" w:cs="Times New Roman"/>
                <w:sz w:val="20"/>
                <w:szCs w:val="20"/>
              </w:rPr>
              <w:t>мкость</w:t>
            </w:r>
            <w:r w:rsidR="00983071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6415E2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1D7D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415E2" w:rsidRPr="00F17A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1D7D" w:rsidRPr="00F17AA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415E2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 мА·ч.</w:t>
            </w:r>
            <w:r w:rsidR="00983071"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, химический состав - </w:t>
            </w:r>
            <w:r w:rsidR="00983071" w:rsidRPr="00F17AAF">
              <w:rPr>
                <w:rFonts w:ascii="Times New Roman" w:hAnsi="Times New Roman" w:cs="Times New Roman"/>
                <w:iCs/>
                <w:sz w:val="20"/>
                <w:szCs w:val="20"/>
              </w:rPr>
              <w:t>щелочные (алкалиновые), литиевые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</w:pPr>
            <w:r w:rsidRPr="00F17AAF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F17AAF">
        <w:trPr>
          <w:trHeight w:val="548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C65433" w:rsidRPr="00F17AAF" w:rsidRDefault="00C65433" w:rsidP="00C654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Доска для письма магнитно-маркерная 90х120 </w:t>
            </w:r>
            <w:r w:rsidR="00000DD7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</w:p>
          <w:p w:rsidR="00435694" w:rsidRPr="00F17AAF" w:rsidRDefault="00C65433" w:rsidP="00C654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- односторонняя, алюминиевая рамка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F17AAF" w:rsidRDefault="006415E2" w:rsidP="006415E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F17AAF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415E2" w:rsidRPr="00F17AAF" w:rsidRDefault="006415E2" w:rsidP="006415E2">
            <w:pPr>
              <w:spacing w:after="0"/>
            </w:pPr>
            <w:r w:rsidRPr="00F17AAF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38029D">
        <w:trPr>
          <w:trHeight w:val="102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Калькулятор настольный</w:t>
            </w:r>
          </w:p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- разрядность не менее 12, сол</w:t>
            </w:r>
            <w:bookmarkStart w:id="0" w:name="_GoBack"/>
            <w:bookmarkEnd w:id="0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нечный элемент, площадь не менее 13см*19 см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F17AAF" w:rsidRDefault="006415E2" w:rsidP="006415E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F17AAF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415E2" w:rsidRPr="00F17AAF" w:rsidRDefault="006415E2" w:rsidP="006415E2">
            <w:pPr>
              <w:spacing w:after="0"/>
            </w:pPr>
            <w:r w:rsidRPr="00F17AAF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B843D8">
        <w:trPr>
          <w:trHeight w:val="585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Корзина для бумаг</w:t>
            </w:r>
          </w:p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- 9 л, полипропилен, круглая, цельнолитая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</w:pPr>
            <w:r w:rsidRPr="00F17AAF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38029D">
        <w:trPr>
          <w:trHeight w:val="239"/>
        </w:trPr>
        <w:tc>
          <w:tcPr>
            <w:tcW w:w="263" w:type="pct"/>
            <w:shd w:val="clear" w:color="auto" w:fill="auto"/>
            <w:vAlign w:val="center"/>
          </w:tcPr>
          <w:p w:rsidR="004A40EE" w:rsidRPr="003750BB" w:rsidRDefault="004A40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F17AAF" w:rsidRDefault="006415E2" w:rsidP="00641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Лента липкая односторонняя - скотч алюминиевая, 50мм, намотка не менее 50 м 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F17AAF" w:rsidRDefault="006415E2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F17AAF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415E2" w:rsidRPr="00F17AAF" w:rsidRDefault="006415E2" w:rsidP="00B16810">
            <w:pPr>
              <w:spacing w:after="0"/>
            </w:pPr>
            <w:r w:rsidRPr="00F17AAF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4A40EE" w:rsidRPr="00F17AAF" w:rsidRDefault="004A40EE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15E2" w:rsidRPr="00F17AAF" w:rsidRDefault="006415E2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4A40EE" w:rsidRPr="00F17AAF" w:rsidRDefault="004A40EE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15E2" w:rsidRPr="00F17AAF" w:rsidRDefault="006415E2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15E2" w:rsidRPr="003750BB" w:rsidTr="0038029D">
        <w:trPr>
          <w:trHeight w:val="190"/>
        </w:trPr>
        <w:tc>
          <w:tcPr>
            <w:tcW w:w="263" w:type="pct"/>
            <w:shd w:val="clear" w:color="auto" w:fill="auto"/>
            <w:vAlign w:val="center"/>
          </w:tcPr>
          <w:p w:rsidR="006415E2" w:rsidRPr="003750BB" w:rsidRDefault="00A24379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6415E2" w:rsidRPr="003750BB" w:rsidRDefault="006415E2" w:rsidP="00095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-скотч -армированная, 50мм, намотка не менее 50 м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6415E2" w:rsidRPr="003750BB" w:rsidRDefault="006415E2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415E2" w:rsidRPr="003750BB" w:rsidRDefault="006415E2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415E2" w:rsidRPr="003750BB" w:rsidRDefault="006415E2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415E2" w:rsidRPr="003750BB" w:rsidRDefault="006415E2" w:rsidP="00B16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0145" w:rsidRPr="003750BB" w:rsidTr="0038029D">
        <w:trPr>
          <w:trHeight w:val="153"/>
        </w:trPr>
        <w:tc>
          <w:tcPr>
            <w:tcW w:w="263" w:type="pct"/>
            <w:shd w:val="clear" w:color="auto" w:fill="auto"/>
            <w:vAlign w:val="center"/>
          </w:tcPr>
          <w:p w:rsidR="002A0145" w:rsidRPr="003750BB" w:rsidRDefault="00A24379" w:rsidP="003F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2A0145" w:rsidRPr="003750BB" w:rsidRDefault="002A0145" w:rsidP="003F24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 липкая односторонняя, скотч </w:t>
            </w:r>
          </w:p>
          <w:p w:rsidR="002A0145" w:rsidRPr="003750BB" w:rsidRDefault="002A0145" w:rsidP="003F24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Размер 48 мм х 120 м,  40мкм,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прозрачная</w:t>
            </w:r>
            <w:proofErr w:type="gramEnd"/>
          </w:p>
        </w:tc>
        <w:tc>
          <w:tcPr>
            <w:tcW w:w="1045" w:type="pct"/>
            <w:shd w:val="clear" w:color="auto" w:fill="auto"/>
            <w:vAlign w:val="center"/>
          </w:tcPr>
          <w:p w:rsidR="002A0145" w:rsidRPr="003750BB" w:rsidRDefault="002A0145" w:rsidP="003F240A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A0145" w:rsidRPr="003750BB" w:rsidRDefault="002A0145" w:rsidP="003F24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2A0145" w:rsidRPr="003750BB" w:rsidRDefault="002A0145" w:rsidP="003F24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38029D">
        <w:trPr>
          <w:trHeight w:val="153"/>
        </w:trPr>
        <w:tc>
          <w:tcPr>
            <w:tcW w:w="263" w:type="pct"/>
            <w:shd w:val="clear" w:color="auto" w:fill="auto"/>
            <w:vAlign w:val="center"/>
          </w:tcPr>
          <w:p w:rsidR="00B16810" w:rsidRPr="00A4095D" w:rsidRDefault="00B16810" w:rsidP="00FA2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Масло для уничтожителей</w:t>
            </w:r>
            <w:r w:rsidR="00020212">
              <w:rPr>
                <w:rFonts w:ascii="Times New Roman" w:hAnsi="Times New Roman" w:cs="Times New Roman"/>
                <w:sz w:val="20"/>
                <w:szCs w:val="20"/>
              </w:rPr>
              <w:t xml:space="preserve"> бумаги</w:t>
            </w:r>
          </w:p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20794–8; объем 250 мл.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B16810" w:rsidRPr="003750BB" w:rsidRDefault="00B16810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38029D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B16810" w:rsidRPr="00A4095D" w:rsidRDefault="00B16810" w:rsidP="00FA2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формата А4 со стеклом</w:t>
            </w:r>
          </w:p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фоторамка 21*30 дерево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B16810" w:rsidRPr="003750BB" w:rsidRDefault="00B16810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38029D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B16810" w:rsidRPr="00A4095D" w:rsidRDefault="00FA2D65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243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формата А4 со стеклом</w:t>
            </w:r>
          </w:p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фоторамка 21*30 пластик</w:t>
            </w:r>
            <w:r w:rsidR="0050389C" w:rsidRPr="003750BB">
              <w:rPr>
                <w:rFonts w:ascii="Times New Roman" w:hAnsi="Times New Roman" w:cs="Times New Roman"/>
                <w:sz w:val="20"/>
                <w:szCs w:val="20"/>
              </w:rPr>
              <w:t>, цвет серебристый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B16810" w:rsidRPr="003750BB" w:rsidRDefault="00B16810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B843D8">
        <w:trPr>
          <w:trHeight w:val="838"/>
        </w:trPr>
        <w:tc>
          <w:tcPr>
            <w:tcW w:w="263" w:type="pct"/>
            <w:shd w:val="clear" w:color="auto" w:fill="auto"/>
            <w:vAlign w:val="center"/>
          </w:tcPr>
          <w:p w:rsidR="00B16810" w:rsidRPr="003750BB" w:rsidRDefault="00A24379" w:rsidP="00FA2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Ламинатор пакетный офисный А4</w:t>
            </w:r>
          </w:p>
          <w:p w:rsidR="00B16810" w:rsidRPr="003750BB" w:rsidRDefault="00B16810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валы внешнего нагрева, для работы с пленками различной толщины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B16810" w:rsidRPr="003750BB" w:rsidRDefault="00B16810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6810" w:rsidRPr="003750BB" w:rsidTr="004D1D6E">
        <w:trPr>
          <w:trHeight w:val="233"/>
        </w:trPr>
        <w:tc>
          <w:tcPr>
            <w:tcW w:w="263" w:type="pct"/>
            <w:shd w:val="clear" w:color="auto" w:fill="auto"/>
            <w:vAlign w:val="center"/>
          </w:tcPr>
          <w:p w:rsidR="00B16810" w:rsidRPr="00A4095D" w:rsidRDefault="00A24379" w:rsidP="00FA2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B16810" w:rsidRPr="003750BB" w:rsidRDefault="00B16810" w:rsidP="00070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  <w:p w:rsidR="00B16810" w:rsidRPr="003750BB" w:rsidRDefault="00070006" w:rsidP="0038029D">
            <w:pPr>
              <w:numPr>
                <w:ilvl w:val="0"/>
                <w:numId w:val="27"/>
              </w:numPr>
              <w:spacing w:after="270" w:line="240" w:lineRule="auto"/>
              <w:ind w:left="0"/>
              <w:textAlignment w:val="baseline"/>
              <w:rPr>
                <w:rFonts w:ascii="Arial" w:eastAsia="Times New Roman" w:hAnsi="Arial" w:cs="Arial"/>
                <w:color w:val="4F555B"/>
                <w:sz w:val="24"/>
                <w:szCs w:val="24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Механическая перфорация;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7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>иаметр пружины -</w:t>
            </w:r>
            <w:r w:rsidR="005D476B">
              <w:rPr>
                <w:rFonts w:ascii="Times New Roman" w:hAnsi="Times New Roman" w:cs="Times New Roman"/>
                <w:sz w:val="20"/>
                <w:szCs w:val="20"/>
              </w:rPr>
              <w:t>6-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5D47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>Максима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льная одновременная перфорация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25 листов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5D476B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сшиваемых листов</w:t>
            </w:r>
            <w:r w:rsidR="00446BE9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45</w:t>
            </w:r>
            <w:r w:rsidR="005D476B">
              <w:rPr>
                <w:rFonts w:ascii="Times New Roman" w:hAnsi="Times New Roman" w:cs="Times New Roman"/>
                <w:sz w:val="20"/>
                <w:szCs w:val="20"/>
              </w:rPr>
              <w:t>0;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>Лоток для отходов - Есть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формат документа A4</w:t>
            </w:r>
            <w:r w:rsidR="0038029D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B16810" w:rsidRPr="003750BB">
              <w:rPr>
                <w:rFonts w:ascii="Times New Roman" w:hAnsi="Times New Roman" w:cs="Times New Roman"/>
                <w:sz w:val="20"/>
                <w:szCs w:val="20"/>
              </w:rPr>
              <w:t>Хранилище для пружин - Есть</w:t>
            </w:r>
            <w:r w:rsidR="0038029D" w:rsidRPr="003750BB">
              <w:rPr>
                <w:rFonts w:ascii="Times New Roman" w:hAnsi="Times New Roman" w:cs="Times New Roman"/>
                <w:sz w:val="20"/>
                <w:szCs w:val="20"/>
              </w:rPr>
              <w:t>; Ручка перфорации широкая;</w:t>
            </w:r>
            <w:r w:rsidR="00486767">
              <w:rPr>
                <w:rFonts w:ascii="Times New Roman" w:hAnsi="Times New Roman" w:cs="Times New Roman"/>
                <w:sz w:val="20"/>
                <w:szCs w:val="20"/>
              </w:rPr>
              <w:t xml:space="preserve"> вертикальная загрузка </w:t>
            </w:r>
            <w:r w:rsidR="00486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B16810" w:rsidRPr="003750BB" w:rsidRDefault="00B16810" w:rsidP="00B16810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B16810" w:rsidRPr="003750BB" w:rsidRDefault="00B16810" w:rsidP="00B16810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16810" w:rsidRPr="003750BB" w:rsidRDefault="00B16810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70FD6" w:rsidRPr="003750BB" w:rsidTr="00570FD6">
        <w:trPr>
          <w:trHeight w:val="475"/>
        </w:trPr>
        <w:tc>
          <w:tcPr>
            <w:tcW w:w="263" w:type="pct"/>
            <w:shd w:val="clear" w:color="auto" w:fill="auto"/>
            <w:vAlign w:val="center"/>
          </w:tcPr>
          <w:p w:rsidR="00570FD6" w:rsidRPr="003750BB" w:rsidRDefault="00A24379" w:rsidP="0057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570FD6" w:rsidRDefault="00570FD6" w:rsidP="00570F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568">
              <w:rPr>
                <w:rFonts w:ascii="Times New Roman" w:hAnsi="Times New Roman" w:cs="Times New Roman"/>
                <w:sz w:val="20"/>
                <w:szCs w:val="20"/>
              </w:rPr>
              <w:t>Уничтожитель документов</w:t>
            </w:r>
          </w:p>
          <w:p w:rsidR="00570FD6" w:rsidRDefault="00570FD6" w:rsidP="00570F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568">
              <w:rPr>
                <w:rFonts w:ascii="Times New Roman" w:hAnsi="Times New Roman" w:cs="Times New Roman"/>
                <w:sz w:val="20"/>
                <w:szCs w:val="20"/>
              </w:rPr>
              <w:t xml:space="preserve">класс секретности не ниже 3, </w:t>
            </w:r>
          </w:p>
          <w:p w:rsidR="00570FD6" w:rsidRDefault="00570FD6" w:rsidP="00570F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568">
              <w:rPr>
                <w:rFonts w:ascii="Times New Roman" w:hAnsi="Times New Roman" w:cs="Times New Roman"/>
                <w:sz w:val="20"/>
                <w:szCs w:val="20"/>
              </w:rPr>
              <w:t>переработка скрепок, скоб</w:t>
            </w:r>
          </w:p>
          <w:p w:rsidR="00570FD6" w:rsidRPr="003750BB" w:rsidRDefault="00570FD6" w:rsidP="00570F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839">
              <w:rPr>
                <w:rFonts w:ascii="Times New Roman" w:hAnsi="Times New Roman" w:cs="Times New Roman"/>
                <w:sz w:val="20"/>
                <w:szCs w:val="20"/>
              </w:rPr>
              <w:t>емкость корзины не менее 14 л., перекрестный способ резки, с функцией автоматического отключения при перегреве, автоотключение при снятой корзине,</w:t>
            </w:r>
            <w:r w:rsidRPr="00791839">
              <w:rPr>
                <w:rFonts w:ascii="Times New Roman" w:hAnsi="Times New Roman" w:cs="Times New Roman"/>
                <w:sz w:val="20"/>
                <w:szCs w:val="20"/>
              </w:rPr>
              <w:br/>
              <w:t>автостоп при заполнении корзины.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570FD6" w:rsidRPr="0046278B" w:rsidRDefault="00570FD6" w:rsidP="00570FD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70FD6" w:rsidRPr="0046278B" w:rsidRDefault="00570FD6" w:rsidP="00570FD6">
            <w:pPr>
              <w:spacing w:after="0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570FD6" w:rsidRPr="007E462C" w:rsidRDefault="00570FD6" w:rsidP="00570F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462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70FD6" w:rsidRPr="007E462C" w:rsidRDefault="00570FD6" w:rsidP="00570F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462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D1BFC" w:rsidRDefault="00AD1BFC" w:rsidP="00614E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F6BC0" w:rsidRPr="003750BB" w:rsidRDefault="00655ED2" w:rsidP="00D01BD2">
      <w:pPr>
        <w:pStyle w:val="a8"/>
        <w:autoSpaceDE w:val="0"/>
        <w:autoSpaceDN w:val="0"/>
        <w:adjustRightInd w:val="0"/>
        <w:ind w:left="426" w:firstLine="294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 w:rsidRPr="003750BB">
        <w:rPr>
          <w:rFonts w:ascii="Times New Roman" w:hAnsi="Times New Roman"/>
          <w:b/>
          <w:i/>
          <w:iCs/>
          <w:sz w:val="24"/>
          <w:szCs w:val="24"/>
        </w:rPr>
        <w:t>3</w:t>
      </w:r>
      <w:r w:rsidR="002F6BC0" w:rsidRPr="003750BB">
        <w:rPr>
          <w:rFonts w:ascii="Times New Roman" w:hAnsi="Times New Roman"/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3827"/>
        <w:gridCol w:w="3402"/>
        <w:gridCol w:w="1276"/>
        <w:gridCol w:w="1134"/>
      </w:tblGrid>
      <w:tr w:rsidR="00FA2D65" w:rsidRPr="003750BB" w:rsidTr="00D40213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FA2D65" w:rsidRPr="00316E11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изм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A2D65" w:rsidRPr="003750BB" w:rsidTr="004D1D6E">
        <w:trPr>
          <w:trHeight w:val="2511"/>
        </w:trPr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827" w:type="dxa"/>
          </w:tcPr>
          <w:p w:rsidR="00DE6F6B" w:rsidRDefault="00DE6F6B" w:rsidP="00DA07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Лот 2</w:t>
            </w:r>
          </w:p>
          <w:p w:rsidR="00DA07CB" w:rsidRPr="00907BB1" w:rsidRDefault="00DA07CB" w:rsidP="00DA07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7BB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402" w:type="dxa"/>
          </w:tcPr>
          <w:p w:rsidR="00FA2D65" w:rsidRPr="00907BB1" w:rsidRDefault="00DA07CB" w:rsidP="00DA07CB">
            <w:pPr>
              <w:shd w:val="clear" w:color="auto" w:fill="F6F6F6"/>
              <w:adjustRightInd w:val="0"/>
              <w:spacing w:after="200"/>
              <w:contextualSpacing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07BB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:rsidTr="004D1D6E">
        <w:trPr>
          <w:trHeight w:val="750"/>
        </w:trPr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3827" w:type="dxa"/>
            <w:vAlign w:val="center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402" w:type="dxa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:rsidTr="00D40213"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827" w:type="dxa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402" w:type="dxa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A2D65" w:rsidRPr="00E21ABB" w:rsidTr="00D40213"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827" w:type="dxa"/>
          </w:tcPr>
          <w:p w:rsidR="005A459A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A2D65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vAlign w:val="center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8034D7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D033D" w:rsidRPr="00E21ABB" w:rsidTr="00D40213">
        <w:trPr>
          <w:trHeight w:val="1014"/>
        </w:trPr>
        <w:tc>
          <w:tcPr>
            <w:tcW w:w="568" w:type="dxa"/>
            <w:vAlign w:val="center"/>
          </w:tcPr>
          <w:p w:rsidR="00DD033D" w:rsidRPr="008034D7" w:rsidRDefault="00DD033D" w:rsidP="00DD03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DD033D" w:rsidRPr="008034D7" w:rsidRDefault="005A459A" w:rsidP="00DD03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d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DD033D" w:rsidRPr="008034D7" w:rsidRDefault="005A459A" w:rsidP="00DD03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5A459A" w:rsidRPr="00E21ABB" w:rsidTr="00D40213">
        <w:tc>
          <w:tcPr>
            <w:tcW w:w="568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A459A" w:rsidRPr="008034D7" w:rsidRDefault="005A459A" w:rsidP="005A459A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5A459A" w:rsidRPr="008034D7" w:rsidRDefault="005A459A" w:rsidP="005A45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655ED2" w:rsidRDefault="00655ED2" w:rsidP="00655E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A40EE" w:rsidRDefault="004A40EE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655ED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655ED2"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F44D68" w:rsidRPr="009021C6" w:rsidRDefault="00F44D68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Default="009021C6" w:rsidP="004052E8">
      <w:pPr>
        <w:pStyle w:val="a6"/>
        <w:ind w:firstLine="360"/>
        <w:jc w:val="both"/>
      </w:pPr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997D33" w:rsidRPr="00CE5290" w:rsidRDefault="00997D33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C318D3" w:rsidRPr="00CE5290" w:rsidRDefault="00C318D3" w:rsidP="00C318D3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C318D3" w:rsidRPr="00C978B0" w:rsidRDefault="00C318D3" w:rsidP="00C318D3">
      <w:pPr>
        <w:pStyle w:val="a6"/>
        <w:jc w:val="both"/>
      </w:pPr>
    </w:p>
    <w:p w:rsidR="00C318D3" w:rsidRPr="003C5D62" w:rsidRDefault="00C318D3" w:rsidP="00C31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8D3" w:rsidRPr="00045E3D" w:rsidRDefault="00C318D3" w:rsidP="00C318D3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</w:t>
      </w:r>
      <w:r w:rsidR="00AA10B4">
        <w:rPr>
          <w:rFonts w:ascii="Times New Roman" w:hAnsi="Times New Roman" w:cs="Times New Roman"/>
          <w:iCs/>
          <w:sz w:val="24"/>
          <w:szCs w:val="24"/>
        </w:rPr>
        <w:t xml:space="preserve">  _______________________    </w:t>
      </w:r>
      <w:r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p w:rsidR="00877D7A" w:rsidRPr="00021C73" w:rsidRDefault="00877D7A" w:rsidP="00C318D3">
      <w:pPr>
        <w:autoSpaceDE w:val="0"/>
        <w:autoSpaceDN w:val="0"/>
        <w:adjustRightInd w:val="0"/>
        <w:spacing w:after="0"/>
        <w:contextualSpacing/>
        <w:jc w:val="both"/>
        <w:outlineLvl w:val="0"/>
      </w:pPr>
    </w:p>
    <w:sectPr w:rsidR="00877D7A" w:rsidRPr="00021C73" w:rsidSect="00D01BD2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0B4" w:rsidRDefault="00AA10B4" w:rsidP="005D229A">
      <w:pPr>
        <w:spacing w:after="0" w:line="240" w:lineRule="auto"/>
      </w:pPr>
      <w:r>
        <w:separator/>
      </w:r>
    </w:p>
  </w:endnote>
  <w:endnote w:type="continuationSeparator" w:id="0">
    <w:p w:rsidR="00AA10B4" w:rsidRDefault="00AA10B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0B4" w:rsidRDefault="00AA10B4" w:rsidP="005D229A">
      <w:pPr>
        <w:spacing w:after="0" w:line="240" w:lineRule="auto"/>
      </w:pPr>
      <w:r>
        <w:separator/>
      </w:r>
    </w:p>
  </w:footnote>
  <w:footnote w:type="continuationSeparator" w:id="0">
    <w:p w:rsidR="00AA10B4" w:rsidRDefault="00AA10B4" w:rsidP="005D229A">
      <w:pPr>
        <w:spacing w:after="0" w:line="240" w:lineRule="auto"/>
      </w:pPr>
      <w:r>
        <w:continuationSeparator/>
      </w:r>
    </w:p>
  </w:footnote>
  <w:footnote w:id="1">
    <w:p w:rsidR="00AA10B4" w:rsidRPr="006B6E20" w:rsidRDefault="00AA10B4" w:rsidP="005A459A">
      <w:pPr>
        <w:pStyle w:val="afb"/>
        <w:rPr>
          <w:rFonts w:ascii="Times New Roman" w:hAnsi="Times New Roman" w:cs="Times New Roman"/>
        </w:rPr>
      </w:pPr>
      <w:r w:rsidRPr="006B6E20">
        <w:rPr>
          <w:rStyle w:val="afd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C85D89"/>
    <w:multiLevelType w:val="multilevel"/>
    <w:tmpl w:val="28B2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F627E9"/>
    <w:multiLevelType w:val="hybridMultilevel"/>
    <w:tmpl w:val="A720E36C"/>
    <w:lvl w:ilvl="0" w:tplc="736449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04164A"/>
    <w:multiLevelType w:val="multilevel"/>
    <w:tmpl w:val="8F8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1"/>
  </w:num>
  <w:num w:numId="6">
    <w:abstractNumId w:val="10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4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3"/>
  </w:num>
  <w:num w:numId="22">
    <w:abstractNumId w:val="23"/>
  </w:num>
  <w:num w:numId="23">
    <w:abstractNumId w:val="17"/>
  </w:num>
  <w:num w:numId="24">
    <w:abstractNumId w:val="19"/>
  </w:num>
  <w:num w:numId="25">
    <w:abstractNumId w:val="18"/>
  </w:num>
  <w:num w:numId="26">
    <w:abstractNumId w:val="24"/>
  </w:num>
  <w:num w:numId="27">
    <w:abstractNumId w:val="12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0DD7"/>
    <w:rsid w:val="00001590"/>
    <w:rsid w:val="00002C0E"/>
    <w:rsid w:val="00003D9A"/>
    <w:rsid w:val="00006300"/>
    <w:rsid w:val="00006448"/>
    <w:rsid w:val="00012D25"/>
    <w:rsid w:val="000155D1"/>
    <w:rsid w:val="00016CB9"/>
    <w:rsid w:val="00017385"/>
    <w:rsid w:val="00020212"/>
    <w:rsid w:val="000203A3"/>
    <w:rsid w:val="00020609"/>
    <w:rsid w:val="000216CB"/>
    <w:rsid w:val="00021C73"/>
    <w:rsid w:val="0002221D"/>
    <w:rsid w:val="000336A7"/>
    <w:rsid w:val="00033F50"/>
    <w:rsid w:val="00035F55"/>
    <w:rsid w:val="00041C34"/>
    <w:rsid w:val="000449BB"/>
    <w:rsid w:val="0004786B"/>
    <w:rsid w:val="00047AF0"/>
    <w:rsid w:val="000534FB"/>
    <w:rsid w:val="000555D0"/>
    <w:rsid w:val="00056E22"/>
    <w:rsid w:val="000615CB"/>
    <w:rsid w:val="00061FF1"/>
    <w:rsid w:val="000620D9"/>
    <w:rsid w:val="000642EE"/>
    <w:rsid w:val="00065A59"/>
    <w:rsid w:val="00065C09"/>
    <w:rsid w:val="00065D2A"/>
    <w:rsid w:val="000661D5"/>
    <w:rsid w:val="00070006"/>
    <w:rsid w:val="00070A40"/>
    <w:rsid w:val="00071B18"/>
    <w:rsid w:val="00071EC8"/>
    <w:rsid w:val="000734F3"/>
    <w:rsid w:val="00073B54"/>
    <w:rsid w:val="00075811"/>
    <w:rsid w:val="00075EDC"/>
    <w:rsid w:val="00077246"/>
    <w:rsid w:val="00080D4A"/>
    <w:rsid w:val="0008116F"/>
    <w:rsid w:val="0008311A"/>
    <w:rsid w:val="00084D6F"/>
    <w:rsid w:val="000851EE"/>
    <w:rsid w:val="00086275"/>
    <w:rsid w:val="00086CFF"/>
    <w:rsid w:val="00086E86"/>
    <w:rsid w:val="00090C24"/>
    <w:rsid w:val="00090E47"/>
    <w:rsid w:val="00093784"/>
    <w:rsid w:val="00095578"/>
    <w:rsid w:val="00097556"/>
    <w:rsid w:val="000A00A4"/>
    <w:rsid w:val="000A0A97"/>
    <w:rsid w:val="000A4091"/>
    <w:rsid w:val="000A4FC6"/>
    <w:rsid w:val="000A6795"/>
    <w:rsid w:val="000A7A04"/>
    <w:rsid w:val="000B1E7B"/>
    <w:rsid w:val="000B58BC"/>
    <w:rsid w:val="000B645A"/>
    <w:rsid w:val="000B754E"/>
    <w:rsid w:val="000B7D68"/>
    <w:rsid w:val="000C06BB"/>
    <w:rsid w:val="000C0937"/>
    <w:rsid w:val="000C5E02"/>
    <w:rsid w:val="000C5F5A"/>
    <w:rsid w:val="000C7E0A"/>
    <w:rsid w:val="000D30B2"/>
    <w:rsid w:val="000D312E"/>
    <w:rsid w:val="000D340D"/>
    <w:rsid w:val="000D340E"/>
    <w:rsid w:val="000D5E3F"/>
    <w:rsid w:val="000D637D"/>
    <w:rsid w:val="000D7D18"/>
    <w:rsid w:val="000E1012"/>
    <w:rsid w:val="000E4E3E"/>
    <w:rsid w:val="000E6FED"/>
    <w:rsid w:val="000E74C4"/>
    <w:rsid w:val="000E7F60"/>
    <w:rsid w:val="000F02B4"/>
    <w:rsid w:val="000F1D34"/>
    <w:rsid w:val="000F237A"/>
    <w:rsid w:val="000F332A"/>
    <w:rsid w:val="000F4A31"/>
    <w:rsid w:val="000F6EEF"/>
    <w:rsid w:val="000F7A65"/>
    <w:rsid w:val="00102E22"/>
    <w:rsid w:val="00115B23"/>
    <w:rsid w:val="00115BEE"/>
    <w:rsid w:val="001169E1"/>
    <w:rsid w:val="001179BD"/>
    <w:rsid w:val="00122AEA"/>
    <w:rsid w:val="00123EA1"/>
    <w:rsid w:val="00124E83"/>
    <w:rsid w:val="00125388"/>
    <w:rsid w:val="00127666"/>
    <w:rsid w:val="00127726"/>
    <w:rsid w:val="00130D07"/>
    <w:rsid w:val="001321F9"/>
    <w:rsid w:val="0013442C"/>
    <w:rsid w:val="00135EA4"/>
    <w:rsid w:val="00135F16"/>
    <w:rsid w:val="001373DE"/>
    <w:rsid w:val="00140A2E"/>
    <w:rsid w:val="00142270"/>
    <w:rsid w:val="00142989"/>
    <w:rsid w:val="00142D75"/>
    <w:rsid w:val="001436EB"/>
    <w:rsid w:val="00143EAF"/>
    <w:rsid w:val="0014409A"/>
    <w:rsid w:val="00145F9C"/>
    <w:rsid w:val="00146567"/>
    <w:rsid w:val="00151438"/>
    <w:rsid w:val="00156410"/>
    <w:rsid w:val="00160D96"/>
    <w:rsid w:val="001648F6"/>
    <w:rsid w:val="00167CB8"/>
    <w:rsid w:val="0017082E"/>
    <w:rsid w:val="00170E6D"/>
    <w:rsid w:val="0017325A"/>
    <w:rsid w:val="00175D51"/>
    <w:rsid w:val="00181650"/>
    <w:rsid w:val="00183F19"/>
    <w:rsid w:val="001868FC"/>
    <w:rsid w:val="001878EB"/>
    <w:rsid w:val="001908F4"/>
    <w:rsid w:val="00190C84"/>
    <w:rsid w:val="0019176C"/>
    <w:rsid w:val="00194869"/>
    <w:rsid w:val="001A1699"/>
    <w:rsid w:val="001A22FD"/>
    <w:rsid w:val="001A67B9"/>
    <w:rsid w:val="001A7DC7"/>
    <w:rsid w:val="001B2594"/>
    <w:rsid w:val="001B2EB0"/>
    <w:rsid w:val="001B3387"/>
    <w:rsid w:val="001C43A1"/>
    <w:rsid w:val="001C4497"/>
    <w:rsid w:val="001C600E"/>
    <w:rsid w:val="001C60DF"/>
    <w:rsid w:val="001D0D14"/>
    <w:rsid w:val="001D317B"/>
    <w:rsid w:val="001D41C0"/>
    <w:rsid w:val="001D747E"/>
    <w:rsid w:val="001D7740"/>
    <w:rsid w:val="001E2E56"/>
    <w:rsid w:val="001F0A17"/>
    <w:rsid w:val="001F14D1"/>
    <w:rsid w:val="001F1638"/>
    <w:rsid w:val="001F2A34"/>
    <w:rsid w:val="001F2F6D"/>
    <w:rsid w:val="00206AEF"/>
    <w:rsid w:val="00206C92"/>
    <w:rsid w:val="00210780"/>
    <w:rsid w:val="00212645"/>
    <w:rsid w:val="00214D80"/>
    <w:rsid w:val="00217F08"/>
    <w:rsid w:val="00217FC4"/>
    <w:rsid w:val="00221C02"/>
    <w:rsid w:val="00223826"/>
    <w:rsid w:val="00225C76"/>
    <w:rsid w:val="00230F7F"/>
    <w:rsid w:val="0023198B"/>
    <w:rsid w:val="00232EDF"/>
    <w:rsid w:val="0023443B"/>
    <w:rsid w:val="002365E5"/>
    <w:rsid w:val="00236956"/>
    <w:rsid w:val="00236CF9"/>
    <w:rsid w:val="0023706B"/>
    <w:rsid w:val="002401E0"/>
    <w:rsid w:val="002406D9"/>
    <w:rsid w:val="00242694"/>
    <w:rsid w:val="0024426C"/>
    <w:rsid w:val="00254BA0"/>
    <w:rsid w:val="00255F70"/>
    <w:rsid w:val="002617B8"/>
    <w:rsid w:val="00262696"/>
    <w:rsid w:val="00263AD0"/>
    <w:rsid w:val="0026454D"/>
    <w:rsid w:val="002664FD"/>
    <w:rsid w:val="00267151"/>
    <w:rsid w:val="002713B9"/>
    <w:rsid w:val="00281B1E"/>
    <w:rsid w:val="00282435"/>
    <w:rsid w:val="0028266F"/>
    <w:rsid w:val="002943DB"/>
    <w:rsid w:val="00296027"/>
    <w:rsid w:val="00297CBE"/>
    <w:rsid w:val="002A005E"/>
    <w:rsid w:val="002A0145"/>
    <w:rsid w:val="002A04D3"/>
    <w:rsid w:val="002A13A2"/>
    <w:rsid w:val="002A1698"/>
    <w:rsid w:val="002A2ADD"/>
    <w:rsid w:val="002A4969"/>
    <w:rsid w:val="002A5408"/>
    <w:rsid w:val="002A6110"/>
    <w:rsid w:val="002B2703"/>
    <w:rsid w:val="002B44FC"/>
    <w:rsid w:val="002B63D9"/>
    <w:rsid w:val="002C13BF"/>
    <w:rsid w:val="002C1C25"/>
    <w:rsid w:val="002C1EF9"/>
    <w:rsid w:val="002C250F"/>
    <w:rsid w:val="002C4170"/>
    <w:rsid w:val="002D3E02"/>
    <w:rsid w:val="002D51B0"/>
    <w:rsid w:val="002D6BB7"/>
    <w:rsid w:val="002E30CA"/>
    <w:rsid w:val="002E57C7"/>
    <w:rsid w:val="002E5AC5"/>
    <w:rsid w:val="002E72C9"/>
    <w:rsid w:val="002F00F4"/>
    <w:rsid w:val="002F1C0F"/>
    <w:rsid w:val="002F1E4A"/>
    <w:rsid w:val="002F44F3"/>
    <w:rsid w:val="002F4C33"/>
    <w:rsid w:val="002F6650"/>
    <w:rsid w:val="002F6BC0"/>
    <w:rsid w:val="002F7CDF"/>
    <w:rsid w:val="003001E0"/>
    <w:rsid w:val="003001E3"/>
    <w:rsid w:val="00300C9B"/>
    <w:rsid w:val="003015DC"/>
    <w:rsid w:val="00307380"/>
    <w:rsid w:val="003102EE"/>
    <w:rsid w:val="0031058A"/>
    <w:rsid w:val="00312B0C"/>
    <w:rsid w:val="00313C39"/>
    <w:rsid w:val="00316AE4"/>
    <w:rsid w:val="00316E11"/>
    <w:rsid w:val="00317334"/>
    <w:rsid w:val="00317E6E"/>
    <w:rsid w:val="00317E99"/>
    <w:rsid w:val="003238A9"/>
    <w:rsid w:val="00323B12"/>
    <w:rsid w:val="00323CD9"/>
    <w:rsid w:val="00325543"/>
    <w:rsid w:val="00326B48"/>
    <w:rsid w:val="00327513"/>
    <w:rsid w:val="00327F7D"/>
    <w:rsid w:val="00333082"/>
    <w:rsid w:val="00334E2F"/>
    <w:rsid w:val="00334F1F"/>
    <w:rsid w:val="00337414"/>
    <w:rsid w:val="003451D2"/>
    <w:rsid w:val="00345984"/>
    <w:rsid w:val="00350299"/>
    <w:rsid w:val="00350D21"/>
    <w:rsid w:val="00352DFA"/>
    <w:rsid w:val="00354CBA"/>
    <w:rsid w:val="00355F28"/>
    <w:rsid w:val="00356B7D"/>
    <w:rsid w:val="003579DC"/>
    <w:rsid w:val="0036044C"/>
    <w:rsid w:val="00360504"/>
    <w:rsid w:val="00361222"/>
    <w:rsid w:val="003621E3"/>
    <w:rsid w:val="00372ABF"/>
    <w:rsid w:val="003750BB"/>
    <w:rsid w:val="0038029D"/>
    <w:rsid w:val="00381509"/>
    <w:rsid w:val="00384F90"/>
    <w:rsid w:val="0038664C"/>
    <w:rsid w:val="00387170"/>
    <w:rsid w:val="0039066F"/>
    <w:rsid w:val="003911DC"/>
    <w:rsid w:val="003926B7"/>
    <w:rsid w:val="00392B4E"/>
    <w:rsid w:val="003945C0"/>
    <w:rsid w:val="0039699C"/>
    <w:rsid w:val="00396D5B"/>
    <w:rsid w:val="003A0C21"/>
    <w:rsid w:val="003A1685"/>
    <w:rsid w:val="003A23CC"/>
    <w:rsid w:val="003A267C"/>
    <w:rsid w:val="003A32D0"/>
    <w:rsid w:val="003A69E5"/>
    <w:rsid w:val="003B1C28"/>
    <w:rsid w:val="003B2DE4"/>
    <w:rsid w:val="003B3CF5"/>
    <w:rsid w:val="003B4D39"/>
    <w:rsid w:val="003B5138"/>
    <w:rsid w:val="003B6B20"/>
    <w:rsid w:val="003B7B40"/>
    <w:rsid w:val="003C08C3"/>
    <w:rsid w:val="003C2661"/>
    <w:rsid w:val="003C4B6E"/>
    <w:rsid w:val="003C6A07"/>
    <w:rsid w:val="003D095C"/>
    <w:rsid w:val="003D10F2"/>
    <w:rsid w:val="003D3ED3"/>
    <w:rsid w:val="003E2FC0"/>
    <w:rsid w:val="003E4273"/>
    <w:rsid w:val="003E4DFF"/>
    <w:rsid w:val="003E5400"/>
    <w:rsid w:val="003E568C"/>
    <w:rsid w:val="003F178D"/>
    <w:rsid w:val="003F240A"/>
    <w:rsid w:val="003F2FE5"/>
    <w:rsid w:val="003F520B"/>
    <w:rsid w:val="003F57D6"/>
    <w:rsid w:val="00401CB4"/>
    <w:rsid w:val="00402FF1"/>
    <w:rsid w:val="004052E8"/>
    <w:rsid w:val="00406BA5"/>
    <w:rsid w:val="00412C5C"/>
    <w:rsid w:val="00413032"/>
    <w:rsid w:val="00415136"/>
    <w:rsid w:val="00415E53"/>
    <w:rsid w:val="00415F3A"/>
    <w:rsid w:val="004224FD"/>
    <w:rsid w:val="00422AA1"/>
    <w:rsid w:val="00423115"/>
    <w:rsid w:val="004235A7"/>
    <w:rsid w:val="00425041"/>
    <w:rsid w:val="00426C29"/>
    <w:rsid w:val="00427578"/>
    <w:rsid w:val="00430314"/>
    <w:rsid w:val="00430BE5"/>
    <w:rsid w:val="0043217B"/>
    <w:rsid w:val="0043313B"/>
    <w:rsid w:val="0043336A"/>
    <w:rsid w:val="004337F7"/>
    <w:rsid w:val="004342DF"/>
    <w:rsid w:val="0043514C"/>
    <w:rsid w:val="00435694"/>
    <w:rsid w:val="00441906"/>
    <w:rsid w:val="00442A13"/>
    <w:rsid w:val="004432F7"/>
    <w:rsid w:val="00443F44"/>
    <w:rsid w:val="00444958"/>
    <w:rsid w:val="00446BE9"/>
    <w:rsid w:val="004475A7"/>
    <w:rsid w:val="00447813"/>
    <w:rsid w:val="004523D6"/>
    <w:rsid w:val="004537DA"/>
    <w:rsid w:val="00454365"/>
    <w:rsid w:val="0045540D"/>
    <w:rsid w:val="00456449"/>
    <w:rsid w:val="00460DBA"/>
    <w:rsid w:val="0046100F"/>
    <w:rsid w:val="00461DFF"/>
    <w:rsid w:val="00462AC3"/>
    <w:rsid w:val="00464BA2"/>
    <w:rsid w:val="00464F41"/>
    <w:rsid w:val="004669DF"/>
    <w:rsid w:val="00470CF9"/>
    <w:rsid w:val="0047137C"/>
    <w:rsid w:val="00471EC7"/>
    <w:rsid w:val="004738AE"/>
    <w:rsid w:val="00475BB8"/>
    <w:rsid w:val="00476253"/>
    <w:rsid w:val="00476961"/>
    <w:rsid w:val="0047744B"/>
    <w:rsid w:val="00477685"/>
    <w:rsid w:val="004805D0"/>
    <w:rsid w:val="004811EB"/>
    <w:rsid w:val="0048369F"/>
    <w:rsid w:val="00484AC6"/>
    <w:rsid w:val="0048521D"/>
    <w:rsid w:val="00485A1F"/>
    <w:rsid w:val="00486767"/>
    <w:rsid w:val="004871A5"/>
    <w:rsid w:val="00491767"/>
    <w:rsid w:val="004A3AE9"/>
    <w:rsid w:val="004A40EE"/>
    <w:rsid w:val="004B501B"/>
    <w:rsid w:val="004B51A6"/>
    <w:rsid w:val="004C2A17"/>
    <w:rsid w:val="004C3103"/>
    <w:rsid w:val="004C7599"/>
    <w:rsid w:val="004D1D6E"/>
    <w:rsid w:val="004D4A44"/>
    <w:rsid w:val="004D5FD7"/>
    <w:rsid w:val="004D7E07"/>
    <w:rsid w:val="004D7E10"/>
    <w:rsid w:val="004F5E4B"/>
    <w:rsid w:val="004F60A1"/>
    <w:rsid w:val="00503132"/>
    <w:rsid w:val="0050389C"/>
    <w:rsid w:val="0050662B"/>
    <w:rsid w:val="005067F1"/>
    <w:rsid w:val="0051025B"/>
    <w:rsid w:val="00511F5C"/>
    <w:rsid w:val="005206C7"/>
    <w:rsid w:val="00520F80"/>
    <w:rsid w:val="005235F9"/>
    <w:rsid w:val="00523929"/>
    <w:rsid w:val="0052522C"/>
    <w:rsid w:val="00525B8C"/>
    <w:rsid w:val="00531D5A"/>
    <w:rsid w:val="00531FDC"/>
    <w:rsid w:val="005327F6"/>
    <w:rsid w:val="00532B70"/>
    <w:rsid w:val="005361D0"/>
    <w:rsid w:val="00542BB8"/>
    <w:rsid w:val="0054337E"/>
    <w:rsid w:val="00545B5A"/>
    <w:rsid w:val="00547573"/>
    <w:rsid w:val="00547A70"/>
    <w:rsid w:val="00550D39"/>
    <w:rsid w:val="00552A0F"/>
    <w:rsid w:val="005549A3"/>
    <w:rsid w:val="00554F46"/>
    <w:rsid w:val="0055532F"/>
    <w:rsid w:val="00556C8C"/>
    <w:rsid w:val="00556E37"/>
    <w:rsid w:val="00557D0B"/>
    <w:rsid w:val="00565E3E"/>
    <w:rsid w:val="005673E9"/>
    <w:rsid w:val="0057071D"/>
    <w:rsid w:val="00570FD6"/>
    <w:rsid w:val="00574A76"/>
    <w:rsid w:val="00575070"/>
    <w:rsid w:val="00576BD1"/>
    <w:rsid w:val="0058049F"/>
    <w:rsid w:val="00580D17"/>
    <w:rsid w:val="005848C1"/>
    <w:rsid w:val="005871CA"/>
    <w:rsid w:val="00592116"/>
    <w:rsid w:val="005A3015"/>
    <w:rsid w:val="005A459A"/>
    <w:rsid w:val="005A485D"/>
    <w:rsid w:val="005A5B7A"/>
    <w:rsid w:val="005A6AE8"/>
    <w:rsid w:val="005B0ACD"/>
    <w:rsid w:val="005B5353"/>
    <w:rsid w:val="005B5812"/>
    <w:rsid w:val="005B7F57"/>
    <w:rsid w:val="005C2212"/>
    <w:rsid w:val="005C2CB5"/>
    <w:rsid w:val="005C362A"/>
    <w:rsid w:val="005C3AF1"/>
    <w:rsid w:val="005C5002"/>
    <w:rsid w:val="005D13C2"/>
    <w:rsid w:val="005D18FC"/>
    <w:rsid w:val="005D1DBC"/>
    <w:rsid w:val="005D1FB0"/>
    <w:rsid w:val="005D229A"/>
    <w:rsid w:val="005D2682"/>
    <w:rsid w:val="005D395B"/>
    <w:rsid w:val="005D41B8"/>
    <w:rsid w:val="005D476B"/>
    <w:rsid w:val="005D57BB"/>
    <w:rsid w:val="005D73DA"/>
    <w:rsid w:val="005D7539"/>
    <w:rsid w:val="005E1CF2"/>
    <w:rsid w:val="005E3164"/>
    <w:rsid w:val="005E491A"/>
    <w:rsid w:val="005E4936"/>
    <w:rsid w:val="005E5B6E"/>
    <w:rsid w:val="005E6352"/>
    <w:rsid w:val="005E7DE1"/>
    <w:rsid w:val="005F0B8B"/>
    <w:rsid w:val="005F5C73"/>
    <w:rsid w:val="0060065A"/>
    <w:rsid w:val="00601733"/>
    <w:rsid w:val="00601805"/>
    <w:rsid w:val="0060430D"/>
    <w:rsid w:val="0060435F"/>
    <w:rsid w:val="00607456"/>
    <w:rsid w:val="00613950"/>
    <w:rsid w:val="00614D79"/>
    <w:rsid w:val="00614EFB"/>
    <w:rsid w:val="00616DD2"/>
    <w:rsid w:val="006244DD"/>
    <w:rsid w:val="00625F7B"/>
    <w:rsid w:val="00627E93"/>
    <w:rsid w:val="00632E69"/>
    <w:rsid w:val="00637427"/>
    <w:rsid w:val="006403B0"/>
    <w:rsid w:val="006405E1"/>
    <w:rsid w:val="00640CA7"/>
    <w:rsid w:val="00641034"/>
    <w:rsid w:val="006415E2"/>
    <w:rsid w:val="00645518"/>
    <w:rsid w:val="00653705"/>
    <w:rsid w:val="00655ED2"/>
    <w:rsid w:val="00656597"/>
    <w:rsid w:val="00661CA9"/>
    <w:rsid w:val="00666C4B"/>
    <w:rsid w:val="00670170"/>
    <w:rsid w:val="006711F3"/>
    <w:rsid w:val="00672B04"/>
    <w:rsid w:val="00674EFF"/>
    <w:rsid w:val="0067767E"/>
    <w:rsid w:val="006808DE"/>
    <w:rsid w:val="006831B7"/>
    <w:rsid w:val="00683A09"/>
    <w:rsid w:val="0068551C"/>
    <w:rsid w:val="0068572D"/>
    <w:rsid w:val="00685B0F"/>
    <w:rsid w:val="0068781C"/>
    <w:rsid w:val="00690B6E"/>
    <w:rsid w:val="006A1FB0"/>
    <w:rsid w:val="006A48C8"/>
    <w:rsid w:val="006A4B58"/>
    <w:rsid w:val="006A60B9"/>
    <w:rsid w:val="006B1931"/>
    <w:rsid w:val="006B79DF"/>
    <w:rsid w:val="006C085C"/>
    <w:rsid w:val="006C0CC3"/>
    <w:rsid w:val="006C2B24"/>
    <w:rsid w:val="006C725F"/>
    <w:rsid w:val="006D00DA"/>
    <w:rsid w:val="006D1D03"/>
    <w:rsid w:val="006D2696"/>
    <w:rsid w:val="006D4EFB"/>
    <w:rsid w:val="006E34FE"/>
    <w:rsid w:val="006E3671"/>
    <w:rsid w:val="006E455B"/>
    <w:rsid w:val="006E4EC3"/>
    <w:rsid w:val="006E641A"/>
    <w:rsid w:val="006E6A0D"/>
    <w:rsid w:val="006F0876"/>
    <w:rsid w:val="006F0E98"/>
    <w:rsid w:val="006F3F07"/>
    <w:rsid w:val="006F5089"/>
    <w:rsid w:val="006F51FA"/>
    <w:rsid w:val="006F56A8"/>
    <w:rsid w:val="006F6D0F"/>
    <w:rsid w:val="00701425"/>
    <w:rsid w:val="00701DD3"/>
    <w:rsid w:val="00703911"/>
    <w:rsid w:val="00705238"/>
    <w:rsid w:val="00710F36"/>
    <w:rsid w:val="007134BD"/>
    <w:rsid w:val="00713A6A"/>
    <w:rsid w:val="00717712"/>
    <w:rsid w:val="007203F3"/>
    <w:rsid w:val="00726160"/>
    <w:rsid w:val="00727B8D"/>
    <w:rsid w:val="00732B9E"/>
    <w:rsid w:val="00732FA5"/>
    <w:rsid w:val="007360AB"/>
    <w:rsid w:val="00743A28"/>
    <w:rsid w:val="0074474F"/>
    <w:rsid w:val="0074603C"/>
    <w:rsid w:val="007462BE"/>
    <w:rsid w:val="007465DC"/>
    <w:rsid w:val="00747F6D"/>
    <w:rsid w:val="0075131A"/>
    <w:rsid w:val="00754B31"/>
    <w:rsid w:val="0076051E"/>
    <w:rsid w:val="007612C5"/>
    <w:rsid w:val="007620A2"/>
    <w:rsid w:val="007633F2"/>
    <w:rsid w:val="00765BD8"/>
    <w:rsid w:val="0076696E"/>
    <w:rsid w:val="00766BA7"/>
    <w:rsid w:val="00767BAF"/>
    <w:rsid w:val="00773F98"/>
    <w:rsid w:val="007765CB"/>
    <w:rsid w:val="00776FEE"/>
    <w:rsid w:val="007804BD"/>
    <w:rsid w:val="00781100"/>
    <w:rsid w:val="0078144C"/>
    <w:rsid w:val="00784E91"/>
    <w:rsid w:val="007903EE"/>
    <w:rsid w:val="00791839"/>
    <w:rsid w:val="00793DD0"/>
    <w:rsid w:val="00795108"/>
    <w:rsid w:val="00795AF0"/>
    <w:rsid w:val="007A258D"/>
    <w:rsid w:val="007A36D6"/>
    <w:rsid w:val="007A50F8"/>
    <w:rsid w:val="007A61EB"/>
    <w:rsid w:val="007A7846"/>
    <w:rsid w:val="007A7CAF"/>
    <w:rsid w:val="007B0563"/>
    <w:rsid w:val="007B30FD"/>
    <w:rsid w:val="007C01F9"/>
    <w:rsid w:val="007C1094"/>
    <w:rsid w:val="007C21F2"/>
    <w:rsid w:val="007C291C"/>
    <w:rsid w:val="007C32A8"/>
    <w:rsid w:val="007C37EB"/>
    <w:rsid w:val="007C7C17"/>
    <w:rsid w:val="007D6263"/>
    <w:rsid w:val="007E0643"/>
    <w:rsid w:val="007E33E7"/>
    <w:rsid w:val="007E47EE"/>
    <w:rsid w:val="007E7EA7"/>
    <w:rsid w:val="007F25F7"/>
    <w:rsid w:val="007F4B71"/>
    <w:rsid w:val="007F5143"/>
    <w:rsid w:val="007F56C4"/>
    <w:rsid w:val="007F61F5"/>
    <w:rsid w:val="008054CB"/>
    <w:rsid w:val="0080567A"/>
    <w:rsid w:val="00806537"/>
    <w:rsid w:val="0080672A"/>
    <w:rsid w:val="00812966"/>
    <w:rsid w:val="00814288"/>
    <w:rsid w:val="00816082"/>
    <w:rsid w:val="00820B2C"/>
    <w:rsid w:val="00821D93"/>
    <w:rsid w:val="00823837"/>
    <w:rsid w:val="00823B3B"/>
    <w:rsid w:val="00825622"/>
    <w:rsid w:val="00825EE4"/>
    <w:rsid w:val="00825EED"/>
    <w:rsid w:val="00827F87"/>
    <w:rsid w:val="00830868"/>
    <w:rsid w:val="00832DB7"/>
    <w:rsid w:val="00833223"/>
    <w:rsid w:val="00840070"/>
    <w:rsid w:val="00841D3A"/>
    <w:rsid w:val="00842DAD"/>
    <w:rsid w:val="0084428B"/>
    <w:rsid w:val="00844FEC"/>
    <w:rsid w:val="00847676"/>
    <w:rsid w:val="00847BB9"/>
    <w:rsid w:val="0085026B"/>
    <w:rsid w:val="00851B40"/>
    <w:rsid w:val="0085445B"/>
    <w:rsid w:val="00857730"/>
    <w:rsid w:val="0086050E"/>
    <w:rsid w:val="00860709"/>
    <w:rsid w:val="00862036"/>
    <w:rsid w:val="00865BC0"/>
    <w:rsid w:val="00866C98"/>
    <w:rsid w:val="00866D5C"/>
    <w:rsid w:val="00870366"/>
    <w:rsid w:val="0087047B"/>
    <w:rsid w:val="00872C28"/>
    <w:rsid w:val="00873B9D"/>
    <w:rsid w:val="00873D58"/>
    <w:rsid w:val="0087603D"/>
    <w:rsid w:val="00877D7A"/>
    <w:rsid w:val="00880C06"/>
    <w:rsid w:val="00881387"/>
    <w:rsid w:val="00881523"/>
    <w:rsid w:val="00882D9B"/>
    <w:rsid w:val="00883BA9"/>
    <w:rsid w:val="008850CC"/>
    <w:rsid w:val="00885EC5"/>
    <w:rsid w:val="00887772"/>
    <w:rsid w:val="00887E87"/>
    <w:rsid w:val="00891809"/>
    <w:rsid w:val="00895B05"/>
    <w:rsid w:val="00896809"/>
    <w:rsid w:val="00896E94"/>
    <w:rsid w:val="008A0B8F"/>
    <w:rsid w:val="008A0E70"/>
    <w:rsid w:val="008A2E7F"/>
    <w:rsid w:val="008A3F12"/>
    <w:rsid w:val="008A7377"/>
    <w:rsid w:val="008B139E"/>
    <w:rsid w:val="008B33D0"/>
    <w:rsid w:val="008B44EE"/>
    <w:rsid w:val="008B6962"/>
    <w:rsid w:val="008C0623"/>
    <w:rsid w:val="008C6AD1"/>
    <w:rsid w:val="008D0D69"/>
    <w:rsid w:val="008D0E38"/>
    <w:rsid w:val="008D19F4"/>
    <w:rsid w:val="008D27B9"/>
    <w:rsid w:val="008D2EBE"/>
    <w:rsid w:val="008D49FA"/>
    <w:rsid w:val="008D5B04"/>
    <w:rsid w:val="008D6BAC"/>
    <w:rsid w:val="008E2B9D"/>
    <w:rsid w:val="008E64C2"/>
    <w:rsid w:val="008E766C"/>
    <w:rsid w:val="008F0A1B"/>
    <w:rsid w:val="008F20D2"/>
    <w:rsid w:val="008F3AAB"/>
    <w:rsid w:val="008F3F60"/>
    <w:rsid w:val="008F43B3"/>
    <w:rsid w:val="008F532F"/>
    <w:rsid w:val="008F6576"/>
    <w:rsid w:val="009007B4"/>
    <w:rsid w:val="009021C6"/>
    <w:rsid w:val="0090245D"/>
    <w:rsid w:val="00902E84"/>
    <w:rsid w:val="009051B2"/>
    <w:rsid w:val="009051C0"/>
    <w:rsid w:val="0090558B"/>
    <w:rsid w:val="0090617D"/>
    <w:rsid w:val="00907BB1"/>
    <w:rsid w:val="0091010D"/>
    <w:rsid w:val="00911D7D"/>
    <w:rsid w:val="00917B58"/>
    <w:rsid w:val="00920F2E"/>
    <w:rsid w:val="00922A00"/>
    <w:rsid w:val="00924DD3"/>
    <w:rsid w:val="00927B68"/>
    <w:rsid w:val="00930541"/>
    <w:rsid w:val="00930596"/>
    <w:rsid w:val="009329E9"/>
    <w:rsid w:val="0093302B"/>
    <w:rsid w:val="009342C1"/>
    <w:rsid w:val="009368F7"/>
    <w:rsid w:val="0094192F"/>
    <w:rsid w:val="00943EE7"/>
    <w:rsid w:val="0094740C"/>
    <w:rsid w:val="00952A8B"/>
    <w:rsid w:val="009538CA"/>
    <w:rsid w:val="009549D1"/>
    <w:rsid w:val="00955BA5"/>
    <w:rsid w:val="00962057"/>
    <w:rsid w:val="00963F06"/>
    <w:rsid w:val="00964A87"/>
    <w:rsid w:val="009658B4"/>
    <w:rsid w:val="00967D54"/>
    <w:rsid w:val="00970E18"/>
    <w:rsid w:val="00972252"/>
    <w:rsid w:val="0097273C"/>
    <w:rsid w:val="00973531"/>
    <w:rsid w:val="009748D8"/>
    <w:rsid w:val="00977277"/>
    <w:rsid w:val="00977FAF"/>
    <w:rsid w:val="0098051D"/>
    <w:rsid w:val="009813F5"/>
    <w:rsid w:val="0098181F"/>
    <w:rsid w:val="00982DB5"/>
    <w:rsid w:val="00983071"/>
    <w:rsid w:val="009876A7"/>
    <w:rsid w:val="009910B5"/>
    <w:rsid w:val="009922B1"/>
    <w:rsid w:val="00997659"/>
    <w:rsid w:val="00997D33"/>
    <w:rsid w:val="009A34A3"/>
    <w:rsid w:val="009B057C"/>
    <w:rsid w:val="009B3D07"/>
    <w:rsid w:val="009B5133"/>
    <w:rsid w:val="009B675D"/>
    <w:rsid w:val="009B707F"/>
    <w:rsid w:val="009B7347"/>
    <w:rsid w:val="009B7782"/>
    <w:rsid w:val="009C0068"/>
    <w:rsid w:val="009C0ECF"/>
    <w:rsid w:val="009C4414"/>
    <w:rsid w:val="009C5CAC"/>
    <w:rsid w:val="009C6FC9"/>
    <w:rsid w:val="009D0B33"/>
    <w:rsid w:val="009D1629"/>
    <w:rsid w:val="009D3407"/>
    <w:rsid w:val="009D63A1"/>
    <w:rsid w:val="009D7BE3"/>
    <w:rsid w:val="009E005C"/>
    <w:rsid w:val="009E2D01"/>
    <w:rsid w:val="009E2E74"/>
    <w:rsid w:val="009E4161"/>
    <w:rsid w:val="009E5597"/>
    <w:rsid w:val="009E5F59"/>
    <w:rsid w:val="009F0327"/>
    <w:rsid w:val="009F56ED"/>
    <w:rsid w:val="009F5ADB"/>
    <w:rsid w:val="00A0037D"/>
    <w:rsid w:val="00A057C9"/>
    <w:rsid w:val="00A05825"/>
    <w:rsid w:val="00A1293C"/>
    <w:rsid w:val="00A13947"/>
    <w:rsid w:val="00A166A3"/>
    <w:rsid w:val="00A24244"/>
    <w:rsid w:val="00A24379"/>
    <w:rsid w:val="00A26046"/>
    <w:rsid w:val="00A26C22"/>
    <w:rsid w:val="00A312F4"/>
    <w:rsid w:val="00A325D3"/>
    <w:rsid w:val="00A35222"/>
    <w:rsid w:val="00A4095D"/>
    <w:rsid w:val="00A40E0E"/>
    <w:rsid w:val="00A423D4"/>
    <w:rsid w:val="00A436CC"/>
    <w:rsid w:val="00A47A1E"/>
    <w:rsid w:val="00A51900"/>
    <w:rsid w:val="00A54901"/>
    <w:rsid w:val="00A6109E"/>
    <w:rsid w:val="00A61F0E"/>
    <w:rsid w:val="00A668EA"/>
    <w:rsid w:val="00A67B86"/>
    <w:rsid w:val="00A70F9D"/>
    <w:rsid w:val="00A7292C"/>
    <w:rsid w:val="00A741AA"/>
    <w:rsid w:val="00A8397A"/>
    <w:rsid w:val="00A87886"/>
    <w:rsid w:val="00A90490"/>
    <w:rsid w:val="00A9513E"/>
    <w:rsid w:val="00A95552"/>
    <w:rsid w:val="00AA0AB9"/>
    <w:rsid w:val="00AA10B4"/>
    <w:rsid w:val="00AA3F08"/>
    <w:rsid w:val="00AA69BB"/>
    <w:rsid w:val="00AA6B16"/>
    <w:rsid w:val="00AB196E"/>
    <w:rsid w:val="00AB2283"/>
    <w:rsid w:val="00AB40CA"/>
    <w:rsid w:val="00AB4E48"/>
    <w:rsid w:val="00AB545C"/>
    <w:rsid w:val="00AB5676"/>
    <w:rsid w:val="00AB6AC6"/>
    <w:rsid w:val="00AB6DED"/>
    <w:rsid w:val="00AC23D0"/>
    <w:rsid w:val="00AC2FAA"/>
    <w:rsid w:val="00AC30CE"/>
    <w:rsid w:val="00AC3397"/>
    <w:rsid w:val="00AC45AD"/>
    <w:rsid w:val="00AC572D"/>
    <w:rsid w:val="00AC6E9E"/>
    <w:rsid w:val="00AC7796"/>
    <w:rsid w:val="00AD0FFD"/>
    <w:rsid w:val="00AD1BFC"/>
    <w:rsid w:val="00AD704E"/>
    <w:rsid w:val="00AE1D22"/>
    <w:rsid w:val="00AE1D29"/>
    <w:rsid w:val="00AE4D1F"/>
    <w:rsid w:val="00AE586E"/>
    <w:rsid w:val="00AE61AE"/>
    <w:rsid w:val="00AE69D0"/>
    <w:rsid w:val="00AF0DFF"/>
    <w:rsid w:val="00AF136C"/>
    <w:rsid w:val="00AF1761"/>
    <w:rsid w:val="00AF17C8"/>
    <w:rsid w:val="00AF17D7"/>
    <w:rsid w:val="00AF2503"/>
    <w:rsid w:val="00AF2A02"/>
    <w:rsid w:val="00AF5568"/>
    <w:rsid w:val="00B02393"/>
    <w:rsid w:val="00B039A9"/>
    <w:rsid w:val="00B04A65"/>
    <w:rsid w:val="00B07BC1"/>
    <w:rsid w:val="00B10BF0"/>
    <w:rsid w:val="00B15C32"/>
    <w:rsid w:val="00B1635A"/>
    <w:rsid w:val="00B16810"/>
    <w:rsid w:val="00B200AE"/>
    <w:rsid w:val="00B20BCD"/>
    <w:rsid w:val="00B22044"/>
    <w:rsid w:val="00B2225D"/>
    <w:rsid w:val="00B24572"/>
    <w:rsid w:val="00B24DD5"/>
    <w:rsid w:val="00B26F0D"/>
    <w:rsid w:val="00B30814"/>
    <w:rsid w:val="00B31347"/>
    <w:rsid w:val="00B37312"/>
    <w:rsid w:val="00B415D6"/>
    <w:rsid w:val="00B4160E"/>
    <w:rsid w:val="00B41DA8"/>
    <w:rsid w:val="00B4229D"/>
    <w:rsid w:val="00B42E9D"/>
    <w:rsid w:val="00B460CB"/>
    <w:rsid w:val="00B500E2"/>
    <w:rsid w:val="00B51DC1"/>
    <w:rsid w:val="00B51F97"/>
    <w:rsid w:val="00B528F3"/>
    <w:rsid w:val="00B5334E"/>
    <w:rsid w:val="00B549B4"/>
    <w:rsid w:val="00B55D26"/>
    <w:rsid w:val="00B568A1"/>
    <w:rsid w:val="00B62E22"/>
    <w:rsid w:val="00B63819"/>
    <w:rsid w:val="00B67024"/>
    <w:rsid w:val="00B679C0"/>
    <w:rsid w:val="00B707BF"/>
    <w:rsid w:val="00B80465"/>
    <w:rsid w:val="00B824CC"/>
    <w:rsid w:val="00B843D8"/>
    <w:rsid w:val="00B9171B"/>
    <w:rsid w:val="00B91B61"/>
    <w:rsid w:val="00B92F5B"/>
    <w:rsid w:val="00B93497"/>
    <w:rsid w:val="00BA43E9"/>
    <w:rsid w:val="00BA6417"/>
    <w:rsid w:val="00BA708E"/>
    <w:rsid w:val="00BA7D47"/>
    <w:rsid w:val="00BB0892"/>
    <w:rsid w:val="00BB13F3"/>
    <w:rsid w:val="00BB4564"/>
    <w:rsid w:val="00BB5A06"/>
    <w:rsid w:val="00BB7AB6"/>
    <w:rsid w:val="00BC3151"/>
    <w:rsid w:val="00BC31A1"/>
    <w:rsid w:val="00BC405A"/>
    <w:rsid w:val="00BD01E0"/>
    <w:rsid w:val="00BD168B"/>
    <w:rsid w:val="00BD1942"/>
    <w:rsid w:val="00BE393D"/>
    <w:rsid w:val="00BE69BA"/>
    <w:rsid w:val="00BF13BC"/>
    <w:rsid w:val="00BF18F9"/>
    <w:rsid w:val="00BF2499"/>
    <w:rsid w:val="00BF2B64"/>
    <w:rsid w:val="00BF3021"/>
    <w:rsid w:val="00BF5CD9"/>
    <w:rsid w:val="00BF6417"/>
    <w:rsid w:val="00BF68CF"/>
    <w:rsid w:val="00C00F91"/>
    <w:rsid w:val="00C0262A"/>
    <w:rsid w:val="00C04505"/>
    <w:rsid w:val="00C046DB"/>
    <w:rsid w:val="00C12A16"/>
    <w:rsid w:val="00C12BF1"/>
    <w:rsid w:val="00C21EB2"/>
    <w:rsid w:val="00C235BE"/>
    <w:rsid w:val="00C253B3"/>
    <w:rsid w:val="00C27CF9"/>
    <w:rsid w:val="00C311A4"/>
    <w:rsid w:val="00C318D3"/>
    <w:rsid w:val="00C32420"/>
    <w:rsid w:val="00C43D40"/>
    <w:rsid w:val="00C45078"/>
    <w:rsid w:val="00C51A11"/>
    <w:rsid w:val="00C52B80"/>
    <w:rsid w:val="00C5505C"/>
    <w:rsid w:val="00C551E7"/>
    <w:rsid w:val="00C55C74"/>
    <w:rsid w:val="00C57636"/>
    <w:rsid w:val="00C62AE7"/>
    <w:rsid w:val="00C6379A"/>
    <w:rsid w:val="00C63CCB"/>
    <w:rsid w:val="00C64679"/>
    <w:rsid w:val="00C653A2"/>
    <w:rsid w:val="00C65433"/>
    <w:rsid w:val="00C66BBD"/>
    <w:rsid w:val="00C67AA4"/>
    <w:rsid w:val="00C7428C"/>
    <w:rsid w:val="00C81C21"/>
    <w:rsid w:val="00C822D3"/>
    <w:rsid w:val="00C83CF3"/>
    <w:rsid w:val="00C85278"/>
    <w:rsid w:val="00C86BF3"/>
    <w:rsid w:val="00C92C33"/>
    <w:rsid w:val="00C942FF"/>
    <w:rsid w:val="00C963B9"/>
    <w:rsid w:val="00C97563"/>
    <w:rsid w:val="00CA51EC"/>
    <w:rsid w:val="00CA7E31"/>
    <w:rsid w:val="00CB0E8D"/>
    <w:rsid w:val="00CB4E42"/>
    <w:rsid w:val="00CB5876"/>
    <w:rsid w:val="00CB5A62"/>
    <w:rsid w:val="00CB7135"/>
    <w:rsid w:val="00CC2A3E"/>
    <w:rsid w:val="00CC3771"/>
    <w:rsid w:val="00CC3889"/>
    <w:rsid w:val="00CC43DC"/>
    <w:rsid w:val="00CC4966"/>
    <w:rsid w:val="00CC5947"/>
    <w:rsid w:val="00CC6751"/>
    <w:rsid w:val="00CD1A66"/>
    <w:rsid w:val="00CD27EF"/>
    <w:rsid w:val="00CE10E6"/>
    <w:rsid w:val="00CE2087"/>
    <w:rsid w:val="00CE3CB3"/>
    <w:rsid w:val="00CE40F8"/>
    <w:rsid w:val="00CE5290"/>
    <w:rsid w:val="00CE6046"/>
    <w:rsid w:val="00CE72D9"/>
    <w:rsid w:val="00CF4C86"/>
    <w:rsid w:val="00CF60C8"/>
    <w:rsid w:val="00CF6A4A"/>
    <w:rsid w:val="00CF7E3B"/>
    <w:rsid w:val="00D00D5B"/>
    <w:rsid w:val="00D01BD2"/>
    <w:rsid w:val="00D01E7C"/>
    <w:rsid w:val="00D024C5"/>
    <w:rsid w:val="00D07460"/>
    <w:rsid w:val="00D11CA6"/>
    <w:rsid w:val="00D13691"/>
    <w:rsid w:val="00D170E0"/>
    <w:rsid w:val="00D20267"/>
    <w:rsid w:val="00D25033"/>
    <w:rsid w:val="00D34E97"/>
    <w:rsid w:val="00D3528E"/>
    <w:rsid w:val="00D37FB7"/>
    <w:rsid w:val="00D40213"/>
    <w:rsid w:val="00D427E1"/>
    <w:rsid w:val="00D4414B"/>
    <w:rsid w:val="00D45A09"/>
    <w:rsid w:val="00D45A7C"/>
    <w:rsid w:val="00D462DF"/>
    <w:rsid w:val="00D4687D"/>
    <w:rsid w:val="00D4715E"/>
    <w:rsid w:val="00D47FAE"/>
    <w:rsid w:val="00D524BE"/>
    <w:rsid w:val="00D53283"/>
    <w:rsid w:val="00D54672"/>
    <w:rsid w:val="00D5602D"/>
    <w:rsid w:val="00D57782"/>
    <w:rsid w:val="00D61A9C"/>
    <w:rsid w:val="00D61DEA"/>
    <w:rsid w:val="00D638E9"/>
    <w:rsid w:val="00D63EFF"/>
    <w:rsid w:val="00D64E5C"/>
    <w:rsid w:val="00D66355"/>
    <w:rsid w:val="00D6732A"/>
    <w:rsid w:val="00D7471B"/>
    <w:rsid w:val="00D754D2"/>
    <w:rsid w:val="00D75866"/>
    <w:rsid w:val="00D7733A"/>
    <w:rsid w:val="00D821E3"/>
    <w:rsid w:val="00D84014"/>
    <w:rsid w:val="00D90116"/>
    <w:rsid w:val="00D910FC"/>
    <w:rsid w:val="00D969BD"/>
    <w:rsid w:val="00DA07CB"/>
    <w:rsid w:val="00DA264E"/>
    <w:rsid w:val="00DA4179"/>
    <w:rsid w:val="00DA50A3"/>
    <w:rsid w:val="00DA5211"/>
    <w:rsid w:val="00DA59B1"/>
    <w:rsid w:val="00DB4A67"/>
    <w:rsid w:val="00DC3317"/>
    <w:rsid w:val="00DC6808"/>
    <w:rsid w:val="00DD033D"/>
    <w:rsid w:val="00DD0F34"/>
    <w:rsid w:val="00DD1CAD"/>
    <w:rsid w:val="00DD644B"/>
    <w:rsid w:val="00DD646F"/>
    <w:rsid w:val="00DD7366"/>
    <w:rsid w:val="00DD78D5"/>
    <w:rsid w:val="00DE3C11"/>
    <w:rsid w:val="00DE465A"/>
    <w:rsid w:val="00DE582B"/>
    <w:rsid w:val="00DE6F6B"/>
    <w:rsid w:val="00DF24EC"/>
    <w:rsid w:val="00DF35BE"/>
    <w:rsid w:val="00DF4799"/>
    <w:rsid w:val="00DF6520"/>
    <w:rsid w:val="00E02472"/>
    <w:rsid w:val="00E03784"/>
    <w:rsid w:val="00E0431A"/>
    <w:rsid w:val="00E04A0A"/>
    <w:rsid w:val="00E061E0"/>
    <w:rsid w:val="00E07DEA"/>
    <w:rsid w:val="00E10D2C"/>
    <w:rsid w:val="00E1144D"/>
    <w:rsid w:val="00E13A3C"/>
    <w:rsid w:val="00E142C4"/>
    <w:rsid w:val="00E177E9"/>
    <w:rsid w:val="00E17CDB"/>
    <w:rsid w:val="00E20E80"/>
    <w:rsid w:val="00E21ABB"/>
    <w:rsid w:val="00E22AA7"/>
    <w:rsid w:val="00E24988"/>
    <w:rsid w:val="00E278AC"/>
    <w:rsid w:val="00E32E3E"/>
    <w:rsid w:val="00E3336B"/>
    <w:rsid w:val="00E33F14"/>
    <w:rsid w:val="00E34F8E"/>
    <w:rsid w:val="00E45162"/>
    <w:rsid w:val="00E46259"/>
    <w:rsid w:val="00E47C45"/>
    <w:rsid w:val="00E55666"/>
    <w:rsid w:val="00E55C05"/>
    <w:rsid w:val="00E63B05"/>
    <w:rsid w:val="00E64D62"/>
    <w:rsid w:val="00E73809"/>
    <w:rsid w:val="00E738D1"/>
    <w:rsid w:val="00E751C5"/>
    <w:rsid w:val="00E80204"/>
    <w:rsid w:val="00E83AFA"/>
    <w:rsid w:val="00E854F3"/>
    <w:rsid w:val="00E856BC"/>
    <w:rsid w:val="00E85CB1"/>
    <w:rsid w:val="00E8604C"/>
    <w:rsid w:val="00E92338"/>
    <w:rsid w:val="00E93672"/>
    <w:rsid w:val="00E93ACE"/>
    <w:rsid w:val="00E948BD"/>
    <w:rsid w:val="00E96A49"/>
    <w:rsid w:val="00EA163F"/>
    <w:rsid w:val="00EA4A47"/>
    <w:rsid w:val="00EA4A84"/>
    <w:rsid w:val="00EA78D3"/>
    <w:rsid w:val="00EA7E1E"/>
    <w:rsid w:val="00EB1B8A"/>
    <w:rsid w:val="00EB2293"/>
    <w:rsid w:val="00EB37DA"/>
    <w:rsid w:val="00EB38D7"/>
    <w:rsid w:val="00EB4D8D"/>
    <w:rsid w:val="00EB52B0"/>
    <w:rsid w:val="00EB53A9"/>
    <w:rsid w:val="00EB6C1B"/>
    <w:rsid w:val="00EB79DB"/>
    <w:rsid w:val="00EC7428"/>
    <w:rsid w:val="00ED0001"/>
    <w:rsid w:val="00ED17A8"/>
    <w:rsid w:val="00EE0D4A"/>
    <w:rsid w:val="00EE2BBB"/>
    <w:rsid w:val="00EE2C81"/>
    <w:rsid w:val="00EE6998"/>
    <w:rsid w:val="00EF0E33"/>
    <w:rsid w:val="00EF7678"/>
    <w:rsid w:val="00F01CA5"/>
    <w:rsid w:val="00F04B9F"/>
    <w:rsid w:val="00F055DF"/>
    <w:rsid w:val="00F05BF1"/>
    <w:rsid w:val="00F120A1"/>
    <w:rsid w:val="00F123C7"/>
    <w:rsid w:val="00F12F95"/>
    <w:rsid w:val="00F130CF"/>
    <w:rsid w:val="00F13D3B"/>
    <w:rsid w:val="00F17424"/>
    <w:rsid w:val="00F17AAF"/>
    <w:rsid w:val="00F221CC"/>
    <w:rsid w:val="00F23A2B"/>
    <w:rsid w:val="00F2573E"/>
    <w:rsid w:val="00F26E57"/>
    <w:rsid w:val="00F27412"/>
    <w:rsid w:val="00F354EC"/>
    <w:rsid w:val="00F442DC"/>
    <w:rsid w:val="00F44D68"/>
    <w:rsid w:val="00F50693"/>
    <w:rsid w:val="00F50E89"/>
    <w:rsid w:val="00F51364"/>
    <w:rsid w:val="00F51664"/>
    <w:rsid w:val="00F517F9"/>
    <w:rsid w:val="00F51808"/>
    <w:rsid w:val="00F535AF"/>
    <w:rsid w:val="00F54DC7"/>
    <w:rsid w:val="00F57608"/>
    <w:rsid w:val="00F57C90"/>
    <w:rsid w:val="00F57FEA"/>
    <w:rsid w:val="00F61946"/>
    <w:rsid w:val="00F659D4"/>
    <w:rsid w:val="00F714FB"/>
    <w:rsid w:val="00F715DF"/>
    <w:rsid w:val="00F72E95"/>
    <w:rsid w:val="00F75764"/>
    <w:rsid w:val="00F771FD"/>
    <w:rsid w:val="00F8042B"/>
    <w:rsid w:val="00F907BC"/>
    <w:rsid w:val="00F92492"/>
    <w:rsid w:val="00F9635B"/>
    <w:rsid w:val="00FA0DD3"/>
    <w:rsid w:val="00FA107B"/>
    <w:rsid w:val="00FA10AA"/>
    <w:rsid w:val="00FA1125"/>
    <w:rsid w:val="00FA22D5"/>
    <w:rsid w:val="00FA2D65"/>
    <w:rsid w:val="00FA505A"/>
    <w:rsid w:val="00FB1FF4"/>
    <w:rsid w:val="00FB255A"/>
    <w:rsid w:val="00FB7CCB"/>
    <w:rsid w:val="00FC0904"/>
    <w:rsid w:val="00FC0A5A"/>
    <w:rsid w:val="00FC14B7"/>
    <w:rsid w:val="00FC42CE"/>
    <w:rsid w:val="00FD4BB5"/>
    <w:rsid w:val="00FD61B5"/>
    <w:rsid w:val="00FD76BA"/>
    <w:rsid w:val="00FD77AC"/>
    <w:rsid w:val="00FE0578"/>
    <w:rsid w:val="00FE184F"/>
    <w:rsid w:val="00FE347E"/>
    <w:rsid w:val="00FE4576"/>
    <w:rsid w:val="00FE5032"/>
    <w:rsid w:val="00FF005D"/>
    <w:rsid w:val="00FF0290"/>
    <w:rsid w:val="00FF0F51"/>
    <w:rsid w:val="00FF1FA7"/>
    <w:rsid w:val="00FF2570"/>
    <w:rsid w:val="00FF41B3"/>
    <w:rsid w:val="00FF4CD8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Document Map"/>
    <w:basedOn w:val="a1"/>
    <w:link w:val="af5"/>
    <w:uiPriority w:val="99"/>
    <w:semiHidden/>
    <w:unhideWhenUsed/>
    <w:rsid w:val="00D0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2"/>
    <w:link w:val="af4"/>
    <w:uiPriority w:val="99"/>
    <w:semiHidden/>
    <w:rsid w:val="00D01BD2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895B0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895B0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895B0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5B0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5B05"/>
    <w:rPr>
      <w:b/>
      <w:bCs/>
      <w:sz w:val="20"/>
      <w:szCs w:val="20"/>
    </w:rPr>
  </w:style>
  <w:style w:type="character" w:customStyle="1" w:styleId="product-item-detail-properties-name">
    <w:name w:val="product-item-detail-properties-name"/>
    <w:basedOn w:val="a2"/>
    <w:rsid w:val="00F57608"/>
  </w:style>
  <w:style w:type="character" w:customStyle="1" w:styleId="product-item-detail-properties-value">
    <w:name w:val="product-item-detail-properties-value"/>
    <w:basedOn w:val="a2"/>
    <w:rsid w:val="00F57608"/>
  </w:style>
  <w:style w:type="paragraph" w:styleId="afb">
    <w:name w:val="footnote text"/>
    <w:basedOn w:val="a1"/>
    <w:link w:val="afc"/>
    <w:uiPriority w:val="99"/>
    <w:semiHidden/>
    <w:unhideWhenUsed/>
    <w:rsid w:val="00FA2D6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FA2D65"/>
    <w:rPr>
      <w:rFonts w:eastAsiaTheme="minorHAnsi"/>
      <w:sz w:val="20"/>
      <w:szCs w:val="20"/>
      <w:lang w:eastAsia="en-US"/>
    </w:rPr>
  </w:style>
  <w:style w:type="character" w:styleId="afd">
    <w:name w:val="footnote reference"/>
    <w:basedOn w:val="a2"/>
    <w:uiPriority w:val="99"/>
    <w:semiHidden/>
    <w:unhideWhenUsed/>
    <w:rsid w:val="00FA2D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8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562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11691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89839-A49E-41E5-9226-0DE47583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3955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6</cp:revision>
  <cp:lastPrinted>2022-09-19T07:49:00Z</cp:lastPrinted>
  <dcterms:created xsi:type="dcterms:W3CDTF">2022-09-19T07:42:00Z</dcterms:created>
  <dcterms:modified xsi:type="dcterms:W3CDTF">2022-09-22T04:22:00Z</dcterms:modified>
</cp:coreProperties>
</file>