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458" w:rsidRPr="0078057B" w:rsidRDefault="00123507" w:rsidP="002E4458">
      <w:pPr>
        <w:pStyle w:val="a4"/>
        <w:jc w:val="right"/>
        <w:rPr>
          <w:sz w:val="22"/>
          <w:szCs w:val="22"/>
          <w:lang w:val="ru-RU"/>
        </w:rPr>
      </w:pPr>
      <w:bookmarkStart w:id="0" w:name="ТекстовоеПоле447"/>
      <w:r w:rsidRPr="0078057B">
        <w:rPr>
          <w:sz w:val="22"/>
          <w:szCs w:val="22"/>
          <w:lang w:val="ru-RU"/>
        </w:rPr>
        <w:t>Приложение №</w:t>
      </w:r>
      <w:r w:rsidR="00570489">
        <w:rPr>
          <w:sz w:val="22"/>
          <w:szCs w:val="22"/>
          <w:lang w:val="ru-RU"/>
        </w:rPr>
        <w:t>15</w:t>
      </w:r>
    </w:p>
    <w:p w:rsidR="00F11794" w:rsidRPr="0078057B" w:rsidRDefault="0050305C" w:rsidP="0050305C">
      <w:pPr>
        <w:tabs>
          <w:tab w:val="left" w:pos="6237"/>
        </w:tabs>
        <w:jc w:val="right"/>
        <w:rPr>
          <w:sz w:val="22"/>
          <w:szCs w:val="22"/>
          <w:lang w:val="ru-RU"/>
        </w:rPr>
      </w:pPr>
      <w:r w:rsidRPr="0050305C">
        <w:rPr>
          <w:lang w:val="ru-RU"/>
        </w:rPr>
        <w:t>к договору № ___/____ от __ _________г.</w:t>
      </w:r>
    </w:p>
    <w:p w:rsidR="002E4458" w:rsidRPr="00423760" w:rsidRDefault="002E4458" w:rsidP="002E4458">
      <w:pPr>
        <w:keepLines/>
        <w:spacing w:line="240" w:lineRule="exact"/>
        <w:jc w:val="both"/>
        <w:rPr>
          <w:rFonts w:eastAsia="MS Mincho"/>
          <w:spacing w:val="-2"/>
          <w:sz w:val="22"/>
          <w:szCs w:val="22"/>
          <w:lang w:val="ru-RU"/>
        </w:rPr>
      </w:pPr>
    </w:p>
    <w:bookmarkEnd w:id="0"/>
    <w:p w:rsidR="00880183" w:rsidRPr="0078057B" w:rsidRDefault="00880183" w:rsidP="0078057B">
      <w:pPr>
        <w:spacing w:after="120"/>
        <w:ind w:firstLine="567"/>
        <w:jc w:val="both"/>
        <w:rPr>
          <w:sz w:val="22"/>
          <w:szCs w:val="22"/>
          <w:lang w:val="ru-RU"/>
        </w:rPr>
      </w:pPr>
      <w:r w:rsidRPr="0078057B">
        <w:rPr>
          <w:sz w:val="22"/>
          <w:szCs w:val="22"/>
          <w:lang w:val="ru-RU"/>
        </w:rPr>
        <w:t>Общество с ограниченной ответственнос</w:t>
      </w:r>
      <w:r w:rsidR="00ED2AA7" w:rsidRPr="0078057B">
        <w:rPr>
          <w:sz w:val="22"/>
          <w:szCs w:val="22"/>
          <w:lang w:val="ru-RU"/>
        </w:rPr>
        <w:t>тью «БНГРЭ</w:t>
      </w:r>
      <w:r w:rsidRPr="0078057B">
        <w:rPr>
          <w:sz w:val="22"/>
          <w:szCs w:val="22"/>
          <w:lang w:val="ru-RU"/>
        </w:rPr>
        <w:t>» (О</w:t>
      </w:r>
      <w:r w:rsidR="00ED2AA7" w:rsidRPr="0078057B">
        <w:rPr>
          <w:sz w:val="22"/>
          <w:szCs w:val="22"/>
          <w:lang w:val="ru-RU"/>
        </w:rPr>
        <w:t>ОО «БНГРЭ</w:t>
      </w:r>
      <w:r w:rsidRPr="0078057B">
        <w:rPr>
          <w:sz w:val="22"/>
          <w:szCs w:val="22"/>
          <w:lang w:val="ru-RU"/>
        </w:rPr>
        <w:t xml:space="preserve">») именуемое в дальнейшем </w:t>
      </w:r>
      <w:r w:rsidRPr="0078057B">
        <w:rPr>
          <w:bCs/>
          <w:sz w:val="22"/>
          <w:szCs w:val="22"/>
          <w:lang w:val="ru-RU"/>
        </w:rPr>
        <w:t>«</w:t>
      </w:r>
      <w:r w:rsidR="006B6AD7" w:rsidRPr="0078057B">
        <w:rPr>
          <w:color w:val="000000"/>
          <w:spacing w:val="-2"/>
          <w:sz w:val="22"/>
          <w:szCs w:val="22"/>
          <w:lang w:val="ru-RU"/>
        </w:rPr>
        <w:t>ЗАКАЗЧИК</w:t>
      </w:r>
      <w:r w:rsidRPr="0078057B">
        <w:rPr>
          <w:bCs/>
          <w:sz w:val="22"/>
          <w:szCs w:val="22"/>
          <w:lang w:val="ru-RU"/>
        </w:rPr>
        <w:t>»,</w:t>
      </w:r>
      <w:r w:rsidRPr="0078057B">
        <w:rPr>
          <w:sz w:val="22"/>
          <w:szCs w:val="22"/>
          <w:lang w:val="ru-RU"/>
        </w:rPr>
        <w:t xml:space="preserve"> в лице генерального директ</w:t>
      </w:r>
      <w:r w:rsidR="00ED2AA7" w:rsidRPr="0078057B">
        <w:rPr>
          <w:sz w:val="22"/>
          <w:szCs w:val="22"/>
          <w:lang w:val="ru-RU"/>
        </w:rPr>
        <w:t>ора</w:t>
      </w:r>
      <w:r w:rsidR="005541AB">
        <w:rPr>
          <w:sz w:val="22"/>
          <w:szCs w:val="22"/>
          <w:lang w:val="ru-RU"/>
        </w:rPr>
        <w:t xml:space="preserve"> Ганиева Наиля </w:t>
      </w:r>
      <w:proofErr w:type="spellStart"/>
      <w:r w:rsidR="005541AB">
        <w:rPr>
          <w:sz w:val="22"/>
          <w:szCs w:val="22"/>
          <w:lang w:val="ru-RU"/>
        </w:rPr>
        <w:t>Фаритовича</w:t>
      </w:r>
      <w:proofErr w:type="spellEnd"/>
      <w:r w:rsidRPr="0078057B">
        <w:rPr>
          <w:sz w:val="22"/>
          <w:szCs w:val="22"/>
          <w:lang w:val="ru-RU"/>
        </w:rPr>
        <w:t xml:space="preserve">, действующего на основании Устава общества, с одной стороны и </w:t>
      </w:r>
    </w:p>
    <w:p w:rsidR="00CF0E27" w:rsidRPr="00BF5734" w:rsidRDefault="0050305C" w:rsidP="0078057B">
      <w:pPr>
        <w:spacing w:after="120"/>
        <w:ind w:firstLine="567"/>
        <w:jc w:val="both"/>
        <w:rPr>
          <w:b/>
          <w:caps/>
          <w:sz w:val="22"/>
          <w:szCs w:val="22"/>
          <w:lang w:val="ru-RU"/>
        </w:rPr>
      </w:pPr>
      <w:r w:rsidRPr="0050305C">
        <w:rPr>
          <w:sz w:val="22"/>
          <w:szCs w:val="22"/>
          <w:lang w:val="ru-RU"/>
        </w:rPr>
        <w:t>__________</w:t>
      </w:r>
      <w:r w:rsidR="00F11794" w:rsidRPr="00F56028">
        <w:rPr>
          <w:bCs/>
          <w:sz w:val="22"/>
          <w:szCs w:val="22"/>
          <w:lang w:val="ru-RU" w:eastAsia="ru-RU"/>
        </w:rPr>
        <w:t xml:space="preserve">, именуемое в дальнейшем ИСПОЛНИТЕЛЬ, в лице </w:t>
      </w:r>
      <w:r w:rsidRPr="0050305C">
        <w:rPr>
          <w:sz w:val="22"/>
          <w:szCs w:val="22"/>
          <w:lang w:val="ru-RU"/>
        </w:rPr>
        <w:t>__________</w:t>
      </w:r>
      <w:r w:rsidR="00F11794" w:rsidRPr="00F56028">
        <w:rPr>
          <w:sz w:val="22"/>
          <w:szCs w:val="22"/>
          <w:lang w:val="ru-RU"/>
        </w:rPr>
        <w:t>,</w:t>
      </w:r>
      <w:r w:rsidR="00F11794" w:rsidRPr="00F56028">
        <w:rPr>
          <w:bCs/>
          <w:sz w:val="22"/>
          <w:szCs w:val="22"/>
          <w:lang w:val="ru-RU" w:eastAsia="ru-RU"/>
        </w:rPr>
        <w:t xml:space="preserve"> действующего на основании </w:t>
      </w:r>
      <w:r w:rsidRPr="00570489">
        <w:rPr>
          <w:sz w:val="22"/>
          <w:szCs w:val="22"/>
          <w:lang w:val="ru-RU"/>
        </w:rPr>
        <w:t>__________</w:t>
      </w:r>
      <w:r w:rsidR="00880183" w:rsidRPr="00BF5734">
        <w:rPr>
          <w:sz w:val="22"/>
          <w:szCs w:val="22"/>
          <w:lang w:val="ru-RU"/>
        </w:rPr>
        <w:t>, с другой стороны, вместе и по отдельности именуемые в дальнейшем соответственно «СТОРОНЫ» и «СТОРОНА», заключили настоящее к Д</w:t>
      </w:r>
      <w:r w:rsidR="003F0680" w:rsidRPr="00BF5734">
        <w:rPr>
          <w:sz w:val="22"/>
          <w:szCs w:val="22"/>
          <w:lang w:val="ru-RU"/>
        </w:rPr>
        <w:t>оговору,</w:t>
      </w:r>
      <w:r w:rsidR="00880183" w:rsidRPr="00BF5734">
        <w:rPr>
          <w:sz w:val="22"/>
          <w:szCs w:val="22"/>
          <w:lang w:val="ru-RU"/>
        </w:rPr>
        <w:t xml:space="preserve"> о нижеследующем:</w:t>
      </w:r>
    </w:p>
    <w:p w:rsidR="00CF0E27" w:rsidRPr="00BF5734" w:rsidRDefault="00CF0E27" w:rsidP="00CF0E27">
      <w:pPr>
        <w:numPr>
          <w:ilvl w:val="0"/>
          <w:numId w:val="33"/>
        </w:numPr>
        <w:tabs>
          <w:tab w:val="clear" w:pos="720"/>
          <w:tab w:val="num" w:pos="567"/>
        </w:tabs>
        <w:spacing w:after="120"/>
        <w:ind w:left="567" w:hanging="567"/>
        <w:rPr>
          <w:b/>
          <w:caps/>
          <w:sz w:val="22"/>
          <w:szCs w:val="22"/>
          <w:lang w:val="ru-RU"/>
        </w:rPr>
      </w:pPr>
      <w:r w:rsidRPr="00BF5734">
        <w:rPr>
          <w:b/>
          <w:caps/>
          <w:sz w:val="22"/>
          <w:szCs w:val="22"/>
          <w:lang w:val="ru-RU"/>
        </w:rPr>
        <w:t>Общие штрафы</w:t>
      </w:r>
    </w:p>
    <w:p w:rsidR="00986505" w:rsidRDefault="00CF0E27" w:rsidP="00CF0E27">
      <w:pPr>
        <w:jc w:val="both"/>
        <w:rPr>
          <w:sz w:val="22"/>
          <w:szCs w:val="22"/>
          <w:lang w:val="ru-RU"/>
        </w:rPr>
      </w:pPr>
      <w:r w:rsidRPr="0078057B">
        <w:rPr>
          <w:sz w:val="22"/>
          <w:szCs w:val="22"/>
          <w:lang w:val="ru-RU"/>
        </w:rPr>
        <w:t xml:space="preserve">Нижеуказанные штрафы применяются в случае нарушений, допущенных </w:t>
      </w:r>
      <w:r w:rsidR="006B6AD7">
        <w:rPr>
          <w:caps/>
          <w:sz w:val="22"/>
          <w:szCs w:val="22"/>
          <w:lang w:val="ru-RU"/>
        </w:rPr>
        <w:t>ИСПОЛНИТЕЛЕМ</w:t>
      </w:r>
      <w:r w:rsidRPr="0078057B">
        <w:rPr>
          <w:caps/>
          <w:sz w:val="22"/>
          <w:szCs w:val="22"/>
          <w:lang w:val="ru-RU"/>
        </w:rPr>
        <w:t>, Суб</w:t>
      </w:r>
      <w:r w:rsidR="006B6AD7">
        <w:rPr>
          <w:caps/>
          <w:sz w:val="22"/>
          <w:szCs w:val="22"/>
          <w:lang w:val="ru-RU"/>
        </w:rPr>
        <w:t>ИСПОЛНИТЕЛЕМ</w:t>
      </w:r>
      <w:r w:rsidRPr="0078057B">
        <w:rPr>
          <w:caps/>
          <w:sz w:val="22"/>
          <w:szCs w:val="22"/>
          <w:lang w:val="ru-RU"/>
        </w:rPr>
        <w:t>(</w:t>
      </w:r>
      <w:r w:rsidR="006B6AD7">
        <w:rPr>
          <w:caps/>
          <w:sz w:val="22"/>
          <w:szCs w:val="22"/>
          <w:lang w:val="ru-RU"/>
        </w:rPr>
        <w:t>Я</w:t>
      </w:r>
      <w:r w:rsidRPr="0078057B">
        <w:rPr>
          <w:caps/>
          <w:sz w:val="22"/>
          <w:szCs w:val="22"/>
          <w:lang w:val="ru-RU"/>
        </w:rPr>
        <w:t>ми), Третьими Лицами,</w:t>
      </w:r>
      <w:r w:rsidRPr="0078057B">
        <w:rPr>
          <w:sz w:val="22"/>
          <w:szCs w:val="22"/>
          <w:lang w:val="ru-RU"/>
        </w:rPr>
        <w:t xml:space="preserve"> привлеченными </w:t>
      </w:r>
      <w:r w:rsidR="006B6AD7">
        <w:rPr>
          <w:caps/>
          <w:sz w:val="22"/>
          <w:szCs w:val="22"/>
          <w:lang w:val="ru-RU"/>
        </w:rPr>
        <w:t>ИСПОЛНИТЕЛЕМ</w:t>
      </w:r>
      <w:r w:rsidR="00986505">
        <w:rPr>
          <w:caps/>
          <w:sz w:val="22"/>
          <w:szCs w:val="22"/>
          <w:lang w:val="ru-RU"/>
        </w:rPr>
        <w:t xml:space="preserve"> </w:t>
      </w:r>
      <w:r w:rsidRPr="0078057B">
        <w:rPr>
          <w:sz w:val="22"/>
          <w:szCs w:val="22"/>
          <w:lang w:val="ru-RU"/>
        </w:rPr>
        <w:t xml:space="preserve">для выполнения </w:t>
      </w:r>
      <w:r w:rsidR="006B6AD7">
        <w:rPr>
          <w:caps/>
          <w:sz w:val="22"/>
          <w:szCs w:val="22"/>
          <w:lang w:val="ru-RU"/>
        </w:rPr>
        <w:t>П</w:t>
      </w:r>
      <w:r w:rsidR="006B6AD7">
        <w:rPr>
          <w:sz w:val="22"/>
          <w:szCs w:val="22"/>
          <w:lang w:val="ru-RU"/>
        </w:rPr>
        <w:t>еревозо</w:t>
      </w:r>
      <w:r w:rsidR="00986505">
        <w:rPr>
          <w:sz w:val="22"/>
          <w:szCs w:val="22"/>
          <w:lang w:val="ru-RU"/>
        </w:rPr>
        <w:t>к / оказания Услуг.</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6258"/>
        <w:gridCol w:w="3544"/>
        <w:gridCol w:w="3544"/>
      </w:tblGrid>
      <w:tr w:rsidR="00986505" w:rsidRPr="004D62DA" w:rsidTr="00A23E80">
        <w:trPr>
          <w:gridAfter w:val="1"/>
          <w:wAfter w:w="3544" w:type="dxa"/>
          <w:trHeight w:val="750"/>
          <w:tblHeader/>
        </w:trPr>
        <w:tc>
          <w:tcPr>
            <w:tcW w:w="654" w:type="dxa"/>
            <w:shd w:val="clear" w:color="auto" w:fill="auto"/>
            <w:vAlign w:val="center"/>
          </w:tcPr>
          <w:p w:rsidR="00986505" w:rsidRPr="00DA7DC4" w:rsidRDefault="00986505" w:rsidP="00A23E80">
            <w:pPr>
              <w:jc w:val="center"/>
              <w:rPr>
                <w:sz w:val="22"/>
              </w:rPr>
            </w:pPr>
            <w:r w:rsidRPr="00DA7DC4">
              <w:rPr>
                <w:sz w:val="22"/>
              </w:rPr>
              <w:t>№ п/п</w:t>
            </w:r>
          </w:p>
        </w:tc>
        <w:tc>
          <w:tcPr>
            <w:tcW w:w="6258" w:type="dxa"/>
            <w:tcBorders>
              <w:right w:val="single" w:sz="4" w:space="0" w:color="auto"/>
            </w:tcBorders>
            <w:shd w:val="clear" w:color="auto" w:fill="auto"/>
            <w:vAlign w:val="center"/>
          </w:tcPr>
          <w:p w:rsidR="00986505" w:rsidRPr="00DA7DC4" w:rsidRDefault="00986505" w:rsidP="00A23E80">
            <w:pPr>
              <w:jc w:val="center"/>
              <w:rPr>
                <w:sz w:val="22"/>
              </w:rPr>
            </w:pPr>
            <w:proofErr w:type="spellStart"/>
            <w:r w:rsidRPr="00DA7DC4">
              <w:rPr>
                <w:sz w:val="22"/>
              </w:rPr>
              <w:t>Наименование</w:t>
            </w:r>
            <w:proofErr w:type="spellEnd"/>
            <w:r w:rsidRPr="00DA7DC4">
              <w:rPr>
                <w:sz w:val="22"/>
              </w:rPr>
              <w:t xml:space="preserve"> </w:t>
            </w:r>
            <w:proofErr w:type="spellStart"/>
            <w:r w:rsidRPr="00DA7DC4">
              <w:rPr>
                <w:sz w:val="22"/>
              </w:rPr>
              <w:t>нарушения</w:t>
            </w:r>
            <w:proofErr w:type="spellEnd"/>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86505" w:rsidRPr="00986505" w:rsidRDefault="00986505" w:rsidP="00A23E80">
            <w:pPr>
              <w:jc w:val="center"/>
              <w:rPr>
                <w:sz w:val="22"/>
                <w:lang w:val="ru-RU"/>
              </w:rPr>
            </w:pPr>
            <w:r w:rsidRPr="00986505">
              <w:rPr>
                <w:sz w:val="22"/>
                <w:lang w:val="ru-RU"/>
              </w:rPr>
              <w:t>Размер штрафа, руб. (НДС не облагается)</w:t>
            </w:r>
          </w:p>
        </w:tc>
      </w:tr>
      <w:tr w:rsidR="00986505" w:rsidRPr="006B6AD7" w:rsidTr="00A23E80">
        <w:trPr>
          <w:gridAfter w:val="1"/>
          <w:wAfter w:w="3544" w:type="dxa"/>
          <w:tblHeader/>
        </w:trPr>
        <w:tc>
          <w:tcPr>
            <w:tcW w:w="654" w:type="dxa"/>
            <w:shd w:val="clear" w:color="auto" w:fill="auto"/>
          </w:tcPr>
          <w:p w:rsidR="00986505" w:rsidRPr="00DA7DC4" w:rsidRDefault="00986505" w:rsidP="00A23E80">
            <w:pPr>
              <w:jc w:val="center"/>
              <w:rPr>
                <w:sz w:val="22"/>
              </w:rPr>
            </w:pPr>
            <w:r w:rsidRPr="00DA7DC4">
              <w:rPr>
                <w:sz w:val="22"/>
              </w:rPr>
              <w:t>1</w:t>
            </w:r>
          </w:p>
        </w:tc>
        <w:tc>
          <w:tcPr>
            <w:tcW w:w="6258" w:type="dxa"/>
            <w:shd w:val="clear" w:color="auto" w:fill="auto"/>
          </w:tcPr>
          <w:p w:rsidR="00986505" w:rsidRPr="00DA7DC4" w:rsidRDefault="00986505" w:rsidP="00A23E80">
            <w:pPr>
              <w:jc w:val="center"/>
              <w:rPr>
                <w:sz w:val="22"/>
              </w:rPr>
            </w:pPr>
            <w:r w:rsidRPr="00DA7DC4">
              <w:rPr>
                <w:sz w:val="22"/>
              </w:rPr>
              <w:t>2</w:t>
            </w:r>
          </w:p>
        </w:tc>
        <w:tc>
          <w:tcPr>
            <w:tcW w:w="3544" w:type="dxa"/>
            <w:tcBorders>
              <w:top w:val="single" w:sz="4" w:space="0" w:color="auto"/>
            </w:tcBorders>
            <w:shd w:val="clear" w:color="auto" w:fill="auto"/>
            <w:vAlign w:val="center"/>
          </w:tcPr>
          <w:p w:rsidR="00986505" w:rsidRPr="00DA7DC4" w:rsidRDefault="00986505" w:rsidP="00A23E80">
            <w:pPr>
              <w:jc w:val="center"/>
              <w:rPr>
                <w:sz w:val="22"/>
              </w:rPr>
            </w:pPr>
            <w:r w:rsidRPr="00DA7DC4">
              <w:rPr>
                <w:sz w:val="22"/>
              </w:rPr>
              <w:t>3</w:t>
            </w:r>
          </w:p>
        </w:tc>
      </w:tr>
      <w:tr w:rsidR="00986505" w:rsidRPr="0078057B" w:rsidTr="00A23E80">
        <w:trPr>
          <w:gridAfter w:val="1"/>
          <w:wAfter w:w="3544" w:type="dxa"/>
          <w:trHeight w:val="134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Неисполнение в установленный срок предписаний Заказчика в области пожарной безопасности, охраны труда, окружающей среды и  промышленной безопасности</w:t>
            </w:r>
          </w:p>
        </w:tc>
        <w:tc>
          <w:tcPr>
            <w:tcW w:w="3544" w:type="dxa"/>
            <w:shd w:val="clear" w:color="auto" w:fill="auto"/>
            <w:vAlign w:val="center"/>
          </w:tcPr>
          <w:p w:rsidR="00986505" w:rsidRPr="002272C7" w:rsidRDefault="00986505" w:rsidP="00A23E80">
            <w:pPr>
              <w:jc w:val="center"/>
              <w:rPr>
                <w:sz w:val="22"/>
              </w:rPr>
            </w:pPr>
            <w:r w:rsidRPr="002272C7">
              <w:rPr>
                <w:sz w:val="22"/>
              </w:rPr>
              <w:t>100 000</w:t>
            </w:r>
          </w:p>
        </w:tc>
      </w:tr>
      <w:tr w:rsidR="00986505" w:rsidRPr="004D62DA" w:rsidTr="00A23E80">
        <w:trPr>
          <w:gridAfter w:val="1"/>
          <w:wAfter w:w="3544" w:type="dxa"/>
          <w:trHeight w:val="134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sz w:val="22"/>
                <w:lang w:val="ru-RU"/>
              </w:rPr>
              <w:t>Неоднократное (два и более) допущение подрядной (субподрядной) организацией нарушений требований промышленной безопасности, требований охраны труда, правил дорожного движения, которые могут повлечь или повлекли за собой аварии, инциденты, несчастные случаи.</w:t>
            </w:r>
          </w:p>
        </w:tc>
        <w:tc>
          <w:tcPr>
            <w:tcW w:w="3544" w:type="dxa"/>
            <w:shd w:val="clear" w:color="auto" w:fill="auto"/>
          </w:tcPr>
          <w:p w:rsidR="00986505" w:rsidRPr="00986505" w:rsidRDefault="00986505" w:rsidP="00A23E80">
            <w:pPr>
              <w:overflowPunct w:val="0"/>
              <w:autoSpaceDE w:val="0"/>
              <w:autoSpaceDN w:val="0"/>
              <w:adjustRightInd w:val="0"/>
              <w:spacing w:after="120"/>
              <w:jc w:val="center"/>
              <w:textAlignment w:val="baseline"/>
              <w:rPr>
                <w:sz w:val="22"/>
                <w:lang w:val="ru-RU"/>
              </w:rPr>
            </w:pPr>
            <w:r w:rsidRPr="00986505">
              <w:rPr>
                <w:sz w:val="22"/>
                <w:lang w:val="ru-RU"/>
              </w:rPr>
              <w:t>500 000 (</w:t>
            </w:r>
            <w:r w:rsidRPr="00986505">
              <w:rPr>
                <w:iCs/>
                <w:sz w:val="22"/>
                <w:lang w:val="ru-RU"/>
              </w:rPr>
              <w:t>Подтверждается актами, предписаниями, постановлениями о приостановке работ)</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2</w:t>
            </w:r>
          </w:p>
        </w:tc>
        <w:tc>
          <w:tcPr>
            <w:tcW w:w="6258" w:type="dxa"/>
            <w:shd w:val="clear" w:color="auto" w:fill="auto"/>
          </w:tcPr>
          <w:p w:rsidR="00986505" w:rsidRPr="00986505" w:rsidRDefault="00986505" w:rsidP="00A23E80">
            <w:pPr>
              <w:jc w:val="both"/>
              <w:rPr>
                <w:sz w:val="22"/>
                <w:lang w:val="ru-RU"/>
              </w:rPr>
            </w:pPr>
            <w:r w:rsidRPr="00986505">
              <w:rPr>
                <w:sz w:val="22"/>
                <w:lang w:val="ru-RU"/>
              </w:rPr>
              <w:t>Нарушения требований Безопасности дорожного движения в РФ и требований, установленных  ЛНД «Транспортная безопасность» Заказчика. В том числе нарушение утвержденных Заказчиком схем движения транспортных средств, а также  парковка ТС в несогласованных местах на территории объектов и месторождений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Нарушения требований Пропускного и внутри объектового режимов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Сокрытие и (или) несообщение о происшествиях, как собственных, так и произошедших на территории лицензионных участков  (за каждый факт).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устранение ранее выданных предписаний, мероприятий, в том числе по извлеченным урокам, отчетам о расследовании происшествий  Заказчика (при условии, что срок устранения вышел)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overflowPunct w:val="0"/>
              <w:autoSpaceDE w:val="0"/>
              <w:autoSpaceDN w:val="0"/>
              <w:adjustRightInd w:val="0"/>
              <w:textAlignment w:val="baseline"/>
              <w:rPr>
                <w:iCs/>
                <w:sz w:val="22"/>
                <w:lang w:val="ru-RU"/>
              </w:rPr>
            </w:pPr>
            <w:r w:rsidRPr="00986505">
              <w:rPr>
                <w:iCs/>
                <w:sz w:val="22"/>
                <w:lang w:val="ru-RU"/>
              </w:rPr>
              <w:t>Со стороны Подрядной организации не осуществляется производственный контроль за работой работников организации.</w:t>
            </w:r>
          </w:p>
        </w:tc>
        <w:tc>
          <w:tcPr>
            <w:tcW w:w="3544" w:type="dxa"/>
            <w:shd w:val="clear" w:color="auto" w:fill="auto"/>
          </w:tcPr>
          <w:p w:rsidR="00986505" w:rsidRPr="00C56CFC" w:rsidRDefault="00986505" w:rsidP="00A23E80">
            <w:pPr>
              <w:overflowPunct w:val="0"/>
              <w:autoSpaceDE w:val="0"/>
              <w:autoSpaceDN w:val="0"/>
              <w:adjustRightInd w:val="0"/>
              <w:spacing w:after="120"/>
              <w:jc w:val="center"/>
              <w:textAlignment w:val="baseline"/>
              <w:rPr>
                <w:iCs/>
                <w:sz w:val="22"/>
              </w:rPr>
            </w:pPr>
            <w:r w:rsidRPr="00986505">
              <w:rPr>
                <w:iCs/>
                <w:sz w:val="22"/>
                <w:lang w:val="ru-RU"/>
              </w:rPr>
              <w:t xml:space="preserve">150 000 (По каждому установленному факту нарушения. </w:t>
            </w:r>
            <w:proofErr w:type="spellStart"/>
            <w:r w:rsidRPr="00C56CFC">
              <w:rPr>
                <w:iCs/>
                <w:sz w:val="22"/>
              </w:rPr>
              <w:t>Подтверждается</w:t>
            </w:r>
            <w:proofErr w:type="spellEnd"/>
            <w:r w:rsidRPr="00C56CFC">
              <w:rPr>
                <w:iCs/>
                <w:sz w:val="22"/>
              </w:rPr>
              <w:t xml:space="preserve"> </w:t>
            </w:r>
            <w:proofErr w:type="spellStart"/>
            <w:r w:rsidRPr="00C56CFC">
              <w:rPr>
                <w:iCs/>
                <w:sz w:val="22"/>
              </w:rPr>
              <w:t>актами</w:t>
            </w:r>
            <w:proofErr w:type="spellEnd"/>
            <w:r w:rsidRPr="00C56CFC">
              <w:rPr>
                <w:iCs/>
                <w:sz w:val="22"/>
              </w:rPr>
              <w:t xml:space="preserve">, </w:t>
            </w:r>
            <w:proofErr w:type="spellStart"/>
            <w:r w:rsidRPr="00C56CFC">
              <w:rPr>
                <w:iCs/>
                <w:sz w:val="22"/>
              </w:rPr>
              <w:t>предписаниями</w:t>
            </w:r>
            <w:proofErr w:type="spellEnd"/>
            <w:r w:rsidRPr="00C56CFC">
              <w:rPr>
                <w:iCs/>
                <w:sz w:val="22"/>
              </w:rPr>
              <w:t>)</w:t>
            </w:r>
          </w:p>
        </w:tc>
      </w:tr>
      <w:tr w:rsidR="00986505" w:rsidRPr="0078057B" w:rsidTr="00A23E80">
        <w:trPr>
          <w:gridAfter w:val="1"/>
          <w:wAfter w:w="3544" w:type="dxa"/>
          <w:trHeight w:val="544"/>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Привлечение несогласованных Заказчиком</w:t>
            </w:r>
            <w:r w:rsidRPr="00986505">
              <w:rPr>
                <w:caps/>
                <w:sz w:val="22"/>
                <w:lang w:val="ru-RU"/>
              </w:rPr>
              <w:t xml:space="preserve"> </w:t>
            </w:r>
            <w:proofErr w:type="spellStart"/>
            <w:r w:rsidRPr="00986505">
              <w:rPr>
                <w:bCs/>
                <w:sz w:val="22"/>
                <w:lang w:val="ru-RU"/>
              </w:rPr>
              <w:t>Субисполнителей</w:t>
            </w:r>
            <w:proofErr w:type="spellEnd"/>
            <w:r w:rsidRPr="00986505">
              <w:rPr>
                <w:sz w:val="22"/>
                <w:lang w:val="ru-RU"/>
              </w:rPr>
              <w:t xml:space="preserve">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500 000</w:t>
            </w:r>
          </w:p>
        </w:tc>
      </w:tr>
      <w:tr w:rsidR="00986505" w:rsidRPr="004D62DA"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Нарушение требований Антиалкогольной политики Заказчика (за каждый факт):</w:t>
            </w:r>
          </w:p>
          <w:p w:rsidR="00986505" w:rsidRPr="00986505" w:rsidRDefault="00986505" w:rsidP="00A23E80">
            <w:pPr>
              <w:spacing w:after="120"/>
              <w:jc w:val="both"/>
              <w:rPr>
                <w:sz w:val="22"/>
                <w:lang w:val="ru-RU"/>
              </w:rPr>
            </w:pPr>
            <w:r w:rsidRPr="00986505">
              <w:rPr>
                <w:sz w:val="22"/>
                <w:lang w:val="ru-RU"/>
              </w:rPr>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r w:rsidRPr="00986505">
              <w:rPr>
                <w:sz w:val="22"/>
                <w:lang w:val="ru-RU"/>
              </w:rPr>
              <w:br/>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w:t>
            </w:r>
            <w:r w:rsidRPr="00986505">
              <w:rPr>
                <w:sz w:val="22"/>
                <w:lang w:val="ru-RU"/>
              </w:rPr>
              <w:lastRenderedPageBreak/>
              <w:t>случаев, санкционированных Заказчиком, при условии соблюдения установленных правил и норм безопасности при перевозке и хранении;</w:t>
            </w:r>
            <w:r w:rsidRPr="00986505">
              <w:rPr>
                <w:sz w:val="22"/>
                <w:lang w:val="ru-RU"/>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986505">
              <w:rPr>
                <w:sz w:val="22"/>
                <w:lang w:val="ru-RU"/>
              </w:rPr>
              <w:br/>
              <w:t>- запрещенных орудий лова рыбных запасов и дичи;</w:t>
            </w:r>
            <w:r w:rsidRPr="00986505">
              <w:rPr>
                <w:sz w:val="22"/>
                <w:lang w:val="ru-RU"/>
              </w:rPr>
              <w:br/>
              <w:t>- иных запрещенных в гражданском обороте веществ и предметов.</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lastRenderedPageBreak/>
              <w:t>1</w:t>
            </w:r>
            <w:r w:rsidRPr="00C56CFC">
              <w:rPr>
                <w:sz w:val="22"/>
              </w:rPr>
              <w:t> </w:t>
            </w:r>
            <w:r w:rsidRPr="00986505">
              <w:rPr>
                <w:sz w:val="22"/>
                <w:lang w:val="ru-RU"/>
              </w:rPr>
              <w:t>000</w:t>
            </w:r>
            <w:r w:rsidRPr="00C56CFC">
              <w:rPr>
                <w:sz w:val="22"/>
              </w:rPr>
              <w:t> </w:t>
            </w:r>
            <w:r w:rsidRPr="00986505">
              <w:rPr>
                <w:sz w:val="22"/>
                <w:lang w:val="ru-RU"/>
              </w:rPr>
              <w:t>000 + возмещение транспортных затрат по удалению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любое виновное действие </w:t>
            </w:r>
            <w:r w:rsidRPr="00986505">
              <w:rPr>
                <w:bCs/>
                <w:sz w:val="22"/>
                <w:lang w:val="ru-RU"/>
              </w:rPr>
              <w:t>Исполнителя</w:t>
            </w:r>
            <w:r w:rsidRPr="00986505">
              <w:rPr>
                <w:sz w:val="22"/>
                <w:lang w:val="ru-RU"/>
              </w:rPr>
              <w:t xml:space="preserve"> или </w:t>
            </w:r>
            <w:proofErr w:type="spellStart"/>
            <w:r w:rsidRPr="00986505">
              <w:rPr>
                <w:bCs/>
                <w:sz w:val="22"/>
                <w:lang w:val="ru-RU"/>
              </w:rPr>
              <w:t>Субисполнителя</w:t>
            </w:r>
            <w:proofErr w:type="spellEnd"/>
            <w:r w:rsidRPr="00986505">
              <w:rPr>
                <w:sz w:val="22"/>
                <w:lang w:val="ru-RU"/>
              </w:rPr>
              <w:t xml:space="preserve"> (включая дорожно-транспортное происшествие), результатом которого явилась травма работника Заказчика (за каждый факт/за каждого работника).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iCs/>
                <w:sz w:val="22"/>
                <w:lang w:val="ru-RU"/>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3544" w:type="dxa"/>
            <w:shd w:val="clear" w:color="auto" w:fill="auto"/>
            <w:vAlign w:val="center"/>
          </w:tcPr>
          <w:p w:rsidR="00986505" w:rsidRPr="00C56CFC" w:rsidRDefault="00986505" w:rsidP="00A23E80">
            <w:pPr>
              <w:jc w:val="center"/>
              <w:rPr>
                <w:sz w:val="22"/>
              </w:rPr>
            </w:pPr>
            <w:r>
              <w:rPr>
                <w:sz w:val="22"/>
              </w:rPr>
              <w:t>100 000</w:t>
            </w:r>
          </w:p>
        </w:tc>
      </w:tr>
      <w:tr w:rsidR="00986505" w:rsidRPr="004D62DA"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Допуск к работе (оказание услуг) сотрудника, не имеющего заключения медицинской комиссии, равно как и сотрудника получившего заключение о наличии противопоказаний к оказанию </w:t>
            </w:r>
            <w:proofErr w:type="spellStart"/>
            <w:r w:rsidRPr="00C56CFC">
              <w:rPr>
                <w:caps/>
                <w:sz w:val="22"/>
              </w:rPr>
              <w:t>У</w:t>
            </w:r>
            <w:r w:rsidRPr="00C56CFC">
              <w:rPr>
                <w:sz w:val="22"/>
              </w:rPr>
              <w:t>слуг</w:t>
            </w:r>
            <w:proofErr w:type="spellEnd"/>
            <w:r w:rsidRPr="00C56CFC">
              <w:rPr>
                <w:caps/>
                <w:sz w:val="22"/>
              </w:rPr>
              <w:t xml:space="preserve">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r w:rsidRPr="00C56CFC">
              <w:rPr>
                <w:caps/>
                <w:sz w:val="22"/>
              </w:rPr>
              <w:t>).</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100</w:t>
            </w:r>
            <w:r w:rsidRPr="00C56CFC">
              <w:rPr>
                <w:sz w:val="22"/>
              </w:rPr>
              <w:t> </w:t>
            </w:r>
            <w:r w:rsidRPr="00986505">
              <w:rPr>
                <w:sz w:val="22"/>
                <w:lang w:val="ru-RU"/>
              </w:rPr>
              <w:t>000 + транспортные расходы по удалению отстраненного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прошедших инструктаж согласно требованиям  промышленной безопасности и охраны труда.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обученных и не имеющих квалификационных удостоверений по аттестации в области промышленной безопасности и охране труда (Подтверждается в случае не предоставления квалификационных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возобновление работ (оказание услуг по Договору), выполнение которых было приостановлено  представителем  Заказчика</w:t>
            </w:r>
          </w:p>
        </w:tc>
        <w:tc>
          <w:tcPr>
            <w:tcW w:w="3544" w:type="dxa"/>
            <w:shd w:val="clear" w:color="auto" w:fill="auto"/>
            <w:vAlign w:val="center"/>
          </w:tcPr>
          <w:p w:rsidR="00986505" w:rsidRPr="00B056D0" w:rsidRDefault="00986505" w:rsidP="00A23E80">
            <w:pPr>
              <w:jc w:val="center"/>
              <w:rPr>
                <w:sz w:val="22"/>
              </w:rPr>
            </w:pPr>
            <w:r w:rsidRPr="00B056D0">
              <w:rPr>
                <w:sz w:val="22"/>
              </w:rPr>
              <w:t>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jc w:val="both"/>
              <w:rPr>
                <w:sz w:val="22"/>
                <w:lang w:val="ru-RU"/>
              </w:rPr>
            </w:pPr>
            <w:r w:rsidRPr="00986505">
              <w:rPr>
                <w:sz w:val="22"/>
                <w:lang w:val="ru-RU"/>
              </w:rPr>
              <w:t>Оказание услуг по Договору работниками Исполнителя со следующими нарушениями:</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наряда-допуска или его неправильное оформление при проведении работ (оказание услуг) повышенной опасности (за исключением случаев, когда наряд-допуск не требуется для указанного 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оказанию услуг и (или) отражены в наряде-допуске;</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оказание услуг работниками, не имеющими соответствующего допуска к указанным работам/услугам, неаттестованными или не прошедшими проверку знаний и/или инструктаж;</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 xml:space="preserve">отсутствие на месте производства работ повышенной опасности, работника ответственного за оказание услуг (производителя работ), если возможность временного отсутствия не оговорена в правилах проведения указанного </w:t>
            </w:r>
            <w:r w:rsidRPr="002272C7">
              <w:rPr>
                <w:sz w:val="22"/>
                <w:szCs w:val="22"/>
                <w:lang w:val="ru-RU"/>
              </w:rPr>
              <w:lastRenderedPageBreak/>
              <w:t>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у исполнителей услуг по Договору либо неприменение ими специальной одежды, специальной обуви и других СИЗ, необходимых при проведении конкретного 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использование исполнителями услуг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наличие предписаний государственных органов или распоряжений руководителя Общества или подразделения о приостановке работ/услуг, если не выполнены все условия возобновления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защитных кожухов на применяемых инструментах, приспособлениях и оборудовании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B056D0" w:rsidRDefault="00986505" w:rsidP="00A23E80">
            <w:pPr>
              <w:jc w:val="center"/>
              <w:rPr>
                <w:sz w:val="22"/>
              </w:rPr>
            </w:pPr>
            <w:r w:rsidRPr="00B056D0">
              <w:rPr>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Эксплуатация неисправного и/или не соответствующего требованиям нормативно-технических документов оборудования, механизмов и инструмента, используемых работниками подрядных (сервисных) и субподрядных организаций</w:t>
            </w:r>
          </w:p>
        </w:tc>
        <w:tc>
          <w:tcPr>
            <w:tcW w:w="3544" w:type="dxa"/>
            <w:shd w:val="clear" w:color="auto" w:fill="auto"/>
          </w:tcPr>
          <w:p w:rsidR="00986505" w:rsidRPr="00C56CFC" w:rsidRDefault="00986505" w:rsidP="00A23E80">
            <w:pPr>
              <w:tabs>
                <w:tab w:val="left" w:pos="1211"/>
              </w:tabs>
              <w:jc w:val="center"/>
              <w:rPr>
                <w:iCs/>
                <w:color w:val="365F91" w:themeColor="accent1" w:themeShade="BF"/>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jc w:val="both"/>
              <w:rPr>
                <w:sz w:val="22"/>
                <w:szCs w:val="22"/>
                <w:lang w:val="ru-RU"/>
              </w:rPr>
            </w:pPr>
            <w:r w:rsidRPr="00B056D0">
              <w:rPr>
                <w:sz w:val="22"/>
                <w:szCs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3544" w:type="dxa"/>
            <w:shd w:val="clear" w:color="auto" w:fill="auto"/>
            <w:vAlign w:val="center"/>
          </w:tcPr>
          <w:p w:rsidR="00986505" w:rsidRPr="00B056D0" w:rsidRDefault="00986505" w:rsidP="00A23E80">
            <w:pPr>
              <w:jc w:val="center"/>
              <w:rPr>
                <w:sz w:val="22"/>
              </w:rPr>
            </w:pPr>
            <w:r w:rsidRPr="00B056D0">
              <w:rPr>
                <w:sz w:val="22"/>
              </w:rPr>
              <w:t>800 000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Эксплуатация </w:t>
            </w:r>
            <w:proofErr w:type="spellStart"/>
            <w:r w:rsidRPr="00986505">
              <w:rPr>
                <w:iCs/>
                <w:sz w:val="22"/>
                <w:lang w:val="ru-RU"/>
              </w:rPr>
              <w:t>газорезательного</w:t>
            </w:r>
            <w:proofErr w:type="spellEnd"/>
            <w:r w:rsidRPr="00986505">
              <w:rPr>
                <w:iCs/>
                <w:sz w:val="22"/>
                <w:lang w:val="ru-RU"/>
              </w:rPr>
              <w:t xml:space="preserve"> и газопламенного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w:t>
            </w:r>
            <w:proofErr w:type="spellStart"/>
            <w:r w:rsidRPr="00986505">
              <w:rPr>
                <w:iCs/>
                <w:sz w:val="22"/>
                <w:lang w:val="ru-RU"/>
              </w:rPr>
              <w:t>газопроводящих</w:t>
            </w:r>
            <w:proofErr w:type="spellEnd"/>
            <w:r w:rsidRPr="00986505">
              <w:rPr>
                <w:iCs/>
                <w:sz w:val="22"/>
                <w:lang w:val="ru-RU"/>
              </w:rPr>
              <w:t xml:space="preserve"> рукавов (шлангов) для транспортирования сред, для которых они не предназначены, эксплуатация баллонов не прошедших очередное освидетельствование или не имеющих информации о дате следующего освидетельствования)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 xml:space="preserve">Эксплуатация подъемных сооружений не соответствующих требованиям нормативно-технических документов (отсутствие технологических карт, </w:t>
            </w:r>
            <w:proofErr w:type="spellStart"/>
            <w:r w:rsidRPr="00986505">
              <w:rPr>
                <w:iCs/>
                <w:sz w:val="22"/>
                <w:lang w:val="ru-RU"/>
              </w:rPr>
              <w:t>ППРк</w:t>
            </w:r>
            <w:proofErr w:type="spellEnd"/>
            <w:r w:rsidRPr="00986505">
              <w:rPr>
                <w:iCs/>
                <w:sz w:val="22"/>
                <w:lang w:val="ru-RU"/>
              </w:rPr>
              <w:t xml:space="preserve"> и т.п.).</w:t>
            </w:r>
          </w:p>
          <w:p w:rsidR="00986505" w:rsidRPr="00986505" w:rsidRDefault="00986505" w:rsidP="00A23E80">
            <w:pPr>
              <w:rPr>
                <w:iCs/>
                <w:sz w:val="22"/>
                <w:lang w:val="ru-RU"/>
              </w:rPr>
            </w:pPr>
            <w:r w:rsidRPr="00986505">
              <w:rPr>
                <w:iCs/>
                <w:sz w:val="22"/>
                <w:lang w:val="ru-RU"/>
              </w:rPr>
              <w:t>Нарушения требований погрузочно-разгрузочных работ.</w:t>
            </w:r>
          </w:p>
          <w:p w:rsidR="00986505" w:rsidRPr="00986505" w:rsidRDefault="00986505" w:rsidP="00A23E80">
            <w:pPr>
              <w:rPr>
                <w:iCs/>
                <w:sz w:val="22"/>
                <w:lang w:val="ru-RU"/>
              </w:rPr>
            </w:pPr>
            <w:proofErr w:type="spellStart"/>
            <w:r w:rsidRPr="00986505">
              <w:rPr>
                <w:iCs/>
                <w:sz w:val="22"/>
                <w:lang w:val="ru-RU"/>
              </w:rPr>
              <w:t>Эксплуатациягрузозахватных</w:t>
            </w:r>
            <w:proofErr w:type="spellEnd"/>
            <w:r w:rsidRPr="00986505">
              <w:rPr>
                <w:iCs/>
                <w:sz w:val="22"/>
                <w:lang w:val="ru-RU"/>
              </w:rPr>
              <w:t xml:space="preserve"> приспособлений, не соответствующих требованиям нормативно-технических документов, а так же утвержденным технологическим картам или проектам производства работ кранами.</w:t>
            </w:r>
          </w:p>
        </w:tc>
        <w:tc>
          <w:tcPr>
            <w:tcW w:w="3544" w:type="dxa"/>
            <w:shd w:val="clear" w:color="auto" w:fill="auto"/>
          </w:tcPr>
          <w:p w:rsidR="00986505" w:rsidRPr="00C56CFC" w:rsidRDefault="00986505" w:rsidP="00A23E80">
            <w:pPr>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 w:name="_Toc428372100"/>
            <w:bookmarkStart w:id="2" w:name="_Toc430883511"/>
            <w:bookmarkStart w:id="3" w:name="_Toc473127852"/>
            <w:r w:rsidRPr="00986505">
              <w:rPr>
                <w:iCs/>
                <w:sz w:val="22"/>
                <w:lang w:val="ru-RU"/>
              </w:rPr>
              <w:t>Нарушение требований нормативно-технических документов при производстве работ на высоте (эксплуатация поврежденных приставных лестниц и стремянок; эксплуатация строительных лесов, не соответствующих требованиям НТД</w:t>
            </w:r>
            <w:r w:rsidR="004D62DA">
              <w:rPr>
                <w:iCs/>
                <w:sz w:val="22"/>
                <w:lang w:val="ru-RU"/>
              </w:rPr>
              <w:t>, не применение СИЗ при работе на высоте</w:t>
            </w:r>
            <w:r w:rsidRPr="00986505">
              <w:rPr>
                <w:iCs/>
                <w:sz w:val="22"/>
                <w:lang w:val="ru-RU"/>
              </w:rPr>
              <w:t xml:space="preserve"> и </w:t>
            </w:r>
            <w:proofErr w:type="gramStart"/>
            <w:r w:rsidRPr="00986505">
              <w:rPr>
                <w:iCs/>
                <w:sz w:val="22"/>
                <w:lang w:val="ru-RU"/>
              </w:rPr>
              <w:t>другие нарушения</w:t>
            </w:r>
            <w:proofErr w:type="gramEnd"/>
            <w:r w:rsidRPr="00986505">
              <w:rPr>
                <w:iCs/>
                <w:sz w:val="22"/>
                <w:lang w:val="ru-RU"/>
              </w:rPr>
              <w:t xml:space="preserve"> связанные с производством работ на высоте).</w:t>
            </w:r>
            <w:bookmarkEnd w:id="1"/>
            <w:bookmarkEnd w:id="2"/>
            <w:bookmarkEnd w:id="3"/>
          </w:p>
        </w:tc>
        <w:tc>
          <w:tcPr>
            <w:tcW w:w="3544" w:type="dxa"/>
            <w:shd w:val="clear" w:color="auto" w:fill="auto"/>
          </w:tcPr>
          <w:p w:rsidR="00986505" w:rsidRPr="00C56CFC" w:rsidRDefault="00986505" w:rsidP="00A23E80">
            <w:pPr>
              <w:jc w:val="center"/>
              <w:rPr>
                <w:iCs/>
                <w:sz w:val="22"/>
              </w:rPr>
            </w:pPr>
            <w:r w:rsidRPr="00C56CFC">
              <w:rPr>
                <w:iCs/>
                <w:sz w:val="22"/>
              </w:rPr>
              <w:t>20 000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Невыполнение требований нарядов-допусков на производство работ повышенной опасности, в том числе огневых и газоопасных работ</w:t>
            </w:r>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 w:name="_Toc428372101"/>
            <w:bookmarkStart w:id="5" w:name="_Toc430883512"/>
            <w:bookmarkStart w:id="6" w:name="_Toc473127853"/>
            <w:r w:rsidRPr="00986505">
              <w:rPr>
                <w:iCs/>
                <w:sz w:val="22"/>
                <w:lang w:val="ru-RU"/>
              </w:rPr>
              <w:t>Невыполнение или несвоевременное выполнение решений принятых на совещаниях «Час Безопасности».</w:t>
            </w:r>
            <w:bookmarkEnd w:id="4"/>
            <w:bookmarkEnd w:id="5"/>
            <w:bookmarkEnd w:id="6"/>
          </w:p>
        </w:tc>
        <w:tc>
          <w:tcPr>
            <w:tcW w:w="3544" w:type="dxa"/>
            <w:shd w:val="clear" w:color="auto" w:fill="auto"/>
          </w:tcPr>
          <w:p w:rsidR="00986505" w:rsidRPr="00C56CFC" w:rsidRDefault="00986505" w:rsidP="00A23E80">
            <w:pPr>
              <w:jc w:val="center"/>
              <w:rPr>
                <w:iCs/>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7" w:name="_Toc428372102"/>
            <w:bookmarkStart w:id="8" w:name="_Toc430883513"/>
            <w:bookmarkStart w:id="9" w:name="_Toc473127854"/>
            <w:r w:rsidRPr="00986505">
              <w:rPr>
                <w:iCs/>
                <w:sz w:val="22"/>
                <w:lang w:val="ru-RU"/>
              </w:rPr>
              <w:t xml:space="preserve">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 что </w:t>
            </w:r>
            <w:r w:rsidRPr="00986505">
              <w:rPr>
                <w:iCs/>
                <w:sz w:val="22"/>
                <w:lang w:val="ru-RU"/>
              </w:rPr>
              <w:lastRenderedPageBreak/>
              <w:t>Подрядчик был проинформирован Обществом об участии в совещании.</w:t>
            </w:r>
            <w:bookmarkEnd w:id="7"/>
            <w:bookmarkEnd w:id="8"/>
            <w:bookmarkEnd w:id="9"/>
          </w:p>
        </w:tc>
        <w:tc>
          <w:tcPr>
            <w:tcW w:w="3544" w:type="dxa"/>
            <w:shd w:val="clear" w:color="auto" w:fill="auto"/>
          </w:tcPr>
          <w:p w:rsidR="00986505" w:rsidRPr="00C56CFC" w:rsidRDefault="00986505" w:rsidP="00A23E80">
            <w:pPr>
              <w:jc w:val="center"/>
              <w:rPr>
                <w:iCs/>
                <w:sz w:val="22"/>
              </w:rPr>
            </w:pPr>
            <w:r w:rsidRPr="00C56CFC">
              <w:rPr>
                <w:iCs/>
                <w:sz w:val="22"/>
              </w:rPr>
              <w:lastRenderedPageBreak/>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0" w:name="_Toc428372105"/>
            <w:bookmarkStart w:id="11" w:name="_Toc430883516"/>
            <w:bookmarkStart w:id="12" w:name="_Toc473127857"/>
            <w:r w:rsidRPr="00986505">
              <w:rPr>
                <w:iCs/>
                <w:sz w:val="22"/>
                <w:lang w:val="ru-RU"/>
              </w:rPr>
              <w:t>Несоблюдение работниками требований о запрете курения, а также курение вне специально отведенного и оборудованного места.</w:t>
            </w:r>
            <w:bookmarkEnd w:id="10"/>
            <w:bookmarkEnd w:id="11"/>
            <w:bookmarkEnd w:id="12"/>
          </w:p>
        </w:tc>
        <w:tc>
          <w:tcPr>
            <w:tcW w:w="3544" w:type="dxa"/>
            <w:shd w:val="clear" w:color="auto" w:fill="auto"/>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(включая дорожно-транспортное происшествие) приведшие к инвалидности и/или смерти человека</w:t>
            </w:r>
          </w:p>
        </w:tc>
        <w:tc>
          <w:tcPr>
            <w:tcW w:w="3544" w:type="dxa"/>
            <w:shd w:val="clear" w:color="auto" w:fill="auto"/>
            <w:vAlign w:val="center"/>
          </w:tcPr>
          <w:p w:rsidR="00986505" w:rsidRPr="00E6329F" w:rsidRDefault="00986505" w:rsidP="00A23E80">
            <w:pPr>
              <w:jc w:val="center"/>
              <w:rPr>
                <w:sz w:val="22"/>
              </w:rPr>
            </w:pPr>
            <w:r w:rsidRPr="00E6329F">
              <w:rPr>
                <w:sz w:val="22"/>
              </w:rPr>
              <w:t>1 500 000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w:t>
            </w:r>
            <w:r w:rsidRPr="00E6329F">
              <w:rPr>
                <w:sz w:val="22"/>
              </w:rPr>
              <w:t>I</w:t>
            </w:r>
            <w:r w:rsidRPr="00986505">
              <w:rPr>
                <w:sz w:val="22"/>
                <w:lang w:val="ru-RU"/>
              </w:rPr>
              <w:t xml:space="preserve">, </w:t>
            </w:r>
            <w:r w:rsidRPr="00E6329F">
              <w:rPr>
                <w:sz w:val="22"/>
              </w:rPr>
              <w:t>II</w:t>
            </w:r>
            <w:r w:rsidRPr="00986505">
              <w:rPr>
                <w:sz w:val="22"/>
                <w:lang w:val="ru-RU"/>
              </w:rPr>
              <w:t xml:space="preserve">, </w:t>
            </w:r>
            <w:r w:rsidRPr="00E6329F">
              <w:rPr>
                <w:sz w:val="22"/>
              </w:rPr>
              <w:t>III</w:t>
            </w:r>
            <w:r w:rsidRPr="00986505">
              <w:rPr>
                <w:sz w:val="22"/>
                <w:lang w:val="ru-RU"/>
              </w:rPr>
              <w:t xml:space="preserve"> групп инвалидности.</w:t>
            </w:r>
          </w:p>
        </w:tc>
        <w:tc>
          <w:tcPr>
            <w:tcW w:w="3544" w:type="dxa"/>
            <w:shd w:val="clear" w:color="auto" w:fill="auto"/>
            <w:vAlign w:val="center"/>
          </w:tcPr>
          <w:p w:rsidR="00986505" w:rsidRPr="00E6329F" w:rsidRDefault="00986505" w:rsidP="00A23E80">
            <w:pPr>
              <w:jc w:val="center"/>
              <w:rPr>
                <w:sz w:val="22"/>
              </w:rPr>
            </w:pPr>
            <w:r w:rsidRPr="00E6329F">
              <w:rPr>
                <w:sz w:val="22"/>
              </w:rPr>
              <w:t>100 000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Порывы трубопроводов и повреждения    оборудования, сооружений, технических устройств на объектах Заказчика (за каждый факт) (кроме подземных коммуникаций, не указанных на предоставленной Заказчиком схеме).</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 xml:space="preserve">1 500 000 </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станций  и другого электрооборудования на объектах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1 500 000</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w:t>
            </w:r>
            <w:proofErr w:type="gramStart"/>
            <w:r w:rsidRPr="00986505">
              <w:rPr>
                <w:sz w:val="22"/>
                <w:lang w:val="ru-RU"/>
              </w:rPr>
              <w:t>Заказчика,  не</w:t>
            </w:r>
            <w:proofErr w:type="gramEnd"/>
            <w:r w:rsidRPr="00986505">
              <w:rPr>
                <w:sz w:val="22"/>
                <w:lang w:val="ru-RU"/>
              </w:rPr>
              <w:t xml:space="preserve"> приведшие к отключению </w:t>
            </w:r>
            <w:proofErr w:type="spellStart"/>
            <w:r w:rsidRPr="00986505">
              <w:rPr>
                <w:sz w:val="22"/>
                <w:lang w:val="ru-RU"/>
              </w:rPr>
              <w:t>энергопотребителей</w:t>
            </w:r>
            <w:proofErr w:type="spellEnd"/>
            <w:r w:rsidRPr="00986505">
              <w:rPr>
                <w:sz w:val="22"/>
                <w:lang w:val="ru-RU"/>
              </w:rPr>
              <w:t>, повреждению электрооборудования, произошедшие по вине Исполнителя</w:t>
            </w:r>
          </w:p>
        </w:tc>
        <w:tc>
          <w:tcPr>
            <w:tcW w:w="3544" w:type="dxa"/>
            <w:shd w:val="clear" w:color="auto" w:fill="auto"/>
            <w:vAlign w:val="center"/>
          </w:tcPr>
          <w:p w:rsidR="00986505" w:rsidRPr="00B056D0" w:rsidRDefault="00986505" w:rsidP="00A23E80">
            <w:pPr>
              <w:spacing w:after="120"/>
              <w:jc w:val="center"/>
              <w:rPr>
                <w:sz w:val="22"/>
              </w:rPr>
            </w:pPr>
            <w:r w:rsidRPr="00B056D0">
              <w:rPr>
                <w:sz w:val="22"/>
              </w:rPr>
              <w:t>350 000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w:t>
            </w:r>
            <w:proofErr w:type="gramStart"/>
            <w:r w:rsidRPr="00B056D0">
              <w:rPr>
                <w:sz w:val="22"/>
                <w:szCs w:val="22"/>
                <w:lang w:val="ru-RU"/>
              </w:rPr>
              <w:t>Заказчика,  приведшие</w:t>
            </w:r>
            <w:proofErr w:type="gramEnd"/>
            <w:r w:rsidRPr="00B056D0">
              <w:rPr>
                <w:sz w:val="22"/>
                <w:szCs w:val="22"/>
                <w:lang w:val="ru-RU"/>
              </w:rPr>
              <w:t xml:space="preserve"> к отключению </w:t>
            </w:r>
            <w:proofErr w:type="spellStart"/>
            <w:r w:rsidRPr="00B056D0">
              <w:rPr>
                <w:sz w:val="22"/>
                <w:szCs w:val="22"/>
                <w:lang w:val="ru-RU"/>
              </w:rPr>
              <w:t>энергопотребителей</w:t>
            </w:r>
            <w:proofErr w:type="spellEnd"/>
            <w:r w:rsidRPr="00B056D0">
              <w:rPr>
                <w:sz w:val="22"/>
                <w:szCs w:val="22"/>
                <w:lang w:val="ru-RU"/>
              </w:rPr>
              <w:t>, повреждению электрооборудования, произошедшие по вине Исполнителя</w:t>
            </w:r>
          </w:p>
        </w:tc>
        <w:tc>
          <w:tcPr>
            <w:tcW w:w="3544" w:type="dxa"/>
            <w:shd w:val="clear" w:color="auto" w:fill="auto"/>
          </w:tcPr>
          <w:p w:rsidR="00986505" w:rsidRPr="00B056D0" w:rsidRDefault="00986505" w:rsidP="00A23E80">
            <w:pPr>
              <w:spacing w:after="120"/>
              <w:jc w:val="center"/>
              <w:rPr>
                <w:sz w:val="22"/>
              </w:rPr>
            </w:pPr>
            <w:r w:rsidRPr="00B056D0">
              <w:rPr>
                <w:sz w:val="22"/>
              </w:rPr>
              <w:t>1 500 000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Оказание услуг  вблизи линий электропередач без оформления наряда – допуска, и/или без присутствия представителя </w:t>
            </w:r>
            <w:r w:rsidRPr="00986505">
              <w:rPr>
                <w:bCs/>
                <w:sz w:val="22"/>
                <w:lang w:val="ru-RU"/>
              </w:rPr>
              <w:t>Исполнителя</w:t>
            </w:r>
            <w:r w:rsidRPr="00986505">
              <w:rPr>
                <w:sz w:val="22"/>
                <w:lang w:val="ru-RU"/>
              </w:rPr>
              <w:t xml:space="preserve"> ответственного за оказание услуг при их проведении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 xml:space="preserve">200 000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2</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подключение электроустановок потребителей к сетям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p w:rsidR="00986505" w:rsidRPr="00C56CFC" w:rsidRDefault="00986505" w:rsidP="00A23E80">
            <w:pPr>
              <w:jc w:val="center"/>
              <w:rPr>
                <w:sz w:val="22"/>
              </w:rPr>
            </w:pP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Механическое повреждение подземных и (или) наземных коммуникаций расположенных на территории Заказчика, произошедшее по вине Исполнителя</w:t>
            </w:r>
          </w:p>
        </w:tc>
        <w:tc>
          <w:tcPr>
            <w:tcW w:w="3544" w:type="dxa"/>
            <w:shd w:val="clear" w:color="auto" w:fill="auto"/>
            <w:vAlign w:val="center"/>
          </w:tcPr>
          <w:p w:rsidR="00986505" w:rsidRPr="00E6329F" w:rsidRDefault="00986505" w:rsidP="00A23E80">
            <w:pPr>
              <w:jc w:val="center"/>
              <w:rPr>
                <w:sz w:val="22"/>
              </w:rPr>
            </w:pPr>
            <w:r w:rsidRPr="00E6329F">
              <w:rPr>
                <w:sz w:val="22"/>
              </w:rPr>
              <w:t>1500 000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предоставление или несвоевременное предоставление   отчетов в области ОТ, ПБ и ООС в установленные Заказчиком сроки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60 000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Начало оказания </w:t>
            </w:r>
            <w:r w:rsidRPr="00986505">
              <w:rPr>
                <w:caps/>
                <w:sz w:val="22"/>
                <w:lang w:val="ru-RU"/>
              </w:rPr>
              <w:t>У</w:t>
            </w:r>
            <w:r w:rsidRPr="00986505">
              <w:rPr>
                <w:sz w:val="22"/>
                <w:lang w:val="ru-RU"/>
              </w:rPr>
              <w:t>слуг на объектах Заказчика без получения письменного разрешения, без оформления: актов-допуска на объект, нарядов-допуска к работам/услугам повышенной опасности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78057B" w:rsidTr="00A23E80">
        <w:trPr>
          <w:gridAfter w:val="1"/>
          <w:wAfter w:w="3544" w:type="dxa"/>
          <w:trHeight w:val="58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lastRenderedPageBreak/>
              <w:t>1</w:t>
            </w:r>
            <w:r w:rsidRPr="00C56CFC">
              <w:rPr>
                <w:sz w:val="22"/>
                <w:szCs w:val="22"/>
                <w:lang w:val="ru-RU"/>
              </w:rPr>
              <w:t>6</w:t>
            </w: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Несоблюдение </w:t>
            </w:r>
            <w:r w:rsidRPr="00986505">
              <w:rPr>
                <w:bCs/>
                <w:sz w:val="22"/>
                <w:lang w:val="ru-RU"/>
              </w:rPr>
              <w:t>Исполнителем</w:t>
            </w:r>
            <w:r w:rsidRPr="00986505">
              <w:rPr>
                <w:sz w:val="22"/>
                <w:lang w:val="ru-RU"/>
              </w:rPr>
              <w:t xml:space="preserve"> требований ЛНД «Информационная безопасность. </w:t>
            </w:r>
            <w:proofErr w:type="spellStart"/>
            <w:r w:rsidRPr="00C56CFC">
              <w:rPr>
                <w:sz w:val="22"/>
              </w:rPr>
              <w:t>Требования</w:t>
            </w:r>
            <w:proofErr w:type="spellEnd"/>
            <w:r w:rsidRPr="00C56CFC">
              <w:rPr>
                <w:sz w:val="22"/>
              </w:rPr>
              <w:t xml:space="preserve"> к </w:t>
            </w:r>
            <w:proofErr w:type="spellStart"/>
            <w:r w:rsidRPr="00C56CFC">
              <w:rPr>
                <w:sz w:val="22"/>
              </w:rPr>
              <w:t>пользователям</w:t>
            </w:r>
            <w:proofErr w:type="spellEnd"/>
            <w:r w:rsidRPr="00C56CFC">
              <w:rPr>
                <w:sz w:val="22"/>
              </w:rPr>
              <w:t xml:space="preserve">, </w:t>
            </w:r>
            <w:proofErr w:type="spellStart"/>
            <w:r w:rsidRPr="00C56CFC">
              <w:rPr>
                <w:sz w:val="22"/>
              </w:rPr>
              <w:t>рекомендации</w:t>
            </w:r>
            <w:proofErr w:type="spellEnd"/>
            <w:r w:rsidRPr="00C56CFC">
              <w:rPr>
                <w:sz w:val="22"/>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25 000 </w:t>
            </w:r>
          </w:p>
        </w:tc>
      </w:tr>
      <w:tr w:rsidR="00986505" w:rsidRPr="0078057B" w:rsidTr="00A23E80">
        <w:trPr>
          <w:gridAfter w:val="1"/>
          <w:wAfter w:w="3544" w:type="dxa"/>
          <w:trHeight w:val="978"/>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оказанных </w:t>
            </w:r>
            <w:r w:rsidRPr="00986505">
              <w:rPr>
                <w:caps/>
                <w:sz w:val="22"/>
                <w:lang w:val="ru-RU"/>
              </w:rPr>
              <w:t>У</w:t>
            </w:r>
            <w:r w:rsidRPr="00986505">
              <w:rPr>
                <w:sz w:val="22"/>
                <w:lang w:val="ru-RU"/>
              </w:rPr>
              <w:t>слуг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19</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обязанности по изъятию и сдаче пропуска Заказчику  при  увольнении работника </w:t>
            </w:r>
            <w:r w:rsidRPr="00986505">
              <w:rPr>
                <w:bCs/>
                <w:sz w:val="22"/>
                <w:lang w:val="ru-RU"/>
              </w:rPr>
              <w:t>Исполнителя</w:t>
            </w:r>
            <w:r w:rsidRPr="00986505">
              <w:rPr>
                <w:rFonts w:eastAsiaTheme="minorHAnsi"/>
                <w:sz w:val="22"/>
                <w:lang w:val="ru-RU"/>
              </w:rPr>
              <w:t xml:space="preserve">, </w:t>
            </w:r>
            <w:r w:rsidRPr="00986505">
              <w:rPr>
                <w:sz w:val="22"/>
                <w:lang w:val="ru-RU"/>
              </w:rPr>
              <w:t>(</w:t>
            </w:r>
            <w:r w:rsidRPr="00986505">
              <w:rPr>
                <w:rFonts w:eastAsiaTheme="minorHAnsi"/>
                <w:sz w:val="22"/>
                <w:lang w:val="ru-RU"/>
              </w:rPr>
              <w:t xml:space="preserve">имеющего пропуск на ОБЪЕКТ </w:t>
            </w:r>
            <w:r w:rsidRPr="00986505">
              <w:rPr>
                <w:sz w:val="22"/>
                <w:lang w:val="ru-RU"/>
              </w:rPr>
              <w:t>Заказчика)</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100</w:t>
            </w:r>
            <w:r>
              <w:rPr>
                <w:sz w:val="22"/>
              </w:rPr>
              <w:t> </w:t>
            </w:r>
            <w:r w:rsidRPr="00C56CFC">
              <w:rPr>
                <w:sz w:val="22"/>
              </w:rPr>
              <w:t xml:space="preserve">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20</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разведения, содержания собак и иных животных, а так же создания условий для их проживания и пропитания, в том числе путем размещения (хранения) бытовых отходов вне установленных мест </w:t>
            </w:r>
            <w:r w:rsidRPr="00986505">
              <w:rPr>
                <w:sz w:val="22"/>
                <w:lang w:val="ru-RU"/>
              </w:rPr>
              <w:t>(за каждый факт)</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21</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публикаций </w:t>
            </w:r>
            <w:r w:rsidRPr="00986505">
              <w:rPr>
                <w:bCs/>
                <w:sz w:val="22"/>
                <w:lang w:val="ru-RU"/>
              </w:rPr>
              <w:t>Исполнителем</w:t>
            </w:r>
            <w:r w:rsidRPr="00986505">
              <w:rPr>
                <w:rFonts w:eastAsiaTheme="minorHAnsi"/>
                <w:sz w:val="22"/>
                <w:lang w:val="ru-RU"/>
              </w:rPr>
              <w:t xml:space="preserve"> в средствах массовой информации сведений, касающихся </w:t>
            </w:r>
            <w:r w:rsidRPr="00986505">
              <w:rPr>
                <w:sz w:val="22"/>
                <w:lang w:val="ru-RU"/>
              </w:rPr>
              <w:t>деятельности Заказчика, Генерального Заказчика а так же ПАО «</w:t>
            </w:r>
            <w:proofErr w:type="gramStart"/>
            <w:r w:rsidRPr="00986505">
              <w:rPr>
                <w:sz w:val="22"/>
                <w:lang w:val="ru-RU"/>
              </w:rPr>
              <w:t>НК</w:t>
            </w:r>
            <w:r w:rsidRPr="00C56CFC">
              <w:rPr>
                <w:sz w:val="22"/>
              </w:rPr>
              <w:t> </w:t>
            </w:r>
            <w:r w:rsidRPr="00986505">
              <w:rPr>
                <w:sz w:val="22"/>
                <w:lang w:val="ru-RU"/>
              </w:rPr>
              <w:t xml:space="preserve"> «</w:t>
            </w:r>
            <w:proofErr w:type="gramEnd"/>
            <w:r w:rsidRPr="00986505">
              <w:rPr>
                <w:sz w:val="22"/>
                <w:lang w:val="ru-RU"/>
              </w:rPr>
              <w:t>Роснефть» без получения соответствующего разрешения от Заказчика.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4D62DA" w:rsidTr="00A23E80">
        <w:trPr>
          <w:gridAfter w:val="1"/>
          <w:wAfter w:w="3544" w:type="dxa"/>
          <w:trHeight w:val="658"/>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22</w:t>
            </w:r>
          </w:p>
        </w:tc>
        <w:tc>
          <w:tcPr>
            <w:tcW w:w="6258" w:type="dxa"/>
            <w:shd w:val="clear" w:color="auto" w:fill="auto"/>
          </w:tcPr>
          <w:p w:rsidR="00986505" w:rsidRPr="00986505" w:rsidRDefault="00986505" w:rsidP="00A23E80">
            <w:pPr>
              <w:spacing w:after="120"/>
              <w:jc w:val="both"/>
              <w:rPr>
                <w:sz w:val="22"/>
                <w:lang w:val="ru-RU"/>
              </w:rPr>
            </w:pPr>
            <w:r w:rsidRPr="00986505">
              <w:rPr>
                <w:noProof/>
                <w:sz w:val="22"/>
                <w:lang w:val="ru-RU"/>
              </w:rPr>
              <w:t xml:space="preserve">Нарушение </w:t>
            </w:r>
            <w:r w:rsidRPr="00986505">
              <w:rPr>
                <w:bCs/>
                <w:sz w:val="22"/>
                <w:lang w:val="ru-RU"/>
              </w:rPr>
              <w:t>Исполнителем</w:t>
            </w:r>
            <w:r w:rsidRPr="00986505">
              <w:rPr>
                <w:noProof/>
                <w:sz w:val="22"/>
                <w:lang w:val="ru-RU"/>
              </w:rPr>
              <w:t xml:space="preserve"> сроков по предоставлению </w:t>
            </w:r>
            <w:r w:rsidRPr="00986505">
              <w:rPr>
                <w:sz w:val="22"/>
                <w:lang w:val="ru-RU"/>
              </w:rPr>
              <w:t>Заказчику</w:t>
            </w:r>
            <w:r w:rsidRPr="00986505">
              <w:rPr>
                <w:noProof/>
                <w:sz w:val="22"/>
                <w:lang w:val="ru-RU"/>
              </w:rPr>
              <w:t xml:space="preserve"> АКТА СДАЧИ-ПРИЕМКИ </w:t>
            </w:r>
            <w:r w:rsidRPr="00986505">
              <w:rPr>
                <w:sz w:val="22"/>
                <w:lang w:val="ru-RU"/>
              </w:rPr>
              <w:t xml:space="preserve">оказанных </w:t>
            </w:r>
            <w:r w:rsidRPr="00986505">
              <w:rPr>
                <w:caps/>
                <w:sz w:val="22"/>
                <w:lang w:val="ru-RU"/>
              </w:rPr>
              <w:t>У</w:t>
            </w:r>
            <w:r w:rsidRPr="00986505">
              <w:rPr>
                <w:sz w:val="22"/>
                <w:lang w:val="ru-RU"/>
              </w:rPr>
              <w:t>слуг</w:t>
            </w:r>
            <w:r w:rsidRPr="00986505">
              <w:rPr>
                <w:noProof/>
                <w:sz w:val="22"/>
                <w:lang w:val="ru-RU"/>
              </w:rPr>
              <w:t xml:space="preserve">, повлекшее наложение на </w:t>
            </w:r>
            <w:r w:rsidRPr="00986505">
              <w:rPr>
                <w:sz w:val="22"/>
                <w:lang w:val="ru-RU"/>
              </w:rPr>
              <w:t>Заказчика</w:t>
            </w:r>
            <w:r w:rsidRPr="00986505">
              <w:rPr>
                <w:noProof/>
                <w:sz w:val="22"/>
                <w:lang w:val="ru-RU"/>
              </w:rPr>
              <w:t xml:space="preserve"> штрафных санкций за нарушение валютного законодательства.</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Возмещение убытков, связанных с выплатой штрафных санкций</w:t>
            </w:r>
          </w:p>
        </w:tc>
      </w:tr>
      <w:tr w:rsidR="00986505" w:rsidRPr="004D62DA" w:rsidTr="00A23E80">
        <w:trPr>
          <w:gridAfter w:val="1"/>
          <w:wAfter w:w="3544" w:type="dxa"/>
          <w:trHeight w:val="1053"/>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23</w:t>
            </w:r>
          </w:p>
        </w:tc>
        <w:tc>
          <w:tcPr>
            <w:tcW w:w="6258" w:type="dxa"/>
            <w:shd w:val="clear" w:color="auto" w:fill="auto"/>
          </w:tcPr>
          <w:p w:rsidR="00986505" w:rsidRPr="00C56CFC" w:rsidRDefault="00986505" w:rsidP="00A23E80">
            <w:pPr>
              <w:spacing w:after="120"/>
              <w:jc w:val="both"/>
              <w:rPr>
                <w:sz w:val="22"/>
              </w:rPr>
            </w:pPr>
          </w:p>
          <w:p w:rsidR="00986505" w:rsidRPr="00986505" w:rsidRDefault="00986505" w:rsidP="00A23E80">
            <w:pPr>
              <w:spacing w:after="120"/>
              <w:jc w:val="both"/>
              <w:rPr>
                <w:sz w:val="22"/>
                <w:lang w:val="ru-RU"/>
              </w:rPr>
            </w:pPr>
            <w:r w:rsidRPr="00986505">
              <w:rPr>
                <w:sz w:val="22"/>
                <w:lang w:val="ru-RU"/>
              </w:rPr>
              <w:t xml:space="preserve">В случае возникновения аварии, инцидента по вине </w:t>
            </w:r>
            <w:r w:rsidRPr="00986505">
              <w:rPr>
                <w:bCs/>
                <w:sz w:val="22"/>
                <w:lang w:val="ru-RU"/>
              </w:rPr>
              <w:t>Исполнителя</w:t>
            </w:r>
          </w:p>
        </w:tc>
        <w:tc>
          <w:tcPr>
            <w:tcW w:w="3544" w:type="dxa"/>
            <w:shd w:val="clear" w:color="auto" w:fill="auto"/>
            <w:vAlign w:val="center"/>
          </w:tcPr>
          <w:p w:rsidR="00986505" w:rsidRPr="00986505" w:rsidRDefault="00986505" w:rsidP="00A23E80">
            <w:pPr>
              <w:spacing w:after="120"/>
              <w:jc w:val="center"/>
              <w:rPr>
                <w:sz w:val="22"/>
                <w:lang w:val="ru-RU"/>
              </w:rPr>
            </w:pPr>
            <w:r w:rsidRPr="00986505">
              <w:rPr>
                <w:sz w:val="22"/>
                <w:lang w:val="ru-RU"/>
              </w:rPr>
              <w:t>штраф 0,1% (ноль целой одной десятой процента) от стоимости перевозок (услуг) по договору + убытки и затраты Заказчика</w:t>
            </w:r>
          </w:p>
        </w:tc>
      </w:tr>
      <w:tr w:rsidR="00986505" w:rsidRPr="005C778E" w:rsidTr="00A23E80">
        <w:trPr>
          <w:trHeight w:val="1053"/>
        </w:trPr>
        <w:tc>
          <w:tcPr>
            <w:tcW w:w="654" w:type="dxa"/>
            <w:shd w:val="clear" w:color="auto" w:fill="auto"/>
          </w:tcPr>
          <w:p w:rsidR="00986505" w:rsidRPr="00B056D0"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Нахождение на территории Заказчика физического лица привлеченного Исполнителем для оказания услуг по Договору, на основании гражданско-правового договора</w:t>
            </w:r>
          </w:p>
        </w:tc>
        <w:tc>
          <w:tcPr>
            <w:tcW w:w="3544" w:type="dxa"/>
            <w:shd w:val="clear" w:color="auto" w:fill="auto"/>
          </w:tcPr>
          <w:p w:rsidR="00986505" w:rsidRPr="00986505" w:rsidRDefault="00986505" w:rsidP="00A23E80">
            <w:pPr>
              <w:spacing w:after="120"/>
              <w:jc w:val="center"/>
              <w:rPr>
                <w:sz w:val="22"/>
                <w:lang w:val="ru-RU"/>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5C778E" w:rsidTr="00A23E80">
        <w:trPr>
          <w:trHeight w:val="1053"/>
        </w:trPr>
        <w:tc>
          <w:tcPr>
            <w:tcW w:w="654" w:type="dxa"/>
            <w:shd w:val="clear" w:color="auto" w:fill="auto"/>
          </w:tcPr>
          <w:p w:rsidR="00986505" w:rsidRPr="00B056D0"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 xml:space="preserve">Нахождение на территории Заказчика иностранного гражданина и (или) лица без гражданства привлеченных Исполнителем для оказания услуг по Договору с нарушением миграционного законодательства РФ. </w:t>
            </w:r>
            <w:proofErr w:type="spellStart"/>
            <w:r w:rsidRPr="00B056D0">
              <w:rPr>
                <w:sz w:val="22"/>
                <w:szCs w:val="22"/>
              </w:rPr>
              <w:t>Отсутствие</w:t>
            </w:r>
            <w:proofErr w:type="spellEnd"/>
            <w:r w:rsidRPr="00B056D0">
              <w:rPr>
                <w:sz w:val="22"/>
                <w:szCs w:val="22"/>
              </w:rPr>
              <w:t xml:space="preserve"> </w:t>
            </w:r>
            <w:proofErr w:type="spellStart"/>
            <w:r w:rsidRPr="00B056D0">
              <w:rPr>
                <w:sz w:val="22"/>
                <w:szCs w:val="22"/>
              </w:rPr>
              <w:t>разрешения</w:t>
            </w:r>
            <w:proofErr w:type="spellEnd"/>
            <w:r w:rsidRPr="00B056D0">
              <w:rPr>
                <w:sz w:val="22"/>
                <w:szCs w:val="22"/>
              </w:rPr>
              <w:t xml:space="preserve"> </w:t>
            </w:r>
            <w:proofErr w:type="spellStart"/>
            <w:r w:rsidRPr="00B056D0">
              <w:rPr>
                <w:sz w:val="22"/>
                <w:szCs w:val="22"/>
              </w:rPr>
              <w:t>на</w:t>
            </w:r>
            <w:proofErr w:type="spellEnd"/>
            <w:r w:rsidRPr="00B056D0">
              <w:rPr>
                <w:sz w:val="22"/>
                <w:szCs w:val="22"/>
              </w:rPr>
              <w:t xml:space="preserve"> </w:t>
            </w:r>
            <w:proofErr w:type="spellStart"/>
            <w:r w:rsidRPr="00B056D0">
              <w:rPr>
                <w:sz w:val="22"/>
                <w:szCs w:val="22"/>
              </w:rPr>
              <w:t>привлечение</w:t>
            </w:r>
            <w:proofErr w:type="spellEnd"/>
            <w:r w:rsidRPr="00B056D0">
              <w:rPr>
                <w:sz w:val="22"/>
                <w:szCs w:val="22"/>
              </w:rPr>
              <w:t xml:space="preserve"> </w:t>
            </w:r>
            <w:proofErr w:type="spellStart"/>
            <w:r w:rsidRPr="00B056D0">
              <w:rPr>
                <w:sz w:val="22"/>
                <w:szCs w:val="22"/>
              </w:rPr>
              <w:t>иностранной</w:t>
            </w:r>
            <w:proofErr w:type="spellEnd"/>
            <w:r w:rsidRPr="00B056D0">
              <w:rPr>
                <w:sz w:val="22"/>
                <w:szCs w:val="22"/>
              </w:rPr>
              <w:t xml:space="preserve"> </w:t>
            </w:r>
            <w:proofErr w:type="spellStart"/>
            <w:r w:rsidRPr="00B056D0">
              <w:rPr>
                <w:sz w:val="22"/>
                <w:szCs w:val="22"/>
              </w:rPr>
              <w:t>рабочей</w:t>
            </w:r>
            <w:proofErr w:type="spellEnd"/>
            <w:r w:rsidRPr="00B056D0">
              <w:rPr>
                <w:sz w:val="22"/>
                <w:szCs w:val="22"/>
              </w:rPr>
              <w:t xml:space="preserve"> </w:t>
            </w:r>
            <w:proofErr w:type="spellStart"/>
            <w:r w:rsidRPr="00B056D0">
              <w:rPr>
                <w:sz w:val="22"/>
                <w:szCs w:val="22"/>
              </w:rPr>
              <w:t>силы</w:t>
            </w:r>
            <w:proofErr w:type="spellEnd"/>
            <w:r w:rsidRPr="00B056D0">
              <w:rPr>
                <w:sz w:val="22"/>
                <w:szCs w:val="22"/>
              </w:rPr>
              <w:t>.</w:t>
            </w:r>
          </w:p>
        </w:tc>
        <w:tc>
          <w:tcPr>
            <w:tcW w:w="3544" w:type="dxa"/>
            <w:shd w:val="clear" w:color="auto" w:fill="auto"/>
          </w:tcPr>
          <w:p w:rsidR="00986505" w:rsidRDefault="00986505" w:rsidP="00A23E80">
            <w:pPr>
              <w:spacing w:after="120"/>
              <w:jc w:val="center"/>
              <w:rPr>
                <w:sz w:val="22"/>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4D62DA" w:rsidTr="00A23E80">
        <w:trPr>
          <w:gridAfter w:val="1"/>
          <w:wAfter w:w="3544" w:type="dxa"/>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Не уведомление </w:t>
            </w:r>
            <w:r w:rsidRPr="00986505">
              <w:rPr>
                <w:bCs/>
                <w:sz w:val="22"/>
                <w:lang w:val="ru-RU"/>
              </w:rPr>
              <w:t>Исполнителем</w:t>
            </w:r>
            <w:r w:rsidRPr="00986505">
              <w:rPr>
                <w:sz w:val="22"/>
                <w:lang w:val="ru-RU"/>
              </w:rPr>
              <w:t xml:space="preserve"> Заказчика о любой предполагаемой или фактической остановке оказания </w:t>
            </w:r>
            <w:proofErr w:type="gramStart"/>
            <w:r w:rsidRPr="00986505">
              <w:rPr>
                <w:sz w:val="22"/>
                <w:lang w:val="ru-RU"/>
              </w:rPr>
              <w:t>услуг ,</w:t>
            </w:r>
            <w:proofErr w:type="gramEnd"/>
            <w:r w:rsidRPr="00986505">
              <w:rPr>
                <w:sz w:val="22"/>
                <w:lang w:val="ru-RU"/>
              </w:rPr>
              <w:t xml:space="preserve">  или не уведомление Заказчика о любых внеплановых событиях и происшествиях в период выполнения обязательств по Договору </w:t>
            </w:r>
            <w:r w:rsidRPr="00986505">
              <w:rPr>
                <w:bCs/>
                <w:sz w:val="22"/>
                <w:lang w:val="ru-RU"/>
              </w:rPr>
              <w:t>Исполнителем</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штраф в размере 0,1% (ноль целой одной десятой процента) от общей суммы  договора</w:t>
            </w:r>
          </w:p>
        </w:tc>
      </w:tr>
      <w:tr w:rsidR="00986505" w:rsidRPr="004D62DA" w:rsidTr="00A23E80">
        <w:trPr>
          <w:gridAfter w:val="1"/>
          <w:wAfter w:w="3544" w:type="dxa"/>
          <w:trHeight w:val="150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Заказчиком/ Генеральным Заказчиком   факта нахождения на территории производства работ лиц,  не достигших 18-ти летнего возраста, иностранного гражданина и (или) лица без гражданства, привлеченных </w:t>
            </w:r>
            <w:r w:rsidRPr="00986505">
              <w:rPr>
                <w:bCs/>
                <w:sz w:val="22"/>
                <w:lang w:val="ru-RU"/>
              </w:rPr>
              <w:t>Исполнителем</w:t>
            </w:r>
            <w:r w:rsidRPr="00986505">
              <w:rPr>
                <w:sz w:val="22"/>
                <w:lang w:val="ru-RU"/>
              </w:rPr>
              <w:t xml:space="preserve"> для выполнения перевозок (оказания услуг), с нарушением миграционного законодательства РФ</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100 000 за каждого гражданина/каждое лицо привлеченного </w:t>
            </w:r>
            <w:r w:rsidRPr="00986505">
              <w:rPr>
                <w:bCs/>
                <w:sz w:val="22"/>
                <w:lang w:val="ru-RU"/>
              </w:rPr>
              <w:t>Исполнителем</w:t>
            </w:r>
          </w:p>
        </w:tc>
      </w:tr>
      <w:tr w:rsidR="00986505" w:rsidRPr="0078057B" w:rsidTr="00A23E80">
        <w:trPr>
          <w:gridAfter w:val="1"/>
          <w:wAfter w:w="3544" w:type="dxa"/>
          <w:trHeight w:val="3246"/>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lastRenderedPageBreak/>
              <w:t>27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привлечение </w:t>
            </w:r>
            <w:proofErr w:type="spellStart"/>
            <w:r w:rsidRPr="00986505">
              <w:rPr>
                <w:bCs/>
                <w:sz w:val="22"/>
                <w:lang w:val="ru-RU"/>
              </w:rPr>
              <w:t>Субисполнителя</w:t>
            </w:r>
            <w:proofErr w:type="spellEnd"/>
            <w:r w:rsidRPr="00986505">
              <w:rPr>
                <w:sz w:val="22"/>
                <w:lang w:val="ru-RU"/>
              </w:rPr>
              <w:t xml:space="preserve"> с нарушением условий о необходимости проведения технического аудита </w:t>
            </w:r>
            <w:proofErr w:type="spellStart"/>
            <w:r w:rsidRPr="00986505">
              <w:rPr>
                <w:bCs/>
                <w:sz w:val="22"/>
                <w:lang w:val="ru-RU"/>
              </w:rPr>
              <w:t>Субисполнителя</w:t>
            </w:r>
            <w:proofErr w:type="spellEnd"/>
            <w:r w:rsidRPr="00986505">
              <w:rPr>
                <w:sz w:val="22"/>
                <w:lang w:val="ru-RU"/>
              </w:rPr>
              <w:t xml:space="preserve"> с предоставлением результата Заказчику до заключения договора с </w:t>
            </w:r>
            <w:proofErr w:type="spellStart"/>
            <w:r w:rsidRPr="00986505">
              <w:rPr>
                <w:bCs/>
                <w:sz w:val="22"/>
                <w:lang w:val="ru-RU"/>
              </w:rPr>
              <w:t>Субисполнителем</w:t>
            </w:r>
            <w:proofErr w:type="spellEnd"/>
            <w:r w:rsidRPr="00986505">
              <w:rPr>
                <w:sz w:val="22"/>
                <w:lang w:val="ru-RU"/>
              </w:rPr>
              <w:t xml:space="preserve">; и (или) представления Заказчику (по требованию) копий заключенных с </w:t>
            </w:r>
            <w:proofErr w:type="spellStart"/>
            <w:r w:rsidRPr="00986505">
              <w:rPr>
                <w:sz w:val="22"/>
                <w:lang w:val="ru-RU"/>
              </w:rPr>
              <w:t>Субисполнителем</w:t>
            </w:r>
            <w:proofErr w:type="spellEnd"/>
            <w:r w:rsidRPr="00986505">
              <w:rPr>
                <w:sz w:val="22"/>
                <w:lang w:val="ru-RU"/>
              </w:rPr>
              <w:t xml:space="preserve"> договоров, копий лицензий (свидетельств, сертификатов) и иной разрешительной документации предусмотренной действующим законодательством РФ для выполнения перевозок (оказания услуг), а также копий правоустанавливающих, учредительных документов </w:t>
            </w:r>
            <w:proofErr w:type="spellStart"/>
            <w:r w:rsidRPr="00986505">
              <w:rPr>
                <w:bCs/>
                <w:sz w:val="22"/>
                <w:lang w:val="ru-RU"/>
              </w:rPr>
              <w:t>Субисполнителя</w:t>
            </w:r>
            <w:proofErr w:type="spellEnd"/>
            <w:r w:rsidRPr="00986505">
              <w:rPr>
                <w:sz w:val="22"/>
                <w:lang w:val="ru-RU"/>
              </w:rPr>
              <w:t xml:space="preserve">, другой истребованной Заказчиком документации и информации о </w:t>
            </w:r>
            <w:proofErr w:type="spellStart"/>
            <w:r w:rsidRPr="00986505">
              <w:rPr>
                <w:bCs/>
                <w:sz w:val="22"/>
                <w:lang w:val="ru-RU"/>
              </w:rPr>
              <w:t>Субисполнителе</w:t>
            </w:r>
            <w:proofErr w:type="spellEnd"/>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p w:rsidR="00986505" w:rsidRPr="00C56CFC" w:rsidRDefault="00986505" w:rsidP="00A23E80">
            <w:pPr>
              <w:jc w:val="center"/>
              <w:rPr>
                <w:sz w:val="22"/>
              </w:rPr>
            </w:pPr>
          </w:p>
        </w:tc>
      </w:tr>
      <w:tr w:rsidR="00986505" w:rsidRPr="0078057B" w:rsidTr="00A23E80">
        <w:trPr>
          <w:gridAfter w:val="1"/>
          <w:wAfter w:w="3544" w:type="dxa"/>
          <w:trHeight w:val="978"/>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оказанных Услуг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Height w:val="1099"/>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29</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если </w:t>
            </w:r>
            <w:r w:rsidRPr="00986505">
              <w:rPr>
                <w:bCs/>
                <w:sz w:val="22"/>
                <w:lang w:val="ru-RU"/>
              </w:rPr>
              <w:t>Исполнитель</w:t>
            </w:r>
            <w:r w:rsidRPr="00986505">
              <w:rPr>
                <w:sz w:val="22"/>
                <w:lang w:val="ru-RU"/>
              </w:rPr>
              <w:t xml:space="preserve"> продолжил оказание </w:t>
            </w:r>
            <w:proofErr w:type="gramStart"/>
            <w:r w:rsidRPr="00986505">
              <w:rPr>
                <w:sz w:val="22"/>
                <w:lang w:val="ru-RU"/>
              </w:rPr>
              <w:t>Услуг  несмотря</w:t>
            </w:r>
            <w:proofErr w:type="gramEnd"/>
            <w:r w:rsidRPr="00986505">
              <w:rPr>
                <w:sz w:val="22"/>
                <w:lang w:val="ru-RU"/>
              </w:rPr>
              <w:t xml:space="preserve"> на требование Заказчика/Генерального Заказчика об их приостановке, </w:t>
            </w:r>
            <w:r w:rsidRPr="00986505">
              <w:rPr>
                <w:bCs/>
                <w:sz w:val="22"/>
                <w:lang w:val="ru-RU"/>
              </w:rPr>
              <w:t>Исполнитель</w:t>
            </w:r>
            <w:r w:rsidRPr="00986505">
              <w:rPr>
                <w:sz w:val="22"/>
                <w:lang w:val="ru-RU"/>
              </w:rPr>
              <w:t xml:space="preserve"> несет ответственность за несвоевременное выполнение перевозок и/или некачественное оказание услуг, а также за иные вызванные этим последствия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200 000 </w:t>
            </w:r>
          </w:p>
        </w:tc>
      </w:tr>
      <w:tr w:rsidR="00986505" w:rsidRPr="004D62DA" w:rsidTr="00A23E80">
        <w:trPr>
          <w:gridAfter w:val="1"/>
          <w:wAfter w:w="3544" w:type="dxa"/>
          <w:trHeight w:val="233"/>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Если </w:t>
            </w:r>
            <w:r w:rsidRPr="00986505">
              <w:rPr>
                <w:bCs/>
                <w:sz w:val="22"/>
                <w:lang w:val="ru-RU"/>
              </w:rPr>
              <w:t>Исполнитель</w:t>
            </w:r>
            <w:r w:rsidRPr="00986505">
              <w:rPr>
                <w:sz w:val="22"/>
                <w:lang w:val="ru-RU"/>
              </w:rPr>
              <w:t xml:space="preserve"> лишается лицензии/свидетельства СРО/разрешения о допуске на соответствующий вид перевозок/услуг (происходит аннулирование) либо если </w:t>
            </w:r>
            <w:r w:rsidRPr="00986505">
              <w:rPr>
                <w:bCs/>
                <w:sz w:val="22"/>
                <w:lang w:val="ru-RU"/>
              </w:rPr>
              <w:t>Исполнителем</w:t>
            </w:r>
            <w:r w:rsidRPr="00986505">
              <w:rPr>
                <w:sz w:val="22"/>
                <w:lang w:val="ru-RU"/>
              </w:rPr>
              <w:t xml:space="preserve"> нарушены требования ЛНД в области охраны труда, промышленной, пожарной и экологической безопасности, транспортной безопасности, требований по одновременному производству буровых работ (оказание услуг).</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 (десять процентов) от стоимости перевозок (услуг) по договору </w:t>
            </w:r>
          </w:p>
        </w:tc>
      </w:tr>
      <w:tr w:rsidR="00986505" w:rsidRPr="005C778E" w:rsidTr="00A23E80">
        <w:trPr>
          <w:gridAfter w:val="1"/>
          <w:wAfter w:w="3544" w:type="dxa"/>
          <w:trHeight w:val="1252"/>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факта нахождения на территории перевозок и/или оказания услуг, работника </w:t>
            </w:r>
            <w:r w:rsidRPr="00986505">
              <w:rPr>
                <w:bCs/>
                <w:sz w:val="22"/>
                <w:lang w:val="ru-RU"/>
              </w:rPr>
              <w:t>Исполнителя</w:t>
            </w:r>
            <w:r w:rsidRPr="00986505">
              <w:rPr>
                <w:sz w:val="22"/>
                <w:lang w:val="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такой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4D62DA" w:rsidTr="00A23E80">
        <w:trPr>
          <w:gridAfter w:val="1"/>
          <w:wAfter w:w="3544" w:type="dxa"/>
          <w:trHeight w:val="1002"/>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При наличии вины </w:t>
            </w:r>
            <w:r w:rsidRPr="00986505">
              <w:rPr>
                <w:bCs/>
                <w:sz w:val="22"/>
                <w:lang w:val="ru-RU"/>
              </w:rPr>
              <w:t>Исполнителя</w:t>
            </w:r>
            <w:r w:rsidRPr="00986505">
              <w:rPr>
                <w:sz w:val="22"/>
                <w:lang w:val="ru-RU"/>
              </w:rPr>
              <w:t xml:space="preserve"> в дорожно-транспортном происшествии, результатом которого явилась травма или смерть работника Заказчика  </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1 000 000, за каждого пострадавшего/погибшего работника ЗАКАЗЧИКА</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проезда автотранспорта </w:t>
            </w:r>
            <w:r w:rsidRPr="00986505">
              <w:rPr>
                <w:bCs/>
                <w:sz w:val="22"/>
                <w:lang w:val="ru-RU"/>
              </w:rPr>
              <w:t>Исполнителя</w:t>
            </w:r>
            <w:r w:rsidRPr="00986505">
              <w:rPr>
                <w:sz w:val="22"/>
                <w:lang w:val="ru-RU"/>
              </w:rPr>
              <w:t xml:space="preserve"> на территорию опасных производственных объектов не оборудованного искрогасителями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Отсутствие на объектах производства работ договора на проведение </w:t>
            </w:r>
            <w:proofErr w:type="spellStart"/>
            <w:r w:rsidRPr="00986505">
              <w:rPr>
                <w:iCs/>
                <w:sz w:val="22"/>
                <w:lang w:val="ru-RU"/>
              </w:rPr>
              <w:t>предвахтовых</w:t>
            </w:r>
            <w:proofErr w:type="spellEnd"/>
            <w:r w:rsidRPr="00986505">
              <w:rPr>
                <w:iCs/>
                <w:sz w:val="22"/>
                <w:lang w:val="ru-RU"/>
              </w:rPr>
              <w:t xml:space="preserve"> медицинских осмотров.</w:t>
            </w:r>
          </w:p>
        </w:tc>
        <w:tc>
          <w:tcPr>
            <w:tcW w:w="3544" w:type="dxa"/>
            <w:shd w:val="clear" w:color="auto" w:fill="auto"/>
          </w:tcPr>
          <w:p w:rsidR="00986505" w:rsidRPr="00C74E03" w:rsidRDefault="00986505" w:rsidP="00A23E80">
            <w:pPr>
              <w:tabs>
                <w:tab w:val="left" w:pos="1211"/>
              </w:tabs>
              <w:jc w:val="center"/>
              <w:rPr>
                <w:iCs/>
                <w:sz w:val="22"/>
              </w:rPr>
            </w:pPr>
            <w:r w:rsidRPr="00986505">
              <w:rPr>
                <w:iCs/>
                <w:sz w:val="22"/>
                <w:lang w:val="ru-RU"/>
              </w:rPr>
              <w:t xml:space="preserve">100 00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sidRPr="00C74E03">
              <w:rPr>
                <w:iCs/>
                <w:sz w:val="22"/>
              </w:rPr>
              <w:t>)</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Несанкционированная вырубка Исполнителем мелколесья в охранной зоне высоковольтных линий, расположенных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448"/>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сроков зачистки территории кустовой площадки, планировки территории куста и передачи Исполнителем кустовой площадки.</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Порча лесных насаждений, незаконная рубка лесов, лесных насаждений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Несоблюдение Исполнителем экологических, санитарно-эпидемиологических и иных требований при сборе, накоплении, хранении, обезвреживании, транспортировке, </w:t>
            </w:r>
            <w:r w:rsidRPr="00986505">
              <w:rPr>
                <w:sz w:val="22"/>
                <w:lang w:val="ru-RU"/>
              </w:rPr>
              <w:lastRenderedPageBreak/>
              <w:t>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lastRenderedPageBreak/>
              <w:t>2 000 000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Оказание услуг вахтой/бригадой/сменой, не укомплектованной полным составом.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Передвижения гусеничной техники своим ходом по дорогам с </w:t>
            </w:r>
            <w:proofErr w:type="spellStart"/>
            <w:r w:rsidRPr="00986505">
              <w:rPr>
                <w:sz w:val="22"/>
                <w:lang w:val="ru-RU"/>
              </w:rPr>
              <w:t>асфальто</w:t>
            </w:r>
            <w:proofErr w:type="spellEnd"/>
            <w:r w:rsidRPr="00986505">
              <w:rPr>
                <w:sz w:val="22"/>
                <w:lang w:val="ru-RU"/>
              </w:rPr>
              <w:t xml:space="preserve"> - бетонным и щебеночно-гравийным покрытием.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iCs/>
                <w:sz w:val="22"/>
                <w:lang w:val="ru-RU"/>
              </w:rPr>
              <w:t>Непредставление, по запросу Общества,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4D62DA"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загрязнения </w:t>
            </w:r>
            <w:r w:rsidRPr="00986505">
              <w:rPr>
                <w:bCs/>
                <w:sz w:val="22"/>
                <w:lang w:val="ru-RU"/>
              </w:rPr>
              <w:t>Исполнителем</w:t>
            </w:r>
            <w:r w:rsidRPr="00986505">
              <w:rPr>
                <w:sz w:val="22"/>
                <w:lang w:val="ru-RU"/>
              </w:rPr>
              <w:t xml:space="preserve"> при осуществлении оказании услуг территории Заказчика (лицензионных участков) отходами, производства и потребления </w:t>
            </w:r>
            <w:r w:rsidRPr="00986505">
              <w:rPr>
                <w:bCs/>
                <w:sz w:val="22"/>
                <w:lang w:val="ru-RU"/>
              </w:rPr>
              <w:t>Исполнителя</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100 000 + осуществить очистку загрязненной территории в сроки, установленные ЗАКАЗЧИКОМ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неочищенных стоков в водный объект</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на рельеф либо в водоток химически опасных веществ и химических реагентов.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санитарно-бытовых и санитарно-гигиенических норм и требований при производстве работ и проживании на объектах Общества.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700 00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Нарушение, несогласованное отступление от проектных решений при строительстве объектов повлекшее нанесение ущерба окружающей среде и </w:t>
            </w:r>
            <w:proofErr w:type="spellStart"/>
            <w:r w:rsidRPr="00986505">
              <w:rPr>
                <w:iCs/>
                <w:sz w:val="22"/>
                <w:lang w:val="ru-RU"/>
              </w:rPr>
              <w:t>растепление</w:t>
            </w:r>
            <w:proofErr w:type="spellEnd"/>
            <w:r w:rsidRPr="00986505">
              <w:rPr>
                <w:iCs/>
                <w:sz w:val="22"/>
                <w:lang w:val="ru-RU"/>
              </w:rPr>
              <w:t xml:space="preserve"> вечномерзлых грунтов.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250 00</w:t>
            </w:r>
            <w:r>
              <w:rPr>
                <w:iCs/>
                <w:sz w:val="22"/>
              </w:rPr>
              <w:t>0</w:t>
            </w:r>
            <w:r w:rsidRPr="00C56CFC">
              <w:rPr>
                <w:iCs/>
                <w:sz w:val="22"/>
              </w:rPr>
              <w:t xml:space="preserve">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За отказ или несвоевременное расследование несчастного случая, не предоставления Акта расследования формы Н-1, </w:t>
            </w:r>
            <w:r w:rsidRPr="00C56CFC">
              <w:rPr>
                <w:iCs/>
                <w:sz w:val="22"/>
              </w:rPr>
              <w:t> </w:t>
            </w:r>
            <w:r w:rsidRPr="00986505">
              <w:rPr>
                <w:iCs/>
                <w:sz w:val="22"/>
                <w:lang w:val="ru-RU"/>
              </w:rPr>
              <w:t xml:space="preserve">Акта внутреннего расследования в соответствии с требованиями Положения Компании «Порядок расследования происшествий»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добыча охотничьих и рыбных ресурсов.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рубка деревьев, кустарниковой растительности и насаждений</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3" w:name="_Toc428372106"/>
            <w:bookmarkStart w:id="14" w:name="_Toc430883517"/>
            <w:bookmarkStart w:id="15" w:name="_Toc473127858"/>
            <w:r w:rsidRPr="00986505">
              <w:rPr>
                <w:iCs/>
                <w:sz w:val="22"/>
                <w:lang w:val="ru-RU"/>
              </w:rPr>
              <w:t>Складирование веществ и материалов либо стоянка автотранспорта в противопожарных разрывах между зданиями и сооружениями.</w:t>
            </w:r>
            <w:bookmarkEnd w:id="13"/>
            <w:bookmarkEnd w:id="14"/>
            <w:bookmarkEnd w:id="1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6" w:name="_Toc428372108"/>
            <w:bookmarkStart w:id="17" w:name="_Toc430883519"/>
            <w:bookmarkStart w:id="18" w:name="_Toc473127860"/>
            <w:r w:rsidRPr="00986505">
              <w:rPr>
                <w:iCs/>
                <w:sz w:val="22"/>
                <w:lang w:val="ru-RU"/>
              </w:rPr>
              <w:t>Нарушение правил пожарной безопасности при осуществлении сливо-наливных операций ГСМ.</w:t>
            </w:r>
            <w:bookmarkEnd w:id="16"/>
            <w:bookmarkEnd w:id="17"/>
            <w:bookmarkEnd w:id="18"/>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9" w:name="_Toc428372109"/>
            <w:bookmarkStart w:id="20" w:name="_Toc430883520"/>
            <w:bookmarkStart w:id="21" w:name="_Toc473127861"/>
            <w:r w:rsidRPr="00986505">
              <w:rPr>
                <w:iCs/>
                <w:sz w:val="22"/>
                <w:lang w:val="ru-RU"/>
              </w:rPr>
              <w:t>Нарушение правил пожарной безопасности при организации мест для складирования веществ и материалов, включая объекты хранения автотранспортной техники.</w:t>
            </w:r>
            <w:bookmarkEnd w:id="19"/>
            <w:bookmarkEnd w:id="20"/>
            <w:bookmarkEnd w:id="21"/>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2" w:name="_Toc428372110"/>
            <w:bookmarkStart w:id="23" w:name="_Toc430883521"/>
            <w:bookmarkStart w:id="24" w:name="_Toc473127862"/>
            <w:r w:rsidRPr="00986505">
              <w:rPr>
                <w:iCs/>
                <w:sz w:val="22"/>
                <w:lang w:val="ru-RU"/>
              </w:rPr>
              <w:t xml:space="preserve">Не соблюдение правил пожарной безопасности при перевозке пожароопасных, </w:t>
            </w:r>
            <w:proofErr w:type="spellStart"/>
            <w:r w:rsidRPr="00986505">
              <w:rPr>
                <w:iCs/>
                <w:sz w:val="22"/>
                <w:lang w:val="ru-RU"/>
              </w:rPr>
              <w:t>пожаровзрывоопасных</w:t>
            </w:r>
            <w:proofErr w:type="spellEnd"/>
            <w:r w:rsidRPr="00986505">
              <w:rPr>
                <w:iCs/>
                <w:sz w:val="22"/>
                <w:lang w:val="ru-RU"/>
              </w:rPr>
              <w:t xml:space="preserve"> веществ и материалов, горючих газов.</w:t>
            </w:r>
            <w:bookmarkEnd w:id="22"/>
            <w:bookmarkEnd w:id="23"/>
            <w:bookmarkEnd w:id="24"/>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5" w:name="_Toc428372111"/>
            <w:bookmarkStart w:id="26" w:name="_Toc430883522"/>
            <w:bookmarkStart w:id="27" w:name="_Toc473127863"/>
            <w:r w:rsidRPr="00986505">
              <w:rPr>
                <w:iCs/>
                <w:sz w:val="22"/>
                <w:lang w:val="ru-RU"/>
              </w:rPr>
              <w:t>Не соблюдение правил пожарной безопасности при эксплуатации электроустановок.</w:t>
            </w:r>
            <w:bookmarkEnd w:id="25"/>
            <w:bookmarkEnd w:id="26"/>
            <w:bookmarkEnd w:id="27"/>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8" w:name="_Toc428372112"/>
            <w:bookmarkStart w:id="29" w:name="_Toc430883523"/>
            <w:bookmarkStart w:id="30" w:name="_Toc473127864"/>
            <w:r w:rsidRPr="00986505">
              <w:rPr>
                <w:iCs/>
                <w:sz w:val="22"/>
                <w:lang w:val="ru-RU"/>
              </w:rPr>
              <w:t>Размещение временных жилых городков, зданий и сооружений без согласования с Обществом и пожарной охраной объекта (с нарушением согласованных схем расстановки).</w:t>
            </w:r>
            <w:bookmarkEnd w:id="28"/>
            <w:bookmarkEnd w:id="29"/>
            <w:bookmarkEnd w:id="30"/>
          </w:p>
        </w:tc>
        <w:tc>
          <w:tcPr>
            <w:tcW w:w="3544" w:type="dxa"/>
            <w:shd w:val="clear" w:color="auto" w:fill="auto"/>
          </w:tcPr>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1" w:name="_Toc428372113"/>
            <w:bookmarkStart w:id="32" w:name="_Toc430883524"/>
            <w:bookmarkStart w:id="33" w:name="_Toc473127865"/>
            <w:r w:rsidRPr="00986505">
              <w:rPr>
                <w:iCs/>
                <w:sz w:val="22"/>
                <w:lang w:val="ru-RU"/>
              </w:rPr>
              <w:t>Нарушение правил пожарной безопасности при эксплуатации сетей внутреннего, наружного противопожарного водоснабжения.</w:t>
            </w:r>
            <w:bookmarkEnd w:id="31"/>
            <w:bookmarkEnd w:id="32"/>
            <w:bookmarkEnd w:id="33"/>
          </w:p>
        </w:tc>
        <w:tc>
          <w:tcPr>
            <w:tcW w:w="3544" w:type="dxa"/>
            <w:shd w:val="clear" w:color="auto" w:fill="auto"/>
          </w:tcPr>
          <w:p w:rsidR="00986505" w:rsidRPr="00C56CFC" w:rsidRDefault="00986505" w:rsidP="00A23E80">
            <w:pPr>
              <w:jc w:val="center"/>
              <w:rPr>
                <w:sz w:val="22"/>
              </w:rPr>
            </w:pPr>
            <w:r w:rsidRPr="00C56CFC">
              <w:rPr>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4" w:name="_Toc428372114"/>
            <w:bookmarkStart w:id="35" w:name="_Toc430883525"/>
            <w:bookmarkStart w:id="36" w:name="_Toc473127866"/>
            <w:r w:rsidRPr="00986505">
              <w:rPr>
                <w:iCs/>
                <w:sz w:val="22"/>
                <w:lang w:val="ru-RU"/>
              </w:rPr>
              <w:t>Отсутствие исправных первичных средств пожаротушения, некомплектность пожарных щитов, эксплуатация первичных средств пожаротушения, пожарно-технического вооружения не по назначению.</w:t>
            </w:r>
            <w:bookmarkEnd w:id="34"/>
            <w:bookmarkEnd w:id="35"/>
            <w:bookmarkEnd w:id="36"/>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7" w:name="_Toc428372115"/>
            <w:bookmarkStart w:id="38" w:name="_Toc430883526"/>
            <w:bookmarkStart w:id="39" w:name="_Toc473127867"/>
            <w:r w:rsidRPr="00986505">
              <w:rPr>
                <w:iCs/>
                <w:sz w:val="22"/>
                <w:lang w:val="ru-RU"/>
              </w:rPr>
              <w:t>Применение печного отопления в зданиях, сооружениях, временных строениях, мобильных зданиях.</w:t>
            </w:r>
            <w:bookmarkEnd w:id="37"/>
            <w:bookmarkEnd w:id="38"/>
            <w:bookmarkEnd w:id="39"/>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0" w:name="_Toc428372116"/>
            <w:bookmarkStart w:id="41" w:name="_Toc430883527"/>
            <w:bookmarkStart w:id="42" w:name="_Toc473127868"/>
            <w:r w:rsidRPr="00986505">
              <w:rPr>
                <w:iCs/>
                <w:sz w:val="22"/>
                <w:lang w:val="ru-RU"/>
              </w:rPr>
              <w:t>Несоблюдение требований, предъявляемых к содержанию автоматических (автономных) систем обнаружения, оповещения и тушения возможных пожаров (загораний).</w:t>
            </w:r>
            <w:bookmarkEnd w:id="40"/>
            <w:bookmarkEnd w:id="41"/>
            <w:bookmarkEnd w:id="42"/>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3" w:name="_Toc428372117"/>
            <w:bookmarkStart w:id="44" w:name="_Toc430883528"/>
            <w:bookmarkStart w:id="45" w:name="_Toc473127869"/>
            <w:r w:rsidRPr="00986505">
              <w:rPr>
                <w:iCs/>
                <w:sz w:val="22"/>
                <w:lang w:val="ru-RU"/>
              </w:rPr>
              <w:t>Нарушение требований пожарной безопасности при эксплуатации транспортных средств.</w:t>
            </w:r>
            <w:bookmarkEnd w:id="43"/>
            <w:bookmarkEnd w:id="44"/>
            <w:bookmarkEnd w:id="4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6" w:name="_Toc428372118"/>
            <w:bookmarkStart w:id="47" w:name="_Toc430883529"/>
            <w:bookmarkStart w:id="48" w:name="_Toc473127870"/>
            <w:r w:rsidRPr="00986505">
              <w:rPr>
                <w:iCs/>
                <w:sz w:val="22"/>
                <w:lang w:val="ru-RU"/>
              </w:rPr>
              <w:t>Нарушение требований пожарной безопасности, фонтанной безопасности повлекшее возникновение пожара, загорания, открытого фонтанирования (по итогам проведенного расследования).</w:t>
            </w:r>
            <w:bookmarkEnd w:id="46"/>
            <w:bookmarkEnd w:id="47"/>
            <w:bookmarkEnd w:id="48"/>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1500 000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9" w:name="_Toc428372119"/>
            <w:bookmarkStart w:id="50" w:name="_Toc430883530"/>
            <w:bookmarkStart w:id="51" w:name="_Toc473127871"/>
            <w:r w:rsidRPr="00986505">
              <w:rPr>
                <w:iCs/>
                <w:sz w:val="22"/>
                <w:lang w:val="ru-RU"/>
              </w:rPr>
              <w:t>Не предоставление в установленные сроки Обществу или должностным лицам подразделения пожарной охраны объекта, противофонтанную службу информации (уведомления) об исполнении акта-предписания, предложения, постановления, представления (подтверждается итогами контрольной проверки).</w:t>
            </w:r>
            <w:bookmarkEnd w:id="49"/>
            <w:bookmarkEnd w:id="50"/>
            <w:bookmarkEnd w:id="51"/>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2" w:name="_Toc428372120"/>
            <w:bookmarkStart w:id="53" w:name="_Toc430883531"/>
            <w:bookmarkStart w:id="54" w:name="_Toc473127872"/>
            <w:r w:rsidRPr="00986505">
              <w:rPr>
                <w:iCs/>
                <w:sz w:val="22"/>
                <w:lang w:val="ru-RU"/>
              </w:rPr>
              <w:t>Не выполнение в установленный срок актов-предписаний, предложений Общества или подразделения пожарной охраны объекта, противофонтанной службы и (или) федеральных государственных надзорных органов (подтверждается итогами контрольной проверки).</w:t>
            </w:r>
            <w:bookmarkEnd w:id="52"/>
            <w:bookmarkEnd w:id="53"/>
            <w:bookmarkEnd w:id="54"/>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5" w:name="_Toc428372121"/>
            <w:bookmarkStart w:id="56" w:name="_Toc430883532"/>
            <w:bookmarkStart w:id="57" w:name="_Toc473127873"/>
            <w:r w:rsidRPr="00986505">
              <w:rPr>
                <w:iCs/>
                <w:sz w:val="22"/>
                <w:lang w:val="ru-RU"/>
              </w:rPr>
              <w:t>Повторное не выполнение актов-предписаний, предложений Общества или подразделения пожарной охраны объекта, противофонтанной службы и (или) государственных надзорных органов (подтверждается итогами контрольной проверки).</w:t>
            </w:r>
            <w:bookmarkEnd w:id="55"/>
            <w:bookmarkEnd w:id="56"/>
            <w:bookmarkEnd w:id="57"/>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8" w:name="_Toc428372122"/>
            <w:bookmarkStart w:id="59" w:name="_Toc430883533"/>
            <w:bookmarkStart w:id="60" w:name="_Toc473127874"/>
            <w:r w:rsidRPr="00986505">
              <w:rPr>
                <w:iCs/>
                <w:sz w:val="22"/>
                <w:lang w:val="ru-RU"/>
              </w:rPr>
              <w:t>Непредставление или несвоевременное представление информации Обществу, в государственные органы контроля и надзора о произошедших на объектах работ пожарах, загораниях.</w:t>
            </w:r>
            <w:bookmarkEnd w:id="58"/>
            <w:bookmarkEnd w:id="59"/>
            <w:bookmarkEnd w:id="60"/>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61" w:name="_Toc428372123"/>
            <w:bookmarkStart w:id="62" w:name="_Toc430883534"/>
            <w:bookmarkStart w:id="63" w:name="_Toc473127875"/>
            <w:r w:rsidRPr="00986505">
              <w:rPr>
                <w:iCs/>
                <w:sz w:val="22"/>
                <w:lang w:val="ru-RU"/>
              </w:rPr>
              <w:t xml:space="preserve">Допуск к работе лиц, не прошедших обучение </w:t>
            </w:r>
            <w:proofErr w:type="spellStart"/>
            <w:r w:rsidRPr="00986505">
              <w:rPr>
                <w:iCs/>
                <w:sz w:val="22"/>
                <w:lang w:val="ru-RU"/>
              </w:rPr>
              <w:t>пожарно</w:t>
            </w:r>
            <w:proofErr w:type="spellEnd"/>
            <w:r w:rsidRPr="00986505">
              <w:rPr>
                <w:iCs/>
                <w:sz w:val="22"/>
                <w:lang w:val="ru-RU"/>
              </w:rPr>
              <w:t xml:space="preserve">–техническому минимуму (подтверждается в случае не предоставления удостоверений (протоколов о проверке знаний) в течении трех календарных дней или предоставления </w:t>
            </w:r>
            <w:r w:rsidRPr="00986505">
              <w:rPr>
                <w:iCs/>
                <w:sz w:val="22"/>
                <w:lang w:val="ru-RU"/>
              </w:rPr>
              <w:lastRenderedPageBreak/>
              <w:t>информации от обучающей организации об обучении и выдаче удостоверения).</w:t>
            </w:r>
            <w:bookmarkEnd w:id="61"/>
            <w:bookmarkEnd w:id="62"/>
            <w:bookmarkEnd w:id="63"/>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150 000</w:t>
            </w:r>
          </w:p>
        </w:tc>
      </w:tr>
      <w:tr w:rsidR="004D62DA" w:rsidRPr="005C778E" w:rsidTr="00FE5140">
        <w:trPr>
          <w:gridAfter w:val="1"/>
          <w:wAfter w:w="3544" w:type="dxa"/>
          <w:trHeight w:val="590"/>
        </w:trPr>
        <w:tc>
          <w:tcPr>
            <w:tcW w:w="654" w:type="dxa"/>
            <w:shd w:val="clear" w:color="auto" w:fill="auto"/>
          </w:tcPr>
          <w:p w:rsidR="004D62DA" w:rsidRPr="00C56CFC" w:rsidRDefault="004D62DA" w:rsidP="004D62DA">
            <w:pPr>
              <w:pStyle w:val="ad"/>
              <w:numPr>
                <w:ilvl w:val="0"/>
                <w:numId w:val="35"/>
              </w:numPr>
              <w:ind w:hanging="578"/>
              <w:rPr>
                <w:sz w:val="22"/>
                <w:szCs w:val="22"/>
                <w:lang w:val="ru-RU"/>
              </w:rPr>
            </w:pPr>
            <w:bookmarkStart w:id="64" w:name="_GoBack" w:colFirst="0" w:colLast="3"/>
          </w:p>
        </w:tc>
        <w:tc>
          <w:tcPr>
            <w:tcW w:w="6258" w:type="dxa"/>
            <w:shd w:val="clear" w:color="auto" w:fill="auto"/>
            <w:vAlign w:val="center"/>
          </w:tcPr>
          <w:p w:rsidR="004D62DA" w:rsidRPr="00C56CFC" w:rsidRDefault="004D62DA" w:rsidP="004D62DA">
            <w:pPr>
              <w:rPr>
                <w:iCs/>
                <w:sz w:val="22"/>
              </w:rPr>
            </w:pPr>
            <w:r w:rsidRPr="004D62DA">
              <w:rPr>
                <w:iCs/>
                <w:sz w:val="22"/>
                <w:lang w:val="ru-RU"/>
              </w:rPr>
              <w:t xml:space="preserve">Искажение, либо не своевременное предоставление информации (сводки) о проделанной работе представителю </w:t>
            </w:r>
            <w:r>
              <w:rPr>
                <w:iCs/>
                <w:sz w:val="22"/>
              </w:rPr>
              <w:t>ЗАКАЗЧИКА</w:t>
            </w:r>
          </w:p>
        </w:tc>
        <w:tc>
          <w:tcPr>
            <w:tcW w:w="3544" w:type="dxa"/>
            <w:shd w:val="clear" w:color="auto" w:fill="auto"/>
            <w:vAlign w:val="center"/>
          </w:tcPr>
          <w:p w:rsidR="004D62DA" w:rsidRDefault="004D62DA" w:rsidP="004D62DA">
            <w:pPr>
              <w:jc w:val="center"/>
              <w:rPr>
                <w:iCs/>
                <w:sz w:val="22"/>
              </w:rPr>
            </w:pPr>
            <w:r>
              <w:rPr>
                <w:iCs/>
                <w:sz w:val="22"/>
              </w:rPr>
              <w:t>25 000</w:t>
            </w:r>
          </w:p>
          <w:p w:rsidR="004D62DA" w:rsidRDefault="004D62DA" w:rsidP="004D62DA">
            <w:pPr>
              <w:jc w:val="center"/>
              <w:rPr>
                <w:iCs/>
                <w:sz w:val="22"/>
              </w:rPr>
            </w:pPr>
            <w:r>
              <w:rPr>
                <w:iCs/>
                <w:sz w:val="22"/>
              </w:rPr>
              <w:t>(</w:t>
            </w:r>
            <w:proofErr w:type="spellStart"/>
            <w:r>
              <w:rPr>
                <w:iCs/>
                <w:sz w:val="22"/>
              </w:rPr>
              <w:t>За</w:t>
            </w:r>
            <w:proofErr w:type="spellEnd"/>
            <w:r>
              <w:rPr>
                <w:iCs/>
                <w:sz w:val="22"/>
              </w:rPr>
              <w:t xml:space="preserve"> </w:t>
            </w:r>
            <w:proofErr w:type="spellStart"/>
            <w:r>
              <w:rPr>
                <w:iCs/>
                <w:sz w:val="22"/>
              </w:rPr>
              <w:t>каждый</w:t>
            </w:r>
            <w:proofErr w:type="spellEnd"/>
            <w:r>
              <w:rPr>
                <w:iCs/>
                <w:sz w:val="22"/>
              </w:rPr>
              <w:t xml:space="preserve"> </w:t>
            </w:r>
            <w:proofErr w:type="spellStart"/>
            <w:r>
              <w:rPr>
                <w:iCs/>
                <w:sz w:val="22"/>
              </w:rPr>
              <w:t>случай</w:t>
            </w:r>
            <w:proofErr w:type="spellEnd"/>
            <w:r>
              <w:rPr>
                <w:iCs/>
                <w:sz w:val="22"/>
              </w:rPr>
              <w:t>)</w:t>
            </w:r>
          </w:p>
        </w:tc>
      </w:tr>
      <w:tr w:rsidR="004D62DA" w:rsidRPr="004D62DA" w:rsidTr="00FE5140">
        <w:trPr>
          <w:gridAfter w:val="1"/>
          <w:wAfter w:w="3544" w:type="dxa"/>
          <w:trHeight w:val="590"/>
        </w:trPr>
        <w:tc>
          <w:tcPr>
            <w:tcW w:w="654" w:type="dxa"/>
            <w:shd w:val="clear" w:color="auto" w:fill="auto"/>
          </w:tcPr>
          <w:p w:rsidR="004D62DA" w:rsidRPr="00C56CFC" w:rsidRDefault="004D62DA" w:rsidP="004D62DA">
            <w:pPr>
              <w:pStyle w:val="ad"/>
              <w:numPr>
                <w:ilvl w:val="0"/>
                <w:numId w:val="35"/>
              </w:numPr>
              <w:ind w:hanging="578"/>
              <w:rPr>
                <w:sz w:val="22"/>
                <w:szCs w:val="22"/>
                <w:lang w:val="ru-RU"/>
              </w:rPr>
            </w:pPr>
          </w:p>
        </w:tc>
        <w:tc>
          <w:tcPr>
            <w:tcW w:w="6258" w:type="dxa"/>
            <w:shd w:val="clear" w:color="auto" w:fill="auto"/>
            <w:vAlign w:val="center"/>
          </w:tcPr>
          <w:p w:rsidR="004D62DA" w:rsidRPr="004D62DA" w:rsidRDefault="004D62DA" w:rsidP="004D62DA">
            <w:pPr>
              <w:rPr>
                <w:iCs/>
                <w:sz w:val="22"/>
                <w:lang w:val="ru-RU"/>
              </w:rPr>
            </w:pPr>
            <w:r w:rsidRPr="004D62DA">
              <w:rPr>
                <w:color w:val="000000"/>
                <w:lang w:val="ru-RU" w:bidi="ru-RU"/>
              </w:rPr>
              <w:t>Допуск Исполнителем/Субисполнителем/Подрядчиком/Субподрядчиком/Арендодателем/Арендатором к управлению транспортным средством или специальным оборудованием работника, в отсутствие у работника права управления транспортным средством или специальным оборудованием, а равно работника, лишенного такого права.</w:t>
            </w:r>
          </w:p>
        </w:tc>
        <w:tc>
          <w:tcPr>
            <w:tcW w:w="3544" w:type="dxa"/>
            <w:shd w:val="clear" w:color="auto" w:fill="auto"/>
            <w:vAlign w:val="center"/>
          </w:tcPr>
          <w:p w:rsidR="004D62DA" w:rsidRPr="004D62DA" w:rsidRDefault="004D62DA" w:rsidP="004D62DA">
            <w:pPr>
              <w:jc w:val="center"/>
              <w:rPr>
                <w:color w:val="000000"/>
                <w:lang w:val="ru-RU"/>
              </w:rPr>
            </w:pPr>
            <w:r w:rsidRPr="004D62DA">
              <w:rPr>
                <w:color w:val="000000"/>
                <w:lang w:val="ru-RU"/>
              </w:rPr>
              <w:t xml:space="preserve">1 500 000,00 за каждый допуск к управлению, </w:t>
            </w:r>
          </w:p>
          <w:p w:rsidR="004D62DA" w:rsidRPr="004D62DA" w:rsidRDefault="004D62DA" w:rsidP="004D62DA">
            <w:pPr>
              <w:jc w:val="center"/>
              <w:rPr>
                <w:iCs/>
                <w:sz w:val="22"/>
                <w:lang w:val="ru-RU"/>
              </w:rPr>
            </w:pPr>
            <w:r w:rsidRPr="004D62DA">
              <w:rPr>
                <w:color w:val="000000"/>
                <w:lang w:val="ru-RU"/>
              </w:rPr>
              <w:t>но не более суммы договора</w:t>
            </w:r>
          </w:p>
        </w:tc>
      </w:tr>
      <w:bookmarkEnd w:id="64"/>
    </w:tbl>
    <w:p w:rsidR="00986505" w:rsidRPr="0078057B" w:rsidRDefault="00986505" w:rsidP="00CF0E27">
      <w:pPr>
        <w:jc w:val="both"/>
        <w:rPr>
          <w:sz w:val="22"/>
          <w:szCs w:val="22"/>
          <w:lang w:val="ru-RU"/>
        </w:rPr>
      </w:pPr>
    </w:p>
    <w:p w:rsidR="00986505" w:rsidRDefault="00986505" w:rsidP="00986505">
      <w:pPr>
        <w:tabs>
          <w:tab w:val="num" w:pos="567"/>
        </w:tabs>
        <w:spacing w:after="120"/>
        <w:rPr>
          <w:b/>
          <w:caps/>
          <w:sz w:val="22"/>
        </w:rPr>
      </w:pPr>
      <w:r w:rsidRPr="00986505">
        <w:rPr>
          <w:b/>
          <w:caps/>
          <w:sz w:val="22"/>
          <w:lang w:val="ru-RU"/>
        </w:rPr>
        <w:t xml:space="preserve">примечание: </w:t>
      </w:r>
      <w:r w:rsidRPr="00986505">
        <w:rPr>
          <w:iCs/>
          <w:sz w:val="22"/>
          <w:lang w:val="ru-RU"/>
        </w:rPr>
        <w:t xml:space="preserve">Штрафы выставляются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Pr>
          <w:iCs/>
          <w:sz w:val="22"/>
        </w:rPr>
        <w:t xml:space="preserve"> </w:t>
      </w:r>
      <w:proofErr w:type="spellStart"/>
      <w:r>
        <w:rPr>
          <w:iCs/>
          <w:sz w:val="22"/>
        </w:rPr>
        <w:t>выданными</w:t>
      </w:r>
      <w:proofErr w:type="spellEnd"/>
      <w:r>
        <w:rPr>
          <w:iCs/>
          <w:sz w:val="22"/>
        </w:rPr>
        <w:t xml:space="preserve"> </w:t>
      </w:r>
      <w:proofErr w:type="spellStart"/>
      <w:r>
        <w:rPr>
          <w:iCs/>
          <w:sz w:val="22"/>
        </w:rPr>
        <w:t>Заказчиком</w:t>
      </w:r>
      <w:proofErr w:type="spellEnd"/>
      <w:r>
        <w:rPr>
          <w:iCs/>
          <w:sz w:val="22"/>
        </w:rPr>
        <w:t>.</w:t>
      </w:r>
    </w:p>
    <w:p w:rsidR="00986505" w:rsidRPr="00361B1F" w:rsidRDefault="00986505" w:rsidP="00986505">
      <w:pPr>
        <w:numPr>
          <w:ilvl w:val="0"/>
          <w:numId w:val="33"/>
        </w:numPr>
        <w:tabs>
          <w:tab w:val="clear" w:pos="720"/>
          <w:tab w:val="num" w:pos="567"/>
        </w:tabs>
        <w:spacing w:after="120"/>
        <w:ind w:left="567" w:hanging="567"/>
        <w:rPr>
          <w:b/>
          <w:caps/>
          <w:sz w:val="22"/>
        </w:rPr>
      </w:pPr>
      <w:r w:rsidRPr="0078057B">
        <w:rPr>
          <w:b/>
          <w:caps/>
          <w:sz w:val="22"/>
        </w:rPr>
        <w:t>Штрафы в области энергетики</w:t>
      </w:r>
    </w:p>
    <w:p w:rsidR="00986505" w:rsidRPr="00986505" w:rsidRDefault="00986505" w:rsidP="00986505">
      <w:pPr>
        <w:spacing w:after="120"/>
        <w:ind w:left="567"/>
        <w:jc w:val="both"/>
        <w:rPr>
          <w:caps/>
          <w:sz w:val="22"/>
          <w:lang w:val="ru-RU"/>
        </w:rPr>
      </w:pPr>
      <w:r w:rsidRPr="00986505">
        <w:rPr>
          <w:sz w:val="22"/>
          <w:lang w:val="ru-RU"/>
        </w:rPr>
        <w:t xml:space="preserve">Штрафы, указанные в настоящей Статье 2 применимы только в случае, если электроэнергия передается </w:t>
      </w:r>
      <w:r w:rsidRPr="00986505">
        <w:rPr>
          <w:bCs/>
          <w:lang w:val="ru-RU"/>
        </w:rPr>
        <w:t>Исполнителю</w:t>
      </w:r>
      <w:r w:rsidRPr="00986505">
        <w:rPr>
          <w:sz w:val="22"/>
          <w:lang w:val="ru-RU"/>
        </w:rPr>
        <w:t xml:space="preserve"> по давальческой схеме.</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За отсутствие разработанных и согласованных с Заказчиком</w:t>
      </w:r>
      <w:r w:rsidRPr="00986505">
        <w:rPr>
          <w:spacing w:val="-2"/>
          <w:sz w:val="22"/>
          <w:lang w:val="ru-RU"/>
        </w:rPr>
        <w:t xml:space="preserve"> </w:t>
      </w:r>
      <w:r w:rsidRPr="00986505">
        <w:rPr>
          <w:sz w:val="22"/>
          <w:lang w:val="ru-RU"/>
        </w:rPr>
        <w:t xml:space="preserve">мероприятий энергосбережения, а также невыполнение мероприятий по энергосбережению в установленные сроки,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(НДС не облагается).</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установленных (опломбированных) сертифицированных приборов учета электрической энергии (электросчетчиков) на присоединениях электропотребителей бригад, а также не предоставление в указанный срок, в полном объеме, показаний потребления электроэнергии,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за каждый случай (НДС не облагается).</w:t>
      </w:r>
    </w:p>
    <w:p w:rsidR="00CF0E27" w:rsidRDefault="00CF0E27" w:rsidP="007A0C1A">
      <w:pPr>
        <w:ind w:left="567"/>
        <w:jc w:val="both"/>
        <w:rPr>
          <w:b/>
          <w:sz w:val="22"/>
          <w:szCs w:val="22"/>
          <w:lang w:val="ru-RU"/>
        </w:rPr>
      </w:pPr>
      <w:r w:rsidRPr="0078057B">
        <w:rPr>
          <w:b/>
          <w:sz w:val="22"/>
          <w:szCs w:val="22"/>
          <w:lang w:val="ru-RU"/>
        </w:rPr>
        <w:t>Оплата штрафов не освобождает ПОДРЯДЧИКА от исполнения своих обязательств по ДОГОВОРУ в натуре.</w:t>
      </w:r>
    </w:p>
    <w:p w:rsidR="003178E2" w:rsidRDefault="003178E2" w:rsidP="007A0C1A">
      <w:pPr>
        <w:ind w:left="567"/>
        <w:jc w:val="both"/>
        <w:rPr>
          <w:b/>
          <w:sz w:val="22"/>
          <w:szCs w:val="22"/>
          <w:lang w:val="ru-RU"/>
        </w:rPr>
      </w:pPr>
    </w:p>
    <w:p w:rsidR="007A0C1A" w:rsidRPr="0078057B" w:rsidRDefault="007A0C1A" w:rsidP="007A0C1A">
      <w:pPr>
        <w:ind w:left="567"/>
        <w:jc w:val="both"/>
        <w:rPr>
          <w:b/>
          <w:sz w:val="22"/>
          <w:szCs w:val="22"/>
          <w:lang w:val="ru-RU"/>
        </w:rPr>
      </w:pPr>
    </w:p>
    <w:tbl>
      <w:tblPr>
        <w:tblStyle w:val="a9"/>
        <w:tblW w:w="90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33"/>
        <w:gridCol w:w="1420"/>
        <w:gridCol w:w="3686"/>
      </w:tblGrid>
      <w:tr w:rsidR="003178E2" w:rsidRPr="0078057B" w:rsidTr="003178E2">
        <w:tc>
          <w:tcPr>
            <w:tcW w:w="3933" w:type="dxa"/>
          </w:tcPr>
          <w:p w:rsidR="003178E2" w:rsidRPr="0078057B" w:rsidRDefault="003178E2" w:rsidP="00812EE9">
            <w:pPr>
              <w:rPr>
                <w:b/>
                <w:sz w:val="22"/>
                <w:szCs w:val="22"/>
                <w:lang w:val="ru-RU"/>
              </w:rPr>
            </w:pPr>
            <w:r>
              <w:rPr>
                <w:b/>
                <w:sz w:val="22"/>
                <w:szCs w:val="22"/>
                <w:lang w:val="ru-RU"/>
              </w:rPr>
              <w:t>Исполнитель</w:t>
            </w:r>
            <w:r w:rsidRPr="0078057B">
              <w:rPr>
                <w:b/>
                <w:sz w:val="22"/>
                <w:szCs w:val="22"/>
              </w:rPr>
              <w:t>:</w:t>
            </w:r>
          </w:p>
        </w:tc>
        <w:tc>
          <w:tcPr>
            <w:tcW w:w="1420" w:type="dxa"/>
          </w:tcPr>
          <w:p w:rsidR="003178E2" w:rsidRPr="0078057B" w:rsidRDefault="003178E2" w:rsidP="003F0D94">
            <w:pPr>
              <w:rPr>
                <w:b/>
                <w:sz w:val="22"/>
                <w:szCs w:val="22"/>
              </w:rPr>
            </w:pPr>
          </w:p>
        </w:tc>
        <w:tc>
          <w:tcPr>
            <w:tcW w:w="3686" w:type="dxa"/>
          </w:tcPr>
          <w:p w:rsidR="003178E2" w:rsidRPr="0078057B" w:rsidRDefault="003178E2" w:rsidP="00812EE9">
            <w:pPr>
              <w:rPr>
                <w:b/>
                <w:sz w:val="22"/>
                <w:szCs w:val="22"/>
              </w:rPr>
            </w:pPr>
            <w:proofErr w:type="spellStart"/>
            <w:r w:rsidRPr="0078057B">
              <w:rPr>
                <w:b/>
                <w:sz w:val="22"/>
                <w:szCs w:val="22"/>
              </w:rPr>
              <w:t>Заказчик</w:t>
            </w:r>
            <w:proofErr w:type="spellEnd"/>
            <w:r w:rsidRPr="0078057B">
              <w:rPr>
                <w:b/>
                <w:sz w:val="22"/>
                <w:szCs w:val="22"/>
              </w:rPr>
              <w:t>:</w:t>
            </w:r>
          </w:p>
        </w:tc>
      </w:tr>
      <w:tr w:rsidR="003178E2" w:rsidRPr="0078057B" w:rsidTr="003178E2">
        <w:tc>
          <w:tcPr>
            <w:tcW w:w="3933" w:type="dxa"/>
          </w:tcPr>
          <w:p w:rsidR="003178E2" w:rsidRPr="007A0C1A" w:rsidRDefault="003178E2" w:rsidP="00812EE9">
            <w:pPr>
              <w:rPr>
                <w:sz w:val="22"/>
                <w:szCs w:val="22"/>
                <w:lang w:val="ru-RU"/>
              </w:rPr>
            </w:pPr>
          </w:p>
        </w:tc>
        <w:tc>
          <w:tcPr>
            <w:tcW w:w="1420" w:type="dxa"/>
          </w:tcPr>
          <w:p w:rsidR="003178E2" w:rsidRPr="0078057B" w:rsidRDefault="003178E2" w:rsidP="003F0D94">
            <w:pPr>
              <w:rPr>
                <w:sz w:val="22"/>
                <w:szCs w:val="22"/>
              </w:rPr>
            </w:pPr>
          </w:p>
        </w:tc>
        <w:tc>
          <w:tcPr>
            <w:tcW w:w="3686" w:type="dxa"/>
          </w:tcPr>
          <w:p w:rsidR="003178E2" w:rsidRPr="007A0C1A" w:rsidRDefault="003178E2" w:rsidP="00812EE9">
            <w:pPr>
              <w:rPr>
                <w:sz w:val="22"/>
                <w:szCs w:val="22"/>
                <w:lang w:val="ru-RU"/>
              </w:rPr>
            </w:pPr>
            <w:proofErr w:type="spellStart"/>
            <w:r w:rsidRPr="0078057B">
              <w:rPr>
                <w:sz w:val="22"/>
                <w:szCs w:val="22"/>
              </w:rPr>
              <w:t>Генеральный</w:t>
            </w:r>
            <w:proofErr w:type="spellEnd"/>
            <w:r w:rsidRPr="0078057B">
              <w:rPr>
                <w:sz w:val="22"/>
                <w:szCs w:val="22"/>
              </w:rPr>
              <w:t xml:space="preserve"> </w:t>
            </w:r>
            <w:proofErr w:type="spellStart"/>
            <w:r>
              <w:rPr>
                <w:sz w:val="22"/>
                <w:szCs w:val="22"/>
              </w:rPr>
              <w:t>директо</w:t>
            </w:r>
            <w:proofErr w:type="spellEnd"/>
            <w:r>
              <w:rPr>
                <w:sz w:val="22"/>
                <w:szCs w:val="22"/>
                <w:lang w:val="ru-RU"/>
              </w:rPr>
              <w:t xml:space="preserve">р                                            </w:t>
            </w:r>
          </w:p>
        </w:tc>
      </w:tr>
      <w:tr w:rsidR="003178E2" w:rsidRPr="0078057B" w:rsidTr="003178E2">
        <w:tc>
          <w:tcPr>
            <w:tcW w:w="3933" w:type="dxa"/>
          </w:tcPr>
          <w:p w:rsidR="003178E2" w:rsidRPr="007A0C1A" w:rsidRDefault="003178E2" w:rsidP="00812EE9">
            <w:pPr>
              <w:rPr>
                <w:sz w:val="22"/>
                <w:szCs w:val="22"/>
                <w:lang w:val="ru-RU"/>
              </w:rPr>
            </w:pPr>
          </w:p>
        </w:tc>
        <w:tc>
          <w:tcPr>
            <w:tcW w:w="1420" w:type="dxa"/>
          </w:tcPr>
          <w:p w:rsidR="003178E2" w:rsidRPr="0078057B" w:rsidRDefault="003178E2" w:rsidP="003F0D94">
            <w:pPr>
              <w:rPr>
                <w:sz w:val="22"/>
                <w:szCs w:val="22"/>
              </w:rPr>
            </w:pPr>
          </w:p>
        </w:tc>
        <w:tc>
          <w:tcPr>
            <w:tcW w:w="3686" w:type="dxa"/>
          </w:tcPr>
          <w:p w:rsidR="003178E2" w:rsidRDefault="003178E2" w:rsidP="00812EE9">
            <w:pPr>
              <w:rPr>
                <w:sz w:val="22"/>
                <w:szCs w:val="22"/>
                <w:lang w:val="ru-RU"/>
              </w:rPr>
            </w:pPr>
            <w:r w:rsidRPr="0078057B">
              <w:rPr>
                <w:sz w:val="22"/>
                <w:szCs w:val="22"/>
              </w:rPr>
              <w:t>ООО «БНГРЭ»</w:t>
            </w:r>
          </w:p>
          <w:p w:rsidR="003178E2" w:rsidRDefault="003178E2" w:rsidP="00812EE9">
            <w:pPr>
              <w:rPr>
                <w:sz w:val="22"/>
                <w:szCs w:val="22"/>
                <w:lang w:val="ru-RU"/>
              </w:rPr>
            </w:pPr>
          </w:p>
          <w:p w:rsidR="003178E2" w:rsidRDefault="003178E2" w:rsidP="00812EE9">
            <w:pPr>
              <w:rPr>
                <w:sz w:val="22"/>
                <w:szCs w:val="22"/>
                <w:lang w:val="ru-RU"/>
              </w:rPr>
            </w:pPr>
          </w:p>
          <w:p w:rsidR="003178E2" w:rsidRPr="007A0C1A" w:rsidRDefault="003178E2" w:rsidP="00812EE9">
            <w:pPr>
              <w:rPr>
                <w:sz w:val="22"/>
                <w:szCs w:val="22"/>
                <w:lang w:val="ru-RU"/>
              </w:rPr>
            </w:pPr>
          </w:p>
        </w:tc>
      </w:tr>
      <w:tr w:rsidR="003178E2" w:rsidRPr="0078057B" w:rsidTr="003178E2">
        <w:tc>
          <w:tcPr>
            <w:tcW w:w="3933" w:type="dxa"/>
          </w:tcPr>
          <w:p w:rsidR="003178E2" w:rsidRPr="0078057B" w:rsidRDefault="003178E2" w:rsidP="00812EE9">
            <w:pPr>
              <w:rPr>
                <w:sz w:val="22"/>
                <w:szCs w:val="22"/>
                <w:lang w:val="ru-RU"/>
              </w:rPr>
            </w:pPr>
            <w:r>
              <w:rPr>
                <w:sz w:val="22"/>
                <w:szCs w:val="22"/>
              </w:rPr>
              <w:t>___</w:t>
            </w:r>
            <w:r w:rsidRPr="0078057B">
              <w:rPr>
                <w:sz w:val="22"/>
                <w:szCs w:val="22"/>
              </w:rPr>
              <w:t>_________</w:t>
            </w:r>
            <w:r>
              <w:rPr>
                <w:sz w:val="22"/>
                <w:szCs w:val="22"/>
                <w:lang w:val="ru-RU"/>
              </w:rPr>
              <w:t>/</w:t>
            </w:r>
            <w:r>
              <w:rPr>
                <w:sz w:val="22"/>
                <w:szCs w:val="22"/>
              </w:rPr>
              <w:t>__</w:t>
            </w:r>
            <w:r w:rsidRPr="0078057B">
              <w:rPr>
                <w:sz w:val="22"/>
                <w:szCs w:val="22"/>
              </w:rPr>
              <w:t>________</w:t>
            </w:r>
            <w:r>
              <w:rPr>
                <w:sz w:val="22"/>
                <w:szCs w:val="22"/>
                <w:lang w:val="ru-RU"/>
              </w:rPr>
              <w:t>/</w:t>
            </w:r>
          </w:p>
        </w:tc>
        <w:tc>
          <w:tcPr>
            <w:tcW w:w="1420" w:type="dxa"/>
          </w:tcPr>
          <w:p w:rsidR="003178E2" w:rsidRPr="0078057B" w:rsidRDefault="003178E2" w:rsidP="003F0D94">
            <w:pPr>
              <w:rPr>
                <w:sz w:val="22"/>
                <w:szCs w:val="22"/>
              </w:rPr>
            </w:pPr>
          </w:p>
        </w:tc>
        <w:tc>
          <w:tcPr>
            <w:tcW w:w="3686" w:type="dxa"/>
          </w:tcPr>
          <w:p w:rsidR="003178E2" w:rsidRPr="0078057B" w:rsidRDefault="003178E2" w:rsidP="00812EE9">
            <w:pPr>
              <w:rPr>
                <w:sz w:val="22"/>
                <w:szCs w:val="22"/>
                <w:lang w:val="ru-RU"/>
              </w:rPr>
            </w:pPr>
            <w:r w:rsidRPr="0078057B">
              <w:rPr>
                <w:sz w:val="22"/>
                <w:szCs w:val="22"/>
              </w:rPr>
              <w:t>_________________</w:t>
            </w:r>
            <w:r>
              <w:rPr>
                <w:sz w:val="22"/>
                <w:szCs w:val="22"/>
                <w:lang w:val="ru-RU"/>
              </w:rPr>
              <w:t>/Н.Ф. Ганиев/</w:t>
            </w:r>
          </w:p>
        </w:tc>
      </w:tr>
    </w:tbl>
    <w:p w:rsidR="002025B3" w:rsidRPr="0078057B" w:rsidRDefault="002025B3" w:rsidP="00DA7297">
      <w:pPr>
        <w:rPr>
          <w:sz w:val="22"/>
          <w:szCs w:val="22"/>
          <w:lang w:val="ru-RU"/>
        </w:rPr>
      </w:pPr>
    </w:p>
    <w:sectPr w:rsidR="002025B3" w:rsidRPr="0078057B" w:rsidSect="007A0C1A">
      <w:pgSz w:w="11906" w:h="16838"/>
      <w:pgMar w:top="851" w:right="850" w:bottom="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6997" w:rsidRDefault="003E6997">
      <w:r>
        <w:separator/>
      </w:r>
    </w:p>
  </w:endnote>
  <w:endnote w:type="continuationSeparator" w:id="0">
    <w:p w:rsidR="003E6997" w:rsidRDefault="003E6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6997" w:rsidRDefault="003E6997">
      <w:r>
        <w:separator/>
      </w:r>
    </w:p>
  </w:footnote>
  <w:footnote w:type="continuationSeparator" w:id="0">
    <w:p w:rsidR="003E6997" w:rsidRDefault="003E69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11A5E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2B941EC"/>
    <w:multiLevelType w:val="hybridMultilevel"/>
    <w:tmpl w:val="8FEA6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1A2B4F"/>
    <w:multiLevelType w:val="multilevel"/>
    <w:tmpl w:val="CCAA38FE"/>
    <w:lvl w:ilvl="0">
      <w:start w:val="1"/>
      <w:numFmt w:val="decimal"/>
      <w:lvlText w:val="%1."/>
      <w:lvlJc w:val="left"/>
      <w:pPr>
        <w:tabs>
          <w:tab w:val="num" w:pos="720"/>
        </w:tabs>
        <w:ind w:left="720" w:hanging="360"/>
      </w:pPr>
      <w:rPr>
        <w:b/>
      </w:r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4"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13"/>
  </w:num>
  <w:num w:numId="3">
    <w:abstractNumId w:val="29"/>
  </w:num>
  <w:num w:numId="4">
    <w:abstractNumId w:val="27"/>
  </w:num>
  <w:num w:numId="5">
    <w:abstractNumId w:val="4"/>
  </w:num>
  <w:num w:numId="6">
    <w:abstractNumId w:val="17"/>
  </w:num>
  <w:num w:numId="7">
    <w:abstractNumId w:val="5"/>
  </w:num>
  <w:num w:numId="8">
    <w:abstractNumId w:val="11"/>
  </w:num>
  <w:num w:numId="9">
    <w:abstractNumId w:val="15"/>
  </w:num>
  <w:num w:numId="10">
    <w:abstractNumId w:val="7"/>
  </w:num>
  <w:num w:numId="11">
    <w:abstractNumId w:val="22"/>
  </w:num>
  <w:num w:numId="12">
    <w:abstractNumId w:val="9"/>
  </w:num>
  <w:num w:numId="13">
    <w:abstractNumId w:val="18"/>
  </w:num>
  <w:num w:numId="14">
    <w:abstractNumId w:val="28"/>
  </w:num>
  <w:num w:numId="15">
    <w:abstractNumId w:val="31"/>
  </w:num>
  <w:num w:numId="16">
    <w:abstractNumId w:val="30"/>
  </w:num>
  <w:num w:numId="17">
    <w:abstractNumId w:val="25"/>
  </w:num>
  <w:num w:numId="18">
    <w:abstractNumId w:val="12"/>
  </w:num>
  <w:num w:numId="19">
    <w:abstractNumId w:val="33"/>
  </w:num>
  <w:num w:numId="20">
    <w:abstractNumId w:val="20"/>
  </w:num>
  <w:num w:numId="21">
    <w:abstractNumId w:val="34"/>
  </w:num>
  <w:num w:numId="22">
    <w:abstractNumId w:val="26"/>
  </w:num>
  <w:num w:numId="23">
    <w:abstractNumId w:val="35"/>
  </w:num>
  <w:num w:numId="24">
    <w:abstractNumId w:val="24"/>
  </w:num>
  <w:num w:numId="25">
    <w:abstractNumId w:val="19"/>
  </w:num>
  <w:num w:numId="26">
    <w:abstractNumId w:val="32"/>
  </w:num>
  <w:num w:numId="27">
    <w:abstractNumId w:val="8"/>
  </w:num>
  <w:num w:numId="28">
    <w:abstractNumId w:val="16"/>
  </w:num>
  <w:num w:numId="29">
    <w:abstractNumId w:val="0"/>
  </w:num>
  <w:num w:numId="30">
    <w:abstractNumId w:val="21"/>
  </w:num>
  <w:num w:numId="31">
    <w:abstractNumId w:val="3"/>
  </w:num>
  <w:num w:numId="32">
    <w:abstractNumId w:val="1"/>
  </w:num>
  <w:num w:numId="33">
    <w:abstractNumId w:val="14"/>
  </w:num>
  <w:num w:numId="34">
    <w:abstractNumId w:val="2"/>
  </w:num>
  <w:num w:numId="35">
    <w:abstractNumId w:val="10"/>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457E3"/>
    <w:rsid w:val="00002E5F"/>
    <w:rsid w:val="00012545"/>
    <w:rsid w:val="00013A7F"/>
    <w:rsid w:val="00014785"/>
    <w:rsid w:val="0002360A"/>
    <w:rsid w:val="000248AB"/>
    <w:rsid w:val="00032024"/>
    <w:rsid w:val="0003257E"/>
    <w:rsid w:val="0003348D"/>
    <w:rsid w:val="00035510"/>
    <w:rsid w:val="00036A12"/>
    <w:rsid w:val="00045342"/>
    <w:rsid w:val="00050959"/>
    <w:rsid w:val="00053933"/>
    <w:rsid w:val="00053CCC"/>
    <w:rsid w:val="00061252"/>
    <w:rsid w:val="00063C1D"/>
    <w:rsid w:val="000663C4"/>
    <w:rsid w:val="00070117"/>
    <w:rsid w:val="00070894"/>
    <w:rsid w:val="0007109C"/>
    <w:rsid w:val="000778E1"/>
    <w:rsid w:val="00087077"/>
    <w:rsid w:val="0008754C"/>
    <w:rsid w:val="00092569"/>
    <w:rsid w:val="00095B93"/>
    <w:rsid w:val="000B3159"/>
    <w:rsid w:val="000D0F17"/>
    <w:rsid w:val="000D1671"/>
    <w:rsid w:val="000D6C64"/>
    <w:rsid w:val="000D7C95"/>
    <w:rsid w:val="000E0E06"/>
    <w:rsid w:val="000E11B9"/>
    <w:rsid w:val="000E1EB4"/>
    <w:rsid w:val="000E26F7"/>
    <w:rsid w:val="000E6476"/>
    <w:rsid w:val="000E7373"/>
    <w:rsid w:val="000F3CA3"/>
    <w:rsid w:val="000F46B8"/>
    <w:rsid w:val="00107BAC"/>
    <w:rsid w:val="00107F98"/>
    <w:rsid w:val="0011554E"/>
    <w:rsid w:val="00120755"/>
    <w:rsid w:val="001229F2"/>
    <w:rsid w:val="00123507"/>
    <w:rsid w:val="001254E7"/>
    <w:rsid w:val="00135553"/>
    <w:rsid w:val="00136987"/>
    <w:rsid w:val="001372D7"/>
    <w:rsid w:val="00137D32"/>
    <w:rsid w:val="001435B8"/>
    <w:rsid w:val="001441AB"/>
    <w:rsid w:val="00144D30"/>
    <w:rsid w:val="0016187F"/>
    <w:rsid w:val="0016597A"/>
    <w:rsid w:val="00176E34"/>
    <w:rsid w:val="00180C85"/>
    <w:rsid w:val="00184294"/>
    <w:rsid w:val="00184413"/>
    <w:rsid w:val="0018545C"/>
    <w:rsid w:val="0019072D"/>
    <w:rsid w:val="00192183"/>
    <w:rsid w:val="001957F3"/>
    <w:rsid w:val="001A75FB"/>
    <w:rsid w:val="001B2ADB"/>
    <w:rsid w:val="001B5AB9"/>
    <w:rsid w:val="001B5F22"/>
    <w:rsid w:val="001C3A7E"/>
    <w:rsid w:val="001C5179"/>
    <w:rsid w:val="001C5AD2"/>
    <w:rsid w:val="001D5E35"/>
    <w:rsid w:val="001F4893"/>
    <w:rsid w:val="001F771C"/>
    <w:rsid w:val="00200D71"/>
    <w:rsid w:val="002025B3"/>
    <w:rsid w:val="00205369"/>
    <w:rsid w:val="00205ADF"/>
    <w:rsid w:val="00210678"/>
    <w:rsid w:val="00210B1F"/>
    <w:rsid w:val="0021587F"/>
    <w:rsid w:val="00215E74"/>
    <w:rsid w:val="002236AA"/>
    <w:rsid w:val="002316B4"/>
    <w:rsid w:val="00235CE3"/>
    <w:rsid w:val="002360C2"/>
    <w:rsid w:val="0024679C"/>
    <w:rsid w:val="00257E44"/>
    <w:rsid w:val="00261390"/>
    <w:rsid w:val="00262C5B"/>
    <w:rsid w:val="002641F1"/>
    <w:rsid w:val="002673C2"/>
    <w:rsid w:val="00271002"/>
    <w:rsid w:val="00276E8A"/>
    <w:rsid w:val="002806DC"/>
    <w:rsid w:val="00286337"/>
    <w:rsid w:val="00290113"/>
    <w:rsid w:val="0029797D"/>
    <w:rsid w:val="002B286E"/>
    <w:rsid w:val="002B4962"/>
    <w:rsid w:val="002D3221"/>
    <w:rsid w:val="002E2D31"/>
    <w:rsid w:val="002E410A"/>
    <w:rsid w:val="002E4458"/>
    <w:rsid w:val="002E4CA3"/>
    <w:rsid w:val="002F15D8"/>
    <w:rsid w:val="0031059A"/>
    <w:rsid w:val="00312C9E"/>
    <w:rsid w:val="00316A76"/>
    <w:rsid w:val="003178E2"/>
    <w:rsid w:val="00317FE9"/>
    <w:rsid w:val="00340A40"/>
    <w:rsid w:val="003457E3"/>
    <w:rsid w:val="00356BFA"/>
    <w:rsid w:val="0035746A"/>
    <w:rsid w:val="00357C82"/>
    <w:rsid w:val="003633C2"/>
    <w:rsid w:val="003663EF"/>
    <w:rsid w:val="003819B4"/>
    <w:rsid w:val="003971DE"/>
    <w:rsid w:val="003C18DB"/>
    <w:rsid w:val="003C6A2C"/>
    <w:rsid w:val="003C7CF9"/>
    <w:rsid w:val="003D0452"/>
    <w:rsid w:val="003D1FE4"/>
    <w:rsid w:val="003E1FF1"/>
    <w:rsid w:val="003E6997"/>
    <w:rsid w:val="003E754B"/>
    <w:rsid w:val="003F0680"/>
    <w:rsid w:val="003F22DF"/>
    <w:rsid w:val="003F4731"/>
    <w:rsid w:val="003F7A59"/>
    <w:rsid w:val="00405043"/>
    <w:rsid w:val="004113D9"/>
    <w:rsid w:val="00411E2A"/>
    <w:rsid w:val="00412092"/>
    <w:rsid w:val="00412F98"/>
    <w:rsid w:val="0041470A"/>
    <w:rsid w:val="00423760"/>
    <w:rsid w:val="00435D1C"/>
    <w:rsid w:val="00442F09"/>
    <w:rsid w:val="0045015D"/>
    <w:rsid w:val="00450FA5"/>
    <w:rsid w:val="004570DD"/>
    <w:rsid w:val="00463065"/>
    <w:rsid w:val="004640BB"/>
    <w:rsid w:val="00474E6E"/>
    <w:rsid w:val="0049475A"/>
    <w:rsid w:val="004A4420"/>
    <w:rsid w:val="004A4ABC"/>
    <w:rsid w:val="004A63BE"/>
    <w:rsid w:val="004B2A6B"/>
    <w:rsid w:val="004B38E6"/>
    <w:rsid w:val="004B661A"/>
    <w:rsid w:val="004B6EC3"/>
    <w:rsid w:val="004D26F2"/>
    <w:rsid w:val="004D62DA"/>
    <w:rsid w:val="004E2552"/>
    <w:rsid w:val="004E2EB1"/>
    <w:rsid w:val="004E721F"/>
    <w:rsid w:val="004E7ED5"/>
    <w:rsid w:val="004F0C8B"/>
    <w:rsid w:val="0050305C"/>
    <w:rsid w:val="0050604E"/>
    <w:rsid w:val="0050668E"/>
    <w:rsid w:val="00510BB9"/>
    <w:rsid w:val="0051317F"/>
    <w:rsid w:val="0051481E"/>
    <w:rsid w:val="00516083"/>
    <w:rsid w:val="005212BF"/>
    <w:rsid w:val="00521BA1"/>
    <w:rsid w:val="00522AAE"/>
    <w:rsid w:val="00525856"/>
    <w:rsid w:val="00526272"/>
    <w:rsid w:val="00532A6B"/>
    <w:rsid w:val="00545691"/>
    <w:rsid w:val="00552365"/>
    <w:rsid w:val="00552529"/>
    <w:rsid w:val="005541AB"/>
    <w:rsid w:val="00563B34"/>
    <w:rsid w:val="00570489"/>
    <w:rsid w:val="0057143D"/>
    <w:rsid w:val="00590196"/>
    <w:rsid w:val="005920A6"/>
    <w:rsid w:val="00594C1E"/>
    <w:rsid w:val="00595036"/>
    <w:rsid w:val="005966E1"/>
    <w:rsid w:val="00596E5C"/>
    <w:rsid w:val="005A0DF3"/>
    <w:rsid w:val="005A518A"/>
    <w:rsid w:val="005B741E"/>
    <w:rsid w:val="005D32A2"/>
    <w:rsid w:val="005D3F0D"/>
    <w:rsid w:val="005E3788"/>
    <w:rsid w:val="005E5492"/>
    <w:rsid w:val="005E6A4D"/>
    <w:rsid w:val="005F177F"/>
    <w:rsid w:val="005F3C06"/>
    <w:rsid w:val="005F7B07"/>
    <w:rsid w:val="006028D9"/>
    <w:rsid w:val="00605927"/>
    <w:rsid w:val="00607EE3"/>
    <w:rsid w:val="006127A5"/>
    <w:rsid w:val="00616F3B"/>
    <w:rsid w:val="006171E3"/>
    <w:rsid w:val="0062622A"/>
    <w:rsid w:val="0063580F"/>
    <w:rsid w:val="0063658C"/>
    <w:rsid w:val="00641A77"/>
    <w:rsid w:val="00643337"/>
    <w:rsid w:val="0065547E"/>
    <w:rsid w:val="00661B12"/>
    <w:rsid w:val="0066232C"/>
    <w:rsid w:val="00664F2C"/>
    <w:rsid w:val="00670EBD"/>
    <w:rsid w:val="00671B2B"/>
    <w:rsid w:val="00680E99"/>
    <w:rsid w:val="00681EFC"/>
    <w:rsid w:val="00683DC6"/>
    <w:rsid w:val="006874BC"/>
    <w:rsid w:val="00692A1E"/>
    <w:rsid w:val="006958DC"/>
    <w:rsid w:val="00697235"/>
    <w:rsid w:val="006A3ED2"/>
    <w:rsid w:val="006A7F93"/>
    <w:rsid w:val="006B10FC"/>
    <w:rsid w:val="006B6AD7"/>
    <w:rsid w:val="006C4574"/>
    <w:rsid w:val="006C5091"/>
    <w:rsid w:val="006C7499"/>
    <w:rsid w:val="006D25F2"/>
    <w:rsid w:val="006D72E1"/>
    <w:rsid w:val="006E3106"/>
    <w:rsid w:val="006E7528"/>
    <w:rsid w:val="006F4F53"/>
    <w:rsid w:val="00703303"/>
    <w:rsid w:val="00711DAE"/>
    <w:rsid w:val="0071325F"/>
    <w:rsid w:val="007134DE"/>
    <w:rsid w:val="00722900"/>
    <w:rsid w:val="0072375C"/>
    <w:rsid w:val="00723F78"/>
    <w:rsid w:val="0074407C"/>
    <w:rsid w:val="00745D77"/>
    <w:rsid w:val="00745D7C"/>
    <w:rsid w:val="00755D24"/>
    <w:rsid w:val="007622B8"/>
    <w:rsid w:val="00767A6E"/>
    <w:rsid w:val="00767DAA"/>
    <w:rsid w:val="00773BF8"/>
    <w:rsid w:val="00775859"/>
    <w:rsid w:val="0077656E"/>
    <w:rsid w:val="0078057B"/>
    <w:rsid w:val="00787A49"/>
    <w:rsid w:val="007A0C1A"/>
    <w:rsid w:val="007B360A"/>
    <w:rsid w:val="007C006E"/>
    <w:rsid w:val="007C16B0"/>
    <w:rsid w:val="007C1C8A"/>
    <w:rsid w:val="007D0BE2"/>
    <w:rsid w:val="007D1542"/>
    <w:rsid w:val="007D1C92"/>
    <w:rsid w:val="007D2E00"/>
    <w:rsid w:val="007E3756"/>
    <w:rsid w:val="007F0E95"/>
    <w:rsid w:val="007F1939"/>
    <w:rsid w:val="007F4732"/>
    <w:rsid w:val="007F4FE4"/>
    <w:rsid w:val="0081002B"/>
    <w:rsid w:val="008134FC"/>
    <w:rsid w:val="00821ABF"/>
    <w:rsid w:val="008235A3"/>
    <w:rsid w:val="00823812"/>
    <w:rsid w:val="00824B3E"/>
    <w:rsid w:val="008260D4"/>
    <w:rsid w:val="0083176D"/>
    <w:rsid w:val="00843467"/>
    <w:rsid w:val="0084605B"/>
    <w:rsid w:val="00846A82"/>
    <w:rsid w:val="00846E91"/>
    <w:rsid w:val="008730F1"/>
    <w:rsid w:val="00876AF9"/>
    <w:rsid w:val="00880183"/>
    <w:rsid w:val="00881A79"/>
    <w:rsid w:val="008842ED"/>
    <w:rsid w:val="008911A3"/>
    <w:rsid w:val="008925A3"/>
    <w:rsid w:val="008970B8"/>
    <w:rsid w:val="008A6055"/>
    <w:rsid w:val="008A76C9"/>
    <w:rsid w:val="008B2113"/>
    <w:rsid w:val="008B591F"/>
    <w:rsid w:val="008C262D"/>
    <w:rsid w:val="008D6C73"/>
    <w:rsid w:val="008E0482"/>
    <w:rsid w:val="008E1E60"/>
    <w:rsid w:val="008E659C"/>
    <w:rsid w:val="008F0EEA"/>
    <w:rsid w:val="008F15D6"/>
    <w:rsid w:val="008F4D61"/>
    <w:rsid w:val="008F5A13"/>
    <w:rsid w:val="00905F8D"/>
    <w:rsid w:val="009066C6"/>
    <w:rsid w:val="00926D99"/>
    <w:rsid w:val="00930E68"/>
    <w:rsid w:val="0095212C"/>
    <w:rsid w:val="00963E75"/>
    <w:rsid w:val="009644F0"/>
    <w:rsid w:val="009678FE"/>
    <w:rsid w:val="0097207B"/>
    <w:rsid w:val="00972E6F"/>
    <w:rsid w:val="0097476C"/>
    <w:rsid w:val="00976129"/>
    <w:rsid w:val="00977D15"/>
    <w:rsid w:val="00981B24"/>
    <w:rsid w:val="00986505"/>
    <w:rsid w:val="009A44E2"/>
    <w:rsid w:val="009A5439"/>
    <w:rsid w:val="009B3709"/>
    <w:rsid w:val="009B39C5"/>
    <w:rsid w:val="009E0DE1"/>
    <w:rsid w:val="009E34E0"/>
    <w:rsid w:val="009E4D26"/>
    <w:rsid w:val="009E6DC7"/>
    <w:rsid w:val="009F78C6"/>
    <w:rsid w:val="00A001B5"/>
    <w:rsid w:val="00A02A49"/>
    <w:rsid w:val="00A04B56"/>
    <w:rsid w:val="00A10C2B"/>
    <w:rsid w:val="00A34B78"/>
    <w:rsid w:val="00A42793"/>
    <w:rsid w:val="00A42CF7"/>
    <w:rsid w:val="00A43A7A"/>
    <w:rsid w:val="00A441AB"/>
    <w:rsid w:val="00A51A63"/>
    <w:rsid w:val="00A57933"/>
    <w:rsid w:val="00A63AF4"/>
    <w:rsid w:val="00A63BF0"/>
    <w:rsid w:val="00A63E73"/>
    <w:rsid w:val="00A65DF7"/>
    <w:rsid w:val="00A80722"/>
    <w:rsid w:val="00A83AA6"/>
    <w:rsid w:val="00A94E41"/>
    <w:rsid w:val="00A971B3"/>
    <w:rsid w:val="00AB4C2D"/>
    <w:rsid w:val="00AC01A1"/>
    <w:rsid w:val="00AD11E2"/>
    <w:rsid w:val="00AD1C30"/>
    <w:rsid w:val="00AE5E72"/>
    <w:rsid w:val="00AE5EA8"/>
    <w:rsid w:val="00AF1F4D"/>
    <w:rsid w:val="00AF5571"/>
    <w:rsid w:val="00AF5C43"/>
    <w:rsid w:val="00AF7726"/>
    <w:rsid w:val="00B04CE1"/>
    <w:rsid w:val="00B12487"/>
    <w:rsid w:val="00B12D6F"/>
    <w:rsid w:val="00B15CE9"/>
    <w:rsid w:val="00B1742B"/>
    <w:rsid w:val="00B30777"/>
    <w:rsid w:val="00B36CF6"/>
    <w:rsid w:val="00B404DA"/>
    <w:rsid w:val="00B42CB5"/>
    <w:rsid w:val="00B471FD"/>
    <w:rsid w:val="00B56169"/>
    <w:rsid w:val="00B61810"/>
    <w:rsid w:val="00B64ADC"/>
    <w:rsid w:val="00B66B4C"/>
    <w:rsid w:val="00B677A5"/>
    <w:rsid w:val="00B70912"/>
    <w:rsid w:val="00B72F6E"/>
    <w:rsid w:val="00B75D82"/>
    <w:rsid w:val="00B805D3"/>
    <w:rsid w:val="00B8177E"/>
    <w:rsid w:val="00B822B3"/>
    <w:rsid w:val="00B832C5"/>
    <w:rsid w:val="00B84C24"/>
    <w:rsid w:val="00BA016B"/>
    <w:rsid w:val="00BA56FC"/>
    <w:rsid w:val="00BA61BB"/>
    <w:rsid w:val="00BA7F95"/>
    <w:rsid w:val="00BB3D75"/>
    <w:rsid w:val="00BB4CA2"/>
    <w:rsid w:val="00BC1CB2"/>
    <w:rsid w:val="00BC24B1"/>
    <w:rsid w:val="00BC56ED"/>
    <w:rsid w:val="00BC70FE"/>
    <w:rsid w:val="00BD258C"/>
    <w:rsid w:val="00BD3894"/>
    <w:rsid w:val="00BD6BB0"/>
    <w:rsid w:val="00BE1609"/>
    <w:rsid w:val="00BF5734"/>
    <w:rsid w:val="00BF760F"/>
    <w:rsid w:val="00C03ECB"/>
    <w:rsid w:val="00C0474A"/>
    <w:rsid w:val="00C10218"/>
    <w:rsid w:val="00C20368"/>
    <w:rsid w:val="00C34523"/>
    <w:rsid w:val="00C3754F"/>
    <w:rsid w:val="00C420F1"/>
    <w:rsid w:val="00C438F7"/>
    <w:rsid w:val="00C44D65"/>
    <w:rsid w:val="00C55D7F"/>
    <w:rsid w:val="00C75DF3"/>
    <w:rsid w:val="00C87682"/>
    <w:rsid w:val="00C925C2"/>
    <w:rsid w:val="00C94942"/>
    <w:rsid w:val="00C94FC1"/>
    <w:rsid w:val="00CB225F"/>
    <w:rsid w:val="00CB303E"/>
    <w:rsid w:val="00CB7B26"/>
    <w:rsid w:val="00CC0F04"/>
    <w:rsid w:val="00CC4FC8"/>
    <w:rsid w:val="00CD49A7"/>
    <w:rsid w:val="00CE4F8A"/>
    <w:rsid w:val="00CF0E27"/>
    <w:rsid w:val="00CF13EF"/>
    <w:rsid w:val="00CF7E2D"/>
    <w:rsid w:val="00D1261B"/>
    <w:rsid w:val="00D1348E"/>
    <w:rsid w:val="00D25BB8"/>
    <w:rsid w:val="00D267B8"/>
    <w:rsid w:val="00D26AB5"/>
    <w:rsid w:val="00D345B6"/>
    <w:rsid w:val="00D34FB8"/>
    <w:rsid w:val="00D35214"/>
    <w:rsid w:val="00D3736C"/>
    <w:rsid w:val="00D44247"/>
    <w:rsid w:val="00D44C81"/>
    <w:rsid w:val="00D513A6"/>
    <w:rsid w:val="00D72E9E"/>
    <w:rsid w:val="00D7333C"/>
    <w:rsid w:val="00D839DF"/>
    <w:rsid w:val="00D92E48"/>
    <w:rsid w:val="00D9491B"/>
    <w:rsid w:val="00DA7297"/>
    <w:rsid w:val="00DC4489"/>
    <w:rsid w:val="00DC6EED"/>
    <w:rsid w:val="00DD140F"/>
    <w:rsid w:val="00DD23A1"/>
    <w:rsid w:val="00DD55A3"/>
    <w:rsid w:val="00DD7C07"/>
    <w:rsid w:val="00DE08C8"/>
    <w:rsid w:val="00DF398A"/>
    <w:rsid w:val="00DF6047"/>
    <w:rsid w:val="00E01E52"/>
    <w:rsid w:val="00E02A01"/>
    <w:rsid w:val="00E041A5"/>
    <w:rsid w:val="00E06E41"/>
    <w:rsid w:val="00E07B6B"/>
    <w:rsid w:val="00E1776C"/>
    <w:rsid w:val="00E21E69"/>
    <w:rsid w:val="00E21EEE"/>
    <w:rsid w:val="00E23264"/>
    <w:rsid w:val="00E268B8"/>
    <w:rsid w:val="00E3525F"/>
    <w:rsid w:val="00E41A60"/>
    <w:rsid w:val="00E50A6F"/>
    <w:rsid w:val="00E56F41"/>
    <w:rsid w:val="00E574C3"/>
    <w:rsid w:val="00E57E65"/>
    <w:rsid w:val="00E6048A"/>
    <w:rsid w:val="00E61343"/>
    <w:rsid w:val="00E627C9"/>
    <w:rsid w:val="00E7104D"/>
    <w:rsid w:val="00E71D9D"/>
    <w:rsid w:val="00E72BB3"/>
    <w:rsid w:val="00E74C0A"/>
    <w:rsid w:val="00E75740"/>
    <w:rsid w:val="00E77178"/>
    <w:rsid w:val="00E96229"/>
    <w:rsid w:val="00E973BA"/>
    <w:rsid w:val="00E97EB8"/>
    <w:rsid w:val="00EA2E06"/>
    <w:rsid w:val="00EB7B9A"/>
    <w:rsid w:val="00EC3B79"/>
    <w:rsid w:val="00EC47A0"/>
    <w:rsid w:val="00EC70F3"/>
    <w:rsid w:val="00ED1DE2"/>
    <w:rsid w:val="00ED2AA7"/>
    <w:rsid w:val="00ED2D8F"/>
    <w:rsid w:val="00ED2E5C"/>
    <w:rsid w:val="00ED3DDE"/>
    <w:rsid w:val="00ED6786"/>
    <w:rsid w:val="00F023F9"/>
    <w:rsid w:val="00F054B6"/>
    <w:rsid w:val="00F075E3"/>
    <w:rsid w:val="00F11794"/>
    <w:rsid w:val="00F11E13"/>
    <w:rsid w:val="00F16701"/>
    <w:rsid w:val="00F21592"/>
    <w:rsid w:val="00F3112C"/>
    <w:rsid w:val="00F321B1"/>
    <w:rsid w:val="00F35AAC"/>
    <w:rsid w:val="00F5122D"/>
    <w:rsid w:val="00F51DBA"/>
    <w:rsid w:val="00F54857"/>
    <w:rsid w:val="00F5515E"/>
    <w:rsid w:val="00F55C02"/>
    <w:rsid w:val="00F603E1"/>
    <w:rsid w:val="00F65833"/>
    <w:rsid w:val="00F70ED3"/>
    <w:rsid w:val="00F74BE4"/>
    <w:rsid w:val="00F83FE8"/>
    <w:rsid w:val="00F86FCD"/>
    <w:rsid w:val="00F92B6F"/>
    <w:rsid w:val="00F95F95"/>
    <w:rsid w:val="00FA1E51"/>
    <w:rsid w:val="00FB0135"/>
    <w:rsid w:val="00FB08D0"/>
    <w:rsid w:val="00FB6E46"/>
    <w:rsid w:val="00FB731B"/>
    <w:rsid w:val="00FC1656"/>
    <w:rsid w:val="00FC25B3"/>
    <w:rsid w:val="00FD1809"/>
    <w:rsid w:val="00FD481B"/>
    <w:rsid w:val="00FD5F1C"/>
    <w:rsid w:val="00FE21CE"/>
    <w:rsid w:val="00FE4F71"/>
    <w:rsid w:val="00FF7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88E530"/>
  <w15:docId w15:val="{CF98D26D-F977-4EC6-AD00-EF9FCCD53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rsid w:val="003457E3"/>
    <w:pPr>
      <w:tabs>
        <w:tab w:val="center" w:pos="4677"/>
        <w:tab w:val="right" w:pos="9355"/>
      </w:tabs>
    </w:pPr>
  </w:style>
  <w:style w:type="paragraph" w:styleId="a7">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8">
    <w:name w:val="Body Text Indent"/>
    <w:basedOn w:val="a"/>
    <w:rsid w:val="003E1FF1"/>
    <w:pPr>
      <w:spacing w:after="120"/>
      <w:ind w:left="283"/>
    </w:pPr>
  </w:style>
  <w:style w:type="table" w:styleId="a9">
    <w:name w:val="Table Grid"/>
    <w:basedOn w:val="a1"/>
    <w:uiPriority w:val="59"/>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a">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b">
    <w:name w:val="a"/>
    <w:rsid w:val="00F83FE8"/>
    <w:rPr>
      <w:rFonts w:ascii="Times New Roman" w:hAnsi="Times New Roman" w:hint="default"/>
      <w:color w:val="008000"/>
      <w:u w:val="single"/>
    </w:rPr>
  </w:style>
  <w:style w:type="character" w:styleId="ac">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paragraph" w:styleId="ad">
    <w:name w:val="List Paragraph"/>
    <w:basedOn w:val="a"/>
    <w:uiPriority w:val="34"/>
    <w:qFormat/>
    <w:rsid w:val="001921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3613</Words>
  <Characters>20596</Characters>
  <Application>Microsoft Office Word</Application>
  <DocSecurity>0</DocSecurity>
  <Lines>171</Lines>
  <Paragraphs>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24161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Матафонова Дарья Анатольевна</cp:lastModifiedBy>
  <cp:revision>21</cp:revision>
  <cp:lastPrinted>2017-11-23T04:18:00Z</cp:lastPrinted>
  <dcterms:created xsi:type="dcterms:W3CDTF">2019-11-22T03:52:00Z</dcterms:created>
  <dcterms:modified xsi:type="dcterms:W3CDTF">2022-07-28T06:56:00Z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