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45653">
        <w:rPr>
          <w:rFonts w:ascii="Times New Roman" w:hAnsi="Times New Roman"/>
          <w:b/>
          <w:szCs w:val="22"/>
        </w:rPr>
        <w:t>1</w:t>
      </w:r>
      <w:r w:rsidR="00FA3103">
        <w:rPr>
          <w:rFonts w:ascii="Times New Roman" w:hAnsi="Times New Roman"/>
          <w:b/>
          <w:szCs w:val="22"/>
        </w:rPr>
        <w:t>28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FA3103" w:rsidRPr="00FA3103">
        <w:rPr>
          <w:rFonts w:ascii="Times New Roman" w:hAnsi="Times New Roman"/>
          <w:b/>
          <w:iCs/>
          <w:szCs w:val="22"/>
        </w:rPr>
        <w:t xml:space="preserve">Поставка компьютерной техники, комплектующих и радиостанций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>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D669DF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A771E0">
        <w:rPr>
          <w:rFonts w:ascii="Times New Roman" w:hAnsi="Times New Roman"/>
          <w:szCs w:val="22"/>
        </w:rPr>
        <w:t>Ф.И.О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5653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3C3C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669DF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A310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0BB2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75</cp:revision>
  <dcterms:created xsi:type="dcterms:W3CDTF">2016-11-30T12:38:00Z</dcterms:created>
  <dcterms:modified xsi:type="dcterms:W3CDTF">2024-01-16T04:28:00Z</dcterms:modified>
</cp:coreProperties>
</file>