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1E0"/>
      </w:tblPr>
      <w:tblGrid>
        <w:gridCol w:w="3402"/>
        <w:gridCol w:w="3119"/>
        <w:gridCol w:w="2835"/>
      </w:tblGrid>
      <w:tr w:rsidR="00D94BF6" w:rsidRPr="00D94BF6" w:rsidTr="00012BFC">
        <w:trPr>
          <w:trHeight w:val="369"/>
        </w:trPr>
        <w:tc>
          <w:tcPr>
            <w:tcW w:w="3402" w:type="dxa"/>
          </w:tcPr>
          <w:p w:rsidR="00D94BF6" w:rsidRPr="00D94BF6" w:rsidRDefault="00D94BF6" w:rsidP="00012BFC">
            <w:pPr>
              <w:ind w:right="-72"/>
              <w:rPr>
                <w:rFonts w:ascii="Times New Roman" w:hAnsi="Times New Roman" w:cs="Times New Roman"/>
                <w:b/>
              </w:rPr>
            </w:pPr>
            <w:r w:rsidRPr="00D94BF6">
              <w:rPr>
                <w:rFonts w:ascii="Times New Roman" w:hAnsi="Times New Roman" w:cs="Times New Roman"/>
                <w:b/>
              </w:rPr>
              <w:t>УТВЕРЖДАЮ:</w:t>
            </w:r>
          </w:p>
        </w:tc>
        <w:tc>
          <w:tcPr>
            <w:tcW w:w="3119" w:type="dxa"/>
          </w:tcPr>
          <w:p w:rsidR="00D94BF6" w:rsidRPr="00D94BF6" w:rsidRDefault="00D94BF6" w:rsidP="00012BFC">
            <w:pPr>
              <w:ind w:right="-7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94BF6" w:rsidRPr="00D94BF6" w:rsidRDefault="00D94BF6" w:rsidP="00012BFC">
            <w:pPr>
              <w:ind w:right="-72"/>
              <w:rPr>
                <w:rFonts w:ascii="Times New Roman" w:hAnsi="Times New Roman" w:cs="Times New Roman"/>
                <w:b/>
              </w:rPr>
            </w:pPr>
          </w:p>
        </w:tc>
      </w:tr>
      <w:tr w:rsidR="00D94BF6" w:rsidRPr="00D94BF6" w:rsidTr="00927D80">
        <w:trPr>
          <w:trHeight w:val="1210"/>
        </w:trPr>
        <w:tc>
          <w:tcPr>
            <w:tcW w:w="3402" w:type="dxa"/>
          </w:tcPr>
          <w:p w:rsidR="00D94BF6" w:rsidRPr="00D94BF6" w:rsidRDefault="00D94BF6" w:rsidP="00012BFC">
            <w:pPr>
              <w:ind w:right="-72"/>
              <w:rPr>
                <w:rFonts w:ascii="Times New Roman" w:hAnsi="Times New Roman" w:cs="Times New Roman"/>
              </w:rPr>
            </w:pPr>
            <w:r w:rsidRPr="00D94BF6">
              <w:rPr>
                <w:rFonts w:ascii="Times New Roman" w:hAnsi="Times New Roman" w:cs="Times New Roman"/>
              </w:rPr>
              <w:t xml:space="preserve">Председатель </w:t>
            </w:r>
            <w:r w:rsidR="002F1A7E">
              <w:rPr>
                <w:rFonts w:ascii="Times New Roman" w:hAnsi="Times New Roman" w:cs="Times New Roman"/>
              </w:rPr>
              <w:t>Технической комиссии</w:t>
            </w:r>
          </w:p>
          <w:p w:rsidR="00D94BF6" w:rsidRPr="00D94BF6" w:rsidRDefault="00D94BF6" w:rsidP="002F1A7E">
            <w:pPr>
              <w:ind w:right="-72"/>
              <w:rPr>
                <w:rFonts w:ascii="Times New Roman" w:hAnsi="Times New Roman" w:cs="Times New Roman"/>
              </w:rPr>
            </w:pPr>
            <w:r w:rsidRPr="00D94BF6">
              <w:rPr>
                <w:rFonts w:ascii="Times New Roman" w:hAnsi="Times New Roman" w:cs="Times New Roman"/>
              </w:rPr>
              <w:t xml:space="preserve">_____________ </w:t>
            </w:r>
            <w:r w:rsidR="002F1A7E">
              <w:rPr>
                <w:rFonts w:ascii="Times New Roman" w:hAnsi="Times New Roman" w:cs="Times New Roman"/>
              </w:rPr>
              <w:t>И.Ю. Карцев</w:t>
            </w:r>
          </w:p>
        </w:tc>
        <w:tc>
          <w:tcPr>
            <w:tcW w:w="3119" w:type="dxa"/>
          </w:tcPr>
          <w:p w:rsidR="00D94BF6" w:rsidRPr="00D94BF6" w:rsidRDefault="00D94BF6" w:rsidP="00012BFC">
            <w:pPr>
              <w:ind w:right="-72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94BF6" w:rsidRPr="00D94BF6" w:rsidRDefault="00D94BF6" w:rsidP="00012BFC">
            <w:pPr>
              <w:ind w:right="-72"/>
              <w:rPr>
                <w:rFonts w:ascii="Times New Roman" w:hAnsi="Times New Roman" w:cs="Times New Roman"/>
              </w:rPr>
            </w:pPr>
          </w:p>
        </w:tc>
      </w:tr>
      <w:tr w:rsidR="00D94BF6" w:rsidRPr="00D94BF6" w:rsidTr="00012BFC">
        <w:trPr>
          <w:trHeight w:val="391"/>
        </w:trPr>
        <w:tc>
          <w:tcPr>
            <w:tcW w:w="3402" w:type="dxa"/>
          </w:tcPr>
          <w:p w:rsidR="00D94BF6" w:rsidRPr="00D94BF6" w:rsidRDefault="00D94BF6" w:rsidP="00012BFC">
            <w:pPr>
              <w:rPr>
                <w:rFonts w:ascii="Times New Roman" w:hAnsi="Times New Roman" w:cs="Times New Roman"/>
              </w:rPr>
            </w:pPr>
            <w:r w:rsidRPr="00D94BF6">
              <w:rPr>
                <w:rFonts w:ascii="Times New Roman" w:hAnsi="Times New Roman" w:cs="Times New Roman"/>
              </w:rPr>
              <w:t>«_____» _____ 20___ г.</w:t>
            </w:r>
          </w:p>
        </w:tc>
        <w:tc>
          <w:tcPr>
            <w:tcW w:w="3119" w:type="dxa"/>
          </w:tcPr>
          <w:p w:rsidR="00D94BF6" w:rsidRPr="00D94BF6" w:rsidRDefault="00D94BF6" w:rsidP="00012B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94BF6" w:rsidRPr="00D94BF6" w:rsidRDefault="00D94BF6" w:rsidP="00012BFC">
            <w:pPr>
              <w:rPr>
                <w:rFonts w:ascii="Times New Roman" w:hAnsi="Times New Roman" w:cs="Times New Roman"/>
              </w:rPr>
            </w:pPr>
          </w:p>
        </w:tc>
      </w:tr>
    </w:tbl>
    <w:p w:rsidR="00F42438" w:rsidRPr="00D94BF6" w:rsidRDefault="00F42438" w:rsidP="00F42438">
      <w:pPr>
        <w:ind w:firstLine="708"/>
        <w:contextualSpacing/>
        <w:jc w:val="center"/>
        <w:rPr>
          <w:rFonts w:ascii="Times New Roman" w:hAnsi="Times New Roman" w:cs="Times New Roman"/>
          <w:b/>
        </w:rPr>
      </w:pPr>
      <w:r w:rsidRPr="00D94BF6">
        <w:rPr>
          <w:rFonts w:ascii="Times New Roman" w:hAnsi="Times New Roman" w:cs="Times New Roman"/>
          <w:b/>
        </w:rPr>
        <w:t>ТРЕБОВАНИЯ К ПРЕДМЕТУ ОФЕРТЫ</w:t>
      </w:r>
    </w:p>
    <w:p w:rsidR="00F42438" w:rsidRPr="00D94BF6" w:rsidRDefault="00F42438" w:rsidP="00F42438">
      <w:pPr>
        <w:ind w:firstLine="708"/>
        <w:contextualSpacing/>
        <w:jc w:val="center"/>
        <w:rPr>
          <w:rFonts w:ascii="Times New Roman" w:hAnsi="Times New Roman" w:cs="Times New Roman"/>
          <w:b/>
        </w:rPr>
      </w:pPr>
      <w:r w:rsidRPr="00D94BF6">
        <w:rPr>
          <w:rFonts w:ascii="Times New Roman" w:hAnsi="Times New Roman" w:cs="Times New Roman"/>
          <w:b/>
        </w:rPr>
        <w:t>(техническое задание)</w:t>
      </w:r>
    </w:p>
    <w:p w:rsidR="00F42438" w:rsidRPr="00D94BF6" w:rsidRDefault="00F42438" w:rsidP="00F42438">
      <w:pPr>
        <w:ind w:firstLine="708"/>
        <w:contextualSpacing/>
        <w:jc w:val="right"/>
        <w:rPr>
          <w:rFonts w:ascii="Times New Roman" w:hAnsi="Times New Roman" w:cs="Times New Roman"/>
        </w:rPr>
      </w:pPr>
    </w:p>
    <w:p w:rsidR="002F011D" w:rsidRPr="002F011D" w:rsidRDefault="002F011D" w:rsidP="002F011D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</w:rPr>
      </w:pPr>
      <w:r w:rsidRPr="002F011D">
        <w:rPr>
          <w:rFonts w:ascii="Times New Roman" w:hAnsi="Times New Roman" w:cs="Times New Roman"/>
          <w:b/>
        </w:rPr>
        <w:t xml:space="preserve">ЛОТ № </w:t>
      </w:r>
      <w:r>
        <w:rPr>
          <w:rFonts w:ascii="Times New Roman" w:hAnsi="Times New Roman" w:cs="Times New Roman"/>
          <w:b/>
        </w:rPr>
        <w:t>ДМС</w:t>
      </w:r>
      <w:r w:rsidRPr="002F011D">
        <w:rPr>
          <w:rFonts w:ascii="Times New Roman" w:hAnsi="Times New Roman" w:cs="Times New Roman"/>
          <w:b/>
        </w:rPr>
        <w:t xml:space="preserve"> -201</w:t>
      </w:r>
      <w:r>
        <w:rPr>
          <w:rFonts w:ascii="Times New Roman" w:hAnsi="Times New Roman" w:cs="Times New Roman"/>
          <w:b/>
        </w:rPr>
        <w:t>4</w:t>
      </w:r>
      <w:r w:rsidRPr="002F011D">
        <w:rPr>
          <w:rFonts w:ascii="Times New Roman" w:hAnsi="Times New Roman" w:cs="Times New Roman"/>
          <w:b/>
        </w:rPr>
        <w:t>.</w:t>
      </w:r>
      <w:r w:rsidR="00B3384F">
        <w:rPr>
          <w:rFonts w:ascii="Times New Roman" w:hAnsi="Times New Roman" w:cs="Times New Roman"/>
          <w:b/>
        </w:rPr>
        <w:t>1</w:t>
      </w:r>
      <w:r w:rsidRPr="002F011D">
        <w:rPr>
          <w:rFonts w:ascii="Times New Roman" w:hAnsi="Times New Roman" w:cs="Times New Roman"/>
          <w:b/>
        </w:rPr>
        <w:t>.</w:t>
      </w:r>
      <w:r w:rsidRPr="002F011D">
        <w:rPr>
          <w:rFonts w:ascii="Times New Roman" w:hAnsi="Times New Roman" w:cs="Times New Roman"/>
          <w:i/>
          <w:iCs/>
        </w:rPr>
        <w:t xml:space="preserve"> </w:t>
      </w:r>
    </w:p>
    <w:p w:rsidR="00F42438" w:rsidRPr="00D94BF6" w:rsidRDefault="00F42438" w:rsidP="002F011D">
      <w:pPr>
        <w:autoSpaceDE w:val="0"/>
        <w:contextualSpacing/>
        <w:jc w:val="both"/>
        <w:rPr>
          <w:rFonts w:ascii="Times New Roman" w:hAnsi="Times New Roman" w:cs="Times New Roman"/>
          <w:b/>
          <w:iCs/>
        </w:rPr>
      </w:pPr>
      <w:r w:rsidRPr="00D94BF6">
        <w:rPr>
          <w:rFonts w:ascii="Times New Roman" w:hAnsi="Times New Roman" w:cs="Times New Roman"/>
          <w:b/>
          <w:iCs/>
        </w:rPr>
        <w:t>1.Общие положения.</w:t>
      </w:r>
    </w:p>
    <w:p w:rsidR="00F42438" w:rsidRDefault="00F42438" w:rsidP="00F42438">
      <w:pPr>
        <w:suppressAutoHyphens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D94BF6">
        <w:rPr>
          <w:rFonts w:ascii="Times New Roman" w:hAnsi="Times New Roman" w:cs="Times New Roman"/>
          <w:u w:val="single"/>
        </w:rPr>
        <w:t>Предмет закупки</w:t>
      </w:r>
      <w:r w:rsidR="00ED4831">
        <w:rPr>
          <w:rFonts w:ascii="Times New Roman" w:hAnsi="Times New Roman" w:cs="Times New Roman"/>
          <w:u w:val="single"/>
        </w:rPr>
        <w:t xml:space="preserve"> </w:t>
      </w:r>
      <w:r w:rsidRPr="00D94BF6">
        <w:rPr>
          <w:rFonts w:ascii="Times New Roman" w:hAnsi="Times New Roman" w:cs="Times New Roman"/>
          <w:u w:val="single"/>
        </w:rPr>
        <w:t>услуг:</w:t>
      </w:r>
      <w:r w:rsidR="00D94BF6" w:rsidRPr="00D94BF6">
        <w:rPr>
          <w:rFonts w:ascii="Times New Roman" w:hAnsi="Times New Roman" w:cs="Times New Roman"/>
          <w:u w:val="single"/>
        </w:rPr>
        <w:t xml:space="preserve"> </w:t>
      </w:r>
      <w:r w:rsidR="002F011D">
        <w:rPr>
          <w:rFonts w:ascii="Times New Roman" w:hAnsi="Times New Roman" w:cs="Times New Roman"/>
          <w:u w:val="single"/>
        </w:rPr>
        <w:t>«</w:t>
      </w:r>
      <w:r w:rsidR="002F011D" w:rsidRPr="002F011D">
        <w:rPr>
          <w:rFonts w:ascii="Times New Roman" w:hAnsi="Times New Roman" w:cs="Times New Roman"/>
          <w:b/>
          <w:u w:val="single"/>
        </w:rPr>
        <w:t>О</w:t>
      </w:r>
      <w:r w:rsidRPr="00D94BF6">
        <w:rPr>
          <w:rFonts w:ascii="Times New Roman" w:hAnsi="Times New Roman" w:cs="Times New Roman"/>
          <w:b/>
        </w:rPr>
        <w:t>казание</w:t>
      </w:r>
      <w:r w:rsidR="00D94BF6" w:rsidRPr="00D94BF6">
        <w:rPr>
          <w:rFonts w:ascii="Times New Roman" w:hAnsi="Times New Roman" w:cs="Times New Roman"/>
          <w:b/>
        </w:rPr>
        <w:t xml:space="preserve"> </w:t>
      </w:r>
      <w:r w:rsidRPr="00D94BF6">
        <w:rPr>
          <w:rFonts w:ascii="Times New Roman" w:hAnsi="Times New Roman" w:cs="Times New Roman"/>
          <w:b/>
        </w:rPr>
        <w:t>услуг</w:t>
      </w:r>
      <w:r w:rsidR="00D94BF6" w:rsidRPr="00D94BF6">
        <w:rPr>
          <w:rFonts w:ascii="Times New Roman" w:hAnsi="Times New Roman" w:cs="Times New Roman"/>
          <w:b/>
        </w:rPr>
        <w:t xml:space="preserve"> </w:t>
      </w:r>
      <w:r w:rsidRPr="00D94BF6">
        <w:rPr>
          <w:rFonts w:ascii="Times New Roman" w:hAnsi="Times New Roman" w:cs="Times New Roman"/>
          <w:b/>
        </w:rPr>
        <w:t xml:space="preserve">добровольного медицинского страхования (ДМС) работников </w:t>
      </w:r>
      <w:r w:rsidR="00D94BF6" w:rsidRPr="00D94BF6">
        <w:rPr>
          <w:rFonts w:ascii="Times New Roman" w:hAnsi="Times New Roman" w:cs="Times New Roman"/>
          <w:b/>
        </w:rPr>
        <w:t>ООО «БНГРЭ»</w:t>
      </w:r>
      <w:r w:rsidR="00D06A2A">
        <w:rPr>
          <w:rFonts w:ascii="Times New Roman" w:hAnsi="Times New Roman" w:cs="Times New Roman"/>
          <w:b/>
        </w:rPr>
        <w:t xml:space="preserve"> в 2015 г</w:t>
      </w:r>
      <w:r w:rsidRPr="00D94BF6">
        <w:rPr>
          <w:rFonts w:ascii="Times New Roman" w:hAnsi="Times New Roman" w:cs="Times New Roman"/>
          <w:b/>
        </w:rPr>
        <w:t>.</w:t>
      </w:r>
      <w:r w:rsidR="002F011D">
        <w:rPr>
          <w:rFonts w:ascii="Times New Roman" w:hAnsi="Times New Roman" w:cs="Times New Roman"/>
          <w:b/>
        </w:rPr>
        <w:t>».</w:t>
      </w:r>
    </w:p>
    <w:p w:rsidR="00664C45" w:rsidRDefault="00664C45" w:rsidP="00F42438">
      <w:pPr>
        <w:suppressAutoHyphens/>
        <w:ind w:firstLine="709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Количество застрахованных – 25 человек.</w:t>
      </w:r>
    </w:p>
    <w:p w:rsidR="00664C45" w:rsidRPr="00D94BF6" w:rsidRDefault="00664C45" w:rsidP="00F42438">
      <w:pPr>
        <w:suppressAutoHyphens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Общая страховая сума 1 100 000 рублей.</w:t>
      </w:r>
    </w:p>
    <w:p w:rsidR="002F011D" w:rsidRDefault="002F011D" w:rsidP="002F011D">
      <w:pPr>
        <w:suppressAutoHyphens/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2804">
        <w:rPr>
          <w:rFonts w:ascii="Times New Roman" w:hAnsi="Times New Roman"/>
          <w:b/>
          <w:color w:val="000000"/>
          <w:sz w:val="24"/>
          <w:szCs w:val="24"/>
        </w:rPr>
        <w:t>Данный предмет закупки выставляется единым лотом.</w:t>
      </w:r>
    </w:p>
    <w:p w:rsidR="002F011D" w:rsidRPr="00D94BF6" w:rsidRDefault="002F011D" w:rsidP="002F011D">
      <w:pPr>
        <w:suppressAutoHyphens/>
        <w:autoSpaceDE w:val="0"/>
        <w:spacing w:before="120"/>
        <w:contextualSpacing/>
        <w:jc w:val="both"/>
        <w:rPr>
          <w:rFonts w:ascii="Times New Roman" w:hAnsi="Times New Roman" w:cs="Times New Roman"/>
        </w:rPr>
      </w:pPr>
      <w:r w:rsidRPr="00D94BF6">
        <w:rPr>
          <w:rFonts w:ascii="Times New Roman" w:hAnsi="Times New Roman" w:cs="Times New Roman"/>
          <w:u w:val="single"/>
        </w:rPr>
        <w:t>Заказчик:</w:t>
      </w:r>
      <w:r w:rsidRPr="00D94BF6">
        <w:rPr>
          <w:rFonts w:ascii="Times New Roman" w:hAnsi="Times New Roman" w:cs="Times New Roman"/>
        </w:rPr>
        <w:t xml:space="preserve"> Общество с ограниченной ответственностью «</w:t>
      </w:r>
      <w:proofErr w:type="spellStart"/>
      <w:r w:rsidRPr="00D94BF6">
        <w:rPr>
          <w:rFonts w:ascii="Times New Roman" w:hAnsi="Times New Roman" w:cs="Times New Roman"/>
        </w:rPr>
        <w:t>Байкитская</w:t>
      </w:r>
      <w:proofErr w:type="spellEnd"/>
      <w:r w:rsidRPr="00D94BF6">
        <w:rPr>
          <w:rFonts w:ascii="Times New Roman" w:hAnsi="Times New Roman" w:cs="Times New Roman"/>
        </w:rPr>
        <w:t xml:space="preserve"> </w:t>
      </w:r>
      <w:proofErr w:type="spellStart"/>
      <w:r w:rsidRPr="00D94BF6">
        <w:rPr>
          <w:rFonts w:ascii="Times New Roman" w:hAnsi="Times New Roman" w:cs="Times New Roman"/>
        </w:rPr>
        <w:t>нефтегазоразведочная</w:t>
      </w:r>
      <w:proofErr w:type="spellEnd"/>
      <w:r w:rsidRPr="00D94BF6">
        <w:rPr>
          <w:rFonts w:ascii="Times New Roman" w:hAnsi="Times New Roman" w:cs="Times New Roman"/>
        </w:rPr>
        <w:t xml:space="preserve"> экспедиция» (ООО «БНГРЭ»).</w:t>
      </w:r>
    </w:p>
    <w:p w:rsidR="002F011D" w:rsidRPr="00D94BF6" w:rsidRDefault="002F011D" w:rsidP="002F011D">
      <w:pPr>
        <w:suppressAutoHyphens/>
        <w:autoSpaceDE w:val="0"/>
        <w:spacing w:before="120"/>
        <w:contextualSpacing/>
        <w:jc w:val="both"/>
        <w:rPr>
          <w:rFonts w:ascii="Times New Roman" w:hAnsi="Times New Roman" w:cs="Times New Roman"/>
          <w:highlight w:val="yellow"/>
        </w:rPr>
      </w:pPr>
      <w:r w:rsidRPr="00D94BF6">
        <w:rPr>
          <w:rFonts w:ascii="Times New Roman" w:hAnsi="Times New Roman" w:cs="Times New Roman"/>
          <w:u w:val="single"/>
        </w:rPr>
        <w:t xml:space="preserve">Плановые сроки оказания услуг: </w:t>
      </w:r>
      <w:r w:rsidRPr="00D94BF6">
        <w:rPr>
          <w:rFonts w:ascii="Times New Roman" w:hAnsi="Times New Roman" w:cs="Times New Roman"/>
          <w:lang w:eastAsia="en-US"/>
        </w:rPr>
        <w:t>с «</w:t>
      </w:r>
      <w:r w:rsidR="00E73F3B">
        <w:rPr>
          <w:rFonts w:ascii="Times New Roman" w:hAnsi="Times New Roman" w:cs="Times New Roman"/>
          <w:lang w:eastAsia="en-US"/>
        </w:rPr>
        <w:t xml:space="preserve">01» </w:t>
      </w:r>
      <w:r w:rsidRPr="00D94BF6">
        <w:rPr>
          <w:rFonts w:ascii="Times New Roman" w:hAnsi="Times New Roman" w:cs="Times New Roman"/>
          <w:lang w:eastAsia="en-US"/>
        </w:rPr>
        <w:t xml:space="preserve"> </w:t>
      </w:r>
      <w:r w:rsidR="00E73F3B">
        <w:rPr>
          <w:rFonts w:ascii="Times New Roman" w:hAnsi="Times New Roman" w:cs="Times New Roman"/>
          <w:lang w:eastAsia="en-US"/>
        </w:rPr>
        <w:t xml:space="preserve">января </w:t>
      </w:r>
      <w:r w:rsidRPr="00D94BF6">
        <w:rPr>
          <w:rFonts w:ascii="Times New Roman" w:hAnsi="Times New Roman" w:cs="Times New Roman"/>
          <w:lang w:eastAsia="en-US"/>
        </w:rPr>
        <w:t xml:space="preserve"> 20</w:t>
      </w:r>
      <w:r w:rsidR="00E73F3B">
        <w:rPr>
          <w:rFonts w:ascii="Times New Roman" w:hAnsi="Times New Roman" w:cs="Times New Roman"/>
          <w:lang w:eastAsia="en-US"/>
        </w:rPr>
        <w:t>15</w:t>
      </w:r>
      <w:r w:rsidRPr="00D94BF6">
        <w:rPr>
          <w:rFonts w:ascii="Times New Roman" w:hAnsi="Times New Roman" w:cs="Times New Roman"/>
          <w:lang w:eastAsia="en-US"/>
        </w:rPr>
        <w:t xml:space="preserve"> г. по «</w:t>
      </w:r>
      <w:r w:rsidR="00E73F3B">
        <w:rPr>
          <w:rFonts w:ascii="Times New Roman" w:hAnsi="Times New Roman" w:cs="Times New Roman"/>
          <w:lang w:eastAsia="en-US"/>
        </w:rPr>
        <w:t>31» декабря</w:t>
      </w:r>
      <w:r w:rsidRPr="00D94BF6">
        <w:rPr>
          <w:rFonts w:ascii="Times New Roman" w:hAnsi="Times New Roman" w:cs="Times New Roman"/>
          <w:lang w:eastAsia="en-US"/>
        </w:rPr>
        <w:t xml:space="preserve"> 20</w:t>
      </w:r>
      <w:r w:rsidR="00E73F3B">
        <w:rPr>
          <w:rFonts w:ascii="Times New Roman" w:hAnsi="Times New Roman" w:cs="Times New Roman"/>
          <w:lang w:eastAsia="en-US"/>
        </w:rPr>
        <w:t>15</w:t>
      </w:r>
      <w:r w:rsidRPr="00D94BF6">
        <w:rPr>
          <w:rFonts w:ascii="Times New Roman" w:hAnsi="Times New Roman" w:cs="Times New Roman"/>
          <w:lang w:eastAsia="en-US"/>
        </w:rPr>
        <w:t xml:space="preserve"> г.</w:t>
      </w:r>
    </w:p>
    <w:p w:rsidR="002F011D" w:rsidRPr="00D94BF6" w:rsidRDefault="002F011D" w:rsidP="002F011D">
      <w:pPr>
        <w:pStyle w:val="3"/>
        <w:ind w:left="0"/>
        <w:contextualSpacing/>
        <w:rPr>
          <w:sz w:val="22"/>
          <w:szCs w:val="22"/>
        </w:rPr>
      </w:pPr>
      <w:r w:rsidRPr="00D94BF6">
        <w:rPr>
          <w:sz w:val="22"/>
          <w:szCs w:val="22"/>
          <w:u w:val="single"/>
        </w:rPr>
        <w:t>Условия оплаты работ</w:t>
      </w:r>
      <w:r w:rsidRPr="00D94BF6">
        <w:rPr>
          <w:sz w:val="22"/>
          <w:szCs w:val="22"/>
        </w:rPr>
        <w:t xml:space="preserve">: </w:t>
      </w:r>
    </w:p>
    <w:p w:rsidR="002F011D" w:rsidRPr="00D94BF6" w:rsidRDefault="002F011D" w:rsidP="002F011D">
      <w:pPr>
        <w:pStyle w:val="a4"/>
        <w:spacing w:before="120"/>
        <w:contextualSpacing/>
        <w:rPr>
          <w:b w:val="0"/>
          <w:sz w:val="22"/>
          <w:szCs w:val="22"/>
          <w:lang w:eastAsia="en-US"/>
        </w:rPr>
      </w:pPr>
      <w:r w:rsidRPr="00D94BF6">
        <w:rPr>
          <w:b w:val="0"/>
          <w:sz w:val="22"/>
          <w:szCs w:val="22"/>
          <w:lang w:eastAsia="en-US"/>
        </w:rPr>
        <w:t>Страховая премия уплачивается в соответствие графиком оплаты.</w:t>
      </w:r>
    </w:p>
    <w:p w:rsidR="00F42438" w:rsidRPr="00D94BF6" w:rsidRDefault="00F42438" w:rsidP="00F42438">
      <w:pPr>
        <w:pStyle w:val="a4"/>
        <w:spacing w:before="120"/>
        <w:contextualSpacing/>
        <w:rPr>
          <w:b w:val="0"/>
          <w:sz w:val="22"/>
          <w:szCs w:val="22"/>
          <w:highlight w:val="red"/>
          <w:lang w:eastAsia="ru-RU"/>
        </w:rPr>
      </w:pPr>
    </w:p>
    <w:p w:rsidR="00F42438" w:rsidRDefault="00F42438" w:rsidP="00F42438">
      <w:pPr>
        <w:contextualSpacing/>
        <w:rPr>
          <w:rFonts w:ascii="Times New Roman" w:hAnsi="Times New Roman" w:cs="Times New Roman"/>
          <w:b/>
          <w:iCs/>
        </w:rPr>
      </w:pPr>
      <w:r w:rsidRPr="00D94BF6">
        <w:rPr>
          <w:rFonts w:ascii="Times New Roman" w:hAnsi="Times New Roman" w:cs="Times New Roman"/>
          <w:b/>
          <w:iCs/>
        </w:rPr>
        <w:t>2. Основные требования к услуге.</w:t>
      </w:r>
    </w:p>
    <w:p w:rsidR="00076D05" w:rsidRDefault="00076D05" w:rsidP="00076D05">
      <w:pPr>
        <w:pStyle w:val="a3"/>
        <w:numPr>
          <w:ilvl w:val="0"/>
          <w:numId w:val="1"/>
        </w:numPr>
        <w:autoSpaceDE w:val="0"/>
        <w:spacing w:before="120"/>
        <w:jc w:val="both"/>
      </w:pPr>
      <w:r>
        <w:t xml:space="preserve">Наличие договоров на оказание медицинских услуг с лечебными учреждениями </w:t>
      </w:r>
      <w:proofErr w:type="gramStart"/>
      <w:r>
        <w:t>г</w:t>
      </w:r>
      <w:proofErr w:type="gramEnd"/>
      <w:r>
        <w:t>. Красноярска.</w:t>
      </w:r>
    </w:p>
    <w:p w:rsidR="00076D05" w:rsidRDefault="00076D05" w:rsidP="00076D05">
      <w:pPr>
        <w:pStyle w:val="a3"/>
        <w:numPr>
          <w:ilvl w:val="0"/>
          <w:numId w:val="1"/>
        </w:numPr>
        <w:autoSpaceDE w:val="0"/>
        <w:spacing w:before="120"/>
        <w:jc w:val="both"/>
      </w:pPr>
      <w:r>
        <w:t xml:space="preserve">Наличие прямых договоров на </w:t>
      </w:r>
      <w:proofErr w:type="spellStart"/>
      <w:r w:rsidR="00AD070A">
        <w:t>реабилитационно-восстановительное</w:t>
      </w:r>
      <w:proofErr w:type="spellEnd"/>
      <w:r w:rsidR="00AD070A">
        <w:t xml:space="preserve"> лечение (</w:t>
      </w:r>
      <w:r>
        <w:t>РВЛ</w:t>
      </w:r>
      <w:r w:rsidR="00AD070A">
        <w:t>)</w:t>
      </w:r>
      <w:r>
        <w:t xml:space="preserve"> с лечебными учреждениями центра России.</w:t>
      </w:r>
    </w:p>
    <w:p w:rsidR="00076D05" w:rsidRDefault="00076D05" w:rsidP="00076D05">
      <w:pPr>
        <w:pStyle w:val="a3"/>
        <w:numPr>
          <w:ilvl w:val="0"/>
          <w:numId w:val="1"/>
        </w:numPr>
        <w:autoSpaceDE w:val="0"/>
        <w:spacing w:before="120"/>
        <w:jc w:val="both"/>
      </w:pPr>
      <w:r>
        <w:t>РВЛ в зарубежных клиниках.</w:t>
      </w:r>
    </w:p>
    <w:p w:rsidR="00076D05" w:rsidRDefault="00076D05" w:rsidP="00076D05">
      <w:pPr>
        <w:pStyle w:val="a3"/>
        <w:numPr>
          <w:ilvl w:val="0"/>
          <w:numId w:val="1"/>
        </w:numPr>
        <w:autoSpaceDE w:val="0"/>
        <w:spacing w:before="120"/>
        <w:jc w:val="both"/>
      </w:pPr>
      <w:r>
        <w:t>Наличие круглосуточного кураторства по вопросам организации медицинской помощи или круглосуточного диспетчерского пульта.</w:t>
      </w:r>
    </w:p>
    <w:p w:rsidR="00076D05" w:rsidRDefault="00076D05" w:rsidP="00076D05">
      <w:pPr>
        <w:pStyle w:val="a3"/>
        <w:numPr>
          <w:ilvl w:val="0"/>
          <w:numId w:val="1"/>
        </w:numPr>
        <w:autoSpaceDE w:val="0"/>
        <w:spacing w:before="120"/>
        <w:jc w:val="both"/>
      </w:pPr>
      <w:r>
        <w:t>Наличие в штате не менее 2-х сертифицированных врачей- кураторов.</w:t>
      </w:r>
    </w:p>
    <w:p w:rsidR="00076D05" w:rsidRDefault="00076D05" w:rsidP="00076D05">
      <w:pPr>
        <w:pStyle w:val="a3"/>
        <w:numPr>
          <w:ilvl w:val="0"/>
          <w:numId w:val="1"/>
        </w:numPr>
        <w:autoSpaceDE w:val="0"/>
        <w:spacing w:before="120"/>
        <w:jc w:val="both"/>
      </w:pPr>
      <w:r>
        <w:t>Наличие опыта работы по ДМС работников крупных предприятий с численностью более 500 человек.</w:t>
      </w:r>
    </w:p>
    <w:p w:rsidR="00076D05" w:rsidRDefault="00076D05" w:rsidP="00076D05">
      <w:pPr>
        <w:pStyle w:val="a3"/>
        <w:numPr>
          <w:ilvl w:val="0"/>
          <w:numId w:val="1"/>
        </w:numPr>
        <w:autoSpaceDE w:val="0"/>
        <w:spacing w:before="120"/>
        <w:jc w:val="both"/>
      </w:pPr>
      <w:r>
        <w:t>Объем страховых выплат по договорам ДМС по последним опубликованным данным (за 1 полугодие 2014 года) рейтингового агентства «Эксперт РА».</w:t>
      </w:r>
    </w:p>
    <w:p w:rsidR="00076D05" w:rsidRPr="00D94BF6" w:rsidRDefault="00076D05" w:rsidP="00F42438">
      <w:pPr>
        <w:contextualSpacing/>
        <w:rPr>
          <w:rFonts w:ascii="Times New Roman" w:hAnsi="Times New Roman" w:cs="Times New Roman"/>
          <w:b/>
          <w:iCs/>
        </w:rPr>
      </w:pPr>
    </w:p>
    <w:p w:rsidR="00F42438" w:rsidRPr="00D94BF6" w:rsidRDefault="00F42438" w:rsidP="00F42438">
      <w:pPr>
        <w:suppressAutoHyphens/>
        <w:autoSpaceDE w:val="0"/>
        <w:spacing w:before="240"/>
        <w:contextualSpacing/>
        <w:jc w:val="both"/>
        <w:rPr>
          <w:rFonts w:ascii="Times New Roman" w:hAnsi="Times New Roman" w:cs="Times New Roman"/>
          <w:b/>
          <w:iCs/>
        </w:rPr>
      </w:pPr>
      <w:r w:rsidRPr="00D94BF6">
        <w:rPr>
          <w:rFonts w:ascii="Times New Roman" w:hAnsi="Times New Roman" w:cs="Times New Roman"/>
          <w:b/>
          <w:iCs/>
        </w:rPr>
        <w:t xml:space="preserve">3. Основные требования к Контрагенту. </w:t>
      </w:r>
    </w:p>
    <w:p w:rsidR="00076D05" w:rsidRPr="00414FD3" w:rsidRDefault="00076D05" w:rsidP="00076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14FD3">
        <w:rPr>
          <w:rFonts w:ascii="Times New Roman" w:hAnsi="Times New Roman"/>
          <w:sz w:val="24"/>
          <w:szCs w:val="24"/>
          <w:u w:val="single"/>
        </w:rPr>
        <w:t>Контрагент должен иметь:</w:t>
      </w:r>
    </w:p>
    <w:p w:rsidR="00076D05" w:rsidRPr="00414FD3" w:rsidRDefault="00076D05" w:rsidP="00076D05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>Лицензию на осуществление добровольного страхования от несчастных случаев и болезней.</w:t>
      </w:r>
    </w:p>
    <w:p w:rsidR="00076D05" w:rsidRPr="00414FD3" w:rsidRDefault="00076D05" w:rsidP="00076D05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>Рейтинг страховой компании по методике «Эксперт РА» - не ниже А++.</w:t>
      </w:r>
    </w:p>
    <w:p w:rsidR="00076D05" w:rsidRPr="00414FD3" w:rsidRDefault="00076D05" w:rsidP="00076D05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 xml:space="preserve">Филиал в </w:t>
      </w:r>
      <w:proofErr w:type="gramStart"/>
      <w:r w:rsidRPr="00414FD3">
        <w:rPr>
          <w:rFonts w:ascii="Times New Roman" w:hAnsi="Times New Roman"/>
          <w:color w:val="000000"/>
        </w:rPr>
        <w:t>г</w:t>
      </w:r>
      <w:proofErr w:type="gramEnd"/>
      <w:r w:rsidRPr="00414FD3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Красноярск</w:t>
      </w:r>
      <w:r w:rsidRPr="00414FD3">
        <w:rPr>
          <w:rFonts w:ascii="Times New Roman" w:hAnsi="Times New Roman"/>
          <w:color w:val="000000"/>
        </w:rPr>
        <w:t>.</w:t>
      </w:r>
    </w:p>
    <w:p w:rsidR="00076D05" w:rsidRPr="00414FD3" w:rsidRDefault="00076D05" w:rsidP="00076D05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>Опыт работы на рынке страховых услуг не менее 10 лет.</w:t>
      </w:r>
    </w:p>
    <w:p w:rsidR="00076D05" w:rsidRPr="00414FD3" w:rsidRDefault="00076D05" w:rsidP="00076D05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>Являться юридическим лицом.</w:t>
      </w:r>
    </w:p>
    <w:p w:rsidR="00F42438" w:rsidRPr="00D94BF6" w:rsidRDefault="00F42438" w:rsidP="00F42438">
      <w:pPr>
        <w:autoSpaceDE w:val="0"/>
        <w:spacing w:before="120"/>
        <w:ind w:firstLine="360"/>
        <w:contextualSpacing/>
        <w:jc w:val="both"/>
        <w:rPr>
          <w:rFonts w:ascii="Times New Roman" w:hAnsi="Times New Roman" w:cs="Times New Roman"/>
        </w:rPr>
      </w:pPr>
    </w:p>
    <w:p w:rsidR="000829AA" w:rsidRPr="00E73F3B" w:rsidRDefault="000829AA" w:rsidP="000829AA">
      <w:pPr>
        <w:autoSpaceDE w:val="0"/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F3B">
        <w:rPr>
          <w:rFonts w:ascii="Times New Roman" w:hAnsi="Times New Roman" w:cs="Times New Roman"/>
          <w:sz w:val="24"/>
          <w:szCs w:val="24"/>
          <w:u w:val="single"/>
        </w:rPr>
        <w:t xml:space="preserve">Для участия в отборе Контрагент должен </w:t>
      </w:r>
      <w:proofErr w:type="gramStart"/>
      <w:r w:rsidRPr="00E73F3B">
        <w:rPr>
          <w:rFonts w:ascii="Times New Roman" w:hAnsi="Times New Roman" w:cs="Times New Roman"/>
          <w:sz w:val="24"/>
          <w:szCs w:val="24"/>
          <w:u w:val="single"/>
        </w:rPr>
        <w:t>предоставить следующие документы</w:t>
      </w:r>
      <w:proofErr w:type="gramEnd"/>
      <w:r w:rsidRPr="00E73F3B">
        <w:rPr>
          <w:rFonts w:ascii="Times New Roman" w:hAnsi="Times New Roman" w:cs="Times New Roman"/>
          <w:sz w:val="24"/>
          <w:szCs w:val="24"/>
        </w:rPr>
        <w:t>:</w:t>
      </w:r>
    </w:p>
    <w:p w:rsidR="000829AA" w:rsidRPr="004100EB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Извещение о согласии делать оферту (Форма №1);</w:t>
      </w:r>
    </w:p>
    <w:p w:rsidR="000829AA" w:rsidRPr="004100EB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Предложение о заключении договора (безотзывная оферта, Форма №2);</w:t>
      </w:r>
    </w:p>
    <w:p w:rsidR="000829AA" w:rsidRPr="004100EB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Договор с Приложениями к нему, подписанные и скрепленные печатью организации в редакции Заказчика, в 2-х экземплярах (Форма №4);</w:t>
      </w:r>
    </w:p>
    <w:p w:rsidR="000829AA" w:rsidRPr="004100EB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lastRenderedPageBreak/>
        <w:t>Справка о размере уставного капитала (в соответствии с Уставом организации на дату подачи заявки);</w:t>
      </w:r>
    </w:p>
    <w:p w:rsidR="000829AA" w:rsidRPr="004100EB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 xml:space="preserve">Справка о наличии договоров на оказание медицинских услуг с лечебными учреждениями </w:t>
      </w:r>
      <w:proofErr w:type="gramStart"/>
      <w:r w:rsidRPr="004100EB">
        <w:t>г</w:t>
      </w:r>
      <w:proofErr w:type="gramEnd"/>
      <w:r w:rsidRPr="004100EB">
        <w:t>. Красноярска</w:t>
      </w:r>
      <w:r w:rsidR="00D13D86" w:rsidRPr="00D13D86">
        <w:t xml:space="preserve"> (в соответствии с Приложением 1 к Требованиям к предмету Оферты)</w:t>
      </w:r>
      <w:r w:rsidRPr="004100EB">
        <w:t>;</w:t>
      </w:r>
    </w:p>
    <w:p w:rsidR="000829AA" w:rsidRPr="004100EB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Справка о наличии прямых договоров на РВЛ с лечебными учреждениями центра России;</w:t>
      </w:r>
    </w:p>
    <w:p w:rsidR="000829AA" w:rsidRPr="004100EB" w:rsidRDefault="000829AA" w:rsidP="000829AA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Справка о наличии РВЛ в зарубежных клиниках;</w:t>
      </w:r>
    </w:p>
    <w:p w:rsidR="004100EB" w:rsidRPr="004100EB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 xml:space="preserve">Справка о количестве менеджеров со стажем работы не менее 2-х лет в должности по данному виду страхования, которыми укомплектовано отделения в </w:t>
      </w:r>
      <w:proofErr w:type="gramStart"/>
      <w:r w:rsidRPr="004100EB">
        <w:t>г</w:t>
      </w:r>
      <w:proofErr w:type="gramEnd"/>
      <w:r w:rsidRPr="004100EB">
        <w:t>. Красноярске для сопровождения данного договора страхования;</w:t>
      </w:r>
    </w:p>
    <w:p w:rsidR="004100EB" w:rsidRPr="004100EB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 xml:space="preserve"> Справка о наличии закрепленного врача-куратора в круглосуточном доступе для решения вопросов организации медицинской помощи или круглосуточного диспетчерского пульта с бесплатным федеральным номером для застрахованных лиц;</w:t>
      </w:r>
    </w:p>
    <w:p w:rsidR="004100EB" w:rsidRPr="004100EB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Справка о наличии в штате обособленного подразделения Страховщика, расположенного в г</w:t>
      </w:r>
      <w:proofErr w:type="gramStart"/>
      <w:r w:rsidRPr="004100EB">
        <w:t>.К</w:t>
      </w:r>
      <w:proofErr w:type="gramEnd"/>
      <w:r w:rsidRPr="004100EB">
        <w:t>расноярске, не менее 2-х сертифицированных врачей-кураторов, сертифицированных по организации здравоохранения и общественного здоровья;</w:t>
      </w:r>
    </w:p>
    <w:p w:rsidR="004100EB" w:rsidRPr="004100EB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Справка об объёме страховых премий (за 2013 г и 9 месяцев 2014 года) по договорам ДМС (в целом по страховой компании);</w:t>
      </w:r>
    </w:p>
    <w:p w:rsidR="004100EB" w:rsidRPr="004100EB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Справка об объеме страховых выплат по договорам ДМС по последним опубликованным данным (за 2013 г и 9 месяцев 2014 года) рейтингового агентства «Эксперт РА» (в целом по страховой компании);</w:t>
      </w:r>
    </w:p>
    <w:p w:rsidR="004100EB" w:rsidRPr="004100EB" w:rsidRDefault="004100EB" w:rsidP="004100EB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4100EB">
        <w:t>Справка о возможности предоставления отчетности по оказанным медицинским услугам на бумажном носителе и в электронном виде в формате требований Заказчика.</w:t>
      </w:r>
    </w:p>
    <w:p w:rsidR="00560A9D" w:rsidRDefault="00560A9D" w:rsidP="00560A9D">
      <w:pPr>
        <w:suppressAutoHyphens/>
        <w:autoSpaceDE w:val="0"/>
        <w:jc w:val="both"/>
      </w:pPr>
    </w:p>
    <w:p w:rsidR="00F42438" w:rsidRPr="00D94BF6" w:rsidRDefault="00F42438" w:rsidP="00F42438">
      <w:pPr>
        <w:autoSpaceDE w:val="0"/>
        <w:spacing w:before="240" w:after="120"/>
        <w:contextualSpacing/>
        <w:jc w:val="both"/>
        <w:rPr>
          <w:rFonts w:ascii="Times New Roman" w:hAnsi="Times New Roman" w:cs="Times New Roman"/>
          <w:b/>
          <w:iCs/>
        </w:rPr>
      </w:pPr>
      <w:r w:rsidRPr="00D94BF6">
        <w:rPr>
          <w:rFonts w:ascii="Times New Roman" w:hAnsi="Times New Roman" w:cs="Times New Roman"/>
          <w:b/>
          <w:iCs/>
        </w:rPr>
        <w:t xml:space="preserve">4. Условия выполнения работ. </w:t>
      </w:r>
    </w:p>
    <w:p w:rsidR="00F42438" w:rsidRPr="00D94BF6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D94BF6">
        <w:t>Возможность круглосуточной координации в предоставлении медицинских услуг застрахованным и наличие единого звонкового центра на территории РФ;</w:t>
      </w:r>
    </w:p>
    <w:p w:rsidR="00F42438" w:rsidRPr="00D94BF6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D94BF6">
        <w:t>Обеспечение наиболее полного перечня получаемых услуг (видов медицинской помощи) по полису ДМС;</w:t>
      </w:r>
    </w:p>
    <w:p w:rsidR="00F42438" w:rsidRPr="00D94BF6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D94BF6">
        <w:t>Обеспечение комплексной медицинской программы с перечнем и объемом предоставляемой медицинской помощи</w:t>
      </w:r>
      <w:proofErr w:type="gramStart"/>
      <w:r w:rsidRPr="00D94BF6">
        <w:t xml:space="preserve"> ;</w:t>
      </w:r>
      <w:proofErr w:type="gramEnd"/>
    </w:p>
    <w:p w:rsidR="00F42438" w:rsidRPr="00D94BF6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D94BF6">
        <w:t xml:space="preserve">При отсутствии в лечебных учреждениях </w:t>
      </w:r>
      <w:r w:rsidR="00D94BF6" w:rsidRPr="00D94BF6">
        <w:t>Красноярском крае</w:t>
      </w:r>
      <w:r w:rsidRPr="00D94BF6">
        <w:t xml:space="preserve"> необходимых возможностей по обследованию и лечению, застрахованным, согласно имеющимся медицинским показаниям, организация консультаций специалистов и лечение в ведущих институтах и научных центрах Москвы, Санкт-Петербурга и других городов России;</w:t>
      </w:r>
    </w:p>
    <w:p w:rsidR="00F42438" w:rsidRPr="00D94BF6" w:rsidRDefault="00F42438" w:rsidP="00ED4831">
      <w:pPr>
        <w:pStyle w:val="a3"/>
        <w:numPr>
          <w:ilvl w:val="0"/>
          <w:numId w:val="3"/>
        </w:numPr>
        <w:suppressAutoHyphens/>
        <w:autoSpaceDE w:val="0"/>
        <w:ind w:left="0" w:firstLine="567"/>
        <w:jc w:val="both"/>
      </w:pPr>
      <w:r w:rsidRPr="00D94BF6">
        <w:t>Предоставление  отчетности по  оказанным мед</w:t>
      </w:r>
      <w:proofErr w:type="gramStart"/>
      <w:r w:rsidRPr="00D94BF6">
        <w:t>.</w:t>
      </w:r>
      <w:proofErr w:type="gramEnd"/>
      <w:r w:rsidR="00243019">
        <w:t xml:space="preserve"> </w:t>
      </w:r>
      <w:proofErr w:type="gramStart"/>
      <w:r w:rsidRPr="00D94BF6">
        <w:t>у</w:t>
      </w:r>
      <w:proofErr w:type="gramEnd"/>
      <w:r w:rsidRPr="00D94BF6">
        <w:t>слугам  в соответствии с требованиями Общества в разрезе:</w:t>
      </w:r>
    </w:p>
    <w:p w:rsidR="00F42438" w:rsidRPr="00D94BF6" w:rsidRDefault="00F42438" w:rsidP="00F42438">
      <w:pPr>
        <w:suppressAutoHyphens/>
        <w:autoSpaceDE w:val="0"/>
        <w:ind w:firstLine="709"/>
        <w:contextualSpacing/>
        <w:jc w:val="both"/>
        <w:rPr>
          <w:rFonts w:ascii="Times New Roman" w:hAnsi="Times New Roman" w:cs="Times New Roman"/>
        </w:rPr>
      </w:pPr>
      <w:r w:rsidRPr="00D94BF6">
        <w:rPr>
          <w:rFonts w:ascii="Times New Roman" w:hAnsi="Times New Roman" w:cs="Times New Roman"/>
        </w:rPr>
        <w:t xml:space="preserve"> - По застрахованным</w:t>
      </w:r>
    </w:p>
    <w:p w:rsidR="00F42438" w:rsidRPr="00D94BF6" w:rsidRDefault="00F42438" w:rsidP="00F42438">
      <w:pPr>
        <w:suppressAutoHyphens/>
        <w:autoSpaceDE w:val="0"/>
        <w:ind w:firstLine="709"/>
        <w:contextualSpacing/>
        <w:jc w:val="both"/>
        <w:rPr>
          <w:rFonts w:ascii="Times New Roman" w:hAnsi="Times New Roman" w:cs="Times New Roman"/>
        </w:rPr>
      </w:pPr>
      <w:r w:rsidRPr="00D94BF6">
        <w:rPr>
          <w:rFonts w:ascii="Times New Roman" w:hAnsi="Times New Roman" w:cs="Times New Roman"/>
        </w:rPr>
        <w:t xml:space="preserve"> - По ЛПУ</w:t>
      </w:r>
    </w:p>
    <w:p w:rsidR="00F42438" w:rsidRPr="00D94BF6" w:rsidRDefault="00F42438" w:rsidP="00F42438">
      <w:pPr>
        <w:suppressAutoHyphens/>
        <w:autoSpaceDE w:val="0"/>
        <w:ind w:firstLine="709"/>
        <w:contextualSpacing/>
        <w:jc w:val="both"/>
        <w:rPr>
          <w:rFonts w:ascii="Times New Roman" w:hAnsi="Times New Roman" w:cs="Times New Roman"/>
        </w:rPr>
      </w:pPr>
      <w:r w:rsidRPr="00D94BF6">
        <w:rPr>
          <w:rFonts w:ascii="Times New Roman" w:hAnsi="Times New Roman" w:cs="Times New Roman"/>
        </w:rPr>
        <w:t xml:space="preserve"> - По направлениям расходования сре</w:t>
      </w:r>
      <w:proofErr w:type="gramStart"/>
      <w:r w:rsidRPr="00D94BF6">
        <w:rPr>
          <w:rFonts w:ascii="Times New Roman" w:hAnsi="Times New Roman" w:cs="Times New Roman"/>
        </w:rPr>
        <w:t>дств в с</w:t>
      </w:r>
      <w:proofErr w:type="gramEnd"/>
      <w:r w:rsidRPr="00D94BF6">
        <w:rPr>
          <w:rFonts w:ascii="Times New Roman" w:hAnsi="Times New Roman" w:cs="Times New Roman"/>
        </w:rPr>
        <w:t>оответствии с лимитами;</w:t>
      </w:r>
    </w:p>
    <w:p w:rsidR="00F42438" w:rsidRPr="00D94BF6" w:rsidRDefault="00F42438" w:rsidP="00F42438">
      <w:pPr>
        <w:suppressAutoHyphens/>
        <w:autoSpaceDE w:val="0"/>
        <w:ind w:left="709"/>
        <w:contextualSpacing/>
        <w:jc w:val="both"/>
        <w:rPr>
          <w:rFonts w:ascii="Times New Roman" w:hAnsi="Times New Roman" w:cs="Times New Roman"/>
          <w:b/>
          <w:iCs/>
        </w:rPr>
      </w:pPr>
    </w:p>
    <w:p w:rsidR="00F42438" w:rsidRPr="00D94BF6" w:rsidRDefault="00F42438" w:rsidP="00F42438">
      <w:pPr>
        <w:suppressAutoHyphens/>
        <w:autoSpaceDE w:val="0"/>
        <w:contextualSpacing/>
        <w:rPr>
          <w:rFonts w:ascii="Times New Roman" w:hAnsi="Times New Roman" w:cs="Times New Roman"/>
          <w:b/>
          <w:iCs/>
        </w:rPr>
      </w:pPr>
      <w:r w:rsidRPr="00D94BF6">
        <w:rPr>
          <w:rFonts w:ascii="Times New Roman" w:hAnsi="Times New Roman" w:cs="Times New Roman"/>
          <w:b/>
          <w:iCs/>
        </w:rPr>
        <w:t xml:space="preserve">5. Особые условия. </w:t>
      </w:r>
    </w:p>
    <w:p w:rsidR="008D4B7D" w:rsidRDefault="00F42438" w:rsidP="00EB7A84">
      <w:pPr>
        <w:pStyle w:val="21"/>
        <w:ind w:firstLine="540"/>
        <w:contextualSpacing/>
        <w:jc w:val="both"/>
        <w:rPr>
          <w:sz w:val="22"/>
          <w:szCs w:val="22"/>
        </w:rPr>
      </w:pPr>
      <w:r w:rsidRPr="00D94BF6">
        <w:rPr>
          <w:sz w:val="22"/>
          <w:szCs w:val="22"/>
        </w:rPr>
        <w:t xml:space="preserve">В случае отказа или уклонения Победителя тендера от подписания договора Победитель будет обязан, </w:t>
      </w:r>
      <w:proofErr w:type="gramStart"/>
      <w:r w:rsidRPr="00D94BF6">
        <w:rPr>
          <w:sz w:val="22"/>
          <w:szCs w:val="22"/>
        </w:rPr>
        <w:t>безусловно</w:t>
      </w:r>
      <w:proofErr w:type="gramEnd"/>
      <w:r w:rsidRPr="00D94BF6">
        <w:rPr>
          <w:sz w:val="22"/>
          <w:szCs w:val="22"/>
        </w:rPr>
        <w:t xml:space="preserve"> и безоговорочно, не позднее пяти календарных дней до истечения срока, установленного для подписания договора (или дня отказа), уплатить </w:t>
      </w:r>
      <w:r w:rsidR="00D94BF6" w:rsidRPr="00D94BF6">
        <w:rPr>
          <w:sz w:val="22"/>
          <w:szCs w:val="22"/>
        </w:rPr>
        <w:t>ООО «БНГРЭ»</w:t>
      </w:r>
      <w:r w:rsidRPr="00D94BF6">
        <w:rPr>
          <w:sz w:val="22"/>
          <w:szCs w:val="22"/>
        </w:rPr>
        <w:t xml:space="preserve"> штрафную неустойку в размере 5% от суммы принятой </w:t>
      </w:r>
      <w:r w:rsidR="00D94BF6" w:rsidRPr="00D94BF6">
        <w:rPr>
          <w:sz w:val="22"/>
          <w:szCs w:val="22"/>
        </w:rPr>
        <w:t>ООО «БНГРЭ»</w:t>
      </w:r>
      <w:r w:rsidRPr="00D94BF6">
        <w:rPr>
          <w:sz w:val="22"/>
          <w:szCs w:val="22"/>
        </w:rPr>
        <w:t xml:space="preserve"> в Оферте Победителя. При несвоевременной или неполной уплате штрафной неустойки </w:t>
      </w:r>
      <w:r w:rsidR="00D94BF6" w:rsidRPr="00D94BF6">
        <w:rPr>
          <w:sz w:val="22"/>
          <w:szCs w:val="22"/>
        </w:rPr>
        <w:t>ООО «БНГРЭ»</w:t>
      </w:r>
      <w:r w:rsidRPr="00D94BF6">
        <w:rPr>
          <w:sz w:val="22"/>
          <w:szCs w:val="22"/>
        </w:rPr>
        <w:t xml:space="preserve">  вправе начислить, а Победитель обязан будет уплатить, пени в размере 0,5%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договора.</w:t>
      </w:r>
    </w:p>
    <w:p w:rsidR="00927D80" w:rsidRDefault="00927D8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927D80" w:rsidRDefault="00927D8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927D80" w:rsidRDefault="00927D8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927D80" w:rsidRDefault="00927D8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p w:rsidR="00927D80" w:rsidRDefault="00927D80" w:rsidP="00EB7A84">
      <w:pPr>
        <w:pStyle w:val="21"/>
        <w:ind w:firstLine="540"/>
        <w:contextualSpacing/>
        <w:jc w:val="both"/>
        <w:rPr>
          <w:sz w:val="22"/>
          <w:szCs w:val="22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546"/>
        <w:gridCol w:w="5565"/>
        <w:gridCol w:w="141"/>
        <w:gridCol w:w="1843"/>
        <w:gridCol w:w="851"/>
        <w:gridCol w:w="992"/>
      </w:tblGrid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4B7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Приложение № 1 к Требованиям к предмету оферты по ЛОТУ № ДМС -2014.1. </w:t>
            </w:r>
            <w:r w:rsidRPr="00927D8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"Оказание услуг добровольного медицинского страхования (ДМС) работников ООО «БНГРЭ» в 2015 г."</w:t>
            </w:r>
          </w:p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страховой компании: _______________________________________________________</w:t>
            </w:r>
          </w:p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4B782A" w:rsidRDefault="004B782A" w:rsidP="004B7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B78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Наличие договора с ЛПУ </w:t>
            </w: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4B782A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B78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(Да</w:t>
            </w:r>
            <w:proofErr w:type="gramStart"/>
            <w:r w:rsidRPr="004B78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/ Н</w:t>
            </w:r>
            <w:proofErr w:type="gramEnd"/>
            <w:r w:rsidRPr="004B78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ет)</w:t>
            </w:r>
          </w:p>
        </w:tc>
      </w:tr>
      <w:tr w:rsidR="004B782A" w:rsidRPr="00927D80" w:rsidTr="004B782A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8080" w:fill="FF99CC"/>
            <w:noWrap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г. Красноярск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8080" w:fill="FF99CC"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noWrap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Стационарное лечение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Название ЛПУ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Адрес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Краевая клиническая больница КГБУЗ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П. Железняка, д.3а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Красноярская Краевая Офтальмологическая Клиническая больница" КГБУЗ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расноярск,ул.Никитина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1-в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МБУЗ" Городская клиническая больница № 6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им.Н.С.Карповича</w:t>
            </w:r>
            <w:proofErr w:type="spell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Курчатова,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НУЗ Дорожная клиническая больница на ст. Красноярск ОАО « РЖД»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Ломоносова, 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ФГУЗ " Сибирский клинический центр"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расноярск,ул.Вавилова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29,ул.Коломенская 26,ул.Мира 31/22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МБУЗ " Городская больница №1"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Вейнбаума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МБУЗ "Городская  гинекологическая больница №4"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Кутузова,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ФГУ Краевая больница № 1 ГУФСИН России по Красноярскому краю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Академгородок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Клиника Новых Технологий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Джамбульская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Интермедсервис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— Красноярск   (хирургическая клиника на базе  НИИ Севера)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,у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П-Железняка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3-Г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Международный офтальмологический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.» ИРИС»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.Л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енина, 74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Г,строение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МБУЗ " Городская клиническая больница № 20 им. 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И.С.Берзона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.И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нструментальная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Клиника лазерной микрохирургии глаза"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ул.Маерчака,18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ООО" Центр коррекции зрения"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Окулюс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расноярск,ул.Мира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Центр эстетической медицины"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Реновацио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расноярск,ул.Весны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7 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Медистар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ул.Яковлева 1-а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Берег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клиника современной офтальмологии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расноярск,ул.Дубровинского,82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Амбулаторное лечение и лабораторные исследования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Краевой центр СПИД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К. Маркса, 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Лаборатория ЦНИЛ КРАГМА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расноярск,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ул.П-Железняка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1-З, 2-й этаж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"Л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аборатория ИХМИ"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расноярск,П-Железняка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1-З,1-ый этаж, Красой Армии,18, ул.Ленина,118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Городская станция скорой и медицинской помощи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расноярск, 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Металлургов 2 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Медсервис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Ленина, 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Центр гигиены и эпидемиологии в Красноярском крае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Сопочная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Андролого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гинекологическая клиника"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Красноярский рабочий, 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"Красноярский краевой центр врачебной косметологии </w:t>
            </w: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Нефертити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расноярск,ул.Весны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новых технологий"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Джамбульская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Русская лечебница или Университетская клиника КРАСГМУ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расноярск,ул.К.Маркса.124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"Оздоровительный центр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Виталена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Карбышева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24б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Интермедсевис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Красноярск"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П-Железняка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3-Г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4 Сезона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"(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институт BABOR)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ул.Мира105 и ул.Мира 52-А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"Амбулатория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Тисленко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расноярск,ул.Семафорная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189 - 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эстетической медицины "Триумф"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К. Маркса, 14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"Медицинский центр "Вита"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 Стасовой , 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« Экзотика». Салон красоты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расноярск,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ул.Кр.Армии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18, ул.Горького 5,ул.Металлургов 53, ул.78 добр. бриг.14-а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восстановительной терапии "Бионика"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Ленина, 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« Медицинский профилактический центр»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 Дубровинского 106 « Б»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« Лечебно- диагностический центр « Гармония»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ул.Горького 10/ Ленина 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« Лечебно-диагностический центр Красноярск»-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.М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диагностики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расноярск,ул.Коломенского2 6,у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л.Вильского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ООО" МГЦЭР "Три сердца"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60 лет Октября, 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лазерной микрохирургии глаза"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Маерчака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"Добрый доктор"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  ул.Робеспьера 1-а, ул.Урицкого 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ОАО "Поликлиника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Красцветмет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Транспортный проезд,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ЦКМО "Медика - Центр" - "Семейный доктор"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Судостроительная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Городская поликлиника № 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Бограда, 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"Парацельс"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9 мая,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« Доктор» клиник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а(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аллергоцентр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78 добровольческой бригады,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Семья и  здоровье медицинский центр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Мира, 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"Консультативно - диагностический центр"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Марковского, 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Виктория" центр здоровья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расноярск,ул.Белорусская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Омекс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Институт медицинской косметологии"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Кирова,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ТомоМед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Партизана Железняка, 3ж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« Лечебно-диагностический центр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ФармСибко</w:t>
            </w:r>
            <w:proofErr w:type="spellEnd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»-</w:t>
            </w:r>
            <w:proofErr w:type="spellStart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Медюнион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или Русско-американский центр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Никитина, 1в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"Медобслуживание"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расноярск. пр.Свободный,63; пр.Красноярский рабочий,  166, ул. Семафорная, 321, ул. Крупской, 5,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пом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. 89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"Медицинский центр защиты здоровья"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расноярск,ул.Алексеева.27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« Енисей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-М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ед» медицинский центр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 ул. Дубровинского 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« СОСНА» или ЛОНО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Стасовой,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НТП « Комплексные автоматизированные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компьютерныесистемы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» -  КОМПАКС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.ц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ентр</w:t>
            </w:r>
            <w:proofErr w:type="spell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Взлетная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"Лечебно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дианостическая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клиника "Медицина компьютерных технологий"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Г.Красноярск,ул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.Б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атурина,19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« Первая Клиника»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Альтернатива-М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расноярск,  ул. Профсоюзов 3,стр.2,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оф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 3-09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Маммологический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центр "Здоровье женщины"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.З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атонская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11, ул.Авиаторов,29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Институт поликлинической медицины»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Альтермед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— многопрофильная  медицинская клиника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Березина, 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Медицинский центр « Надежда»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Урванцева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Городская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поликлинника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№ 1, МУЗ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.П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авлова 4,  стр.7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Международный офтальмологический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.» ИРИС»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ул.Ленина 74 Г, стр.1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Сан-Дент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"- Берег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  ул.  Дубровинского  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Клиника  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вертебрологии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( </w:t>
            </w:r>
            <w:proofErr w:type="spellStart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Савяка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ул.Курчатова 1-а,ул. 7-ой Добровольческой бригады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Центр репродуктивной медицины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ул.Коломенская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Центр квантовой медицины №1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Калинина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Медицинский центр Г.Н. Сперанского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пр. Ульяновский 4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«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Сибмедполюс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», грязелечебница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Мира 46. каб.205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УНПФ"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Безлекарственная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медицина"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  ,  ул. Горького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ШАРМ  - Медицинский  центр « Кузина»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Дубровинского 106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ФТЦ « Формула Здоровья»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Весны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  Медицинский  диагностический центр « СОНАР»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Кольцевая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Центр традиционных терапевтических  воздействий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,у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 Инструментальная 12 стр.2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« Центр Современной Кардиологии»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ул.Менжинского 11-а,каб.92,1 этаж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ЦВРМ " КИБЕРМЕД"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расноярск,ул.Курчатова17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Ново-Мед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расноярск,ул.Водопьянова,22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"Центр амбулаторной гастроэнтерологии"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пер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.С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ветлогорский,2,оф.356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ГЛАЗ"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расноярск,ул.Копылова,66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РУСАЛ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"м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едицинский центр"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расноярск,ул.Пограничников,40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НИИ Медицинских проблем Севера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расноярск,ул.П-Железняка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3Г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"ОН КЛИНИК КРАСНОЯРСК"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расноярск,Ульяновский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пр.19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Диагностика"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расноярск,ул.Мичурина,39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ООО" Доктор-сервис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"(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частный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травмпункт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расноярск,ул.9-е Мая,65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Семейная клиника" Арника"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расноярск,Красная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площадь,д.9 -а,пом.70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Андромед"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расноярск.ул.Весны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Центр эстетической медицины"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Реновацио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расноярск,ул.Весны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7 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Медистар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расноярск,ул.Яковлева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Альфа-Мед"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расноярск,ул.Батурина,7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лечебно-диагн.ц</w:t>
            </w:r>
            <w:proofErr w:type="spellEnd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."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Три сердца"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расноярск,ул.Высотная,2,стр.1,пом.28,29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Медлайф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расноярск,ул.Затонская,20,пом.39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Университетская клиника  "Общей  врачебной практики"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.П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-Железняка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Клиника медицинской визуализаци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и(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БиКей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Медика)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расноярск,Взлетная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26 Б,оф.33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Альтра</w:t>
            </w:r>
            <w:proofErr w:type="spellEnd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"(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ЭФФИ,частная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клиника)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 Историческая 111,стр.3/2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ТАКМАК-СПА"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расноярск,Базайская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234 " 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ИНВИТРО-Сибирь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расноярск,ул.Декабристов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Профессорская клиника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ул.Мира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КГУЗ ККБ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П-Железняка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3-г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Центр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эндохирургических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технологий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расноярск,ул.Авиаторов,33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Ситимед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"-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Инь-Янь</w:t>
            </w:r>
            <w:proofErr w:type="spell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расноярск,ул.Красной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Армии 10,пом.203-1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"Святослав"-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Шармель</w:t>
            </w:r>
            <w:proofErr w:type="spell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расноярск,ул.Алексеева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25,оф.287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Сибирская клиника"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расноярск,ул.Республики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42-А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Медюнион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расноярск,Инструментальная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12 ,Курчатова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Окулюс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расноярск,ул.Мира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КрасНЕО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"- первая частная скорая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расноярск,пр.Металлургов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МЦ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Неомед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расноярск,ул.Судостроительная,26 А,ул.Урванцева,20.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"Абсолют-Мед"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 Красноярск,ул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.У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рицкого,50,пом.1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Клиника " Три сердца"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расноярск,ул.Молокова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16,пом.349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ООО" Клиника эндоскопических технологий"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Красноярск,ул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.Е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лены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Стасовой 29,пом.11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О"</w:t>
            </w:r>
            <w:proofErr w:type="spellStart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Евромед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"-МРТ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расноярск,ул.Щербакова,49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МРТ Эксперт Красноярск"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 ул.Павлова,1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Клиника в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Северном</w:t>
            </w:r>
            <w:proofErr w:type="gramEnd"/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раснярск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ул.9 Мая 19-а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Успех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"(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Ц.Бубновского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расноярск,ул.Абытаевская,6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Ортимед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расноярск,ул.Мичурина,13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МЦ" Диалог плюс"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расноярск,ул.Быковского,12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Многоуровневый комплекс красоты" Империя"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расноярск,ул.Ленина,5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КрасМедКлиник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"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( 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Краевой ЛДЦ)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расноярск,ул.Авиаторов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64,оф.1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 ЭСТЭТ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"(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Отражение)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расноярск,ул.К.Маркса.132,пом.52-59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8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Стоматологическая помощь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Городская стоматологическая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поликиника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№ 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Урицкого,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Городская стоматологическая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поликиника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№ 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Железнодорожников,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Дорожная стоматологическая поликлиника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Вокзальная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"Стоматологический комплекс"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Горького,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"Медицинский центр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Астрея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Л-Кецховели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71, ул. Молокова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Реновацио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 Весны 7 « Д»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«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Стомалюкс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»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стомат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линика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Л. Кецховели,40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ОАО "Студия стоматологии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Аритэль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Водопьянова,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"Стоматологическая клиника "Вита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Металлургов,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"Стоматологическая клиника "Профи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Весны,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Арт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Ленина, 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"Стоматологическая клиника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Супер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Красноярский рабочий, 55а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"Клиника "Новая стоматология"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Красноярский рабочий, 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"НИЛДЦ" "Премьер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Дентал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Курчатова, 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"Центр стоматологических услуг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Стомус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пр. Молокова, 17 оф.162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"Доктор Люкс"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Карбышева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24б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Сан-Маркет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 9 Мая 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Сан-Дент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Дубровинского, 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"АПЕКС"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Бограда,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"Стоматологическая поликлиника ГОУ ВПО "КГМА"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расноярск,ул.Воронова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18-в, Джамбульская 19-в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Стомалюкс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21 век"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Менжинского, 10д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ООО "Практик - 2000"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.К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расноярск,ул.Мира,25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« САЛЮТА» </w:t>
            </w:r>
          </w:p>
        </w:tc>
        <w:tc>
          <w:tcPr>
            <w:tcW w:w="26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</w:t>
            </w:r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Саяногорск, Центр. </w:t>
            </w:r>
            <w:proofErr w:type="spellStart"/>
            <w:proofErr w:type="gram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М-н</w:t>
            </w:r>
            <w:proofErr w:type="spellEnd"/>
            <w:proofErr w:type="gram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д.1 кв.202 Н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57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ООО "ЛНУПЦ - Меди -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дент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г. Красноярск, ул. Молокова, 33, ул. </w:t>
            </w: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Кр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 Армии,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Неостом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стоматологическая клиника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 ул.78 Добровольческой бригады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B782A" w:rsidRPr="00927D80" w:rsidTr="004B782A">
        <w:trPr>
          <w:trHeight w:val="284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82A" w:rsidRPr="00927D80" w:rsidRDefault="004B782A" w:rsidP="0092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Мастерстом</w:t>
            </w:r>
            <w:proofErr w:type="spellEnd"/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, стоматологическая клиника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27D8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 Красноярск, ул. 78-й  Добровольческой бригады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B782A" w:rsidRPr="00927D80" w:rsidRDefault="004B782A" w:rsidP="00927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27D80" w:rsidRDefault="00927D80" w:rsidP="00EB7A84">
      <w:pPr>
        <w:pStyle w:val="21"/>
        <w:ind w:firstLine="540"/>
        <w:contextualSpacing/>
        <w:jc w:val="both"/>
      </w:pPr>
    </w:p>
    <w:p w:rsidR="003333C9" w:rsidRDefault="003333C9" w:rsidP="00EB7A84">
      <w:pPr>
        <w:pStyle w:val="21"/>
        <w:ind w:firstLine="540"/>
        <w:contextualSpacing/>
        <w:jc w:val="both"/>
      </w:pPr>
    </w:p>
    <w:p w:rsidR="003333C9" w:rsidRDefault="003333C9" w:rsidP="00EB7A84">
      <w:pPr>
        <w:pStyle w:val="21"/>
        <w:ind w:firstLine="540"/>
        <w:contextualSpacing/>
        <w:jc w:val="both"/>
      </w:pPr>
    </w:p>
    <w:p w:rsidR="003333C9" w:rsidRPr="002F011D" w:rsidRDefault="003333C9" w:rsidP="003333C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</w:rPr>
      </w:pPr>
      <w:r w:rsidRPr="002F011D">
        <w:rPr>
          <w:rFonts w:ascii="Times New Roman" w:hAnsi="Times New Roman" w:cs="Times New Roman"/>
          <w:b/>
        </w:rPr>
        <w:t xml:space="preserve">ЛОТ № </w:t>
      </w:r>
      <w:r>
        <w:rPr>
          <w:rFonts w:ascii="Times New Roman" w:hAnsi="Times New Roman" w:cs="Times New Roman"/>
          <w:b/>
        </w:rPr>
        <w:t>СНС</w:t>
      </w:r>
      <w:r w:rsidRPr="002F011D">
        <w:rPr>
          <w:rFonts w:ascii="Times New Roman" w:hAnsi="Times New Roman" w:cs="Times New Roman"/>
          <w:b/>
        </w:rPr>
        <w:t xml:space="preserve"> -201</w:t>
      </w:r>
      <w:r>
        <w:rPr>
          <w:rFonts w:ascii="Times New Roman" w:hAnsi="Times New Roman" w:cs="Times New Roman"/>
          <w:b/>
        </w:rPr>
        <w:t>4</w:t>
      </w:r>
      <w:r w:rsidRPr="002F011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</w:t>
      </w:r>
      <w:r w:rsidRPr="002F011D">
        <w:rPr>
          <w:rFonts w:ascii="Times New Roman" w:hAnsi="Times New Roman" w:cs="Times New Roman"/>
          <w:b/>
        </w:rPr>
        <w:t>.</w:t>
      </w:r>
      <w:r w:rsidRPr="002F011D">
        <w:rPr>
          <w:rFonts w:ascii="Times New Roman" w:hAnsi="Times New Roman" w:cs="Times New Roman"/>
          <w:i/>
          <w:iCs/>
        </w:rPr>
        <w:t xml:space="preserve"> </w:t>
      </w:r>
    </w:p>
    <w:p w:rsidR="003333C9" w:rsidRPr="00D94BF6" w:rsidRDefault="003333C9" w:rsidP="003333C9">
      <w:pPr>
        <w:autoSpaceDE w:val="0"/>
        <w:contextualSpacing/>
        <w:jc w:val="both"/>
        <w:rPr>
          <w:rFonts w:ascii="Times New Roman" w:hAnsi="Times New Roman" w:cs="Times New Roman"/>
          <w:b/>
          <w:iCs/>
        </w:rPr>
      </w:pPr>
      <w:r w:rsidRPr="00D94BF6">
        <w:rPr>
          <w:rFonts w:ascii="Times New Roman" w:hAnsi="Times New Roman" w:cs="Times New Roman"/>
          <w:b/>
          <w:iCs/>
        </w:rPr>
        <w:t>1.Общие положения.</w:t>
      </w:r>
    </w:p>
    <w:p w:rsidR="003333C9" w:rsidRPr="00362804" w:rsidRDefault="003333C9" w:rsidP="003333C9">
      <w:pPr>
        <w:suppressAutoHyphens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62804">
        <w:rPr>
          <w:rFonts w:ascii="Times New Roman" w:hAnsi="Times New Roman"/>
          <w:sz w:val="24"/>
          <w:szCs w:val="24"/>
          <w:u w:val="single"/>
        </w:rPr>
        <w:t>Предмет закупки</w:t>
      </w:r>
      <w:r w:rsidRPr="00362804">
        <w:rPr>
          <w:rFonts w:ascii="Times New Roman" w:hAnsi="Times New Roman"/>
          <w:sz w:val="24"/>
          <w:szCs w:val="24"/>
        </w:rPr>
        <w:t xml:space="preserve">: </w:t>
      </w:r>
      <w:r w:rsidRPr="00B11168">
        <w:rPr>
          <w:rFonts w:ascii="Times New Roman" w:hAnsi="Times New Roman"/>
          <w:b/>
          <w:sz w:val="24"/>
          <w:szCs w:val="24"/>
        </w:rPr>
        <w:t>«Оказание услуг по</w:t>
      </w:r>
      <w:r w:rsidRPr="00FE62CF">
        <w:rPr>
          <w:rFonts w:ascii="Times New Roman" w:hAnsi="Times New Roman"/>
          <w:b/>
          <w:sz w:val="24"/>
          <w:szCs w:val="24"/>
        </w:rPr>
        <w:t xml:space="preserve"> страхованию работников </w:t>
      </w:r>
      <w:r>
        <w:rPr>
          <w:rFonts w:ascii="Times New Roman" w:hAnsi="Times New Roman"/>
          <w:b/>
          <w:sz w:val="24"/>
          <w:szCs w:val="24"/>
        </w:rPr>
        <w:t>ООО «БНГРЭ»</w:t>
      </w:r>
      <w:r w:rsidRPr="00FE62CF">
        <w:rPr>
          <w:rFonts w:ascii="Times New Roman" w:hAnsi="Times New Roman"/>
          <w:b/>
          <w:sz w:val="24"/>
          <w:szCs w:val="24"/>
        </w:rPr>
        <w:t xml:space="preserve"> от несчастных случаев</w:t>
      </w:r>
      <w:r>
        <w:rPr>
          <w:rFonts w:ascii="Times New Roman" w:hAnsi="Times New Roman"/>
          <w:b/>
          <w:sz w:val="24"/>
          <w:szCs w:val="24"/>
        </w:rPr>
        <w:t xml:space="preserve"> в 2015 г.».</w:t>
      </w:r>
      <w:r w:rsidRPr="0036280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333C9" w:rsidRDefault="003333C9" w:rsidP="003333C9">
      <w:pPr>
        <w:suppressAutoHyphens/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2804">
        <w:rPr>
          <w:rFonts w:ascii="Times New Roman" w:hAnsi="Times New Roman"/>
          <w:b/>
          <w:color w:val="000000"/>
          <w:sz w:val="24"/>
          <w:szCs w:val="24"/>
        </w:rPr>
        <w:t>Данный предмет закупки выставляется единым лотом.</w:t>
      </w:r>
    </w:p>
    <w:p w:rsidR="003333C9" w:rsidRPr="00D94BF6" w:rsidRDefault="003333C9" w:rsidP="003333C9">
      <w:pPr>
        <w:suppressAutoHyphens/>
        <w:autoSpaceDE w:val="0"/>
        <w:spacing w:before="120"/>
        <w:contextualSpacing/>
        <w:jc w:val="both"/>
        <w:rPr>
          <w:rFonts w:ascii="Times New Roman" w:hAnsi="Times New Roman" w:cs="Times New Roman"/>
        </w:rPr>
      </w:pPr>
      <w:r w:rsidRPr="00D94BF6">
        <w:rPr>
          <w:rFonts w:ascii="Times New Roman" w:hAnsi="Times New Roman" w:cs="Times New Roman"/>
          <w:u w:val="single"/>
        </w:rPr>
        <w:t>Заказчик:</w:t>
      </w:r>
      <w:r w:rsidRPr="00D94BF6">
        <w:rPr>
          <w:rFonts w:ascii="Times New Roman" w:hAnsi="Times New Roman" w:cs="Times New Roman"/>
        </w:rPr>
        <w:t xml:space="preserve"> Общество с ограниченной ответственностью «</w:t>
      </w:r>
      <w:proofErr w:type="spellStart"/>
      <w:r w:rsidRPr="00D94BF6">
        <w:rPr>
          <w:rFonts w:ascii="Times New Roman" w:hAnsi="Times New Roman" w:cs="Times New Roman"/>
        </w:rPr>
        <w:t>Байкитская</w:t>
      </w:r>
      <w:proofErr w:type="spellEnd"/>
      <w:r w:rsidRPr="00D94BF6">
        <w:rPr>
          <w:rFonts w:ascii="Times New Roman" w:hAnsi="Times New Roman" w:cs="Times New Roman"/>
        </w:rPr>
        <w:t xml:space="preserve"> </w:t>
      </w:r>
      <w:proofErr w:type="spellStart"/>
      <w:r w:rsidRPr="00D94BF6">
        <w:rPr>
          <w:rFonts w:ascii="Times New Roman" w:hAnsi="Times New Roman" w:cs="Times New Roman"/>
        </w:rPr>
        <w:t>нефтегазоразведочная</w:t>
      </w:r>
      <w:proofErr w:type="spellEnd"/>
      <w:r w:rsidRPr="00D94BF6">
        <w:rPr>
          <w:rFonts w:ascii="Times New Roman" w:hAnsi="Times New Roman" w:cs="Times New Roman"/>
        </w:rPr>
        <w:t xml:space="preserve"> экспедиция» (ООО «БНГРЭ»).</w:t>
      </w:r>
    </w:p>
    <w:p w:rsidR="003333C9" w:rsidRPr="00D94BF6" w:rsidRDefault="003333C9" w:rsidP="003333C9">
      <w:pPr>
        <w:suppressAutoHyphens/>
        <w:autoSpaceDE w:val="0"/>
        <w:spacing w:before="120"/>
        <w:contextualSpacing/>
        <w:jc w:val="both"/>
        <w:rPr>
          <w:rFonts w:ascii="Times New Roman" w:hAnsi="Times New Roman" w:cs="Times New Roman"/>
          <w:highlight w:val="yellow"/>
        </w:rPr>
      </w:pPr>
      <w:r w:rsidRPr="00D94BF6">
        <w:rPr>
          <w:rFonts w:ascii="Times New Roman" w:hAnsi="Times New Roman" w:cs="Times New Roman"/>
          <w:u w:val="single"/>
        </w:rPr>
        <w:t xml:space="preserve">Плановые сроки оказания услуг: </w:t>
      </w:r>
      <w:r w:rsidRPr="00D94BF6">
        <w:rPr>
          <w:rFonts w:ascii="Times New Roman" w:hAnsi="Times New Roman" w:cs="Times New Roman"/>
          <w:lang w:eastAsia="en-US"/>
        </w:rPr>
        <w:t>с «</w:t>
      </w:r>
      <w:r>
        <w:rPr>
          <w:rFonts w:ascii="Times New Roman" w:hAnsi="Times New Roman" w:cs="Times New Roman"/>
          <w:lang w:eastAsia="en-US"/>
        </w:rPr>
        <w:t>01»</w:t>
      </w:r>
      <w:r w:rsidRPr="00D94BF6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 xml:space="preserve">января </w:t>
      </w:r>
      <w:r w:rsidRPr="00D94BF6">
        <w:rPr>
          <w:rFonts w:ascii="Times New Roman" w:hAnsi="Times New Roman" w:cs="Times New Roman"/>
          <w:lang w:eastAsia="en-US"/>
        </w:rPr>
        <w:t>20</w:t>
      </w:r>
      <w:r>
        <w:rPr>
          <w:rFonts w:ascii="Times New Roman" w:hAnsi="Times New Roman" w:cs="Times New Roman"/>
          <w:lang w:eastAsia="en-US"/>
        </w:rPr>
        <w:t xml:space="preserve">15 </w:t>
      </w:r>
      <w:r w:rsidRPr="00D94BF6">
        <w:rPr>
          <w:rFonts w:ascii="Times New Roman" w:hAnsi="Times New Roman" w:cs="Times New Roman"/>
          <w:lang w:eastAsia="en-US"/>
        </w:rPr>
        <w:t>г. по «</w:t>
      </w:r>
      <w:r>
        <w:rPr>
          <w:rFonts w:ascii="Times New Roman" w:hAnsi="Times New Roman" w:cs="Times New Roman"/>
          <w:lang w:eastAsia="en-US"/>
        </w:rPr>
        <w:t>31» декабря</w:t>
      </w:r>
      <w:r w:rsidRPr="00D94BF6">
        <w:rPr>
          <w:rFonts w:ascii="Times New Roman" w:hAnsi="Times New Roman" w:cs="Times New Roman"/>
          <w:lang w:eastAsia="en-US"/>
        </w:rPr>
        <w:t xml:space="preserve"> 20</w:t>
      </w:r>
      <w:r>
        <w:rPr>
          <w:rFonts w:ascii="Times New Roman" w:hAnsi="Times New Roman" w:cs="Times New Roman"/>
          <w:lang w:eastAsia="en-US"/>
        </w:rPr>
        <w:t xml:space="preserve">15 </w:t>
      </w:r>
      <w:r w:rsidRPr="00D94BF6">
        <w:rPr>
          <w:rFonts w:ascii="Times New Roman" w:hAnsi="Times New Roman" w:cs="Times New Roman"/>
          <w:lang w:eastAsia="en-US"/>
        </w:rPr>
        <w:t>г.</w:t>
      </w:r>
    </w:p>
    <w:p w:rsidR="003333C9" w:rsidRPr="00D94BF6" w:rsidRDefault="003333C9" w:rsidP="003333C9">
      <w:pPr>
        <w:pStyle w:val="3"/>
        <w:ind w:left="0"/>
        <w:contextualSpacing/>
        <w:rPr>
          <w:sz w:val="22"/>
          <w:szCs w:val="22"/>
        </w:rPr>
      </w:pPr>
      <w:r w:rsidRPr="00D94BF6">
        <w:rPr>
          <w:sz w:val="22"/>
          <w:szCs w:val="22"/>
          <w:u w:val="single"/>
        </w:rPr>
        <w:t>Условия оплаты работ</w:t>
      </w:r>
      <w:r w:rsidRPr="00D94BF6">
        <w:rPr>
          <w:sz w:val="22"/>
          <w:szCs w:val="22"/>
        </w:rPr>
        <w:t xml:space="preserve">: </w:t>
      </w:r>
    </w:p>
    <w:p w:rsidR="003333C9" w:rsidRPr="00D94BF6" w:rsidRDefault="003333C9" w:rsidP="003333C9">
      <w:pPr>
        <w:pStyle w:val="a4"/>
        <w:spacing w:before="120"/>
        <w:contextualSpacing/>
        <w:rPr>
          <w:b w:val="0"/>
          <w:sz w:val="22"/>
          <w:szCs w:val="22"/>
          <w:lang w:eastAsia="en-US"/>
        </w:rPr>
      </w:pPr>
      <w:r w:rsidRPr="00D94BF6">
        <w:rPr>
          <w:b w:val="0"/>
          <w:sz w:val="22"/>
          <w:szCs w:val="22"/>
          <w:lang w:eastAsia="en-US"/>
        </w:rPr>
        <w:t>Страховая премия уплачивается в соответствие графиком оплаты.</w:t>
      </w:r>
    </w:p>
    <w:p w:rsidR="003333C9" w:rsidRPr="00063050" w:rsidRDefault="003333C9" w:rsidP="003333C9">
      <w:pPr>
        <w:pStyle w:val="a4"/>
        <w:spacing w:before="120"/>
        <w:contextualSpacing/>
        <w:rPr>
          <w:b w:val="0"/>
          <w:sz w:val="22"/>
          <w:szCs w:val="22"/>
          <w:lang w:eastAsia="en-US"/>
        </w:rPr>
      </w:pPr>
      <w:r w:rsidRPr="00063050">
        <w:rPr>
          <w:b w:val="0"/>
          <w:sz w:val="22"/>
          <w:szCs w:val="22"/>
          <w:lang w:eastAsia="en-US"/>
        </w:rPr>
        <w:t xml:space="preserve">Количество застрахованных – ориентировочно </w:t>
      </w:r>
      <w:r>
        <w:rPr>
          <w:b w:val="0"/>
          <w:sz w:val="22"/>
          <w:szCs w:val="22"/>
          <w:lang w:eastAsia="en-US"/>
        </w:rPr>
        <w:t xml:space="preserve"> 563 </w:t>
      </w:r>
      <w:r w:rsidRPr="00063050">
        <w:rPr>
          <w:b w:val="0"/>
          <w:sz w:val="22"/>
          <w:szCs w:val="22"/>
          <w:lang w:eastAsia="en-US"/>
        </w:rPr>
        <w:t>человек.</w:t>
      </w:r>
    </w:p>
    <w:p w:rsidR="003333C9" w:rsidRPr="00063050" w:rsidRDefault="003333C9" w:rsidP="003333C9">
      <w:pPr>
        <w:pStyle w:val="a4"/>
        <w:spacing w:before="120"/>
        <w:contextualSpacing/>
        <w:rPr>
          <w:b w:val="0"/>
          <w:sz w:val="22"/>
          <w:szCs w:val="22"/>
          <w:lang w:eastAsia="en-US"/>
        </w:rPr>
      </w:pPr>
      <w:r w:rsidRPr="00063050">
        <w:rPr>
          <w:b w:val="0"/>
          <w:sz w:val="22"/>
          <w:szCs w:val="22"/>
          <w:lang w:eastAsia="en-US"/>
        </w:rPr>
        <w:t xml:space="preserve">Страховая сумма по договору (ориентировочно) – </w:t>
      </w:r>
      <w:r>
        <w:rPr>
          <w:b w:val="0"/>
          <w:sz w:val="22"/>
          <w:szCs w:val="22"/>
          <w:lang w:eastAsia="en-US"/>
        </w:rPr>
        <w:t xml:space="preserve">225 200 000 </w:t>
      </w:r>
      <w:r w:rsidRPr="00063050">
        <w:rPr>
          <w:b w:val="0"/>
          <w:sz w:val="22"/>
          <w:szCs w:val="22"/>
          <w:lang w:eastAsia="en-US"/>
        </w:rPr>
        <w:t>руб.</w:t>
      </w:r>
    </w:p>
    <w:p w:rsidR="003333C9" w:rsidRDefault="003333C9" w:rsidP="003333C9">
      <w:pPr>
        <w:pStyle w:val="a4"/>
        <w:spacing w:before="120"/>
        <w:contextualSpacing/>
        <w:rPr>
          <w:sz w:val="24"/>
          <w:szCs w:val="24"/>
        </w:rPr>
      </w:pPr>
      <w:r w:rsidRPr="00063050">
        <w:rPr>
          <w:b w:val="0"/>
          <w:sz w:val="22"/>
          <w:szCs w:val="22"/>
          <w:lang w:eastAsia="en-US"/>
        </w:rPr>
        <w:t>Примечание: точное количество застрахованных лиц и общая страховая сумма будут</w:t>
      </w:r>
      <w:r w:rsidRPr="00414FD3">
        <w:rPr>
          <w:sz w:val="24"/>
          <w:szCs w:val="24"/>
        </w:rPr>
        <w:t xml:space="preserve"> установлены на момент заключения договора.</w:t>
      </w:r>
    </w:p>
    <w:p w:rsidR="003333C9" w:rsidRPr="00414FD3" w:rsidRDefault="003333C9" w:rsidP="003333C9">
      <w:pPr>
        <w:pStyle w:val="a4"/>
        <w:spacing w:before="120"/>
        <w:contextualSpacing/>
        <w:rPr>
          <w:sz w:val="24"/>
          <w:szCs w:val="24"/>
        </w:rPr>
      </w:pPr>
    </w:p>
    <w:p w:rsidR="003333C9" w:rsidRPr="00481331" w:rsidRDefault="003333C9" w:rsidP="003333C9">
      <w:pPr>
        <w:spacing w:after="0" w:line="240" w:lineRule="auto"/>
        <w:ind w:right="28" w:firstLine="567"/>
        <w:jc w:val="both"/>
        <w:rPr>
          <w:rFonts w:ascii="Times New Roman" w:hAnsi="Times New Roman"/>
          <w:sz w:val="24"/>
          <w:szCs w:val="24"/>
        </w:rPr>
      </w:pPr>
      <w:r w:rsidRPr="00414FD3">
        <w:rPr>
          <w:rFonts w:ascii="Times New Roman" w:hAnsi="Times New Roman"/>
          <w:sz w:val="24"/>
          <w:szCs w:val="24"/>
        </w:rPr>
        <w:t xml:space="preserve">    Страховые суммы на каждого застрахованного;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4"/>
        <w:gridCol w:w="3410"/>
        <w:gridCol w:w="2825"/>
      </w:tblGrid>
      <w:tr w:rsidR="003333C9" w:rsidRPr="00481331" w:rsidTr="008A4032">
        <w:trPr>
          <w:trHeight w:val="317"/>
        </w:trPr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333C9" w:rsidRPr="00481331" w:rsidRDefault="003333C9" w:rsidP="008A4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3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застрахованных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8133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81331">
              <w:rPr>
                <w:rFonts w:ascii="Times New Roman" w:hAnsi="Times New Roman"/>
                <w:sz w:val="24"/>
                <w:szCs w:val="24"/>
              </w:rPr>
              <w:t>ел</w:t>
            </w:r>
            <w:proofErr w:type="spellEnd"/>
            <w:r w:rsidRPr="004813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333C9" w:rsidRPr="00481331" w:rsidRDefault="003333C9" w:rsidP="008A4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31">
              <w:rPr>
                <w:rFonts w:ascii="Times New Roman" w:hAnsi="Times New Roman"/>
                <w:sz w:val="24"/>
                <w:szCs w:val="24"/>
              </w:rPr>
              <w:t>Страховая сумма, руб. на 1 чел.</w:t>
            </w:r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3C9" w:rsidRPr="00481331" w:rsidRDefault="003333C9" w:rsidP="008A4032">
            <w:pPr>
              <w:tabs>
                <w:tab w:val="left" w:pos="2126"/>
                <w:tab w:val="left" w:pos="2693"/>
                <w:tab w:val="left" w:pos="29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31">
              <w:rPr>
                <w:rFonts w:ascii="Times New Roman" w:hAnsi="Times New Roman"/>
                <w:sz w:val="24"/>
                <w:szCs w:val="24"/>
              </w:rPr>
              <w:t>Страховая сумма, руб.</w:t>
            </w:r>
          </w:p>
        </w:tc>
      </w:tr>
      <w:tr w:rsidR="003333C9" w:rsidRPr="00481331" w:rsidTr="008A4032">
        <w:trPr>
          <w:trHeight w:val="238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3333C9" w:rsidRPr="00481331" w:rsidRDefault="003333C9" w:rsidP="008A4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</w:t>
            </w:r>
            <w:r w:rsidRPr="004813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3333C9" w:rsidRPr="00481331" w:rsidRDefault="003333C9" w:rsidP="008A4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3C9" w:rsidRPr="00481331" w:rsidRDefault="003333C9" w:rsidP="008A4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225 200 000</w:t>
            </w:r>
          </w:p>
        </w:tc>
      </w:tr>
    </w:tbl>
    <w:p w:rsidR="003333C9" w:rsidRPr="006D0A3E" w:rsidRDefault="003333C9" w:rsidP="003333C9">
      <w:pPr>
        <w:spacing w:after="0" w:line="240" w:lineRule="auto"/>
        <w:ind w:right="28" w:firstLine="567"/>
        <w:jc w:val="both"/>
        <w:rPr>
          <w:rFonts w:ascii="Times New Roman" w:hAnsi="Times New Roman"/>
          <w:sz w:val="16"/>
          <w:szCs w:val="16"/>
        </w:rPr>
      </w:pPr>
    </w:p>
    <w:p w:rsidR="003333C9" w:rsidRPr="00481331" w:rsidRDefault="003333C9" w:rsidP="003333C9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bCs/>
          <w:sz w:val="24"/>
        </w:rPr>
      </w:pPr>
      <w:r w:rsidRPr="00481331">
        <w:rPr>
          <w:b/>
          <w:bCs/>
          <w:sz w:val="24"/>
          <w:szCs w:val="24"/>
        </w:rPr>
        <w:t xml:space="preserve">    </w:t>
      </w:r>
      <w:r w:rsidRPr="00481331">
        <w:rPr>
          <w:rFonts w:ascii="Times New Roman" w:hAnsi="Times New Roman"/>
          <w:bCs/>
          <w:sz w:val="24"/>
        </w:rPr>
        <w:t xml:space="preserve">Состав </w:t>
      </w:r>
      <w:r w:rsidRPr="00481331">
        <w:rPr>
          <w:rFonts w:ascii="Times New Roman" w:hAnsi="Times New Roman"/>
          <w:sz w:val="24"/>
          <w:szCs w:val="24"/>
        </w:rPr>
        <w:t>застрахованных</w:t>
      </w:r>
      <w:r w:rsidRPr="00481331">
        <w:rPr>
          <w:rFonts w:ascii="Times New Roman" w:hAnsi="Times New Roman"/>
          <w:bCs/>
          <w:sz w:val="24"/>
        </w:rPr>
        <w:t>: члены добровольной газоспасательной дружины, лица, принимающие участие в ликвидации и локализации аварийных ситуаций, работники управления защиты ресурсов, работники цеха режима, кассиры, сторожа, водители.</w:t>
      </w:r>
    </w:p>
    <w:p w:rsidR="003333C9" w:rsidRPr="00362804" w:rsidRDefault="003333C9" w:rsidP="003333C9">
      <w:pPr>
        <w:suppressAutoHyphens/>
        <w:autoSpaceDE w:val="0"/>
        <w:spacing w:after="0" w:line="240" w:lineRule="auto"/>
        <w:ind w:left="340" w:hanging="340"/>
        <w:jc w:val="both"/>
        <w:rPr>
          <w:rFonts w:ascii="Times New Roman" w:hAnsi="Times New Roman"/>
          <w:b/>
          <w:iCs/>
          <w:sz w:val="24"/>
          <w:szCs w:val="24"/>
        </w:rPr>
      </w:pPr>
      <w:r w:rsidRPr="00362804">
        <w:rPr>
          <w:rFonts w:ascii="Times New Roman" w:hAnsi="Times New Roman"/>
          <w:b/>
          <w:iCs/>
          <w:sz w:val="24"/>
          <w:szCs w:val="24"/>
        </w:rPr>
        <w:t xml:space="preserve">2. Основные требования к </w:t>
      </w:r>
      <w:r>
        <w:rPr>
          <w:rFonts w:ascii="Times New Roman" w:hAnsi="Times New Roman"/>
          <w:b/>
          <w:iCs/>
          <w:sz w:val="24"/>
          <w:szCs w:val="24"/>
        </w:rPr>
        <w:t>услуге</w:t>
      </w:r>
      <w:r w:rsidRPr="00362804">
        <w:rPr>
          <w:rFonts w:ascii="Times New Roman" w:hAnsi="Times New Roman"/>
          <w:b/>
          <w:iCs/>
          <w:sz w:val="24"/>
          <w:szCs w:val="24"/>
        </w:rPr>
        <w:t>.</w:t>
      </w:r>
    </w:p>
    <w:p w:rsidR="003333C9" w:rsidRPr="00317233" w:rsidRDefault="003333C9" w:rsidP="003333C9">
      <w:pPr>
        <w:spacing w:after="0" w:line="240" w:lineRule="auto"/>
        <w:ind w:right="28"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 xml:space="preserve">Услуги по страхованию работников </w:t>
      </w:r>
      <w:r>
        <w:rPr>
          <w:rFonts w:ascii="Times New Roman" w:hAnsi="Times New Roman"/>
          <w:sz w:val="24"/>
          <w:szCs w:val="24"/>
        </w:rPr>
        <w:t>ООО «БНГРЭ» должны соответствовать следующим требованиям:</w:t>
      </w:r>
    </w:p>
    <w:p w:rsidR="003333C9" w:rsidRPr="00317233" w:rsidRDefault="003333C9" w:rsidP="003333C9">
      <w:pPr>
        <w:spacing w:after="0" w:line="240" w:lineRule="auto"/>
        <w:ind w:right="28" w:firstLine="567"/>
        <w:jc w:val="both"/>
        <w:rPr>
          <w:rFonts w:ascii="Times New Roman" w:hAnsi="Times New Roman"/>
          <w:b/>
          <w:sz w:val="24"/>
          <w:szCs w:val="24"/>
        </w:rPr>
      </w:pPr>
      <w:r w:rsidRPr="00317233">
        <w:rPr>
          <w:rFonts w:ascii="Times New Roman" w:hAnsi="Times New Roman"/>
          <w:b/>
          <w:sz w:val="24"/>
          <w:szCs w:val="24"/>
        </w:rPr>
        <w:lastRenderedPageBreak/>
        <w:t>Застрахованные риски:</w:t>
      </w:r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bCs w:val="0"/>
          <w:sz w:val="24"/>
        </w:rPr>
      </w:pPr>
      <w:r w:rsidRPr="00317233">
        <w:rPr>
          <w:b w:val="0"/>
          <w:bCs w:val="0"/>
          <w:sz w:val="24"/>
        </w:rPr>
        <w:t xml:space="preserve">-  Смерть застрахованного лица в результате несчастного случая, произошедшего </w:t>
      </w:r>
      <w:proofErr w:type="gramStart"/>
      <w:r w:rsidRPr="00317233">
        <w:rPr>
          <w:b w:val="0"/>
          <w:bCs w:val="0"/>
          <w:sz w:val="24"/>
        </w:rPr>
        <w:t>с</w:t>
      </w:r>
      <w:proofErr w:type="gramEnd"/>
      <w:r w:rsidRPr="00317233">
        <w:rPr>
          <w:b w:val="0"/>
          <w:bCs w:val="0"/>
          <w:sz w:val="24"/>
        </w:rPr>
        <w:t xml:space="preserve"> </w:t>
      </w:r>
      <w:proofErr w:type="gramStart"/>
      <w:r w:rsidRPr="00317233">
        <w:rPr>
          <w:b w:val="0"/>
          <w:bCs w:val="0"/>
          <w:sz w:val="24"/>
        </w:rPr>
        <w:t>застрахованным</w:t>
      </w:r>
      <w:proofErr w:type="gramEnd"/>
      <w:r w:rsidRPr="00317233">
        <w:rPr>
          <w:b w:val="0"/>
          <w:bCs w:val="0"/>
          <w:sz w:val="24"/>
        </w:rPr>
        <w:t xml:space="preserve"> при выполнении им трудовых (служебных) обязанностей. Выплата </w:t>
      </w:r>
      <w:proofErr w:type="spellStart"/>
      <w:r w:rsidRPr="00317233">
        <w:rPr>
          <w:b w:val="0"/>
          <w:bCs w:val="0"/>
          <w:sz w:val="24"/>
        </w:rPr>
        <w:t>выгодоприобретателю</w:t>
      </w:r>
      <w:proofErr w:type="spellEnd"/>
      <w:r w:rsidRPr="00317233">
        <w:rPr>
          <w:b w:val="0"/>
          <w:bCs w:val="0"/>
          <w:sz w:val="24"/>
        </w:rPr>
        <w:t xml:space="preserve"> 100% от индивидуальной страховой суммы.</w:t>
      </w:r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bCs w:val="0"/>
          <w:sz w:val="24"/>
        </w:rPr>
      </w:pPr>
      <w:r w:rsidRPr="00317233">
        <w:rPr>
          <w:b w:val="0"/>
          <w:bCs w:val="0"/>
          <w:sz w:val="24"/>
        </w:rPr>
        <w:t xml:space="preserve">-   Постоянная полная (или) частичная утрата трудоспособности (инвалид </w:t>
      </w:r>
      <w:r w:rsidRPr="00317233">
        <w:rPr>
          <w:b w:val="0"/>
          <w:bCs w:val="0"/>
          <w:sz w:val="24"/>
          <w:lang w:val="en-US"/>
        </w:rPr>
        <w:t>I</w:t>
      </w:r>
      <w:r w:rsidRPr="00317233">
        <w:rPr>
          <w:b w:val="0"/>
          <w:bCs w:val="0"/>
          <w:sz w:val="24"/>
        </w:rPr>
        <w:t xml:space="preserve">, </w:t>
      </w:r>
      <w:r w:rsidRPr="00317233">
        <w:rPr>
          <w:b w:val="0"/>
          <w:bCs w:val="0"/>
          <w:sz w:val="24"/>
          <w:lang w:val="en-US"/>
        </w:rPr>
        <w:t>II</w:t>
      </w:r>
      <w:r w:rsidRPr="00317233">
        <w:rPr>
          <w:b w:val="0"/>
          <w:bCs w:val="0"/>
          <w:sz w:val="24"/>
        </w:rPr>
        <w:t xml:space="preserve">, </w:t>
      </w:r>
      <w:r w:rsidRPr="00317233">
        <w:rPr>
          <w:b w:val="0"/>
          <w:bCs w:val="0"/>
          <w:sz w:val="24"/>
          <w:lang w:val="en-US"/>
        </w:rPr>
        <w:t>III</w:t>
      </w:r>
      <w:r w:rsidRPr="00317233">
        <w:rPr>
          <w:b w:val="0"/>
          <w:bCs w:val="0"/>
          <w:sz w:val="24"/>
        </w:rPr>
        <w:t xml:space="preserve"> группы от НС). </w:t>
      </w:r>
      <w:proofErr w:type="gramStart"/>
      <w:r w:rsidRPr="00317233">
        <w:rPr>
          <w:b w:val="0"/>
          <w:bCs w:val="0"/>
          <w:sz w:val="24"/>
        </w:rPr>
        <w:t>Размер страховой выплаты начисляется в % от индивидуальной страховой суммы застрахованного лица:</w:t>
      </w:r>
      <w:proofErr w:type="gramEnd"/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bCs w:val="0"/>
          <w:sz w:val="24"/>
        </w:rPr>
      </w:pPr>
      <w:proofErr w:type="gramStart"/>
      <w:r w:rsidRPr="00317233">
        <w:rPr>
          <w:b w:val="0"/>
          <w:bCs w:val="0"/>
          <w:sz w:val="24"/>
          <w:lang w:val="en-US"/>
        </w:rPr>
        <w:t>I</w:t>
      </w:r>
      <w:r w:rsidRPr="00317233">
        <w:rPr>
          <w:b w:val="0"/>
          <w:bCs w:val="0"/>
          <w:sz w:val="24"/>
        </w:rPr>
        <w:t xml:space="preserve"> гр.</w:t>
      </w:r>
      <w:proofErr w:type="gramEnd"/>
      <w:r w:rsidRPr="00317233">
        <w:rPr>
          <w:b w:val="0"/>
          <w:bCs w:val="0"/>
          <w:sz w:val="24"/>
        </w:rPr>
        <w:t xml:space="preserve"> – 100%</w:t>
      </w:r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bCs w:val="0"/>
          <w:sz w:val="24"/>
        </w:rPr>
      </w:pPr>
      <w:proofErr w:type="gramStart"/>
      <w:r w:rsidRPr="00317233">
        <w:rPr>
          <w:b w:val="0"/>
          <w:bCs w:val="0"/>
          <w:sz w:val="24"/>
          <w:lang w:val="en-US"/>
        </w:rPr>
        <w:t>II</w:t>
      </w:r>
      <w:r w:rsidRPr="00317233">
        <w:rPr>
          <w:b w:val="0"/>
          <w:bCs w:val="0"/>
          <w:sz w:val="24"/>
        </w:rPr>
        <w:t xml:space="preserve"> гр.</w:t>
      </w:r>
      <w:proofErr w:type="gramEnd"/>
      <w:r w:rsidRPr="00317233">
        <w:rPr>
          <w:b w:val="0"/>
          <w:bCs w:val="0"/>
          <w:sz w:val="24"/>
        </w:rPr>
        <w:t xml:space="preserve"> – 75%</w:t>
      </w:r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bCs w:val="0"/>
          <w:sz w:val="24"/>
        </w:rPr>
      </w:pPr>
      <w:proofErr w:type="gramStart"/>
      <w:r w:rsidRPr="00317233">
        <w:rPr>
          <w:b w:val="0"/>
          <w:bCs w:val="0"/>
          <w:sz w:val="24"/>
          <w:lang w:val="en-US"/>
        </w:rPr>
        <w:t>III</w:t>
      </w:r>
      <w:r w:rsidRPr="00317233">
        <w:rPr>
          <w:b w:val="0"/>
          <w:bCs w:val="0"/>
          <w:sz w:val="24"/>
        </w:rPr>
        <w:t xml:space="preserve"> гр.</w:t>
      </w:r>
      <w:proofErr w:type="gramEnd"/>
      <w:r w:rsidRPr="00317233">
        <w:rPr>
          <w:b w:val="0"/>
          <w:bCs w:val="0"/>
          <w:sz w:val="24"/>
        </w:rPr>
        <w:t xml:space="preserve"> – 50%</w:t>
      </w:r>
    </w:p>
    <w:p w:rsidR="003333C9" w:rsidRPr="00A97F7C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bCs w:val="0"/>
          <w:color w:val="FF0000"/>
          <w:sz w:val="24"/>
        </w:rPr>
      </w:pPr>
      <w:r w:rsidRPr="00317233">
        <w:rPr>
          <w:b w:val="0"/>
          <w:bCs w:val="0"/>
          <w:sz w:val="24"/>
        </w:rPr>
        <w:t>-  Травма в результате несчастного случая, полученная застрахованным лицом при выполнении трудовых (</w:t>
      </w:r>
      <w:r w:rsidRPr="00414FD3">
        <w:rPr>
          <w:b w:val="0"/>
          <w:bCs w:val="0"/>
          <w:sz w:val="24"/>
        </w:rPr>
        <w:t>служебных) обязанностей. Размер страховой выплаты определяется в соответствии с Таблицей выплат. Таблица выплат является неотъемлемой частью договора и не подлежит замене страховщиком после признания его победителем.</w:t>
      </w:r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Cs w:val="0"/>
          <w:sz w:val="24"/>
        </w:rPr>
      </w:pPr>
      <w:r w:rsidRPr="00317233">
        <w:rPr>
          <w:bCs w:val="0"/>
          <w:sz w:val="24"/>
        </w:rPr>
        <w:t>Исключения из покрытия:</w:t>
      </w:r>
    </w:p>
    <w:p w:rsidR="003333C9" w:rsidRPr="00317233" w:rsidRDefault="003333C9" w:rsidP="003333C9">
      <w:pPr>
        <w:tabs>
          <w:tab w:val="left" w:pos="567"/>
        </w:tabs>
        <w:spacing w:after="0" w:line="240" w:lineRule="auto"/>
        <w:ind w:right="38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7233">
        <w:rPr>
          <w:rFonts w:ascii="Times New Roman" w:hAnsi="Times New Roman"/>
          <w:sz w:val="24"/>
          <w:szCs w:val="24"/>
        </w:rPr>
        <w:t>-  Умышленные действий, Застрахованного, направленные на наступление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7233">
        <w:rPr>
          <w:rFonts w:ascii="Times New Roman" w:hAnsi="Times New Roman"/>
          <w:sz w:val="24"/>
          <w:szCs w:val="24"/>
        </w:rPr>
        <w:t>страхового  случая; причинения Застрахованным себе телесных повреждений;</w:t>
      </w:r>
      <w:proofErr w:type="gramEnd"/>
    </w:p>
    <w:p w:rsidR="003333C9" w:rsidRPr="00317233" w:rsidRDefault="003333C9" w:rsidP="003333C9">
      <w:pPr>
        <w:spacing w:after="0" w:line="240" w:lineRule="auto"/>
        <w:ind w:right="19"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>- Совершения или попытки совершения, Застрахованным, уголовного преступления,          находящегося в прямой причинной связи с наступлением страхового случая;</w:t>
      </w:r>
    </w:p>
    <w:p w:rsidR="003333C9" w:rsidRPr="00317233" w:rsidRDefault="003333C9" w:rsidP="003333C9">
      <w:pPr>
        <w:spacing w:after="0" w:line="240" w:lineRule="auto"/>
        <w:ind w:right="62"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>- Самоубийство (покушения Застрахованного на самоубийство), за исключением          доведения Застрахованного до самоубийства противоправными действиями третьих   лиц;</w:t>
      </w:r>
    </w:p>
    <w:p w:rsidR="003333C9" w:rsidRPr="00317233" w:rsidRDefault="003333C9" w:rsidP="003333C9">
      <w:pPr>
        <w:spacing w:after="0" w:line="240" w:lineRule="auto"/>
        <w:ind w:right="62"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 xml:space="preserve">- Алкогольное отравление Застрахованного, отравления в результате употребления </w:t>
      </w:r>
    </w:p>
    <w:p w:rsidR="003333C9" w:rsidRPr="00317233" w:rsidRDefault="003333C9" w:rsidP="003333C9">
      <w:pPr>
        <w:widowControl w:val="0"/>
        <w:spacing w:after="0" w:line="240" w:lineRule="auto"/>
        <w:ind w:right="62"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>Застрахованным наркотических, токсических, сильнодействующих, психотропных и          лекарственных веществ (препаратов) без предписания врача, заболеваний вызванных          употреблением алкоголя, наркотических или токсических веществ;</w:t>
      </w:r>
    </w:p>
    <w:p w:rsidR="003333C9" w:rsidRPr="00317233" w:rsidRDefault="003333C9" w:rsidP="003333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>- Всякого рода военные действия, учения, маневры или иные военные мероприятия,          гражданские войны, народные волнения, забастовки;</w:t>
      </w:r>
    </w:p>
    <w:p w:rsidR="003333C9" w:rsidRPr="00317233" w:rsidRDefault="003333C9" w:rsidP="003333C9">
      <w:pPr>
        <w:spacing w:after="0" w:line="240" w:lineRule="auto"/>
        <w:ind w:right="62"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>- Управление Застрахованным транспортным средством в состоянии алкогольного,          наркотического или токсического опьянения либо передача управления лицу,          находящемуся в подобном состоянии, а также лицу, не имеющему права на управление          транспортным средством;</w:t>
      </w:r>
    </w:p>
    <w:p w:rsidR="003333C9" w:rsidRPr="00317233" w:rsidRDefault="003333C9" w:rsidP="00333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 xml:space="preserve">- Воздействие ядерного взрыва, радиации или радиоактивного заражения;     </w:t>
      </w:r>
    </w:p>
    <w:p w:rsidR="003333C9" w:rsidRPr="00317233" w:rsidRDefault="003333C9" w:rsidP="003333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>- Несчастные случаи, произошедшие до начала срока страхования;</w:t>
      </w:r>
    </w:p>
    <w:p w:rsidR="003333C9" w:rsidRPr="00317233" w:rsidRDefault="003333C9" w:rsidP="003333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7233">
        <w:rPr>
          <w:rFonts w:ascii="Times New Roman" w:hAnsi="Times New Roman"/>
          <w:sz w:val="24"/>
          <w:szCs w:val="24"/>
        </w:rPr>
        <w:t>- Участие Застрахованного в любых авиационных перелетах или перемещениях на          водных судах, за исключением перемещений его в качестве пассажира воздушного /          водного судна, лицензированного для перевозки пассажиров и управляемого членами         экипажа воздушного /водного судна, имеющими соответствующий сертификат.</w:t>
      </w:r>
    </w:p>
    <w:p w:rsidR="003333C9" w:rsidRPr="005F0BE0" w:rsidRDefault="003333C9" w:rsidP="003333C9">
      <w:pPr>
        <w:pStyle w:val="a6"/>
        <w:tabs>
          <w:tab w:val="left" w:pos="993"/>
        </w:tabs>
        <w:ind w:firstLine="567"/>
        <w:jc w:val="both"/>
        <w:rPr>
          <w:rFonts w:eastAsiaTheme="minorEastAsia" w:cstheme="minorBidi"/>
          <w:b w:val="0"/>
          <w:bCs w:val="0"/>
          <w:sz w:val="24"/>
          <w:lang w:eastAsia="ru-RU"/>
        </w:rPr>
      </w:pPr>
      <w:r w:rsidRPr="005F0BE0">
        <w:rPr>
          <w:rFonts w:eastAsiaTheme="minorEastAsia" w:cstheme="minorBidi"/>
          <w:b w:val="0"/>
          <w:bCs w:val="0"/>
          <w:sz w:val="24"/>
          <w:lang w:eastAsia="ru-RU"/>
        </w:rPr>
        <w:t>Срок действия договора - 1 год (с «01» января 2015 г. по «31» декабря 2015 г.).</w:t>
      </w:r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sz w:val="24"/>
        </w:rPr>
      </w:pPr>
      <w:r w:rsidRPr="00317233">
        <w:rPr>
          <w:bCs w:val="0"/>
          <w:sz w:val="24"/>
        </w:rPr>
        <w:t>Выплата страхового возмещения</w:t>
      </w:r>
      <w:r w:rsidRPr="00317233">
        <w:rPr>
          <w:b w:val="0"/>
          <w:bCs w:val="0"/>
          <w:sz w:val="24"/>
        </w:rPr>
        <w:t xml:space="preserve"> </w:t>
      </w:r>
      <w:r w:rsidRPr="00317233">
        <w:rPr>
          <w:b w:val="0"/>
          <w:sz w:val="24"/>
        </w:rPr>
        <w:t xml:space="preserve">– не позднее 7 рабочих дней с даты предоставления </w:t>
      </w:r>
      <w:proofErr w:type="gramStart"/>
      <w:r w:rsidRPr="00317233">
        <w:rPr>
          <w:b w:val="0"/>
          <w:sz w:val="24"/>
        </w:rPr>
        <w:t>Застрахованным</w:t>
      </w:r>
      <w:proofErr w:type="gramEnd"/>
      <w:r w:rsidRPr="00317233">
        <w:rPr>
          <w:b w:val="0"/>
          <w:sz w:val="24"/>
        </w:rPr>
        <w:t xml:space="preserve"> (</w:t>
      </w:r>
      <w:proofErr w:type="spellStart"/>
      <w:r w:rsidRPr="00317233">
        <w:rPr>
          <w:b w:val="0"/>
          <w:sz w:val="24"/>
        </w:rPr>
        <w:t>Выгодоприобретателем</w:t>
      </w:r>
      <w:proofErr w:type="spellEnd"/>
      <w:r w:rsidRPr="00317233">
        <w:rPr>
          <w:b w:val="0"/>
          <w:sz w:val="24"/>
        </w:rPr>
        <w:t>) заявления о выплате и документов, необходимых для принятия решения.</w:t>
      </w:r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sz w:val="24"/>
        </w:rPr>
      </w:pPr>
      <w:r w:rsidRPr="00317233">
        <w:rPr>
          <w:sz w:val="24"/>
        </w:rPr>
        <w:t>Территория страхования</w:t>
      </w:r>
      <w:r w:rsidRPr="00317233">
        <w:rPr>
          <w:b w:val="0"/>
          <w:sz w:val="24"/>
        </w:rPr>
        <w:t xml:space="preserve"> </w:t>
      </w:r>
      <w:r w:rsidRPr="00866DEC">
        <w:rPr>
          <w:b w:val="0"/>
          <w:sz w:val="24"/>
        </w:rPr>
        <w:t>–</w:t>
      </w:r>
      <w:r>
        <w:rPr>
          <w:b w:val="0"/>
          <w:sz w:val="24"/>
        </w:rPr>
        <w:t xml:space="preserve"> Красноярский край, Эвенкийский муниципальный район.</w:t>
      </w:r>
    </w:p>
    <w:p w:rsidR="003333C9" w:rsidRPr="0031723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sz w:val="24"/>
        </w:rPr>
      </w:pPr>
      <w:r w:rsidRPr="00317233">
        <w:rPr>
          <w:b w:val="0"/>
          <w:sz w:val="24"/>
        </w:rPr>
        <w:t xml:space="preserve">Оплата страховой премии - единовременно в течение 30 календарных дней </w:t>
      </w:r>
      <w:proofErr w:type="gramStart"/>
      <w:r w:rsidRPr="00317233">
        <w:rPr>
          <w:b w:val="0"/>
          <w:sz w:val="24"/>
        </w:rPr>
        <w:t>с даты подписания</w:t>
      </w:r>
      <w:proofErr w:type="gramEnd"/>
      <w:r w:rsidRPr="00317233">
        <w:rPr>
          <w:b w:val="0"/>
          <w:sz w:val="24"/>
        </w:rPr>
        <w:t xml:space="preserve"> Договора.</w:t>
      </w:r>
    </w:p>
    <w:p w:rsidR="003333C9" w:rsidRPr="00414FD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sz w:val="24"/>
        </w:rPr>
      </w:pPr>
      <w:r w:rsidRPr="00317233">
        <w:rPr>
          <w:sz w:val="24"/>
        </w:rPr>
        <w:t xml:space="preserve">Список </w:t>
      </w:r>
      <w:r w:rsidRPr="00414FD3">
        <w:rPr>
          <w:sz w:val="24"/>
        </w:rPr>
        <w:t>застрахованных лиц Страхователя</w:t>
      </w:r>
      <w:r w:rsidRPr="00414FD3">
        <w:rPr>
          <w:b w:val="0"/>
          <w:sz w:val="24"/>
        </w:rPr>
        <w:t xml:space="preserve"> с указанием ФИО, персональных данных,  индивидуальной страховой суммы, сроком страхования, оформляется и подписывается одновременно с Договором (Приложение № 1 к Договору).</w:t>
      </w:r>
    </w:p>
    <w:p w:rsidR="003333C9" w:rsidRPr="00414FD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sz w:val="24"/>
        </w:rPr>
      </w:pPr>
      <w:r w:rsidRPr="00414FD3">
        <w:rPr>
          <w:sz w:val="24"/>
        </w:rPr>
        <w:t xml:space="preserve">Коллективное заявление о назначении </w:t>
      </w:r>
      <w:proofErr w:type="spellStart"/>
      <w:r w:rsidRPr="00414FD3">
        <w:rPr>
          <w:sz w:val="24"/>
        </w:rPr>
        <w:t>выгодоприобретателя</w:t>
      </w:r>
      <w:proofErr w:type="spellEnd"/>
      <w:r w:rsidRPr="00414FD3">
        <w:rPr>
          <w:sz w:val="24"/>
        </w:rPr>
        <w:t xml:space="preserve"> к Договору коллективного страхования от несчастных случаев</w:t>
      </w:r>
      <w:r w:rsidRPr="00414FD3">
        <w:rPr>
          <w:b w:val="0"/>
          <w:sz w:val="24"/>
        </w:rPr>
        <w:t xml:space="preserve"> с указанием персональных данных, </w:t>
      </w:r>
      <w:proofErr w:type="spellStart"/>
      <w:r w:rsidRPr="00414FD3">
        <w:rPr>
          <w:b w:val="0"/>
          <w:sz w:val="24"/>
        </w:rPr>
        <w:t>Выгодоприобретателя</w:t>
      </w:r>
      <w:proofErr w:type="spellEnd"/>
      <w:r w:rsidRPr="00414FD3">
        <w:rPr>
          <w:b w:val="0"/>
          <w:sz w:val="24"/>
        </w:rPr>
        <w:t xml:space="preserve">, заверенный оригинальной подписью застрахованного лица будет предоставлено </w:t>
      </w:r>
      <w:r>
        <w:rPr>
          <w:b w:val="0"/>
          <w:sz w:val="24"/>
        </w:rPr>
        <w:t>ООО «БНГРЭ»</w:t>
      </w:r>
      <w:r w:rsidRPr="00414FD3">
        <w:rPr>
          <w:b w:val="0"/>
          <w:sz w:val="24"/>
        </w:rPr>
        <w:t xml:space="preserve"> в течение 30 календарных дней </w:t>
      </w:r>
      <w:proofErr w:type="gramStart"/>
      <w:r w:rsidRPr="00414FD3">
        <w:rPr>
          <w:b w:val="0"/>
          <w:sz w:val="24"/>
        </w:rPr>
        <w:t>с даты подписания</w:t>
      </w:r>
      <w:proofErr w:type="gramEnd"/>
      <w:r w:rsidRPr="00414FD3">
        <w:rPr>
          <w:b w:val="0"/>
          <w:sz w:val="24"/>
        </w:rPr>
        <w:t xml:space="preserve"> Договора (Приложение № 1.1 к Договору). Образец заполнения Приложения №1.1. прилагается.</w:t>
      </w:r>
    </w:p>
    <w:p w:rsidR="003333C9" w:rsidRPr="00414FD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sz w:val="24"/>
        </w:rPr>
      </w:pPr>
      <w:r w:rsidRPr="00414FD3">
        <w:rPr>
          <w:sz w:val="24"/>
        </w:rPr>
        <w:t>Страховщик обязан в течение 30 дней</w:t>
      </w:r>
      <w:r w:rsidRPr="00414FD3">
        <w:rPr>
          <w:b w:val="0"/>
          <w:sz w:val="24"/>
        </w:rPr>
        <w:t xml:space="preserve"> </w:t>
      </w:r>
      <w:proofErr w:type="gramStart"/>
      <w:r w:rsidRPr="00414FD3">
        <w:rPr>
          <w:b w:val="0"/>
          <w:sz w:val="24"/>
        </w:rPr>
        <w:t>с даты подписания</w:t>
      </w:r>
      <w:proofErr w:type="gramEnd"/>
      <w:r w:rsidRPr="00414FD3">
        <w:rPr>
          <w:b w:val="0"/>
          <w:sz w:val="24"/>
        </w:rPr>
        <w:t xml:space="preserve"> Договора, выдать каждому застрахованному лицу Памятку о действиях при наступлении страхового случая по форме, согласованной с </w:t>
      </w:r>
      <w:r>
        <w:rPr>
          <w:b w:val="0"/>
          <w:sz w:val="24"/>
        </w:rPr>
        <w:t>ООО «БНГРЭ»</w:t>
      </w:r>
      <w:r w:rsidRPr="00414FD3">
        <w:rPr>
          <w:b w:val="0"/>
          <w:sz w:val="24"/>
        </w:rPr>
        <w:t>.</w:t>
      </w:r>
    </w:p>
    <w:p w:rsidR="003333C9" w:rsidRPr="00414FD3" w:rsidRDefault="003333C9" w:rsidP="003333C9">
      <w:pPr>
        <w:pStyle w:val="a6"/>
        <w:tabs>
          <w:tab w:val="left" w:pos="993"/>
        </w:tabs>
        <w:ind w:firstLine="567"/>
        <w:jc w:val="both"/>
        <w:rPr>
          <w:b w:val="0"/>
          <w:sz w:val="24"/>
        </w:rPr>
      </w:pPr>
      <w:r w:rsidRPr="00414FD3">
        <w:rPr>
          <w:sz w:val="24"/>
        </w:rPr>
        <w:lastRenderedPageBreak/>
        <w:t>Право Страхователя</w:t>
      </w:r>
      <w:r w:rsidRPr="00414FD3">
        <w:rPr>
          <w:b w:val="0"/>
          <w:sz w:val="24"/>
        </w:rPr>
        <w:t xml:space="preserve"> в течение срока страхования вносить изменения в Список застрахованных путем включения/исключения/ из Списка застрахованных лиц, при этом Страховщиком производится перерасчет страховой премии. </w:t>
      </w:r>
    </w:p>
    <w:p w:rsidR="003333C9" w:rsidRPr="00414FD3" w:rsidRDefault="003333C9" w:rsidP="003333C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414FD3">
        <w:rPr>
          <w:rFonts w:ascii="Times New Roman" w:hAnsi="Times New Roman"/>
          <w:b/>
          <w:iCs/>
          <w:sz w:val="24"/>
          <w:szCs w:val="24"/>
        </w:rPr>
        <w:t xml:space="preserve">3. Основные требования к Контрагенту.           </w:t>
      </w:r>
    </w:p>
    <w:p w:rsidR="003333C9" w:rsidRPr="00414FD3" w:rsidRDefault="003333C9" w:rsidP="00333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14FD3">
        <w:rPr>
          <w:rFonts w:ascii="Times New Roman" w:hAnsi="Times New Roman"/>
          <w:sz w:val="24"/>
          <w:szCs w:val="24"/>
          <w:u w:val="single"/>
        </w:rPr>
        <w:t>Контрагент должен иметь:</w:t>
      </w:r>
    </w:p>
    <w:p w:rsidR="003333C9" w:rsidRPr="00414FD3" w:rsidRDefault="003333C9" w:rsidP="003333C9">
      <w:pPr>
        <w:numPr>
          <w:ilvl w:val="0"/>
          <w:numId w:val="2"/>
        </w:numPr>
        <w:tabs>
          <w:tab w:val="clear" w:pos="720"/>
        </w:tabs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>Лицензию на осуществление добровольного страхования от несчастных случаев и болезней.</w:t>
      </w:r>
    </w:p>
    <w:p w:rsidR="003333C9" w:rsidRPr="00414FD3" w:rsidRDefault="003333C9" w:rsidP="003333C9">
      <w:pPr>
        <w:numPr>
          <w:ilvl w:val="0"/>
          <w:numId w:val="2"/>
        </w:numPr>
        <w:tabs>
          <w:tab w:val="clear" w:pos="720"/>
        </w:tabs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>Рейтинг страховой компании по методике «Эксперт РА» - не ниже А++.</w:t>
      </w:r>
    </w:p>
    <w:p w:rsidR="003333C9" w:rsidRPr="00414FD3" w:rsidRDefault="003333C9" w:rsidP="003333C9">
      <w:pPr>
        <w:numPr>
          <w:ilvl w:val="0"/>
          <w:numId w:val="2"/>
        </w:numPr>
        <w:tabs>
          <w:tab w:val="clear" w:pos="720"/>
        </w:tabs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 xml:space="preserve">Филиал в </w:t>
      </w:r>
      <w:proofErr w:type="gramStart"/>
      <w:r w:rsidRPr="00414FD3">
        <w:rPr>
          <w:rFonts w:ascii="Times New Roman" w:hAnsi="Times New Roman"/>
          <w:color w:val="000000"/>
        </w:rPr>
        <w:t>г</w:t>
      </w:r>
      <w:proofErr w:type="gramEnd"/>
      <w:r w:rsidRPr="00414FD3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Красноярск</w:t>
      </w:r>
      <w:r w:rsidRPr="00414FD3">
        <w:rPr>
          <w:rFonts w:ascii="Times New Roman" w:hAnsi="Times New Roman"/>
          <w:color w:val="000000"/>
        </w:rPr>
        <w:t>.</w:t>
      </w:r>
    </w:p>
    <w:p w:rsidR="003333C9" w:rsidRPr="00414FD3" w:rsidRDefault="003333C9" w:rsidP="003333C9">
      <w:pPr>
        <w:numPr>
          <w:ilvl w:val="0"/>
          <w:numId w:val="2"/>
        </w:numPr>
        <w:tabs>
          <w:tab w:val="clear" w:pos="720"/>
        </w:tabs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>Опыт работы на рынке страховых услуг не менее 10 лет.</w:t>
      </w:r>
    </w:p>
    <w:p w:rsidR="003333C9" w:rsidRPr="00414FD3" w:rsidRDefault="003333C9" w:rsidP="003333C9">
      <w:pPr>
        <w:numPr>
          <w:ilvl w:val="0"/>
          <w:numId w:val="2"/>
        </w:numPr>
        <w:tabs>
          <w:tab w:val="clear" w:pos="720"/>
        </w:tabs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/>
          <w:color w:val="000000"/>
        </w:rPr>
      </w:pPr>
      <w:r w:rsidRPr="00414FD3">
        <w:rPr>
          <w:rFonts w:ascii="Times New Roman" w:hAnsi="Times New Roman"/>
          <w:color w:val="000000"/>
        </w:rPr>
        <w:t>Являться юридическим лицом.</w:t>
      </w:r>
    </w:p>
    <w:p w:rsidR="003333C9" w:rsidRPr="00414FD3" w:rsidRDefault="003333C9" w:rsidP="003333C9">
      <w:pPr>
        <w:spacing w:after="0" w:line="240" w:lineRule="auto"/>
        <w:ind w:left="720"/>
        <w:jc w:val="both"/>
        <w:rPr>
          <w:rFonts w:ascii="Times New Roman" w:hAnsi="Times New Roman"/>
          <w:sz w:val="16"/>
          <w:szCs w:val="16"/>
        </w:rPr>
      </w:pPr>
    </w:p>
    <w:p w:rsidR="003333C9" w:rsidRPr="00362804" w:rsidRDefault="003333C9" w:rsidP="00333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414FD3">
        <w:rPr>
          <w:rFonts w:ascii="Times New Roman" w:hAnsi="Times New Roman"/>
          <w:b/>
          <w:iCs/>
          <w:sz w:val="24"/>
          <w:szCs w:val="24"/>
        </w:rPr>
        <w:t>4. Особые условия.</w:t>
      </w:r>
      <w:r w:rsidRPr="00362804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3333C9" w:rsidRDefault="003333C9" w:rsidP="003333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804">
        <w:rPr>
          <w:rFonts w:ascii="Times New Roman" w:hAnsi="Times New Roman"/>
          <w:sz w:val="24"/>
          <w:szCs w:val="24"/>
        </w:rPr>
        <w:t xml:space="preserve">В случае отказа или уклонения Победителя тендера от подписания договора Победитель будет обязан, </w:t>
      </w:r>
      <w:proofErr w:type="gramStart"/>
      <w:r w:rsidRPr="00362804">
        <w:rPr>
          <w:rFonts w:ascii="Times New Roman" w:hAnsi="Times New Roman"/>
          <w:sz w:val="24"/>
          <w:szCs w:val="24"/>
        </w:rPr>
        <w:t>безусловно</w:t>
      </w:r>
      <w:proofErr w:type="gramEnd"/>
      <w:r w:rsidRPr="00362804">
        <w:rPr>
          <w:rFonts w:ascii="Times New Roman" w:hAnsi="Times New Roman"/>
          <w:sz w:val="24"/>
          <w:szCs w:val="24"/>
        </w:rPr>
        <w:t xml:space="preserve"> и безоговорочно, не позднее пяти календарных дней до истечения срока, установленного для подписания договора (или дня отказа), уплатить </w:t>
      </w:r>
      <w:r>
        <w:rPr>
          <w:rFonts w:ascii="Times New Roman" w:hAnsi="Times New Roman"/>
          <w:sz w:val="24"/>
          <w:szCs w:val="24"/>
        </w:rPr>
        <w:t>ООО «БНГРЭ»</w:t>
      </w:r>
      <w:r w:rsidRPr="00362804">
        <w:rPr>
          <w:rFonts w:ascii="Times New Roman" w:hAnsi="Times New Roman"/>
          <w:sz w:val="24"/>
          <w:szCs w:val="24"/>
        </w:rPr>
        <w:t xml:space="preserve"> штрафную неустойку в размере 5% от суммы принятой </w:t>
      </w:r>
      <w:r>
        <w:rPr>
          <w:rFonts w:ascii="Times New Roman" w:hAnsi="Times New Roman"/>
          <w:sz w:val="24"/>
          <w:szCs w:val="24"/>
        </w:rPr>
        <w:t>ООО «БНГРЭ»</w:t>
      </w:r>
      <w:r w:rsidRPr="00362804">
        <w:rPr>
          <w:rFonts w:ascii="Times New Roman" w:hAnsi="Times New Roman"/>
          <w:sz w:val="24"/>
          <w:szCs w:val="24"/>
        </w:rPr>
        <w:t xml:space="preserve"> в Оферте Победителя. При несвоевременной или неполной уплате штрафной неустойки </w:t>
      </w:r>
      <w:r>
        <w:rPr>
          <w:rFonts w:ascii="Times New Roman" w:hAnsi="Times New Roman"/>
          <w:sz w:val="24"/>
          <w:szCs w:val="24"/>
        </w:rPr>
        <w:t>ООО «БНГРЭ»</w:t>
      </w:r>
      <w:r w:rsidRPr="00362804">
        <w:rPr>
          <w:rFonts w:ascii="Times New Roman" w:hAnsi="Times New Roman"/>
          <w:sz w:val="24"/>
          <w:szCs w:val="24"/>
        </w:rPr>
        <w:t xml:space="preserve">  вправе начислить, а Победитель обязан будет уплатить, пени в размере 0,5%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договора.</w:t>
      </w:r>
    </w:p>
    <w:p w:rsidR="003333C9" w:rsidRPr="00D94BF6" w:rsidRDefault="003333C9" w:rsidP="00EB7A84">
      <w:pPr>
        <w:pStyle w:val="21"/>
        <w:ind w:firstLine="540"/>
        <w:contextualSpacing/>
        <w:jc w:val="both"/>
      </w:pPr>
    </w:p>
    <w:sectPr w:rsidR="003333C9" w:rsidRPr="00D94BF6" w:rsidSect="00927D8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5EAA74D2"/>
    <w:multiLevelType w:val="hybridMultilevel"/>
    <w:tmpl w:val="0FA46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64621"/>
    <w:multiLevelType w:val="hybridMultilevel"/>
    <w:tmpl w:val="63AA0C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2438"/>
    <w:rsid w:val="00076D05"/>
    <w:rsid w:val="000829AA"/>
    <w:rsid w:val="00095E50"/>
    <w:rsid w:val="000C64ED"/>
    <w:rsid w:val="001E2C5B"/>
    <w:rsid w:val="001F05D8"/>
    <w:rsid w:val="00243019"/>
    <w:rsid w:val="002D78CE"/>
    <w:rsid w:val="002F011D"/>
    <w:rsid w:val="002F1A7E"/>
    <w:rsid w:val="003333C9"/>
    <w:rsid w:val="003E406E"/>
    <w:rsid w:val="004100EB"/>
    <w:rsid w:val="00421E46"/>
    <w:rsid w:val="00440ED3"/>
    <w:rsid w:val="004B782A"/>
    <w:rsid w:val="00560A9D"/>
    <w:rsid w:val="006003F3"/>
    <w:rsid w:val="00664C45"/>
    <w:rsid w:val="0067781B"/>
    <w:rsid w:val="007F6FDA"/>
    <w:rsid w:val="00826CF5"/>
    <w:rsid w:val="008C21EA"/>
    <w:rsid w:val="008D4B7D"/>
    <w:rsid w:val="008F0579"/>
    <w:rsid w:val="00927D80"/>
    <w:rsid w:val="00AD070A"/>
    <w:rsid w:val="00B3384F"/>
    <w:rsid w:val="00C16270"/>
    <w:rsid w:val="00C71049"/>
    <w:rsid w:val="00D06A2A"/>
    <w:rsid w:val="00D13D86"/>
    <w:rsid w:val="00D94BF6"/>
    <w:rsid w:val="00DA4E82"/>
    <w:rsid w:val="00E73F3B"/>
    <w:rsid w:val="00E75B8E"/>
    <w:rsid w:val="00E77CAA"/>
    <w:rsid w:val="00EB7A84"/>
    <w:rsid w:val="00EC0112"/>
    <w:rsid w:val="00ED4831"/>
    <w:rsid w:val="00F42438"/>
    <w:rsid w:val="00F512D0"/>
    <w:rsid w:val="00F7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4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F424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Body Text"/>
    <w:basedOn w:val="a"/>
    <w:link w:val="a5"/>
    <w:rsid w:val="00F42438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4243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F424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4243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3333C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7">
    <w:name w:val="Название Знак"/>
    <w:basedOn w:val="a0"/>
    <w:link w:val="a6"/>
    <w:rsid w:val="003333C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964F6-759B-4737-BA70-93482C27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3409</Words>
  <Characters>19435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Sysoev_ag</cp:lastModifiedBy>
  <cp:revision>5</cp:revision>
  <dcterms:created xsi:type="dcterms:W3CDTF">2014-11-21T02:29:00Z</dcterms:created>
  <dcterms:modified xsi:type="dcterms:W3CDTF">2014-11-25T10:27:00Z</dcterms:modified>
</cp:coreProperties>
</file>